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4D23DC">
      <w:pPr>
        <w:keepNext w:val="0"/>
        <w:keepLines w:val="0"/>
        <w:pageBreakBefore w:val="0"/>
        <w:widowControl w:val="0"/>
        <w:kinsoku/>
        <w:wordWrap/>
        <w:overflowPunct/>
        <w:topLinePunct w:val="0"/>
        <w:autoSpaceDE/>
        <w:autoSpaceDN/>
        <w:bidi w:val="0"/>
        <w:adjustRightInd/>
        <w:snapToGrid/>
        <w:spacing w:line="560" w:lineRule="exact"/>
        <w:ind w:firstLine="880" w:firstLineChars="20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鄯善县人民医院复印纸招标参数</w:t>
      </w:r>
    </w:p>
    <w:p w14:paraId="185C85AB">
      <w:pPr>
        <w:keepNext w:val="0"/>
        <w:keepLines w:val="0"/>
        <w:pageBreakBefore w:val="0"/>
        <w:widowControl w:val="0"/>
        <w:kinsoku/>
        <w:wordWrap/>
        <w:overflowPunct/>
        <w:topLinePunct w:val="0"/>
        <w:autoSpaceDE/>
        <w:autoSpaceDN/>
        <w:bidi w:val="0"/>
        <w:adjustRightInd/>
        <w:snapToGrid/>
        <w:spacing w:line="560" w:lineRule="exact"/>
        <w:ind w:firstLine="880" w:firstLineChars="200"/>
        <w:jc w:val="center"/>
        <w:textAlignment w:val="auto"/>
        <w:rPr>
          <w:rFonts w:hint="eastAsia" w:ascii="方正小标宋简体" w:hAnsi="方正小标宋简体" w:eastAsia="方正小标宋简体" w:cs="方正小标宋简体"/>
          <w:sz w:val="44"/>
          <w:szCs w:val="44"/>
          <w:lang w:val="en-US" w:eastAsia="zh-CN"/>
        </w:rPr>
      </w:pPr>
    </w:p>
    <w:p w14:paraId="24BC341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竞价要求</w:t>
      </w:r>
      <w:r>
        <w:rPr>
          <w:rFonts w:hint="eastAsia" w:ascii="黑体" w:hAnsi="黑体" w:eastAsia="黑体" w:cs="黑体"/>
          <w:sz w:val="32"/>
          <w:szCs w:val="32"/>
        </w:rPr>
        <w:tab/>
      </w:r>
    </w:p>
    <w:p w14:paraId="1D297E1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竞价前请先联系采购单位并把样品送至采购单位，</w:t>
      </w:r>
      <w:r>
        <w:rPr>
          <w:rFonts w:hint="eastAsia" w:ascii="仿宋_GB2312" w:hAnsi="仿宋_GB2312" w:eastAsia="仿宋_GB2312" w:cs="仿宋_GB2312"/>
          <w:sz w:val="32"/>
          <w:szCs w:val="32"/>
          <w:lang w:val="en-US" w:eastAsia="zh-CN"/>
        </w:rPr>
        <w:t>单位同意方可报价，</w:t>
      </w:r>
      <w:r>
        <w:rPr>
          <w:rFonts w:hint="eastAsia" w:ascii="仿宋_GB2312" w:hAnsi="仿宋_GB2312" w:eastAsia="仿宋_GB2312" w:cs="仿宋_GB2312"/>
          <w:sz w:val="32"/>
          <w:szCs w:val="32"/>
        </w:rPr>
        <w:t>为了避免低价低质恶性竞争，任何未按要求上传文件及提供样品者，采购方有权驳回中标供应商，视为无效投标。</w:t>
      </w:r>
    </w:p>
    <w:p w14:paraId="0FD902B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二、报价要求</w:t>
      </w:r>
      <w:r>
        <w:rPr>
          <w:rFonts w:hint="eastAsia" w:ascii="黑体" w:hAnsi="黑体" w:eastAsia="黑体" w:cs="黑体"/>
          <w:sz w:val="32"/>
          <w:szCs w:val="32"/>
          <w:lang w:eastAsia="zh-CN"/>
        </w:rPr>
        <w:tab/>
      </w:r>
    </w:p>
    <w:p w14:paraId="6514AC2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供应商须上传1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营业执照2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法人身份证3</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报价清单</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品牌、规格参数、图片、单价、金额</w:t>
      </w:r>
      <w:bookmarkStart w:id="0" w:name="_GoBack"/>
      <w:bookmarkEnd w:id="0"/>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样品提供</w:t>
      </w:r>
      <w:r>
        <w:rPr>
          <w:rFonts w:hint="eastAsia" w:ascii="仿宋_GB2312" w:hAnsi="仿宋_GB2312" w:eastAsia="仿宋_GB2312" w:cs="仿宋_GB2312"/>
          <w:sz w:val="32"/>
          <w:szCs w:val="32"/>
          <w:lang w:eastAsia="zh-CN"/>
        </w:rPr>
        <w:t>。</w:t>
      </w:r>
    </w:p>
    <w:p w14:paraId="74A6261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lang w:eastAsia="zh-CN"/>
        </w:rPr>
        <w:t>三、供货要求</w:t>
      </w:r>
      <w:r>
        <w:rPr>
          <w:rFonts w:hint="eastAsia" w:ascii="仿宋_GB2312" w:hAnsi="仿宋_GB2312" w:eastAsia="仿宋_GB2312" w:cs="仿宋_GB2312"/>
          <w:sz w:val="32"/>
          <w:szCs w:val="32"/>
        </w:rPr>
        <w:tab/>
      </w:r>
    </w:p>
    <w:p w14:paraId="64236C7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1.签订合同后</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日内，完成</w:t>
      </w:r>
      <w:r>
        <w:rPr>
          <w:rFonts w:hint="eastAsia" w:ascii="仿宋_GB2312" w:hAnsi="仿宋_GB2312" w:eastAsia="仿宋_GB2312" w:cs="仿宋_GB2312"/>
          <w:sz w:val="32"/>
          <w:szCs w:val="32"/>
          <w:lang w:val="en-US" w:eastAsia="zh-CN"/>
        </w:rPr>
        <w:t>第一批</w:t>
      </w:r>
      <w:r>
        <w:rPr>
          <w:rFonts w:hint="eastAsia" w:ascii="仿宋_GB2312" w:hAnsi="仿宋_GB2312" w:eastAsia="仿宋_GB2312" w:cs="仿宋_GB2312"/>
          <w:sz w:val="32"/>
          <w:szCs w:val="32"/>
        </w:rPr>
        <w:t>货物的供货，如做不到请勿报价，否则按违约处理。交货地址：</w:t>
      </w:r>
      <w:r>
        <w:rPr>
          <w:rFonts w:hint="eastAsia" w:ascii="仿宋_GB2312" w:hAnsi="仿宋_GB2312" w:eastAsia="仿宋_GB2312" w:cs="仿宋_GB2312"/>
          <w:sz w:val="32"/>
          <w:szCs w:val="32"/>
          <w:lang w:val="en-US" w:eastAsia="zh-CN"/>
        </w:rPr>
        <w:t>鄯善县人民医院</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2、为了避免低价低质恶性竞争，请实事求是的报价，如有违反市场价格规律超低价恶意谋取中标后，又不能按招标人要求提供合格产品者，一律按无效标处理。</w:t>
      </w:r>
    </w:p>
    <w:p w14:paraId="1C90ED3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3、任何以没有看清楚竟价文件或将不符合询价要求的产品参与报价的供应商均视为恶意报价，并上报监管部门严肃处理。 </w:t>
      </w:r>
    </w:p>
    <w:p w14:paraId="68232A1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4、付款方式以最终合同签订为准。如无法满足此项要求，请勿报价，否则按无效投标处理。</w:t>
      </w:r>
    </w:p>
    <w:p w14:paraId="143E319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lang w:eastAsia="zh-CN"/>
        </w:rPr>
        <w:t>四、复印纸参数</w:t>
      </w:r>
      <w:r>
        <w:rPr>
          <w:rFonts w:hint="eastAsia" w:ascii="黑体" w:hAnsi="黑体" w:eastAsia="黑体" w:cs="黑体"/>
          <w:sz w:val="32"/>
          <w:szCs w:val="32"/>
          <w:lang w:val="en-US" w:eastAsia="zh-CN"/>
        </w:rPr>
        <w:t>要求</w:t>
      </w:r>
    </w:p>
    <w:p w14:paraId="5580A3E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购人需求描述:1、A4纸4320包、A5纸1000包、A3纸60包（请投标人注意单位是包，一般A4纸一箱为8包，其他类型纸以此类推。）2.按照甲方的需求计划分批分次发货，3.按照采购人需求免费送到指定地点。4、验收合格后，按照甲方的付款计划支付货款。</w:t>
      </w:r>
    </w:p>
    <w:p w14:paraId="20DB2CD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次要参数要求:A4复印纸:1、按复印纸A4，70g、500张/包，8包/箱报价，纸张洁白质感细腻，视觉柔和舒适。2、纸张不易卡纸打印顺畅(可长久保存)无纸眉粉未采用优质木浆。3、纸张规范平整(柔韧性好)厚实平稳挺度好不易弯曲变形前后使用不渗纸、不透墨。4、环保包装，防水防潮。5、以实物样品为准作为最终评标结果。6、不能受潮，不能卡纸，不能发黄，不能低于70克。</w:t>
      </w:r>
    </w:p>
    <w:p w14:paraId="4ACFA84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五、预算金额：9.398万元。</w:t>
      </w:r>
    </w:p>
    <w:p w14:paraId="14BED3A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p>
    <w:p w14:paraId="4B96322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p>
    <w:p w14:paraId="12E83FA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p>
    <w:p w14:paraId="033CE5FC">
      <w:pPr>
        <w:keepNext w:val="0"/>
        <w:keepLines w:val="0"/>
        <w:pageBreakBefore w:val="0"/>
        <w:widowControl w:val="0"/>
        <w:kinsoku/>
        <w:wordWrap/>
        <w:overflowPunct/>
        <w:topLinePunct w:val="0"/>
        <w:autoSpaceDE/>
        <w:autoSpaceDN/>
        <w:bidi w:val="0"/>
        <w:adjustRightInd/>
        <w:snapToGrid/>
        <w:spacing w:line="560" w:lineRule="exact"/>
        <w:ind w:firstLine="5760" w:firstLineChars="18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鄯善县人民医院</w:t>
      </w:r>
    </w:p>
    <w:p w14:paraId="67B6DE9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p>
    <w:p w14:paraId="3A7DB00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liOGRkYzIwNzI5ODQ1OWE1NzAwNjNlMDkxNDJhMzAifQ=="/>
  </w:docVars>
  <w:rsids>
    <w:rsidRoot w:val="4E3B68D7"/>
    <w:rsid w:val="06236680"/>
    <w:rsid w:val="0B311D4A"/>
    <w:rsid w:val="1BD614CA"/>
    <w:rsid w:val="1E0E55BD"/>
    <w:rsid w:val="28DB3586"/>
    <w:rsid w:val="2A2063A4"/>
    <w:rsid w:val="2C0C6444"/>
    <w:rsid w:val="3BEE5621"/>
    <w:rsid w:val="45A741F2"/>
    <w:rsid w:val="4E3B68D7"/>
    <w:rsid w:val="53F60FD9"/>
    <w:rsid w:val="59E911E2"/>
    <w:rsid w:val="65ED2996"/>
    <w:rsid w:val="6FFF6004"/>
    <w:rsid w:val="74157FCD"/>
    <w:rsid w:val="7E6257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656</Words>
  <Characters>688</Characters>
  <Lines>0</Lines>
  <Paragraphs>0</Paragraphs>
  <TotalTime>12</TotalTime>
  <ScaleCrop>false</ScaleCrop>
  <LinksUpToDate>false</LinksUpToDate>
  <CharactersWithSpaces>692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2024-06-05T06:12:00Z</dcterms:created>
  <dc:creator>凌少</dc:creator>
  <cp:lastModifiedBy>周娟</cp:lastModifiedBy>
  <dcterms:modified xsi:type="dcterms:W3CDTF">2025-04-01T17:22:05Z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502B5539B4E749BC9573160E804CB1D9_13</vt:lpwstr>
  </property>
  <property fmtid="{D5CDD505-2E9C-101B-9397-08002B2CF9AE}" pid="4" name="KSOTemplateDocerSaveRecord">
    <vt:lpwstr>eyJoZGlkIjoiNGY0ODg4YWMxOWZjZTdhYTcwMDg3YTEzN2U0MGY5ZmUiLCJ1c2VySWQiOiI0MjQxMjY5OTYifQ==</vt:lpwstr>
  </property>
</Properties>
</file>