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D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鄯善县人民医院年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服务项目招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</w:t>
      </w:r>
    </w:p>
    <w:p w14:paraId="2280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7F9A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项目名称：鄯善县人民医院2025年消防检测服务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</w:p>
    <w:p w14:paraId="4862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项目背景：为确保鄯善县人民医院的消防设施正常运行，提高医院消防安全水平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E2556A"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服务地点：鄯善县人民医院（楼兰西路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117号老院区及新城东路897号新院区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56FF15D"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预算价：5.37万元。</w:t>
      </w:r>
      <w:bookmarkStart w:id="0" w:name="_GoBack"/>
      <w:bookmarkEnd w:id="0"/>
    </w:p>
    <w:p w14:paraId="1A44CA8A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二、具体的服务区域</w:t>
      </w:r>
    </w:p>
    <w:p w14:paraId="26DDD1EC"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老院区，地址：楼兰西路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117号（共计：25716.73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D8902DB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1、内科楼，建筑面积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6573.04平方米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5478.04平方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米。地下1层，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1095平方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 w14:paraId="74EE3D3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2、门诊综合楼，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7698.19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。地上5层，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6435.84平方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米。地下1层，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1262.35平方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20.85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 w14:paraId="7D447B97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3、老年公寓，建筑面积11445.17平方米。地上6层，11032平方米。地下1层，4498平方米，建筑高度23.95米。</w:t>
      </w:r>
    </w:p>
    <w:p w14:paraId="4EAB7DB4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新院区：新城东路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897号（共计：79664.15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54B93A64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妇产儿科综合大楼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8575平方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米。地下1层，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1225平方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28.5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 w14:paraId="20E55A56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2、门诊综合楼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及地下人防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34044.15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26801.15平方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米。地下1层，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7243平方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米。建筑物使用功能：医院。</w:t>
      </w:r>
    </w:p>
    <w:p w14:paraId="3EEA1FA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传染病</w:t>
      </w:r>
      <w:r>
        <w:rPr>
          <w:rFonts w:hint="eastAsia" w:ascii="仿宋_GB2312" w:hAnsi="仿宋_GB2312" w:eastAsia="仿宋_GB2312" w:cs="仿宋_GB2312"/>
          <w:sz w:val="32"/>
          <w:szCs w:val="32"/>
        </w:rPr>
        <w:t>楼，建筑面积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6820平方米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6820平方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米。建筑物使用功能：医院。</w:t>
      </w:r>
    </w:p>
    <w:p w14:paraId="56FC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4、医技综合楼，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。地上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29000平方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米。建筑高度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</w:p>
    <w:p w14:paraId="45D1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总合计：105380.88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</w:t>
      </w:r>
    </w:p>
    <w:p w14:paraId="00ACB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、检测内容</w:t>
      </w:r>
    </w:p>
    <w:p w14:paraId="244AB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全面检测及试验内容包括：</w:t>
      </w:r>
    </w:p>
    <w:p w14:paraId="3D83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1.消防设施检测：包括但不限于火灾自动报警系统、自动喷水灭火系统、消火栓系统、气体灭火系统、防排烟系统等主要消防设施的检测。</w:t>
      </w:r>
    </w:p>
    <w:p w14:paraId="778F2DE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火灾自动报警系统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包括火灾自动报警主机的声、光显示和所有外设警示设备功能；火灾探测器和手动报警按钮的动作及确认灯显示：</w:t>
      </w:r>
    </w:p>
    <w:p w14:paraId="1233D7D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 进行火灾系统控制器的各种测试；</w:t>
      </w:r>
    </w:p>
    <w:p w14:paraId="544B4BC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 检查指示灯能否正常发光，灯丝是不断开、手动报警按钮是否破损、开关是否正常，按下报警按钮时，应能报警；</w:t>
      </w:r>
    </w:p>
    <w:p w14:paraId="4A0CF6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 报警装置：当发生火灾或按下手动报警按钮时，应能启动报警装置，发出报警信号为正常；</w:t>
      </w:r>
    </w:p>
    <w:p w14:paraId="021357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1.4 水流指示器、压力开关等输入信号设备的输入信号检查；</w:t>
      </w:r>
    </w:p>
    <w:p w14:paraId="64E02A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1.5 对备用电源供电系统进行三次主电源和备用电源自动切换试验；</w:t>
      </w:r>
    </w:p>
    <w:p w14:paraId="173F312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1.6 对室内消火栓系统联动功能测试；</w:t>
      </w:r>
    </w:p>
    <w:p w14:paraId="3EBDF82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1.7 对防火卷帘系统联动功能测试；</w:t>
      </w:r>
    </w:p>
    <w:p w14:paraId="625CCE5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1.8 事故广播系统联动功能测试</w:t>
      </w:r>
    </w:p>
    <w:p w14:paraId="3F4980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消火栓灭火系统 </w:t>
      </w:r>
    </w:p>
    <w:p w14:paraId="019A881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 对消防水箱、消火栓、水泵组、压力控制器、水泵接合器等消防设施进行外观检查是否处于完好状态；</w:t>
      </w:r>
    </w:p>
    <w:p w14:paraId="2E0C9EE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检查消防水池水位水质、各阀门的启闭状态是否符合要求；</w:t>
      </w:r>
    </w:p>
    <w:p w14:paraId="5E1877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 运行工作泵和备用泵（含补压泵），检查控制功能、电机转动和水泵加压情况及信号是否正常；</w:t>
      </w:r>
    </w:p>
    <w:p w14:paraId="6BEF535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 用消防按钮检查能否启动消防水泵；</w:t>
      </w:r>
    </w:p>
    <w:p w14:paraId="527F65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 进行一系列的调试，包括消防水泵的性能调试，室内外消火栓和屋顶消火栓功能调试，系统联动调试，消火栓按钮启动水泵调试，水源调试验证用水量各充实水柱 是否符合设计要求。</w:t>
      </w:r>
    </w:p>
    <w:p w14:paraId="06A99E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消防广播、消防对讲系统 </w:t>
      </w:r>
    </w:p>
    <w:p w14:paraId="1C9223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对楼层进行送话广播：检查音源、功放、分区选择器。抽检分区播音测试，监听现场广播音量是否符合要求；</w:t>
      </w:r>
    </w:p>
    <w:p w14:paraId="4EAEE43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 楼层与控制中心对讲：检查用电话手柄现 场试打消防电话，各处通话应清楚、无噪音。检查电话主机及分区选择器，选择通话应正常；检查功放、音源、区域选择器的工作温度，散热情况；检查、坚固广播、电话分接线端子；</w:t>
      </w:r>
    </w:p>
    <w:p w14:paraId="59918B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 对消防广播、消防电话联络柜、主机进行清洁、除尘；</w:t>
      </w:r>
    </w:p>
    <w:p w14:paraId="6E4D28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 全部开启广播，检测功放负载能力；</w:t>
      </w:r>
    </w:p>
    <w:p w14:paraId="7C7B03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 模拟火灾状态下进行紧急广播；</w:t>
      </w:r>
    </w:p>
    <w:p w14:paraId="624998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 全面检查所有消防电话（包括机房、水泵房与控制中心对讲），其通话质量应符合要求。</w:t>
      </w:r>
    </w:p>
    <w:p w14:paraId="71C580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应急照明和疏散指示系统</w:t>
      </w:r>
    </w:p>
    <w:p w14:paraId="7FABB7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 电源切换试验；</w:t>
      </w:r>
    </w:p>
    <w:p w14:paraId="69FFE5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 外观完整；</w:t>
      </w:r>
    </w:p>
    <w:p w14:paraId="50A179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喷淋系统</w:t>
      </w:r>
    </w:p>
    <w:p w14:paraId="7207649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 巡检所有供水总控制阀、湿式报警控制阀组、压力控制器、补压泵、水流指 示器、信号阀及其它阀门管道是否正常（包括设备外观、功能）以确保系统处于无故障状态；防止跑、冒、滴、漏发生；</w:t>
      </w:r>
    </w:p>
    <w:p w14:paraId="3252693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 检查水池水位，同时应采取措施保证消防水池不作他用并应对该措施进行检查，若发现故障应及时处理；</w:t>
      </w:r>
    </w:p>
    <w:p w14:paraId="598C3F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 进行放水试验、检查湿式报警阀组、水流指示器是否符合条件，系统压力变化是否符合要求，并记录压力开关、水流指示器反馈至报警控制器的报警信号；</w:t>
      </w:r>
    </w:p>
    <w:p w14:paraId="6FCA09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 喷啉水泵启动运行一次，当水泵为自动控制启动时，每月仿真自动控制的条件启动运转一次；</w:t>
      </w:r>
    </w:p>
    <w:p w14:paraId="2B9E3F3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5.5 检查水流指示器、压力开关等信号装置是否符合要求。</w:t>
      </w:r>
    </w:p>
    <w:p w14:paraId="7084CB2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气体灭火系统</w:t>
      </w:r>
    </w:p>
    <w:p w14:paraId="474105E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6.1 对系统各组件的外观压力进行检查，系统设备组件不能有碰撞变形等损伤和锈蚀情况；</w:t>
      </w:r>
    </w:p>
    <w:p w14:paraId="51A7E89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 设备及管道的支、吊架的固定不应松动；</w:t>
      </w:r>
    </w:p>
    <w:p w14:paraId="7F378B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 储气瓶内压力应正常；</w:t>
      </w:r>
    </w:p>
    <w:p w14:paraId="6B1D03A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 驱动装置的压力不得少于设计储存压力的90%；</w:t>
      </w:r>
    </w:p>
    <w:p w14:paraId="42D334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 喷头应无堵塞、错位现象；</w:t>
      </w:r>
    </w:p>
    <w:p w14:paraId="3B30E9F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6.6 对系统进行模拟报警、喷气试验，检查系统是否正常报警、喷气灭火；</w:t>
      </w:r>
    </w:p>
    <w:p w14:paraId="7960D3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6.7 报警信号、喷气信号是否正常；</w:t>
      </w:r>
    </w:p>
    <w:p w14:paraId="5E5FD01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6.8 是否反馈至报警控制器。</w:t>
      </w:r>
    </w:p>
    <w:p w14:paraId="4E798FF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防火卷帘门系统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11A2C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 巡查各卷帘门状态，手动开关有否破损；</w:t>
      </w:r>
    </w:p>
    <w:p w14:paraId="410A92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7.2 检查卷帘门驱动电机及链条传动机构状况，定时加注润滑油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4EE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7.3 检查卷帘门动作后，消防控制中心是否有反应；</w:t>
      </w:r>
    </w:p>
    <w:p w14:paraId="19F9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7.4 对所有卷帘门进行全面检查，包括手动开关、电动机构、导轨清理；</w:t>
      </w:r>
    </w:p>
    <w:p w14:paraId="7AB622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7.5 防真火灾报警试验，全面检验卷帘门系统联动功能和状态。</w:t>
      </w:r>
    </w:p>
    <w:p w14:paraId="57BDC547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防排烟系统包括检测防排烟设备及防火阀的功能：8.1 启动设备使其运转5分钟，观察有无异常现象；</w:t>
      </w:r>
    </w:p>
    <w:p w14:paraId="36F032A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 检查排烟口的的开启状况及操作功能；</w:t>
      </w:r>
    </w:p>
    <w:p w14:paraId="163FD93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8.3 检查排烟、加压风机的联动控制及控制信号返回情况；</w:t>
      </w:r>
    </w:p>
    <w:p w14:paraId="35E143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8.4 防排烟各防火阀的检查，检查阀门，叶片的位置是否正确，有无变形及能否动作；</w:t>
      </w:r>
    </w:p>
    <w:p w14:paraId="358DFCA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8.5 和新风机、通风机防火阀保护功能是否正确；</w:t>
      </w:r>
    </w:p>
    <w:p w14:paraId="09301E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8.6 对风机的相关部件进行检查，更换轴承及添加润滑油；</w:t>
      </w:r>
    </w:p>
    <w:p w14:paraId="4886110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8.7 检测轴心是否偏移，叶片是否变形；</w:t>
      </w:r>
    </w:p>
    <w:p w14:paraId="5FB9856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8.8 启动防排烟系统使之工作30分钟，观察电机是否正常，测量其送风口风量。</w:t>
      </w:r>
    </w:p>
    <w:p w14:paraId="4193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2.电气消防安全检测：对医院内的电气线路、配电设备、照明灯具等进行消防安全检测，确保电气系统符合消防安全要求。</w:t>
      </w:r>
    </w:p>
    <w:p w14:paraId="7C2B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3.消防安全疏散检测：对医院的疏散通道、安全出口、疏散指示标志等进行检测，确保在紧急情况下人员能够迅速疏散。</w:t>
      </w:r>
    </w:p>
    <w:p w14:paraId="10112C9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4.消防安全管理检测：对医院的消防安全管理制度、消防安全责任制、消防演练等进行检测，提高医院的消防安全管理水平。</w:t>
      </w:r>
    </w:p>
    <w:p w14:paraId="4E4FEA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5、进行一次各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系统的全面检测及试验，并就测试情况出具测试报告。</w:t>
      </w:r>
    </w:p>
    <w:p w14:paraId="0D12B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、检测方案</w:t>
      </w:r>
    </w:p>
    <w:p w14:paraId="4A8B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1.检测标准：依据国家相关消防法规、标准和规范进行检测，确保检测结果准确可靠。</w:t>
      </w:r>
    </w:p>
    <w:p w14:paraId="6D504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2.检测方法：采用专业检测设备和仪器，结合人工检查的方式进行全面检测。对检测过程中发现的问题，及时记录并提出整改建议。</w:t>
      </w:r>
    </w:p>
    <w:p w14:paraId="2B6A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3.检测报告：检测完成后，将出具详细的检测报告，对检测结果进行汇总和分析，并提出针对性的整改建议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确保医院消防设施的正常运行和消防安全。</w:t>
      </w:r>
    </w:p>
    <w:p w14:paraId="2188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</w:t>
      </w:r>
    </w:p>
    <w:p w14:paraId="4BED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1.投标人需具有独立法人资格，具备相关消防检测资质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提供相关重点场所业绩不少于2个。（2023年1月1日至今）</w:t>
      </w:r>
    </w:p>
    <w:p w14:paraId="57C59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2.投标人需提供详细的检测方案、报价及服务承诺。</w:t>
      </w:r>
    </w:p>
    <w:p w14:paraId="718AD60A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3.投标人需在规定时间内提交投标文件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1669801"/>
    <w:p w14:paraId="303C7EF1"/>
    <w:p w14:paraId="2554B1BE"/>
    <w:p w14:paraId="2CDB9FB2"/>
    <w:p w14:paraId="637FEDB1"/>
    <w:p w14:paraId="384C5AC9"/>
    <w:p w14:paraId="6A7DF90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5424EF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鄯善县人民医院</w:t>
      </w:r>
    </w:p>
    <w:p w14:paraId="6A6F7699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33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0FBC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30FBC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5E5F"/>
    <w:rsid w:val="02A209F3"/>
    <w:rsid w:val="03766107"/>
    <w:rsid w:val="09920920"/>
    <w:rsid w:val="0B6E1DBA"/>
    <w:rsid w:val="0C14470F"/>
    <w:rsid w:val="0D8633EB"/>
    <w:rsid w:val="113D0264"/>
    <w:rsid w:val="1E935967"/>
    <w:rsid w:val="1FA85442"/>
    <w:rsid w:val="2230171F"/>
    <w:rsid w:val="224D22D1"/>
    <w:rsid w:val="23FA0237"/>
    <w:rsid w:val="29C25353"/>
    <w:rsid w:val="2A8E3487"/>
    <w:rsid w:val="2B8477DF"/>
    <w:rsid w:val="2B960845"/>
    <w:rsid w:val="2BDF043E"/>
    <w:rsid w:val="2CCF5514"/>
    <w:rsid w:val="2FD63906"/>
    <w:rsid w:val="30DD0CC4"/>
    <w:rsid w:val="311F12DD"/>
    <w:rsid w:val="373F11B0"/>
    <w:rsid w:val="374970B3"/>
    <w:rsid w:val="38C5276A"/>
    <w:rsid w:val="38F60B75"/>
    <w:rsid w:val="3914549F"/>
    <w:rsid w:val="3BDF1D94"/>
    <w:rsid w:val="3BE63123"/>
    <w:rsid w:val="3E1F5E5F"/>
    <w:rsid w:val="407C4056"/>
    <w:rsid w:val="4A1D3934"/>
    <w:rsid w:val="4BFC24EE"/>
    <w:rsid w:val="4C46376A"/>
    <w:rsid w:val="55C0633B"/>
    <w:rsid w:val="55D41DE6"/>
    <w:rsid w:val="562F435E"/>
    <w:rsid w:val="58562F86"/>
    <w:rsid w:val="58C6010C"/>
    <w:rsid w:val="5C86208C"/>
    <w:rsid w:val="5F585836"/>
    <w:rsid w:val="62462210"/>
    <w:rsid w:val="63352116"/>
    <w:rsid w:val="634C7460"/>
    <w:rsid w:val="6ECB1B80"/>
    <w:rsid w:val="6FC54C2D"/>
    <w:rsid w:val="7A7B08FF"/>
    <w:rsid w:val="7AFE32DE"/>
    <w:rsid w:val="7CC85951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2658</Words>
  <Characters>2925</Characters>
  <Lines>0</Lines>
  <Paragraphs>0</Paragraphs>
  <TotalTime>22</TotalTime>
  <ScaleCrop>false</ScaleCrop>
  <LinksUpToDate>false</LinksUpToDate>
  <CharactersWithSpaces>2987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2025-02-10T09:11:00Z</dcterms:created>
  <dc:creator>小龙女</dc:creator>
  <cp:lastModifiedBy>周娟</cp:lastModifiedBy>
  <dcterms:modified xsi:type="dcterms:W3CDTF">2025-02-11T02:24:48Z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1BB648980B7B4FFFBD996D8FBB4DE700_13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