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B5F29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设备维修</w:t>
      </w:r>
      <w:r>
        <w:rPr>
          <w:rFonts w:hint="eastAsia"/>
          <w:b/>
          <w:bCs/>
          <w:sz w:val="30"/>
          <w:szCs w:val="30"/>
        </w:rPr>
        <w:t>需求</w:t>
      </w:r>
    </w:p>
    <w:p w14:paraId="2C78D722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一、便携式彩色多普勒超声仪</w:t>
      </w:r>
    </w:p>
    <w:p w14:paraId="4CB436D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品牌：飞依诺</w:t>
      </w:r>
    </w:p>
    <w:p w14:paraId="6F18EB3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型号：WINNO  6</w:t>
      </w:r>
    </w:p>
    <w:p w14:paraId="064F31C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故障现象：</w:t>
      </w:r>
      <w:r>
        <w:rPr>
          <w:rFonts w:hint="eastAsia"/>
          <w:sz w:val="28"/>
          <w:szCs w:val="28"/>
          <w:lang w:val="en-US" w:eastAsia="zh-CN"/>
        </w:rPr>
        <w:t>线阵超声探头胶皮磨损部分缺失</w:t>
      </w:r>
    </w:p>
    <w:p w14:paraId="2C87AAC9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维修方案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更换磨损的探头胶皮</w:t>
      </w:r>
    </w:p>
    <w:p w14:paraId="7BFBBE06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1.维修更换配件必须为原厂全新且与该机型相符的配件</w:t>
      </w:r>
      <w:r>
        <w:rPr>
          <w:rFonts w:hint="eastAsia"/>
          <w:sz w:val="28"/>
          <w:szCs w:val="28"/>
          <w:lang w:eastAsia="zh-CN"/>
        </w:rPr>
        <w:t>。</w:t>
      </w:r>
    </w:p>
    <w:p w14:paraId="391751ED"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质保期：≥</w:t>
      </w:r>
      <w:r>
        <w:rPr>
          <w:rFonts w:hint="eastAsia"/>
          <w:sz w:val="28"/>
          <w:szCs w:val="28"/>
          <w:lang w:val="en-US" w:eastAsia="zh-CN"/>
        </w:rPr>
        <w:t>1年</w:t>
      </w:r>
    </w:p>
    <w:p w14:paraId="003C51E9">
      <w:pPr>
        <w:numPr>
          <w:ilvl w:val="0"/>
          <w:numId w:val="0"/>
        </w:num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3、提供备用探头</w:t>
      </w:r>
      <w:bookmarkStart w:id="0" w:name="_GoBack"/>
      <w:bookmarkEnd w:id="0"/>
    </w:p>
    <w:p w14:paraId="790BBBF3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预算价：3000元</w:t>
      </w:r>
    </w:p>
    <w:p w14:paraId="40641D2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CE2139D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3EAD70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79AFBAA6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56BD33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0926D6E6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333E6B3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A5C3B8B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17C469BC">
      <w:pPr>
        <w:ind w:left="630"/>
        <w:rPr>
          <w:sz w:val="28"/>
          <w:szCs w:val="28"/>
        </w:rPr>
      </w:pPr>
    </w:p>
    <w:p w14:paraId="31DAA81A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7F7BE2"/>
    <w:rsid w:val="001C6D85"/>
    <w:rsid w:val="001E0A25"/>
    <w:rsid w:val="005A149E"/>
    <w:rsid w:val="007146AF"/>
    <w:rsid w:val="007E6067"/>
    <w:rsid w:val="007F7BE2"/>
    <w:rsid w:val="009B4F44"/>
    <w:rsid w:val="00A255E2"/>
    <w:rsid w:val="00B01D50"/>
    <w:rsid w:val="00C33F54"/>
    <w:rsid w:val="00CB4D56"/>
    <w:rsid w:val="00CB5721"/>
    <w:rsid w:val="00D1527F"/>
    <w:rsid w:val="00F97024"/>
    <w:rsid w:val="02AF7A1B"/>
    <w:rsid w:val="0BEA7A68"/>
    <w:rsid w:val="22FE24EF"/>
    <w:rsid w:val="237968A7"/>
    <w:rsid w:val="2B4729CF"/>
    <w:rsid w:val="343D3B98"/>
    <w:rsid w:val="43F41493"/>
    <w:rsid w:val="452F48D6"/>
    <w:rsid w:val="50707EF6"/>
    <w:rsid w:val="5B133A39"/>
    <w:rsid w:val="5FFB3789"/>
    <w:rsid w:val="6F5A6D5E"/>
    <w:rsid w:val="73A12BBD"/>
    <w:rsid w:val="75A355A0"/>
    <w:rsid w:val="79355AD0"/>
    <w:rsid w:val="79B90211"/>
    <w:rsid w:val="7E9F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23399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223399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228</Characters>
  <Lines>4</Lines>
  <Paragraphs>1</Paragraphs>
  <TotalTime>3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2023-03-29T08:47:00Z</dcterms:created>
  <dc:creator>吴江</dc:creator>
  <cp:lastModifiedBy>周娟</cp:lastModifiedBy>
  <dcterms:modified xsi:type="dcterms:W3CDTF">2024-10-15T10:42:23Z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163C6FAA674B42079A7394266B89BF48_13</vt:lpwstr>
  </property>
</Properties>
</file>