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10775">
      <w:pPr>
        <w:ind w:firstLine="2873" w:firstLineChars="795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报</w:t>
      </w:r>
      <w:r>
        <w:rPr>
          <w:rFonts w:hint="eastAsia" w:ascii="黑体" w:hAnsi="黑体" w:eastAsia="黑体"/>
          <w:b/>
          <w:bCs/>
          <w:sz w:val="36"/>
          <w:szCs w:val="36"/>
        </w:rPr>
        <w:t xml:space="preserve">     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价</w:t>
      </w:r>
      <w:r>
        <w:rPr>
          <w:rFonts w:hint="eastAsia" w:ascii="黑体" w:hAnsi="黑体" w:eastAsia="黑体"/>
          <w:b/>
          <w:bCs/>
          <w:sz w:val="36"/>
          <w:szCs w:val="36"/>
        </w:rPr>
        <w:t xml:space="preserve">    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单</w:t>
      </w:r>
    </w:p>
    <w:p w14:paraId="09B7FC68">
      <w:pPr>
        <w:rPr>
          <w:rFonts w:cs="宋体"/>
        </w:rPr>
      </w:pPr>
    </w:p>
    <w:p w14:paraId="457B20D2">
      <w:pPr>
        <w:rPr>
          <w:rFonts w:cs="宋体"/>
        </w:rPr>
      </w:pPr>
    </w:p>
    <w:p w14:paraId="1E253413">
      <w:pPr>
        <w:rPr>
          <w:rFonts w:hint="default" w:eastAsia="宋体" w:cs="Times New Roman"/>
          <w:u w:val="single"/>
          <w:lang w:val="en-US" w:eastAsia="zh-CN"/>
        </w:rPr>
      </w:pPr>
      <w:r>
        <w:rPr>
          <w:rFonts w:hint="eastAsia" w:cs="宋体"/>
        </w:rPr>
        <w:t>供应商名称：</w:t>
      </w:r>
      <w:r>
        <w:rPr>
          <w:rFonts w:hint="eastAsia" w:cs="宋体"/>
          <w:u w:val="single"/>
          <w:lang w:val="en-US" w:eastAsia="zh-CN"/>
        </w:rPr>
        <w:t>克拉玛依融汇经营管理有限责任公司</w:t>
      </w:r>
    </w:p>
    <w:p w14:paraId="642E3463">
      <w:pPr>
        <w:spacing w:line="480" w:lineRule="exact"/>
        <w:rPr>
          <w:rFonts w:cs="Times New Roman"/>
          <w:u w:val="single"/>
        </w:rPr>
      </w:pPr>
      <w:r>
        <w:rPr>
          <w:rFonts w:hint="eastAsia" w:cs="宋体"/>
        </w:rPr>
        <w:t>供应商联系人：</w:t>
      </w:r>
      <w:r>
        <w:rPr>
          <w:u w:val="single"/>
        </w:rPr>
        <w:t xml:space="preserve">  </w:t>
      </w:r>
      <w:r>
        <w:rPr>
          <w:rFonts w:cs="宋体"/>
          <w:u w:val="single"/>
        </w:rPr>
        <w:t xml:space="preserve">     </w:t>
      </w:r>
      <w:r>
        <w:rPr>
          <w:rFonts w:hint="eastAsia" w:cs="宋体"/>
          <w:u w:val="single"/>
          <w:lang w:val="en-US" w:eastAsia="zh-CN"/>
        </w:rPr>
        <w:t xml:space="preserve">  </w:t>
      </w:r>
      <w:r>
        <w:rPr>
          <w:rFonts w:cs="宋体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于加利  </w:t>
      </w:r>
      <w:r>
        <w:rPr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   </w:t>
      </w:r>
    </w:p>
    <w:p w14:paraId="5CCE5110">
      <w:pPr>
        <w:spacing w:line="480" w:lineRule="exact"/>
      </w:pPr>
      <w:r>
        <w:rPr>
          <w:rFonts w:hint="eastAsia" w:cs="宋体"/>
        </w:rPr>
        <w:t>供应商联系电话：</w:t>
      </w:r>
      <w:r>
        <w:rPr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  13999506706     </w:t>
      </w:r>
      <w:r>
        <w:rPr>
          <w:u w:val="single"/>
        </w:rPr>
        <w:t xml:space="preserve">            </w:t>
      </w:r>
    </w:p>
    <w:p w14:paraId="784E486C"/>
    <w:tbl>
      <w:tblPr>
        <w:tblStyle w:val="2"/>
        <w:tblW w:w="992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1"/>
        <w:gridCol w:w="1535"/>
        <w:gridCol w:w="2135"/>
        <w:gridCol w:w="796"/>
        <w:gridCol w:w="1085"/>
        <w:gridCol w:w="1409"/>
        <w:gridCol w:w="1537"/>
        <w:gridCol w:w="773"/>
      </w:tblGrid>
      <w:tr w14:paraId="31120F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6949">
            <w:pPr>
              <w:spacing w:line="240" w:lineRule="exact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FB39"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货物/服务</w:t>
            </w:r>
          </w:p>
          <w:p w14:paraId="0E80607C"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项目名称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6807">
            <w:pPr>
              <w:spacing w:line="240" w:lineRule="exact"/>
              <w:ind w:right="-342" w:rightChars="-163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规格型号/</w:t>
            </w:r>
          </w:p>
          <w:p w14:paraId="6EBC4136">
            <w:pPr>
              <w:spacing w:line="240" w:lineRule="exact"/>
              <w:ind w:right="-342" w:rightChars="-163"/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服务标准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80D5"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3834"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计划数量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3451"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单价/元/天（市区）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3554">
            <w:pPr>
              <w:spacing w:line="240" w:lineRule="exact"/>
              <w:ind w:right="-342" w:rightChars="-163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单价/元/天</w:t>
            </w:r>
          </w:p>
          <w:p w14:paraId="0F3B2169">
            <w:pPr>
              <w:spacing w:line="240" w:lineRule="exact"/>
              <w:ind w:right="-342" w:rightChars="-163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（长途）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626C">
            <w:pPr>
              <w:spacing w:line="240" w:lineRule="exact"/>
              <w:ind w:right="-342" w:rightChars="-163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F50D8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9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43E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车辆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租赁</w:t>
            </w:r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9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45-55座及以上大型客车（含车辆租金、驾驶员、油料、维修、保险、年检、停车费、税金费用，长途含过路费、及驾驶员差旅费）。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6F0EC"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3BDE"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1000元/天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4DBB"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2200元/天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4324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0804F9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7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A95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车辆租赁服务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9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9-23座中型客车（含车辆租金、驾驶员、油料、维修、保险、年检、停车费、税金费用，长途含过路费、及驾驶员差旅费）。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B76F9"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3D4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800元/天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7A39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1800元/天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4F0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689DD4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6B0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4E3B"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合计（含税）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430A"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1800元/天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EA84"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4000元/天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078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</w:tbl>
    <w:p w14:paraId="4B384568">
      <w:pPr>
        <w:numPr>
          <w:ilvl w:val="0"/>
          <w:numId w:val="0"/>
        </w:numPr>
        <w:rPr>
          <w:rFonts w:hint="eastAsia"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备注:</w:t>
      </w:r>
    </w:p>
    <w:p w14:paraId="200EE0EF">
      <w:pPr>
        <w:rPr>
          <w:rFonts w:ascii="宋体" w:cs="Times New Roman"/>
          <w:sz w:val="24"/>
          <w:szCs w:val="24"/>
        </w:rPr>
      </w:pPr>
    </w:p>
    <w:p w14:paraId="652353F5">
      <w:pPr>
        <w:rPr>
          <w:rFonts w:ascii="宋体" w:cs="Times New Roman"/>
          <w:sz w:val="24"/>
          <w:szCs w:val="24"/>
        </w:rPr>
      </w:pPr>
    </w:p>
    <w:p w14:paraId="1D7CC25D">
      <w:pPr>
        <w:rPr>
          <w:rFonts w:ascii="宋体" w:cs="Times New Roman"/>
          <w:sz w:val="24"/>
          <w:szCs w:val="24"/>
        </w:rPr>
      </w:pPr>
    </w:p>
    <w:p w14:paraId="28CD14D0">
      <w:pPr>
        <w:rPr>
          <w:rFonts w:ascii="宋体" w:cs="Times New Roman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30"/>
          <w:szCs w:val="30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9525</wp:posOffset>
            </wp:positionV>
            <wp:extent cx="1440180" cy="1523365"/>
            <wp:effectExtent l="0" t="0" r="7620" b="635"/>
            <wp:wrapNone/>
            <wp:docPr id="57" name="图片 57" descr="融汇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融汇公章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  <a:alpha val="0"/>
                          </a:srgbClr>
                        </a:clrTo>
                      </a:clrChange>
                    </a:blip>
                    <a:srcRect l="12297" t="14123" r="34052" b="1128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99BDA">
      <w:pPr>
        <w:rPr>
          <w:rFonts w:ascii="宋体" w:cs="Times New Roman"/>
          <w:sz w:val="24"/>
          <w:szCs w:val="24"/>
        </w:rPr>
      </w:pPr>
    </w:p>
    <w:p w14:paraId="47EA86D6">
      <w:pPr>
        <w:rPr>
          <w:rFonts w:ascii="宋体" w:cs="Times New Roman"/>
          <w:sz w:val="24"/>
          <w:szCs w:val="24"/>
        </w:rPr>
      </w:pPr>
    </w:p>
    <w:p w14:paraId="617F772E">
      <w:pPr>
        <w:rPr>
          <w:rFonts w:ascii="宋体" w:cs="Times New Roman"/>
          <w:sz w:val="24"/>
          <w:szCs w:val="2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154305</wp:posOffset>
            </wp:positionV>
            <wp:extent cx="717550" cy="742950"/>
            <wp:effectExtent l="0" t="0" r="635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6B00A">
      <w:pPr>
        <w:rPr>
          <w:rFonts w:cs="宋体"/>
          <w:sz w:val="24"/>
          <w:szCs w:val="24"/>
        </w:rPr>
      </w:pPr>
    </w:p>
    <w:p w14:paraId="17BBBC6D">
      <w:pPr>
        <w:ind w:firstLine="5040" w:firstLineChars="21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供应商：（签字或盖章）</w:t>
      </w:r>
    </w:p>
    <w:p w14:paraId="3DDA0CC4">
      <w:pPr>
        <w:ind w:right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                                        </w:t>
      </w:r>
      <w:r>
        <w:rPr>
          <w:rFonts w:hint="eastAsia" w:cs="宋体"/>
          <w:sz w:val="24"/>
          <w:szCs w:val="24"/>
        </w:rPr>
        <w:t xml:space="preserve"> </w:t>
      </w:r>
    </w:p>
    <w:p w14:paraId="5EF65578">
      <w:pPr>
        <w:ind w:right="480"/>
        <w:rPr>
          <w:rFonts w:cs="宋体"/>
          <w:sz w:val="24"/>
          <w:szCs w:val="24"/>
        </w:rPr>
      </w:pPr>
    </w:p>
    <w:p w14:paraId="4D9788E7">
      <w:pPr>
        <w:ind w:right="480" w:firstLine="4920" w:firstLineChars="205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日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期：</w:t>
      </w:r>
      <w:r>
        <w:rPr>
          <w:rFonts w:hint="eastAsia" w:cs="宋体"/>
          <w:sz w:val="24"/>
          <w:szCs w:val="24"/>
          <w:lang w:val="en-US" w:eastAsia="zh-CN"/>
        </w:rPr>
        <w:t>2025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日</w:t>
      </w:r>
      <w:r>
        <w:rPr>
          <w:rFonts w:cs="宋体"/>
          <w:sz w:val="24"/>
          <w:szCs w:val="24"/>
        </w:rPr>
        <w:t xml:space="preserve">    </w:t>
      </w:r>
    </w:p>
    <w:p w14:paraId="5912B28F">
      <w:pPr>
        <w:ind w:right="480" w:firstLine="4920" w:firstLineChars="2050"/>
        <w:rPr>
          <w:rFonts w:cs="宋体"/>
          <w:sz w:val="24"/>
          <w:szCs w:val="24"/>
        </w:rPr>
      </w:pPr>
    </w:p>
    <w:p w14:paraId="7790076C">
      <w:pPr>
        <w:ind w:right="480" w:firstLine="4920" w:firstLineChars="2050"/>
        <w:rPr>
          <w:rFonts w:cs="宋体"/>
          <w:sz w:val="24"/>
          <w:szCs w:val="24"/>
        </w:rPr>
      </w:pPr>
    </w:p>
    <w:p w14:paraId="3EC4A46B">
      <w:pPr>
        <w:ind w:right="480" w:firstLine="4920" w:firstLineChars="2050"/>
        <w:rPr>
          <w:rFonts w:cs="宋体"/>
          <w:sz w:val="24"/>
          <w:szCs w:val="24"/>
        </w:rPr>
      </w:pPr>
    </w:p>
    <w:p w14:paraId="026C343E">
      <w:pPr>
        <w:ind w:right="480" w:firstLine="4920" w:firstLineChars="2050"/>
        <w:rPr>
          <w:rFonts w:cs="宋体"/>
          <w:sz w:val="24"/>
          <w:szCs w:val="24"/>
        </w:rPr>
      </w:pPr>
    </w:p>
    <w:p w14:paraId="224792DD">
      <w:pPr>
        <w:ind w:right="480" w:firstLine="4920" w:firstLineChars="2050"/>
        <w:rPr>
          <w:rFonts w:cs="宋体"/>
          <w:sz w:val="24"/>
          <w:szCs w:val="24"/>
        </w:rPr>
      </w:pPr>
    </w:p>
    <w:p w14:paraId="53ED223D">
      <w:pPr>
        <w:ind w:right="480" w:firstLine="4920" w:firstLineChars="2050"/>
        <w:rPr>
          <w:rFonts w:cs="宋体"/>
          <w:sz w:val="24"/>
          <w:szCs w:val="24"/>
        </w:rPr>
      </w:pPr>
    </w:p>
    <w:p w14:paraId="3AEE4D5C">
      <w:pPr>
        <w:ind w:right="480" w:firstLine="4920" w:firstLineChars="2050"/>
        <w:rPr>
          <w:rFonts w:cs="宋体"/>
          <w:sz w:val="24"/>
          <w:szCs w:val="24"/>
        </w:rPr>
      </w:pPr>
    </w:p>
    <w:p w14:paraId="04E0FFEB">
      <w:pPr>
        <w:ind w:right="480" w:firstLine="4920" w:firstLineChars="2050"/>
        <w:rPr>
          <w:rFonts w:cs="宋体"/>
          <w:sz w:val="24"/>
          <w:szCs w:val="24"/>
        </w:rPr>
      </w:pPr>
    </w:p>
    <w:p w14:paraId="7C535DE4">
      <w:pPr>
        <w:ind w:right="480" w:firstLine="4920" w:firstLineChars="2050"/>
        <w:rPr>
          <w:rFonts w:cs="宋体"/>
          <w:sz w:val="24"/>
          <w:szCs w:val="24"/>
        </w:rPr>
      </w:pPr>
    </w:p>
    <w:p w14:paraId="34A463EF">
      <w:pPr>
        <w:ind w:right="480" w:firstLine="4920" w:firstLineChars="2050"/>
        <w:rPr>
          <w:rFonts w:cs="宋体"/>
          <w:sz w:val="24"/>
          <w:szCs w:val="24"/>
        </w:rPr>
      </w:pPr>
    </w:p>
    <w:p w14:paraId="72CE6CE4">
      <w:pPr>
        <w:ind w:right="480" w:firstLine="4920" w:firstLineChars="2050"/>
        <w:rPr>
          <w:rFonts w:cs="宋体"/>
          <w:sz w:val="24"/>
          <w:szCs w:val="24"/>
        </w:rPr>
      </w:pPr>
    </w:p>
    <w:p w14:paraId="5BF2D4FA">
      <w:pPr>
        <w:ind w:right="480" w:firstLine="4920" w:firstLineChars="2050"/>
        <w:rPr>
          <w:rFonts w:cs="宋体"/>
          <w:sz w:val="24"/>
          <w:szCs w:val="24"/>
        </w:rPr>
      </w:pPr>
    </w:p>
    <w:p w14:paraId="6BC15F74">
      <w:pPr>
        <w:ind w:right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     </w:t>
      </w:r>
    </w:p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TNiZDY5MmIzYjVhMTBkNDI3OGI1NmUzMDE2NzcifQ=="/>
  </w:docVars>
  <w:rsids>
    <w:rsidRoot w:val="414B224C"/>
    <w:rsid w:val="018029DD"/>
    <w:rsid w:val="021E10E3"/>
    <w:rsid w:val="03C9476E"/>
    <w:rsid w:val="09A80165"/>
    <w:rsid w:val="0B0565D8"/>
    <w:rsid w:val="11C07591"/>
    <w:rsid w:val="1AB93236"/>
    <w:rsid w:val="1B42296D"/>
    <w:rsid w:val="25F20E23"/>
    <w:rsid w:val="2F9C7506"/>
    <w:rsid w:val="31D35D10"/>
    <w:rsid w:val="337579F5"/>
    <w:rsid w:val="339D2BD4"/>
    <w:rsid w:val="395955C7"/>
    <w:rsid w:val="39AF2EE5"/>
    <w:rsid w:val="3AA46569"/>
    <w:rsid w:val="3F854A01"/>
    <w:rsid w:val="3FA87199"/>
    <w:rsid w:val="414B224C"/>
    <w:rsid w:val="44E71E27"/>
    <w:rsid w:val="4D6930B4"/>
    <w:rsid w:val="53922FA7"/>
    <w:rsid w:val="56804A03"/>
    <w:rsid w:val="58202C2C"/>
    <w:rsid w:val="5B1934C0"/>
    <w:rsid w:val="5E170FD5"/>
    <w:rsid w:val="62FC3066"/>
    <w:rsid w:val="656C6478"/>
    <w:rsid w:val="663D7F99"/>
    <w:rsid w:val="73B34DAA"/>
    <w:rsid w:val="7462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7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311</Characters>
  <Lines>0</Lines>
  <Paragraphs>0</Paragraphs>
  <TotalTime>1</TotalTime>
  <ScaleCrop>false</ScaleCrop>
  <LinksUpToDate>false</LinksUpToDate>
  <CharactersWithSpaces>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2023-05-18T03:04:00Z</dcterms:created>
  <dc:creator>橙子</dc:creator>
  <cp:lastModifiedBy>白·小白</cp:lastModifiedBy>
  <cp:lastPrinted>2023-06-02T10:00:00Z</cp:lastPrinted>
  <dcterms:modified xsi:type="dcterms:W3CDTF">2025-02-08T04:27:15Z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39020517AD254CD6A3BE540DF6DB9B64_13</vt:lpwstr>
  </property>
  <property fmtid="{D5CDD505-2E9C-101B-9397-08002B2CF9AE}" pid="4" name="KSOTemplateDocerSaveRecord">
    <vt:lpwstr>eyJoZGlkIjoiZDQ0M2YzZmVhODQ0YTgxZDM2ZjJmMDk0YTFjNDQ5OWIiLCJ1c2VySWQiOiI1NzgxNjM3MDkifQ==</vt:lpwstr>
  </property>
</Properties>
</file>