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克拉玛依市实验检测中心租赁费、物业费评估项目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</w:rPr>
        <w:t>采购需求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有依法缴纳税收和社会保障资金的良好记录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参加政府采购活动前三年内，未因违法经营受到刑事处罚或者责令停产停业、吊销许可证或者执照、较大数额罚款等行政处罚。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服务内容及要求</w:t>
      </w:r>
    </w:p>
    <w:p>
      <w:pPr>
        <w:pStyle w:val="12"/>
        <w:numPr>
          <w:ilvl w:val="0"/>
          <w:numId w:val="0"/>
        </w:numPr>
        <w:spacing w:line="460" w:lineRule="exact"/>
        <w:ind w:left="640" w:leftChars="0"/>
        <w:rPr>
          <w:rFonts w:hint="default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 xml:space="preserve">  克拉玛依市实验检测中心原值为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211096617.49元，总面积为38307.71平米。租赁面积为9897.29平米。现需对租赁部分面积的租赁费、物业费分别进行评估。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spacing w:line="46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克拉玛依市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付款方式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完成后按合同约定进行付款。</w:t>
      </w:r>
    </w:p>
    <w:p>
      <w:pPr>
        <w:pStyle w:val="12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吴松林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、阿拉西那曼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联系电话：0990-62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25175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18909905700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/18699001881</w:t>
      </w:r>
    </w:p>
    <w:p>
      <w:pPr>
        <w:snapToGrid w:val="0"/>
        <w:spacing w:line="460" w:lineRule="exact"/>
        <w:ind w:firstLine="800" w:firstLineChars="25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地址：克拉玛依市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胜利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号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1011室</w:t>
      </w:r>
    </w:p>
    <w:p>
      <w:pPr>
        <w:snapToGrid w:val="0"/>
        <w:spacing w:line="46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napToGrid w:val="0"/>
        <w:spacing w:line="460" w:lineRule="exact"/>
        <w:ind w:firstLine="2240" w:firstLineChars="7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采购人名称：克拉玛依市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机关事务管理局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0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1413" w:hanging="420"/>
      </w:pPr>
    </w:lvl>
    <w:lvl w:ilvl="1" w:tentative="0">
      <w:start w:val="1"/>
      <w:numFmt w:val="lowerLetter"/>
      <w:lvlText w:val="%2)"/>
      <w:lvlJc w:val="left"/>
      <w:pPr>
        <w:ind w:left="1604" w:hanging="420"/>
      </w:pPr>
    </w:lvl>
    <w:lvl w:ilvl="2" w:tentative="0">
      <w:start w:val="1"/>
      <w:numFmt w:val="lowerRoman"/>
      <w:lvlText w:val="%3."/>
      <w:lvlJc w:val="right"/>
      <w:pPr>
        <w:ind w:left="2024" w:hanging="420"/>
      </w:pPr>
    </w:lvl>
    <w:lvl w:ilvl="3" w:tentative="0">
      <w:start w:val="1"/>
      <w:numFmt w:val="decimal"/>
      <w:lvlText w:val="%4."/>
      <w:lvlJc w:val="left"/>
      <w:pPr>
        <w:ind w:left="2444" w:hanging="420"/>
      </w:pPr>
    </w:lvl>
    <w:lvl w:ilvl="4" w:tentative="0">
      <w:start w:val="1"/>
      <w:numFmt w:val="lowerLetter"/>
      <w:lvlText w:val="%5)"/>
      <w:lvlJc w:val="left"/>
      <w:pPr>
        <w:ind w:left="2864" w:hanging="420"/>
      </w:pPr>
    </w:lvl>
    <w:lvl w:ilvl="5" w:tentative="0">
      <w:start w:val="1"/>
      <w:numFmt w:val="lowerRoman"/>
      <w:lvlText w:val="%6."/>
      <w:lvlJc w:val="right"/>
      <w:pPr>
        <w:ind w:left="3284" w:hanging="420"/>
      </w:pPr>
    </w:lvl>
    <w:lvl w:ilvl="6" w:tentative="0">
      <w:start w:val="1"/>
      <w:numFmt w:val="decimal"/>
      <w:lvlText w:val="%7."/>
      <w:lvlJc w:val="left"/>
      <w:pPr>
        <w:ind w:left="3704" w:hanging="420"/>
      </w:pPr>
    </w:lvl>
    <w:lvl w:ilvl="7" w:tentative="0">
      <w:start w:val="1"/>
      <w:numFmt w:val="lowerLetter"/>
      <w:lvlText w:val="%8)"/>
      <w:lvlJc w:val="left"/>
      <w:pPr>
        <w:ind w:left="4124" w:hanging="420"/>
      </w:pPr>
    </w:lvl>
    <w:lvl w:ilvl="8" w:tentative="0">
      <w:start w:val="1"/>
      <w:numFmt w:val="lowerRoman"/>
      <w:lvlText w:val="%9."/>
      <w:lvlJc w:val="right"/>
      <w:pPr>
        <w:ind w:left="454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E4C2D"/>
    <w:rsid w:val="001028AB"/>
    <w:rsid w:val="0010635C"/>
    <w:rsid w:val="00113A88"/>
    <w:rsid w:val="00133C19"/>
    <w:rsid w:val="00155852"/>
    <w:rsid w:val="00167C50"/>
    <w:rsid w:val="001714BC"/>
    <w:rsid w:val="0017612A"/>
    <w:rsid w:val="001B4C76"/>
    <w:rsid w:val="001D0DCF"/>
    <w:rsid w:val="00200C72"/>
    <w:rsid w:val="00221FD4"/>
    <w:rsid w:val="002344BD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26338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31B5D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B793A"/>
    <w:rsid w:val="006C00A6"/>
    <w:rsid w:val="006C468F"/>
    <w:rsid w:val="006D2857"/>
    <w:rsid w:val="006E0FAE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43991"/>
    <w:rsid w:val="008504E4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835FF"/>
    <w:rsid w:val="00997332"/>
    <w:rsid w:val="0099784B"/>
    <w:rsid w:val="009A0C58"/>
    <w:rsid w:val="009A60C1"/>
    <w:rsid w:val="009B1F48"/>
    <w:rsid w:val="009B6166"/>
    <w:rsid w:val="009C36EB"/>
    <w:rsid w:val="009C3AF3"/>
    <w:rsid w:val="009D44DE"/>
    <w:rsid w:val="009D4BD6"/>
    <w:rsid w:val="009D775A"/>
    <w:rsid w:val="009E104F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A5C95"/>
    <w:rsid w:val="00AD2AC9"/>
    <w:rsid w:val="00AD45D6"/>
    <w:rsid w:val="00AD5C0F"/>
    <w:rsid w:val="00AD7432"/>
    <w:rsid w:val="00AF2C82"/>
    <w:rsid w:val="00B1654F"/>
    <w:rsid w:val="00B51390"/>
    <w:rsid w:val="00B52AEA"/>
    <w:rsid w:val="00B52FDB"/>
    <w:rsid w:val="00B557C9"/>
    <w:rsid w:val="00B57A65"/>
    <w:rsid w:val="00B77D6A"/>
    <w:rsid w:val="00B825AB"/>
    <w:rsid w:val="00B87070"/>
    <w:rsid w:val="00B90788"/>
    <w:rsid w:val="00B93709"/>
    <w:rsid w:val="00B93F21"/>
    <w:rsid w:val="00BA7693"/>
    <w:rsid w:val="00BD1CCE"/>
    <w:rsid w:val="00C1431D"/>
    <w:rsid w:val="00C42488"/>
    <w:rsid w:val="00C44205"/>
    <w:rsid w:val="00C56A39"/>
    <w:rsid w:val="00C63E39"/>
    <w:rsid w:val="00CA0F8A"/>
    <w:rsid w:val="00CC72AC"/>
    <w:rsid w:val="00CD21AF"/>
    <w:rsid w:val="00CE63E5"/>
    <w:rsid w:val="00CF1A7C"/>
    <w:rsid w:val="00CF364F"/>
    <w:rsid w:val="00CF3E94"/>
    <w:rsid w:val="00D2166D"/>
    <w:rsid w:val="00D21E69"/>
    <w:rsid w:val="00D26FF3"/>
    <w:rsid w:val="00D32454"/>
    <w:rsid w:val="00D36460"/>
    <w:rsid w:val="00D422B0"/>
    <w:rsid w:val="00D55315"/>
    <w:rsid w:val="00D559B4"/>
    <w:rsid w:val="00D6074E"/>
    <w:rsid w:val="00D63480"/>
    <w:rsid w:val="00D70AB8"/>
    <w:rsid w:val="00DA1254"/>
    <w:rsid w:val="00DA31BE"/>
    <w:rsid w:val="00DA75B2"/>
    <w:rsid w:val="00DB0F0C"/>
    <w:rsid w:val="00DB30DE"/>
    <w:rsid w:val="00DB7894"/>
    <w:rsid w:val="00DC7797"/>
    <w:rsid w:val="00DD3B83"/>
    <w:rsid w:val="00DE1A37"/>
    <w:rsid w:val="00DE280C"/>
    <w:rsid w:val="00DF19CD"/>
    <w:rsid w:val="00DF5237"/>
    <w:rsid w:val="00E07346"/>
    <w:rsid w:val="00E214CC"/>
    <w:rsid w:val="00E4634F"/>
    <w:rsid w:val="00E51AB0"/>
    <w:rsid w:val="00E53F28"/>
    <w:rsid w:val="00E62687"/>
    <w:rsid w:val="00E74F8D"/>
    <w:rsid w:val="00E86676"/>
    <w:rsid w:val="00E90A07"/>
    <w:rsid w:val="00EA0990"/>
    <w:rsid w:val="00EB2F88"/>
    <w:rsid w:val="00EC6940"/>
    <w:rsid w:val="00EE3A5E"/>
    <w:rsid w:val="00EF65D2"/>
    <w:rsid w:val="00F07E40"/>
    <w:rsid w:val="00F17CC8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1D846923"/>
    <w:rsid w:val="2BAE3154"/>
    <w:rsid w:val="4B8916BE"/>
    <w:rsid w:val="4D8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1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5">
    <w:name w:val="采购二级"/>
    <w:basedOn w:val="1"/>
    <w:link w:val="16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6">
    <w:name w:val="采购二级 Char"/>
    <w:basedOn w:val="9"/>
    <w:link w:val="15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160</Words>
  <Characters>916</Characters>
  <Lines>7</Lines>
  <Paragraphs>2</Paragraphs>
  <TotalTime>7</TotalTime>
  <ScaleCrop>false</ScaleCrop>
  <LinksUpToDate>false</LinksUpToDate>
  <CharactersWithSpaces>1074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2018-05-28T04:43:00Z</dcterms:created>
  <dc:creator>微软中国</dc:creator>
  <cp:lastModifiedBy>alaxinaman</cp:lastModifiedBy>
  <dcterms:modified xsi:type="dcterms:W3CDTF">2024-10-15T04:52:56Z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