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0B0E6"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绿雅中学劳技教室桌椅 采购需求 清单</w:t>
      </w:r>
    </w:p>
    <w:tbl>
      <w:tblPr>
        <w:tblStyle w:val="2"/>
        <w:tblW w:w="98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704"/>
        <w:gridCol w:w="4900"/>
        <w:gridCol w:w="475"/>
        <w:gridCol w:w="366"/>
        <w:gridCol w:w="2088"/>
        <w:gridCol w:w="833"/>
      </w:tblGrid>
      <w:tr w14:paraId="2DE3E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B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3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C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F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7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B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E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</w:tr>
      <w:tr w14:paraId="74BA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6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5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3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美术教室桌椅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9C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美术桌：</w:t>
            </w:r>
          </w:p>
          <w:p w14:paraId="4C742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1、桌面尺寸：1200*1200*750mm，</w:t>
            </w:r>
          </w:p>
          <w:p w14:paraId="07FD9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2、台面：采用优质环保 E1 级双饰面三聚氰胺板材，桌面厚度≥25mm，板材具有耐磨，耐划，硬度高，不易变形，耐腐蚀，耐酸碱，防火，易清洁，无任何异味。</w:t>
            </w:r>
          </w:p>
          <w:p w14:paraId="1370A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3、二层板：采用教学家具专用E1级三聚氰胺板材，厚度为至少16mm。</w:t>
            </w:r>
          </w:p>
          <w:p w14:paraId="7E907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4、桌面所有外露截面选用优质PVC封边条，厚度不小于1.5mm，高温封边一次成型，利用机械封边机配以热溶胶高温封边，高密封性不吸水、不膨胀，外型美观、经久耐用，永久不脱落。</w:t>
            </w:r>
          </w:p>
          <w:p w14:paraId="0CCA2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5、桌架：立柱采用直径50mm圆管，横梁采用25*50方管，厚度不小于1.2mm，安全牢固，经过酸洗磷化、除油、除锈及静电喷塑、高温处理等工序而成。环保无异味，且耐气候性强.</w:t>
            </w:r>
          </w:p>
          <w:p w14:paraId="73BEE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6、整体简洁大方，优质五金配件.</w:t>
            </w:r>
          </w:p>
          <w:p w14:paraId="72DE6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美术椅：</w:t>
            </w:r>
          </w:p>
          <w:p w14:paraId="742DB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数量：每张桌子配套4把椅子</w:t>
            </w:r>
          </w:p>
          <w:p w14:paraId="6ADBC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椅子：整体规格：不小于长330mm×宽240mm×高420mm。</w:t>
            </w:r>
          </w:p>
          <w:p w14:paraId="24831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凳面：</w:t>
            </w:r>
          </w:p>
          <w:p w14:paraId="2B168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1、凳面铁框采用冷轧钢板一次性冲压成型；</w:t>
            </w:r>
          </w:p>
          <w:p w14:paraId="4D2D3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2、板材厚度不小于0.6mm厚；</w:t>
            </w:r>
          </w:p>
          <w:p w14:paraId="79317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3、四周双压边圆弧角；</w:t>
            </w:r>
          </w:p>
          <w:p w14:paraId="4264E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4、内衬板采用不小于16mm多层板，贴白橡色防火板（颜色可选）。</w:t>
            </w:r>
          </w:p>
          <w:p w14:paraId="7CC91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凳架：</w:t>
            </w:r>
          </w:p>
          <w:p w14:paraId="795B3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1、凳腿采用25mm×25mm方管；</w:t>
            </w:r>
          </w:p>
          <w:p w14:paraId="510EC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2、壁厚不小于1.2mm；</w:t>
            </w:r>
          </w:p>
          <w:p w14:paraId="0F46A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3、拉撑采用20mm×20mm方管；</w:t>
            </w:r>
          </w:p>
          <w:p w14:paraId="20D55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4、壁厚不小于1.0mm。</w:t>
            </w:r>
          </w:p>
          <w:p w14:paraId="08ABB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作工艺：所有钢材符合国家相关标准，焊接采用二氧化碳保护焊焊接，保证焊缝平整光滑，无漏焊、假焊，经喷砂抛丸去油除锈处理，静电喷塑，高温固化。喷塑后外表光滑，整洁，焊接后保证整体平稳，椅架无倾斜等不良现象，放置平稳，无晃动。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E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F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7A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drawing>
                <wp:inline distT="0" distB="0" distL="114300" distR="114300">
                  <wp:extent cx="1297940" cy="976630"/>
                  <wp:effectExtent l="0" t="0" r="16510" b="13970"/>
                  <wp:docPr id="2" name="ID_9F89C82E735B4F9895F9A57FD3251A3D" descr="微信图片_20230715082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_9F89C82E735B4F9895F9A57FD3251A3D" descr="微信图片_202307150824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97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1F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志博众科，乐非凡，佛山立居</w:t>
            </w:r>
          </w:p>
        </w:tc>
      </w:tr>
      <w:tr w14:paraId="0918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98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D9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备注：具体颜色及款式参考图片，可免费定制，以客户需求为准。</w:t>
            </w:r>
          </w:p>
        </w:tc>
      </w:tr>
    </w:tbl>
    <w:p w14:paraId="74321F1C"/>
    <w:sectPr>
      <w:pgSz w:w="11906" w:h="16838"/>
      <w:pgMar w:top="1134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YmIzYTA0NmVhNDMxOWRkNTExODJhYzlkYzhlYTYifQ=="/>
  </w:docVars>
  <w:rsids>
    <w:rsidRoot w:val="00000000"/>
    <w:rsid w:val="163F682C"/>
    <w:rsid w:val="19AD7F51"/>
    <w:rsid w:val="278C389C"/>
    <w:rsid w:val="28AB7D51"/>
    <w:rsid w:val="292F2731"/>
    <w:rsid w:val="302A3C52"/>
    <w:rsid w:val="4C237FED"/>
    <w:rsid w:val="52935ED1"/>
    <w:rsid w:val="5B67457A"/>
    <w:rsid w:val="5C1178F0"/>
    <w:rsid w:val="692C5D69"/>
    <w:rsid w:val="72A746B3"/>
    <w:rsid w:val="79B5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715</Characters>
  <Lines>0</Lines>
  <Paragraphs>0</Paragraphs>
  <TotalTime>25</TotalTime>
  <ScaleCrop>false</ScaleCrop>
  <LinksUpToDate>false</LinksUpToDate>
  <CharactersWithSpaces>719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2024-07-11T08:12:00Z</dcterms:created>
  <dc:creator>zhaoz</dc:creator>
  <cp:lastModifiedBy>扬帆起航</cp:lastModifiedBy>
  <dcterms:modified xsi:type="dcterms:W3CDTF">2025-06-23T11:48:37Z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C7DD78F9409D4D9A8E4136CD483E1B2B_13</vt:lpwstr>
  </property>
  <property fmtid="{D5CDD505-2E9C-101B-9397-08002B2CF9AE}" pid="4" name="KSOTemplateDocerSaveRecord">
    <vt:lpwstr>eyJoZGlkIjoiNjQ1Nzc4MGJlNjRjMjA2Y2VjZmIzODA4YzMxOTZmNjYiLCJ1c2VySWQiOiI2NjQwNzAyMDcifQ==</vt:lpwstr>
  </property>
</Properties>
</file>