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82BB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康乐幼儿园南教学楼、食堂屋顶</w:t>
      </w:r>
      <w:r>
        <w:rPr>
          <w:rFonts w:hint="eastAsia"/>
          <w:b/>
          <w:bCs/>
          <w:sz w:val="36"/>
          <w:szCs w:val="36"/>
        </w:rPr>
        <w:t>防水</w:t>
      </w:r>
      <w:r>
        <w:rPr>
          <w:rFonts w:hint="eastAsia"/>
          <w:b/>
          <w:bCs/>
          <w:sz w:val="36"/>
          <w:szCs w:val="36"/>
          <w:lang w:val="en-US" w:eastAsia="zh-CN"/>
        </w:rPr>
        <w:t>改造项目</w:t>
      </w:r>
    </w:p>
    <w:p w14:paraId="4C0A1FD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竞价公告</w:t>
      </w:r>
    </w:p>
    <w:p w14:paraId="753D4915">
      <w:pPr>
        <w:jc w:val="center"/>
        <w:rPr>
          <w:rFonts w:hint="eastAsia"/>
          <w:b/>
          <w:bCs/>
          <w:sz w:val="24"/>
          <w:szCs w:val="24"/>
        </w:rPr>
      </w:pPr>
    </w:p>
    <w:p w14:paraId="74A5D0E0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克拉玛依区康乐幼儿园南教学楼、食堂屋顶防水改造项目已审批，项目资金来源为2025年学前教育发展资金15万元，克拉玛依区康乐幼儿园现开展竞价。</w:t>
      </w:r>
    </w:p>
    <w:p w14:paraId="76FED660"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 w14:paraId="6F0196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一、项目概况</w:t>
      </w:r>
    </w:p>
    <w:p w14:paraId="63FF822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克拉玛依区康乐幼儿园南教学楼、食堂屋顶防水改造项目</w:t>
      </w:r>
    </w:p>
    <w:p w14:paraId="679DDE06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项目地点：</w:t>
      </w:r>
      <w:r>
        <w:rPr>
          <w:rFonts w:hint="eastAsia"/>
          <w:sz w:val="28"/>
          <w:szCs w:val="28"/>
          <w:lang w:val="en-US" w:eastAsia="zh-CN"/>
        </w:rPr>
        <w:t>康乐幼儿园</w:t>
      </w:r>
    </w:p>
    <w:p w14:paraId="4336F1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工程内容：屋面</w:t>
      </w:r>
      <w:r>
        <w:rPr>
          <w:rFonts w:hint="eastAsia"/>
          <w:color w:val="auto"/>
          <w:sz w:val="28"/>
          <w:szCs w:val="28"/>
        </w:rPr>
        <w:t>防水修缮，包括基层处理、防水层施工、节点处理（天沟、女儿墙等）、闭水试验等，总面积约</w:t>
      </w:r>
      <w:r>
        <w:rPr>
          <w:rFonts w:hint="eastAsia"/>
          <w:color w:val="auto"/>
          <w:sz w:val="28"/>
          <w:szCs w:val="28"/>
          <w:lang w:val="en-US" w:eastAsia="zh-CN"/>
        </w:rPr>
        <w:t>1150</w:t>
      </w:r>
      <w:r>
        <w:rPr>
          <w:rFonts w:hint="eastAsia"/>
          <w:color w:val="auto"/>
          <w:sz w:val="28"/>
          <w:szCs w:val="28"/>
        </w:rPr>
        <w:t>平</w:t>
      </w:r>
      <w:r>
        <w:rPr>
          <w:rFonts w:hint="eastAsia"/>
          <w:sz w:val="28"/>
          <w:szCs w:val="28"/>
        </w:rPr>
        <w:t>方米。</w:t>
      </w:r>
    </w:p>
    <w:p w14:paraId="698006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4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工期要求：</w:t>
      </w:r>
      <w:r>
        <w:rPr>
          <w:rFonts w:hint="eastAsia"/>
          <w:sz w:val="28"/>
          <w:szCs w:val="28"/>
          <w:lang w:val="en-US" w:eastAsia="zh-CN"/>
        </w:rPr>
        <w:t>端午节或者古尔邦节节假日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完成</w:t>
      </w:r>
      <w:r>
        <w:rPr>
          <w:rFonts w:hint="eastAsia"/>
          <w:sz w:val="28"/>
          <w:szCs w:val="28"/>
        </w:rPr>
        <w:t>。</w:t>
      </w:r>
    </w:p>
    <w:p w14:paraId="16B4D5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5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质量标准：符合《屋面工程技术规范》（GB 50345-2012）及相关国家标准。</w:t>
      </w:r>
    </w:p>
    <w:p w14:paraId="70D4CB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5CF9F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二、竞价人资格要求</w:t>
      </w:r>
    </w:p>
    <w:p w14:paraId="5A2872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具备独立</w:t>
      </w:r>
      <w:r>
        <w:rPr>
          <w:rFonts w:hint="eastAsia"/>
          <w:sz w:val="28"/>
          <w:szCs w:val="28"/>
          <w:lang w:val="en-US" w:eastAsia="zh-CN"/>
        </w:rPr>
        <w:t>承担民事责任的能力</w:t>
      </w:r>
      <w:r>
        <w:rPr>
          <w:rFonts w:hint="eastAsia"/>
          <w:sz w:val="28"/>
          <w:szCs w:val="28"/>
        </w:rPr>
        <w:t>；</w:t>
      </w:r>
    </w:p>
    <w:p w14:paraId="5D97A4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具有良好的商业信誉和健全的财务会计制度；</w:t>
      </w:r>
      <w:r>
        <w:rPr>
          <w:rFonts w:hint="eastAsia"/>
          <w:sz w:val="28"/>
          <w:szCs w:val="28"/>
        </w:rPr>
        <w:t xml:space="preserve"> </w:t>
      </w:r>
    </w:p>
    <w:p w14:paraId="17C486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具有履行合同所必需的设备和专业技术能力</w:t>
      </w:r>
      <w:r>
        <w:rPr>
          <w:rFonts w:hint="eastAsia"/>
          <w:sz w:val="28"/>
          <w:szCs w:val="28"/>
        </w:rPr>
        <w:t>；</w:t>
      </w:r>
    </w:p>
    <w:p w14:paraId="323F8BBB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近3年内完成过类似屋面防水工程（提供合同或验收证明）</w:t>
      </w:r>
      <w:r>
        <w:rPr>
          <w:rFonts w:hint="eastAsia"/>
          <w:sz w:val="28"/>
          <w:szCs w:val="28"/>
          <w:lang w:eastAsia="zh-CN"/>
        </w:rPr>
        <w:t>；</w:t>
      </w:r>
    </w:p>
    <w:p w14:paraId="1C4A5C2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5、有依法缴纳税收和社会保障资金的良好记录；</w:t>
      </w:r>
    </w:p>
    <w:p w14:paraId="746BF62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参加本次招标前三年内，在经营活动中没有重大违法记录，供应商提供诚信证明材料（未被“信用中国”（www.creditchina.gov.cn）列入失信被执行人、税收违法黑名单，未被中国政府采购网（www.ccgp.gov.cn）列入政府采购严重违法失信行为记录名单）</w:t>
      </w:r>
      <w:r>
        <w:rPr>
          <w:rFonts w:hint="eastAsia"/>
          <w:sz w:val="28"/>
          <w:szCs w:val="28"/>
        </w:rPr>
        <w:t>；</w:t>
      </w:r>
    </w:p>
    <w:p w14:paraId="170F61D2">
      <w:pPr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7、现场踏勘回执</w:t>
      </w:r>
      <w:r>
        <w:rPr>
          <w:rFonts w:hint="eastAsia"/>
          <w:color w:val="auto"/>
          <w:sz w:val="28"/>
          <w:szCs w:val="28"/>
          <w:lang w:val="en-US" w:eastAsia="zh-CN"/>
        </w:rPr>
        <w:t>（需双方签字盖章）；勘察时间：2025年5月6日16时00分到2025年5月8日19时30分止（正常工作时间，法定节假日除外）</w:t>
      </w:r>
    </w:p>
    <w:p w14:paraId="29559AA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 本项目不接受联合体竞价。</w:t>
      </w:r>
    </w:p>
    <w:p w14:paraId="5D84C41E">
      <w:pPr>
        <w:rPr>
          <w:rFonts w:hint="eastAsia"/>
          <w:sz w:val="28"/>
          <w:szCs w:val="28"/>
        </w:rPr>
      </w:pPr>
    </w:p>
    <w:p w14:paraId="6EB85C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三、竞价文件内容</w:t>
      </w:r>
    </w:p>
    <w:p w14:paraId="2A9412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商务部分：</w:t>
      </w:r>
    </w:p>
    <w:p w14:paraId="1E482D4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a.</w:t>
      </w:r>
      <w:r>
        <w:rPr>
          <w:rFonts w:hint="eastAsia"/>
          <w:sz w:val="28"/>
          <w:szCs w:val="28"/>
        </w:rPr>
        <w:t>企业营业执照、资质证书复印件（加盖公章）；</w:t>
      </w:r>
    </w:p>
    <w:p w14:paraId="06E501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B.</w:t>
      </w:r>
      <w:r>
        <w:rPr>
          <w:rFonts w:hint="eastAsia"/>
          <w:sz w:val="28"/>
          <w:szCs w:val="28"/>
        </w:rPr>
        <w:t>法定代表人身份证明或授权委托书；</w:t>
      </w:r>
    </w:p>
    <w:p w14:paraId="65A3F942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C.</w:t>
      </w:r>
      <w:r>
        <w:rPr>
          <w:rFonts w:hint="eastAsia"/>
          <w:sz w:val="28"/>
          <w:szCs w:val="28"/>
        </w:rPr>
        <w:t>报价明细表（分项列出材料、人工、管理等费用）。</w:t>
      </w:r>
    </w:p>
    <w:p w14:paraId="2504EFB6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d.政采云提供截图房屋修缮。</w:t>
      </w:r>
    </w:p>
    <w:p w14:paraId="36DACA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技术部分：</w:t>
      </w:r>
    </w:p>
    <w:p w14:paraId="4858C0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a.</w:t>
      </w:r>
      <w:r>
        <w:rPr>
          <w:rFonts w:hint="eastAsia"/>
          <w:sz w:val="28"/>
          <w:szCs w:val="28"/>
        </w:rPr>
        <w:t>施工方案（含防水材料选型、施工工艺、质量保障措施）；</w:t>
      </w:r>
    </w:p>
    <w:p w14:paraId="4CFECE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B.</w:t>
      </w:r>
      <w:r>
        <w:rPr>
          <w:rFonts w:hint="eastAsia"/>
          <w:sz w:val="28"/>
          <w:szCs w:val="28"/>
        </w:rPr>
        <w:t>工期计划及进度安排；</w:t>
      </w:r>
    </w:p>
    <w:p w14:paraId="37BF7CE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C.</w:t>
      </w:r>
      <w:r>
        <w:rPr>
          <w:rFonts w:hint="eastAsia"/>
          <w:sz w:val="28"/>
          <w:szCs w:val="28"/>
        </w:rPr>
        <w:t>售后服务承诺（质保期、维修响应时间等）。</w:t>
      </w:r>
    </w:p>
    <w:p w14:paraId="3AA3910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770748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四、竞价文件递交</w:t>
      </w:r>
    </w:p>
    <w:p w14:paraId="523A13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截</w:t>
      </w:r>
      <w:r>
        <w:rPr>
          <w:rFonts w:hint="eastAsia"/>
          <w:color w:val="auto"/>
          <w:sz w:val="28"/>
          <w:szCs w:val="28"/>
        </w:rPr>
        <w:t>止时间：</w:t>
      </w:r>
      <w:r>
        <w:rPr>
          <w:rFonts w:hint="eastAsia"/>
          <w:color w:val="auto"/>
          <w:sz w:val="28"/>
          <w:szCs w:val="28"/>
          <w:lang w:val="en-US" w:eastAsia="zh-CN"/>
        </w:rPr>
        <w:t>2025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lang w:val="en-US" w:eastAsia="zh-CN"/>
        </w:rPr>
        <w:t>19</w:t>
      </w:r>
      <w:r>
        <w:rPr>
          <w:rFonts w:hint="eastAsia"/>
          <w:color w:val="auto"/>
          <w:sz w:val="28"/>
          <w:szCs w:val="28"/>
        </w:rPr>
        <w:t>时</w:t>
      </w:r>
      <w:r>
        <w:rPr>
          <w:rFonts w:hint="eastAsia"/>
          <w:color w:val="auto"/>
          <w:sz w:val="28"/>
          <w:szCs w:val="28"/>
          <w:lang w:val="en-US" w:eastAsia="zh-CN"/>
        </w:rPr>
        <w:t>30</w:t>
      </w:r>
      <w:r>
        <w:rPr>
          <w:rFonts w:hint="eastAsia"/>
          <w:color w:val="auto"/>
          <w:sz w:val="28"/>
          <w:szCs w:val="28"/>
        </w:rPr>
        <w:t>分（逾期不予受理）</w:t>
      </w:r>
      <w:r>
        <w:rPr>
          <w:rFonts w:hint="eastAsia"/>
          <w:sz w:val="28"/>
          <w:szCs w:val="28"/>
        </w:rPr>
        <w:t>；</w:t>
      </w:r>
    </w:p>
    <w:p w14:paraId="528416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>文件上传</w:t>
      </w:r>
      <w:r>
        <w:rPr>
          <w:rFonts w:hint="eastAsia"/>
          <w:sz w:val="28"/>
          <w:szCs w:val="28"/>
        </w:rPr>
        <w:t>方式：</w:t>
      </w:r>
      <w:r>
        <w:rPr>
          <w:rFonts w:hint="eastAsia"/>
          <w:sz w:val="28"/>
          <w:szCs w:val="28"/>
          <w:lang w:val="en-US" w:eastAsia="zh-CN"/>
        </w:rPr>
        <w:t>按商务部分和技术部分将</w:t>
      </w:r>
      <w:r>
        <w:rPr>
          <w:rFonts w:hint="eastAsia"/>
          <w:sz w:val="28"/>
          <w:szCs w:val="28"/>
        </w:rPr>
        <w:t>文件</w:t>
      </w:r>
      <w:r>
        <w:rPr>
          <w:rFonts w:hint="eastAsia"/>
          <w:sz w:val="28"/>
          <w:szCs w:val="28"/>
          <w:lang w:val="en-US" w:eastAsia="zh-CN"/>
        </w:rPr>
        <w:t>上传至政采云竞价平台</w:t>
      </w:r>
      <w:r>
        <w:rPr>
          <w:rFonts w:hint="eastAsia"/>
          <w:sz w:val="28"/>
          <w:szCs w:val="28"/>
        </w:rPr>
        <w:t>；</w:t>
      </w:r>
    </w:p>
    <w:p w14:paraId="44D05B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五、评审与中标</w:t>
      </w:r>
    </w:p>
    <w:p w14:paraId="372987A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由采购方组建评审小组，按照“综合评分法”（技术方案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0%、报价30%、企业资质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0%、售后服务10%）</w:t>
      </w:r>
      <w:r>
        <w:rPr>
          <w:rFonts w:hint="eastAsia"/>
          <w:sz w:val="28"/>
          <w:szCs w:val="28"/>
          <w:lang w:val="en-US" w:eastAsia="zh-CN"/>
        </w:rPr>
        <w:t>根据参与竞价方提供的竞价文件</w:t>
      </w:r>
      <w:r>
        <w:rPr>
          <w:rFonts w:hint="eastAsia"/>
          <w:sz w:val="28"/>
          <w:szCs w:val="28"/>
        </w:rPr>
        <w:t>进行评审；</w:t>
      </w:r>
    </w:p>
    <w:p w14:paraId="7FD17B6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中标结果将</w:t>
      </w:r>
      <w:r>
        <w:rPr>
          <w:rFonts w:hint="eastAsia"/>
          <w:sz w:val="28"/>
          <w:szCs w:val="28"/>
          <w:lang w:val="en-US" w:eastAsia="zh-CN"/>
        </w:rPr>
        <w:t>在政采云平台</w:t>
      </w:r>
      <w:r>
        <w:rPr>
          <w:rFonts w:hint="eastAsia"/>
          <w:sz w:val="28"/>
          <w:szCs w:val="28"/>
        </w:rPr>
        <w:t>通过公告形式通知；</w:t>
      </w:r>
    </w:p>
    <w:p w14:paraId="0F9DD6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中标方需在</w:t>
      </w:r>
      <w:r>
        <w:rPr>
          <w:rFonts w:hint="eastAsia"/>
          <w:sz w:val="28"/>
          <w:szCs w:val="28"/>
          <w:lang w:val="en-US" w:eastAsia="zh-CN"/>
        </w:rPr>
        <w:t>公示后</w:t>
      </w:r>
      <w:r>
        <w:rPr>
          <w:rFonts w:hint="eastAsia"/>
          <w:sz w:val="28"/>
          <w:szCs w:val="28"/>
        </w:rPr>
        <w:t>签订合同。</w:t>
      </w:r>
    </w:p>
    <w:p w14:paraId="2B5BA50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48CD6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六、其他说明</w:t>
      </w:r>
    </w:p>
    <w:p w14:paraId="5B80CE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竞价人自行承担参与竞价的全部费用；</w:t>
      </w:r>
    </w:p>
    <w:p w14:paraId="7C3E8ED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采购方有权对竞价文件进行澄清或要求补充材料；</w:t>
      </w:r>
    </w:p>
    <w:p w14:paraId="230221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本公告解释权归</w:t>
      </w:r>
      <w:r>
        <w:rPr>
          <w:rFonts w:hint="eastAsia"/>
          <w:sz w:val="28"/>
          <w:szCs w:val="28"/>
          <w:lang w:val="en-US" w:eastAsia="zh-CN"/>
        </w:rPr>
        <w:t>克拉玛依区康乐幼儿园</w:t>
      </w:r>
      <w:r>
        <w:rPr>
          <w:rFonts w:hint="eastAsia"/>
          <w:sz w:val="28"/>
          <w:szCs w:val="28"/>
        </w:rPr>
        <w:t>所有。</w:t>
      </w:r>
    </w:p>
    <w:p w14:paraId="4834EC4E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4、工程验收合格后，需要走审计流程。</w:t>
      </w:r>
    </w:p>
    <w:p w14:paraId="2A9C8724">
      <w:pPr>
        <w:rPr>
          <w:rFonts w:hint="eastAsia"/>
          <w:color w:val="FF0000"/>
          <w:sz w:val="28"/>
          <w:szCs w:val="28"/>
        </w:rPr>
      </w:pPr>
    </w:p>
    <w:p w14:paraId="1CD318B9">
      <w:pPr>
        <w:rPr>
          <w:rFonts w:hint="eastAsia"/>
          <w:color w:val="FF0000"/>
          <w:sz w:val="28"/>
          <w:szCs w:val="28"/>
        </w:rPr>
      </w:pPr>
    </w:p>
    <w:p w14:paraId="4A1696B7">
      <w:pPr>
        <w:rPr>
          <w:rFonts w:hint="eastAsia"/>
          <w:color w:val="FF0000"/>
          <w:sz w:val="28"/>
          <w:szCs w:val="28"/>
        </w:rPr>
      </w:pPr>
    </w:p>
    <w:p w14:paraId="5C0AA30E">
      <w:pPr>
        <w:ind w:firstLine="4760" w:firstLineChars="1700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克拉玛依区康乐幼儿园</w:t>
      </w:r>
    </w:p>
    <w:p w14:paraId="326AEFF5"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449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F641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F641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60B2"/>
    <w:rsid w:val="063A18B6"/>
    <w:rsid w:val="08E6156B"/>
    <w:rsid w:val="0A2A7A16"/>
    <w:rsid w:val="0A71257D"/>
    <w:rsid w:val="18803FAF"/>
    <w:rsid w:val="1D3E678D"/>
    <w:rsid w:val="1E9B556D"/>
    <w:rsid w:val="27A51C9E"/>
    <w:rsid w:val="2CFC0B7C"/>
    <w:rsid w:val="2D2D6F87"/>
    <w:rsid w:val="2D6A01DB"/>
    <w:rsid w:val="35D02BA5"/>
    <w:rsid w:val="39BD78E5"/>
    <w:rsid w:val="3CB267F4"/>
    <w:rsid w:val="3D125895"/>
    <w:rsid w:val="41EE0F66"/>
    <w:rsid w:val="44E95A32"/>
    <w:rsid w:val="46DC75FC"/>
    <w:rsid w:val="46E22739"/>
    <w:rsid w:val="47CF38CD"/>
    <w:rsid w:val="4E451F2B"/>
    <w:rsid w:val="55D74822"/>
    <w:rsid w:val="583F3448"/>
    <w:rsid w:val="676E3E49"/>
    <w:rsid w:val="680447AD"/>
    <w:rsid w:val="69BA15C7"/>
    <w:rsid w:val="6B8F38E0"/>
    <w:rsid w:val="704020FA"/>
    <w:rsid w:val="72275320"/>
    <w:rsid w:val="744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1065</Characters>
  <Lines>0</Lines>
  <Paragraphs>0</Paragraphs>
  <TotalTime>38</TotalTime>
  <ScaleCrop>false</ScaleCrop>
  <LinksUpToDate>false</LinksUpToDate>
  <CharactersWithSpaces>1104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2025-05-06T01:43:00Z</dcterms:created>
  <dc:creator>HP</dc:creator>
  <cp:lastModifiedBy>眼泪无痕</cp:lastModifiedBy>
  <dcterms:modified xsi:type="dcterms:W3CDTF">2025-05-06T03:59:02Z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eyJoZGlkIjoiYmM1ZDgzYjMyZTUzNjZiZGY5Y2Y2NGUyYzE2ZjhjNmEiLCJ1c2VySWQiOiI1ODkyNjc5MzEifQ==</vt:lpwstr>
  </property>
  <property fmtid="{D5CDD505-2E9C-101B-9397-08002B2CF9AE}" pid="4" name="ICV">
    <vt:lpwstr>37DC8BD45EA94BA384BE1A9CCC74C8A7_12</vt:lpwstr>
  </property>
</Properties>
</file>