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  <w:t>1. 倒睫镊（睫毛颞），5把,规格：直形，参数：进口医用不锈钢，1mmX3mm 平台，小横槽手柄，总长78mm。限单价150元，合计750元。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  <w:t>2. 眼用组织镊（无损伤眼用镊）， 5把，规格：无损伤式，参数：进口医用不锈钢，直无损伤镊，三孔手柄，总长110mm。限单价490元，合计2450元。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  <w:t>3. 三孔左弯角膜剪， 1把，规格：中刃，参数：进口医用不锈钢，左弯式钝头，下刃比上刃长0.5mm，刃尖宽0.6mm，尖至螺丝中心11mm，总长115mm。限单价800元。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  <w:t>4. 三孔右弯角膜剪， 1把，规格：中刃，参数：进口医用不锈钢，右弯式钝头，下刃比上刃长0.5mm，刃尖宽0.6mm，刃尖至螺丝中心11mm，总长115mm。限单价800元。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  <w:t>5. 小梁咬切器（显微巩膜咬切器） ，2把，参数：小梁咬切器，1.0mm切口，总长117mm。限单价1200元，合计2400元。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  <w:t>6. 23G显微眼用剪（眼表水平弯剪），1把，规格：水平弯剪型，参数：23G眼表水平弯剪，弧形针管，工作长度21mm，搭配万象手柄一起使用，适用于白内障、青光眼手术，非无菌提供，可高温消杀。限单价2000元。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  <w:t>7. 23G显微眼用镊（眼底内界膜镊） 1把，规格：内界膜式，别名：齿镊，眼底镊，视网膜镊。参数：23G眼底内界膜镊，工作长度34mm，搭配万象手柄一起使用，适用于眼底手术、黄斑裂孔，非无菌提供，可高温消杀。限单价1000元。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  <w:t>8. 20G显微眼用镊（眼底异物镊三爪），1把，规格：异物式，参数：20G眼底异物镊，三抓式夹头，工作长度33cm，适用于眼底外伤手术，非无菌提供，可高温消杀。限单价1000元。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  <w:t>9. 20G显微眼用镊（眼底异物镊杯形），1把，规格：异物式，参数：20G眼底异物镊，杯式形夹头，工作长度33cm，适用于眼底外伤手术，非无菌提供，可高温消杀。限单价1000元。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  <w:t>10. 眼科手术器械手柄， 1把，360手柄（绿色），规格：波纹式，参数：波形爪片，Ø11绿色，眼底手术器械手柄，辅助头部使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1"/>
          <w:szCs w:val="22"/>
          <w:lang w:val="en-US" w:eastAsia="zh-CN"/>
        </w:rPr>
        <w:t>用，适用于眼底玻切手术，非无菌提供，可高温消杀。限单价5000元。（适用于爱尔康Centurion超乳机）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合计金额17200元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MGU1YmVhMDg5ODNkZDMzZGIzZDMzMjQyNjE2YjkifQ=="/>
  </w:docVars>
  <w:rsids>
    <w:rsidRoot w:val="5AB73AB0"/>
    <w:rsid w:val="5AB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723" w:firstLineChars="200"/>
      <w:outlineLvl w:val="2"/>
    </w:pPr>
    <w:rPr>
      <w:rFonts w:cs="Times New Roman"/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2024-04-25T11:02:00Z</dcterms:created>
  <dc:creator>Numb</dc:creator>
  <cp:lastModifiedBy>Numb</cp:lastModifiedBy>
  <dcterms:modified xsi:type="dcterms:W3CDTF">2024-04-25T11:05:09Z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06434C6E99684252A3A4575AB0227C18_11</vt:lpwstr>
  </property>
</Properties>
</file>