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572B">
      <w:pPr>
        <w:bidi w:val="0"/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B4081A3">
      <w:pPr>
        <w:pStyle w:val="14"/>
        <w:spacing w:before="273" w:line="480" w:lineRule="auto"/>
        <w:ind w:left="1908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spacing w:val="-39"/>
          <w:sz w:val="28"/>
          <w:szCs w:val="28"/>
        </w:rPr>
      </w:pPr>
    </w:p>
    <w:p w14:paraId="4A89D7D1">
      <w:pPr>
        <w:pStyle w:val="14"/>
        <w:spacing w:before="169" w:line="480" w:lineRule="auto"/>
        <w:jc w:val="center"/>
        <w:outlineLvl w:val="0"/>
        <w:rPr>
          <w:rFonts w:hint="eastAsia" w:ascii="黑体" w:hAnsi="黑体" w:eastAsia="黑体" w:cs="黑体"/>
          <w:b/>
          <w:bCs/>
          <w:spacing w:val="-11"/>
          <w:sz w:val="52"/>
          <w:szCs w:val="52"/>
        </w:rPr>
      </w:pPr>
      <w:bookmarkStart w:id="0" w:name="_Toc11143"/>
      <w:r>
        <w:rPr>
          <w:rFonts w:hint="eastAsia" w:ascii="黑体" w:hAnsi="黑体" w:eastAsia="黑体" w:cs="黑体"/>
          <w:b/>
          <w:bCs/>
          <w:spacing w:val="-11"/>
          <w:sz w:val="52"/>
          <w:szCs w:val="52"/>
          <w:lang w:val="en-US" w:eastAsia="zh-CN"/>
        </w:rPr>
        <w:t xml:space="preserve">竞 价 </w:t>
      </w:r>
      <w:r>
        <w:rPr>
          <w:rFonts w:hint="eastAsia" w:ascii="黑体" w:hAnsi="黑体" w:eastAsia="黑体" w:cs="黑体"/>
          <w:b/>
          <w:bCs/>
          <w:spacing w:val="-11"/>
          <w:sz w:val="52"/>
          <w:szCs w:val="52"/>
        </w:rPr>
        <w:t>文</w:t>
      </w:r>
      <w:r>
        <w:rPr>
          <w:rFonts w:hint="eastAsia" w:ascii="黑体" w:hAnsi="黑体" w:eastAsia="黑体" w:cs="黑体"/>
          <w:b/>
          <w:bCs/>
          <w:spacing w:val="-11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1"/>
          <w:sz w:val="52"/>
          <w:szCs w:val="52"/>
        </w:rPr>
        <w:t>件</w:t>
      </w:r>
      <w:bookmarkEnd w:id="0"/>
    </w:p>
    <w:p w14:paraId="0A2D50E0"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  <w:t>乌鲁木齐市口腔医院服务器采购项目</w:t>
      </w: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eastAsia="zh-CN"/>
        </w:rPr>
        <w:t>）</w:t>
      </w:r>
    </w:p>
    <w:p w14:paraId="3340CAEF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4DBCF00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EB05E52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A9376B8"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56BC609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3E37981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BE1C755">
      <w:pPr>
        <w:pStyle w:val="14"/>
        <w:spacing w:before="195" w:line="480" w:lineRule="auto"/>
        <w:ind w:left="467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投</w:t>
      </w:r>
      <w:r>
        <w:rPr>
          <w:rFonts w:hint="eastAsia" w:asciiTheme="minorEastAsia" w:hAnsiTheme="minorEastAsia" w:eastAsiaTheme="minorEastAsia" w:cstheme="minorEastAsia"/>
          <w:spacing w:val="1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pacing w:val="17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  <w:lang w:val="en-US" w:eastAsia="zh-CN"/>
        </w:rPr>
        <w:t xml:space="preserve">           </w:t>
      </w:r>
    </w:p>
    <w:p w14:paraId="4281D7FC">
      <w:pPr>
        <w:spacing w:line="480" w:lineRule="auto"/>
        <w:jc w:val="right"/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u w:val="single"/>
          <w:lang w:val="en-US" w:eastAsia="zh-CN"/>
        </w:rPr>
        <w:t xml:space="preserve"> 2025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日</w:t>
      </w:r>
    </w:p>
    <w:p w14:paraId="3E343E4A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br w:type="page"/>
      </w:r>
    </w:p>
    <w:p w14:paraId="1A71C40E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sectPr>
          <w:pgSz w:w="11906" w:h="16839"/>
          <w:pgMar w:top="1119" w:right="1770" w:bottom="1420" w:left="1771" w:header="1104" w:footer="1148" w:gutter="0"/>
          <w:pgNumType w:fmt="decimal"/>
          <w:cols w:space="720" w:num="1"/>
        </w:sectPr>
      </w:pPr>
    </w:p>
    <w:p w14:paraId="1CC94A9C">
      <w:pPr>
        <w:rPr>
          <w:rFonts w:hint="eastAsia"/>
        </w:rPr>
      </w:pPr>
    </w:p>
    <w:p w14:paraId="28EAB86A">
      <w:pPr>
        <w:rPr>
          <w:rFonts w:hint="eastAsia"/>
          <w:lang w:val="en-US" w:eastAsia="zh-CN"/>
        </w:rPr>
      </w:pPr>
    </w:p>
    <w:p w14:paraId="558FC25D">
      <w:pPr>
        <w:pStyle w:val="2"/>
        <w:rPr>
          <w:rFonts w:hint="eastAsia"/>
        </w:rPr>
      </w:pPr>
    </w:p>
    <w:p w14:paraId="6FB84730">
      <w:pPr>
        <w:rPr>
          <w:rFonts w:hint="eastAsia"/>
        </w:rPr>
      </w:pPr>
    </w:p>
    <w:p w14:paraId="4F5CE620">
      <w:pPr>
        <w:pStyle w:val="4"/>
        <w:numPr>
          <w:ilvl w:val="1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一、资格方面</w:t>
      </w:r>
    </w:p>
    <w:p w14:paraId="4F0E202D">
      <w:pPr>
        <w:rPr>
          <w:rFonts w:hint="eastAsia"/>
        </w:rPr>
      </w:pPr>
    </w:p>
    <w:p w14:paraId="25272F66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" w:name="_Toc15467"/>
      <w:bookmarkStart w:id="2" w:name="_Toc8766"/>
      <w:bookmarkStart w:id="3" w:name="_Toc2296"/>
      <w:bookmarkStart w:id="4" w:name="_Toc6357"/>
      <w:bookmarkStart w:id="5" w:name="_Toc8025"/>
      <w:bookmarkStart w:id="6" w:name="_Toc27908"/>
      <w:bookmarkStart w:id="7" w:name="_Toc1847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法人</w:t>
      </w:r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身份证明</w:t>
      </w:r>
    </w:p>
    <w:p w14:paraId="5308C410"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法</w:t>
      </w:r>
      <w:r>
        <w:rPr>
          <w:b/>
          <w:bCs/>
          <w:sz w:val="32"/>
          <w:szCs w:val="32"/>
        </w:rPr>
        <w:t>定代表人（单位负责人）身份证明</w:t>
      </w:r>
    </w:p>
    <w:p w14:paraId="401CDDFD">
      <w:pPr>
        <w:bidi w:val="0"/>
        <w:jc w:val="center"/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</w:pPr>
    </w:p>
    <w:p w14:paraId="1A0F2E89">
      <w:pPr>
        <w:bidi w:val="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致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乌鲁木齐市口腔医院  </w:t>
      </w:r>
    </w:p>
    <w:p w14:paraId="107E906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firstLine="508" w:firstLineChars="200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2ED1591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firstLine="50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兹证明，</w:t>
      </w:r>
    </w:p>
    <w:p w14:paraId="130480C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firstLine="556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姓名：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性别：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年龄：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  <w:u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none"/>
          <w:lang w:val="en-US" w:eastAsia="zh-CN"/>
        </w:rPr>
        <w:t xml:space="preserve">      </w:t>
      </w:r>
    </w:p>
    <w:p w14:paraId="1D357405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ind w:left="559" w:leftChars="266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系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（投标人名称）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的法定代表人（单位负责人）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。</w:t>
      </w:r>
    </w:p>
    <w:p w14:paraId="5483F2E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附：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highlight w:val="none"/>
        </w:rPr>
        <w:t>法定代表人（单位负责人）身份证证明文件电子件：</w:t>
      </w:r>
    </w:p>
    <w:tbl>
      <w:tblPr>
        <w:tblStyle w:val="38"/>
        <w:tblpPr w:leftFromText="180" w:rightFromText="180" w:vertAnchor="text" w:horzAnchor="page" w:tblpX="1987" w:tblpY="137"/>
        <w:tblOverlap w:val="never"/>
        <w:tblW w:w="83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 w14:paraId="58C7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8334" w:type="dxa"/>
            <w:vAlign w:val="top"/>
          </w:tcPr>
          <w:p w14:paraId="1375E8A3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</w:tbl>
    <w:p w14:paraId="236DDF45"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83401B4">
      <w:pPr>
        <w:pStyle w:val="14"/>
        <w:spacing w:before="78" w:line="480" w:lineRule="auto"/>
        <w:ind w:left="4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投标人名称（公章)：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</w:p>
    <w:p w14:paraId="4A92319A">
      <w:pPr>
        <w:pStyle w:val="14"/>
        <w:spacing w:before="192" w:line="480" w:lineRule="auto"/>
        <w:ind w:left="3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法定代表人（单位负责人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</w:rPr>
        <w:t>）（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签字或盖章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u w:val="single"/>
          <w:lang w:val="en-US" w:eastAsia="zh-CN"/>
        </w:rPr>
        <w:t xml:space="preserve">            </w:t>
      </w:r>
    </w:p>
    <w:p w14:paraId="11263C23">
      <w:pPr>
        <w:spacing w:line="480" w:lineRule="auto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日期：</w:t>
      </w:r>
    </w:p>
    <w:p w14:paraId="730A7A15">
      <w:pPr>
        <w:pStyle w:val="5"/>
        <w:bidi w:val="0"/>
        <w:ind w:left="630" w:leftChars="0" w:firstLineChars="0"/>
        <w:rPr>
          <w:rFonts w:hint="eastAsia"/>
        </w:rPr>
      </w:pPr>
      <w:r>
        <w:rPr>
          <w:rFonts w:hint="eastAsia"/>
        </w:rPr>
        <w:t>授权委托书</w:t>
      </w:r>
      <w:bookmarkEnd w:id="2"/>
      <w:bookmarkEnd w:id="3"/>
    </w:p>
    <w:p w14:paraId="54C0279B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56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（姓名）系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（投标人名称）的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法定代表人（单位负责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），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现委托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（姓名）为我方代理人。代理人根据授权，以我方名义签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署、澄清确认、说明、补正、递交、撤回、修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改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乌鲁木齐市口腔医院服务器采购项目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（项目名称）投标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文件、签订合同和处理有关事宜，其法律后果由我方承担。</w:t>
      </w:r>
    </w:p>
    <w:p w14:paraId="2A005F1C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委托期限：自本授权委托书签署之日起至投标有效期届满之日止。</w:t>
      </w:r>
    </w:p>
    <w:p w14:paraId="0E7CBA3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代理人无转委托权。</w:t>
      </w:r>
    </w:p>
    <w:p w14:paraId="36E9E1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570F8F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56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投标人名称（公章)：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</w:t>
      </w:r>
    </w:p>
    <w:p w14:paraId="7B7D24C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法定代表人（单位负责人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）（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签字或盖章)：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</w:p>
    <w:p w14:paraId="7D6A4F08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委托代理人（签字或盖章)：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</w:p>
    <w:p w14:paraId="5306962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60" w:firstLineChars="200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话：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</w:t>
      </w:r>
    </w:p>
    <w:p w14:paraId="4E49E65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48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日期：</w:t>
      </w:r>
    </w:p>
    <w:p w14:paraId="66944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right="0"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6FC35D7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44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附：法定代表人及委托代理人身份证明文件电子件：</w:t>
      </w:r>
    </w:p>
    <w:p w14:paraId="32689218"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38"/>
        <w:tblW w:w="8740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 w14:paraId="17584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3" w:hRule="atLeast"/>
        </w:trPr>
        <w:tc>
          <w:tcPr>
            <w:tcW w:w="8740" w:type="dxa"/>
            <w:vAlign w:val="top"/>
          </w:tcPr>
          <w:p w14:paraId="0ADDB93B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2F5C0101">
      <w:pPr>
        <w:spacing w:line="480" w:lineRule="auto"/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br w:type="page"/>
      </w:r>
    </w:p>
    <w:p w14:paraId="52646F1F">
      <w:pPr>
        <w:rPr>
          <w:rFonts w:hint="eastAsia"/>
          <w:lang w:val="en-US" w:eastAsia="zh-CN"/>
        </w:rPr>
      </w:pPr>
    </w:p>
    <w:p w14:paraId="51B0CAF7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8" w:name="_Toc187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营业执照</w:t>
      </w:r>
      <w:bookmarkEnd w:id="4"/>
      <w:bookmarkEnd w:id="5"/>
      <w:bookmarkEnd w:id="6"/>
      <w:bookmarkEnd w:id="7"/>
      <w:bookmarkEnd w:id="8"/>
    </w:p>
    <w:p w14:paraId="40312DD5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296B17EB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br w:type="page"/>
      </w:r>
    </w:p>
    <w:p w14:paraId="283E4155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21255"/>
      <w:bookmarkStart w:id="10" w:name="_Toc20285"/>
      <w:bookmarkStart w:id="11" w:name="_Toc684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计算机信息系统集成资质</w:t>
      </w:r>
      <w:bookmarkEnd w:id="9"/>
      <w:bookmarkEnd w:id="10"/>
      <w:bookmarkEnd w:id="1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 w14:paraId="3561FCAE">
      <w:pPr>
        <w:pStyle w:val="5"/>
        <w:bidi w:val="0"/>
        <w:spacing w:line="480" w:lineRule="auto"/>
        <w:ind w:left="630" w:leftChars="0" w:firstLineChars="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2" w:name="_Toc22871"/>
      <w:bookmarkStart w:id="13" w:name="_Toc27310"/>
      <w:bookmarkStart w:id="14" w:name="_Toc29903"/>
      <w:bookmarkStart w:id="15" w:name="_Toc320"/>
      <w:bookmarkStart w:id="16" w:name="_Toc929"/>
      <w:bookmarkStart w:id="17" w:name="_Toc324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厂家授权</w:t>
      </w:r>
      <w:bookmarkEnd w:id="12"/>
      <w:bookmarkEnd w:id="13"/>
      <w:bookmarkEnd w:id="14"/>
      <w:bookmarkEnd w:id="15"/>
      <w:bookmarkEnd w:id="16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售后服务承诺函</w:t>
      </w:r>
    </w:p>
    <w:p w14:paraId="54364BE3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6740D612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bookmarkEnd w:id="17"/>
    <w:p w14:paraId="78F5EB0F">
      <w:pPr>
        <w:pStyle w:val="5"/>
        <w:bidi w:val="0"/>
        <w:spacing w:line="480" w:lineRule="auto"/>
        <w:ind w:left="630" w:leftChars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8" w:name="_Toc17550"/>
      <w:bookmarkStart w:id="19" w:name="_Toc1605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业绩证明文件</w:t>
      </w:r>
      <w:bookmarkEnd w:id="18"/>
    </w:p>
    <w:tbl>
      <w:tblPr>
        <w:tblStyle w:val="27"/>
        <w:tblW w:w="48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26"/>
        <w:gridCol w:w="1691"/>
        <w:gridCol w:w="1118"/>
        <w:gridCol w:w="1160"/>
        <w:gridCol w:w="1718"/>
      </w:tblGrid>
      <w:tr w14:paraId="750B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6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3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0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51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标的内容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01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采购人名称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B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中标（成交）金额</w:t>
            </w:r>
          </w:p>
        </w:tc>
      </w:tr>
      <w:tr w14:paraId="1793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4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7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F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B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3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D9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B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0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5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B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C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A5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9C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9FA15CC">
      <w:pPr>
        <w:pStyle w:val="14"/>
        <w:spacing w:before="69" w:line="480" w:lineRule="auto"/>
        <w:ind w:left="48"/>
        <w:jc w:val="center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  <w:t xml:space="preserve">    </w:t>
      </w:r>
    </w:p>
    <w:p w14:paraId="71CFBF9E">
      <w:pPr>
        <w:pStyle w:val="14"/>
        <w:spacing w:before="69" w:line="480" w:lineRule="auto"/>
        <w:ind w:left="48"/>
        <w:jc w:val="center"/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lang w:val="en-US" w:eastAsia="zh-CN"/>
        </w:rPr>
      </w:pPr>
    </w:p>
    <w:p w14:paraId="30FB57A3">
      <w:pPr>
        <w:pStyle w:val="14"/>
        <w:spacing w:before="69" w:line="480" w:lineRule="auto"/>
        <w:ind w:left="48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注：投标人须按相关要求提供相应的中标（成交）通知书、采购合同等业绩证明资料。</w:t>
      </w:r>
    </w:p>
    <w:p w14:paraId="537C0B1C">
      <w:pPr>
        <w:pStyle w:val="14"/>
        <w:spacing w:before="195" w:line="480" w:lineRule="auto"/>
        <w:ind w:left="467"/>
        <w:jc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投</w:t>
      </w:r>
      <w:r>
        <w:rPr>
          <w:rFonts w:hint="eastAsia" w:asciiTheme="minorEastAsia" w:hAnsiTheme="minorEastAsia" w:eastAsiaTheme="minorEastAsia" w:cstheme="minorEastAsia"/>
          <w:spacing w:val="15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pacing w:val="17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  <w:lang w:val="en-US" w:eastAsia="zh-CN"/>
        </w:rPr>
        <w:t xml:space="preserve">           </w:t>
      </w:r>
    </w:p>
    <w:p w14:paraId="29D22985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u w:val="none"/>
          <w:lang w:val="en-US" w:eastAsia="zh-CN"/>
        </w:rPr>
        <w:t xml:space="preserve">日期： </w:t>
      </w:r>
    </w:p>
    <w:p w14:paraId="10B667C9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pacing w:val="-29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pacing w:val="-29"/>
          <w:sz w:val="28"/>
          <w:szCs w:val="28"/>
        </w:rPr>
        <w:br w:type="page"/>
      </w:r>
    </w:p>
    <w:p w14:paraId="5B1BB3AE">
      <w:pPr>
        <w:pStyle w:val="3"/>
        <w:bidi w:val="0"/>
        <w:rPr>
          <w:rFonts w:hint="eastAsia"/>
        </w:rPr>
      </w:pPr>
      <w:bookmarkStart w:id="20" w:name="_Toc28554"/>
      <w:r>
        <w:rPr>
          <w:rFonts w:hint="eastAsia"/>
          <w:lang w:val="en-US" w:eastAsia="zh-CN"/>
        </w:rPr>
        <w:t>产品参数</w:t>
      </w:r>
      <w:bookmarkEnd w:id="20"/>
    </w:p>
    <w:p w14:paraId="573D2253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参数偏离表</w:t>
      </w:r>
    </w:p>
    <w:tbl>
      <w:tblPr>
        <w:tblStyle w:val="27"/>
        <w:tblpPr w:leftFromText="180" w:rightFromText="180" w:vertAnchor="text" w:horzAnchor="page" w:tblpX="1913" w:tblpY="213"/>
        <w:tblOverlap w:val="never"/>
        <w:tblW w:w="8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838"/>
        <w:gridCol w:w="1176"/>
        <w:gridCol w:w="1713"/>
        <w:gridCol w:w="1500"/>
        <w:gridCol w:w="1362"/>
        <w:gridCol w:w="1472"/>
      </w:tblGrid>
      <w:tr w14:paraId="380E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响应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偏离</w:t>
            </w:r>
          </w:p>
        </w:tc>
      </w:tr>
      <w:tr w14:paraId="32D8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84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22D14CAA">
      <w:pPr>
        <w:bidi w:val="0"/>
        <w:rPr>
          <w:rFonts w:hint="eastAsia"/>
          <w:lang w:val="en-US" w:eastAsia="zh-CN"/>
        </w:rPr>
      </w:pPr>
    </w:p>
    <w:p w14:paraId="2F9F1A4A">
      <w:pPr>
        <w:rPr>
          <w:rFonts w:hint="eastAsia"/>
          <w:lang w:val="en-US" w:eastAsia="zh-CN"/>
        </w:rPr>
      </w:pPr>
    </w:p>
    <w:p w14:paraId="7AA3E93E">
      <w:pPr>
        <w:rPr>
          <w:rFonts w:hint="eastAsia"/>
          <w:lang w:val="en-US" w:eastAsia="zh-CN"/>
        </w:rPr>
      </w:pPr>
    </w:p>
    <w:p w14:paraId="74329E12">
      <w:pPr>
        <w:rPr>
          <w:rFonts w:hint="eastAsia"/>
          <w:lang w:val="en-US" w:eastAsia="zh-CN"/>
        </w:rPr>
      </w:pPr>
    </w:p>
    <w:p w14:paraId="1BC55B1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1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以上需求我司完全满足。</w:t>
      </w:r>
    </w:p>
    <w:p w14:paraId="5901B28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1330" w:firstLineChars="5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特此承诺！</w:t>
      </w:r>
    </w:p>
    <w:p w14:paraId="59E90EB9">
      <w:pPr>
        <w:rPr>
          <w:rFonts w:hint="eastAsia"/>
          <w:lang w:val="en-US" w:eastAsia="zh-CN"/>
        </w:rPr>
      </w:pPr>
    </w:p>
    <w:p w14:paraId="6EE2400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供应商名称（公章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）：</w:t>
      </w:r>
    </w:p>
    <w:p w14:paraId="6BFB5C49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  <w:t xml:space="preserve">                       </w:t>
      </w:r>
    </w:p>
    <w:p w14:paraId="75E94AC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</w:pPr>
    </w:p>
    <w:p w14:paraId="719F295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</w:pPr>
    </w:p>
    <w:p w14:paraId="38022FB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08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日期：</w:t>
      </w:r>
    </w:p>
    <w:p w14:paraId="0264D6F1">
      <w:pP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040E047D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7098B53D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56BCC0D3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363F29D8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7565DCD7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62526892">
      <w:pPr>
        <w:pStyle w:val="2"/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</w:pPr>
    </w:p>
    <w:p w14:paraId="0D16FA10"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证明材料（产品彩页）</w:t>
      </w:r>
    </w:p>
    <w:p w14:paraId="5702EE9B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/>
        </w:rPr>
        <w:br w:type="page"/>
      </w:r>
    </w:p>
    <w:p w14:paraId="3A31BC50">
      <w:pPr>
        <w:pStyle w:val="4"/>
        <w:bidi w:val="0"/>
        <w:spacing w:line="48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承诺函</w:t>
      </w:r>
      <w:bookmarkEnd w:id="19"/>
    </w:p>
    <w:p w14:paraId="4FBC9887"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承诺函</w:t>
      </w:r>
    </w:p>
    <w:p w14:paraId="3CDC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致：乌鲁木齐市口腔医院</w:t>
      </w:r>
    </w:p>
    <w:p w14:paraId="3712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我方参加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贵方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>采购活动，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在此郑重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承诺：</w:t>
      </w:r>
    </w:p>
    <w:p w14:paraId="1DA57C63">
      <w:pPr>
        <w:pStyle w:val="2"/>
        <w:rPr>
          <w:rFonts w:hint="eastAsia"/>
          <w:lang w:val="en-US" w:eastAsia="zh-CN"/>
        </w:rPr>
      </w:pPr>
    </w:p>
    <w:p w14:paraId="184121E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第一条：“本次采购设备用于本院考试系统，需提供考试系统软件安装以及指导的技术服务。”</w:t>
      </w:r>
    </w:p>
    <w:p w14:paraId="700A92E3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第二条：“售后服务响应时间要求： 0.5小时响应，2小时内到现场，4小时内解决。”</w:t>
      </w:r>
    </w:p>
    <w:p w14:paraId="45D3AFAF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第三条：“质保期内需原厂或原厂授权技术服务开展月度巡检；”</w:t>
      </w:r>
    </w:p>
    <w:p w14:paraId="07C2F37E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第四条：“供应商提供应急、突发事件的紧急上门支撑服务；”</w:t>
      </w:r>
    </w:p>
    <w:p w14:paraId="21D0ADF6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第五条：“考试期间提供4-7天现场技术保障。 ”</w:t>
      </w:r>
    </w:p>
    <w:p w14:paraId="72DEC1F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12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</w:p>
    <w:p w14:paraId="7510F39D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12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以上需求我司完全满足。</w:t>
      </w:r>
    </w:p>
    <w:p w14:paraId="7EB47ACA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1330" w:firstLineChars="500"/>
        <w:jc w:val="both"/>
        <w:textAlignment w:val="baseline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>特此承诺！</w:t>
      </w:r>
    </w:p>
    <w:p w14:paraId="1F735D5B">
      <w:pPr>
        <w:rPr>
          <w:rFonts w:hint="eastAsia"/>
          <w:lang w:val="en-US" w:eastAsia="zh-CN"/>
        </w:rPr>
      </w:pPr>
    </w:p>
    <w:p w14:paraId="3E227108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left="0" w:right="0" w:firstLine="532" w:firstLineChars="200"/>
        <w:jc w:val="center"/>
        <w:textAlignment w:val="baseline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</w:rPr>
        <w:t>供应商名称（公章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  <w:u w:val="single"/>
          <w:lang w:val="en-US" w:eastAsia="zh-CN"/>
        </w:rPr>
        <w:t xml:space="preserve">                  </w:t>
      </w:r>
    </w:p>
    <w:p w14:paraId="786E0620">
      <w:pPr>
        <w:pStyle w:val="1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480" w:lineRule="auto"/>
        <w:ind w:right="0" w:firstLine="3302" w:firstLineChars="1300"/>
        <w:jc w:val="both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3"/>
          <w:sz w:val="28"/>
          <w:szCs w:val="28"/>
        </w:rPr>
        <w:t>日期：</w:t>
      </w:r>
    </w:p>
    <w:p w14:paraId="06C87213">
      <w:pPr>
        <w:spacing w:line="480" w:lineRule="auto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33CA4B36"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3DC030B">
      <w:pPr>
        <w:pStyle w:val="2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787E0A83">
      <w:pPr>
        <w:pStyle w:val="4"/>
        <w:bidi w:val="0"/>
        <w:spacing w:line="480" w:lineRule="auto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产品报价单（加盖公章）</w:t>
      </w:r>
    </w:p>
    <w:tbl>
      <w:tblPr>
        <w:tblStyle w:val="27"/>
        <w:tblpPr w:leftFromText="180" w:rightFromText="180" w:vertAnchor="text" w:horzAnchor="page" w:tblpXSpec="center" w:tblpY="648"/>
        <w:tblOverlap w:val="never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760"/>
        <w:gridCol w:w="1173"/>
        <w:gridCol w:w="1263"/>
      </w:tblGrid>
      <w:tr w14:paraId="7605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1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响应产品品牌型号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171E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7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BA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1）国产品牌；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最高限价：70000元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2）规格：2U标准机架式服务器；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3）处理器：支持2颗国产ARM处理器Kunpeng920  (主频：2.6GHz，核数：32核)；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4）内存：256GB DDR4；内存频率:3200MHz；内存容量 2T；最大支持32 个内存插槽；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5）存储：2块 960GB SATA  ，6块4T SATA热插拔硬盘；最大支持31个2.5寸SATA/SAS硬盘 或 最大支持16个3.5寸SATA/SAS硬盘 或 最大支持16个NVMe硬盘；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6）内置存储：支持 2*M.2 SATA SSD；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7）Raid：独立缓存4GB及以上 智能SAS阵列控制器；可支持1、2、4G，支持RAID 0/1/10/5/50/6/60/10 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8）I/O扩展槽： 最大可扩展9个PCIe 4.0槽位 或 最多支持2个双宽GPU（当前因扣卡问题，暂支持8个）；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9）网络：4*GE网卡，4*10GE网口（含模块）可扩展2个灵活IO网卡，带宽最大支持100Gb；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10）配置：集成显卡，显存≥32 MB，VGA端口数量≥2；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11）电源：可选标配AC 900W/2000W 白金电源，1+1冗余配置；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12）风扇：最大支持4个，支持N+1冗余；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13）管理功能：服务器管理软件支持在中华人民共和国境内工商局登记注册的芯片（提供相关检测证书）；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14）★操作系统：预装国产化操作系统，并通过兼容性测试认证（提供证书）；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15）预装考试系统专用服务器操作系统。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16）考试软件配套1T移动启动备份硬盘；规格：1T；最高连续读速≥1050MB/S；接口：USB3.2，Type-C；尺寸：≤长100.54mm；宽52.42mm；高8.95mm。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B4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36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A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5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1）国产品牌；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最高限价：700</w:t>
            </w:r>
            <w:bookmarkStart w:id="21" w:name="_GoBack"/>
            <w:bookmarkEnd w:id="21"/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00元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2）规格：2U标准机架式服务器；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3）处理器：支持2颗国产C86处理器,2颗海光5380（16C 32T 2.5Ghz L3缓存:32MB）处理器；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4）内存：128GB DDR4；内存频率:3200MHz；内存容量 2T；最大支持16个内存插槽；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5）存储：2块 480GB SSD，6块4T SATA 企业级硬盘  2.5英寸热插拔硬盘；支持热插拔硬盘，前置：支持12块3.5/2.5英寸硬盘，内置：支持2块M.2 SSD，后置：支持4块2.5英寸硬盘，内置存储：支持 2*M.2 SATA SSD；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6）Raid：支持RAID0、1、10、5、50、6、60，支持Cache超级电容保护，支持硬盘热插拔；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7）I/O扩展槽：最大支持5个标准PCIe 4.0插槽；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8）网络：4*GE网卡，4*10GE网口（含模块）可扩展2个灵活IO网卡，带宽最大支持100Gb；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9）配置：支持4个USB接口，2个VGA接口，1个串口；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10）电源：配置 2*800W，1+1冗余配置；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11）三年免费整机硬件原厂保修，预装考试系统专用服务器操作系统；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12）★操作系统：预装国产化操作系统，并通过兼容性测试认证（提供证书）；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13）考试软件配套1T移动启动备份硬盘；规格：1T；最高连续读速≥1050MB/S；接口：USB3.2，Type-C；尺寸：≤长100.54mm；宽52.42mm；高8.95mm。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62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0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3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3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B6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54BBA3A">
      <w:pPr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F4208B-A9DB-4FDA-A6E9-1A2E5172A2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CBA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EA871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442F6"/>
    <w:multiLevelType w:val="multilevel"/>
    <w:tmpl w:val="258442F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647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suff w:val="nothing"/>
      <w:lvlText w:val="%3.%4.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7"/>
      <w:suff w:val="nothing"/>
      <w:lvlText w:val="%3.%4.%5.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3.%4.%5.%6."/>
      <w:lvlJc w:val="left"/>
      <w:pPr>
        <w:tabs>
          <w:tab w:val="left" w:pos="0"/>
        </w:tabs>
        <w:ind w:left="0" w:firstLine="402"/>
      </w:pPr>
      <w:rPr>
        <w:rFonts w:hint="default" w:ascii="宋体" w:hAnsi="宋体" w:eastAsia="宋体" w:cs="宋体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DB4FDD6"/>
    <w:multiLevelType w:val="multilevel"/>
    <w:tmpl w:val="2DB4FDD6"/>
    <w:lvl w:ilvl="0" w:tentative="0">
      <w:start w:val="1"/>
      <w:numFmt w:val="chineseCounting"/>
      <w:pStyle w:val="36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suff w:val="nothing"/>
      <w:lvlText w:val="%2.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2.%3."/>
      <w:lvlJc w:val="left"/>
      <w:pPr>
        <w:ind w:left="0" w:firstLine="0"/>
      </w:pPr>
      <w:rPr>
        <w:rFonts w:hint="eastAsia" w:ascii="黑体" w:hAnsi="黑体" w:eastAsia="黑体"/>
      </w:rPr>
    </w:lvl>
    <w:lvl w:ilvl="3" w:tentative="0">
      <w:start w:val="1"/>
      <w:numFmt w:val="decimal"/>
      <w:suff w:val="nothing"/>
      <w:lvlText w:val="%2.%3.%4."/>
      <w:lvlJc w:val="left"/>
      <w:pPr>
        <w:tabs>
          <w:tab w:val="left" w:pos="420"/>
        </w:tabs>
        <w:ind w:left="0" w:firstLine="0"/>
      </w:pPr>
      <w:rPr>
        <w:rFonts w:hint="eastAsia" w:ascii="黑体" w:hAnsi="黑体" w:eastAsia="黑体"/>
      </w:rPr>
    </w:lvl>
    <w:lvl w:ilvl="4" w:tentative="0">
      <w:start w:val="1"/>
      <w:numFmt w:val="decimal"/>
      <w:suff w:val="space"/>
      <w:lvlText w:val="%2.%3.%4.%5."/>
      <w:lvlJc w:val="left"/>
      <w:pPr>
        <w:tabs>
          <w:tab w:val="left" w:pos="420"/>
        </w:tabs>
        <w:ind w:left="0" w:firstLine="283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2.%3.%4.%5.%6."/>
      <w:lvlJc w:val="left"/>
      <w:pPr>
        <w:tabs>
          <w:tab w:val="left" w:pos="420"/>
        </w:tabs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45C8E837"/>
    <w:multiLevelType w:val="multilevel"/>
    <w:tmpl w:val="45C8E837"/>
    <w:lvl w:ilvl="0" w:tentative="0">
      <w:start w:val="1"/>
      <w:numFmt w:val="chineseCounting"/>
      <w:pStyle w:val="35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.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%2.%3.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%2.%3.%4.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2.%3.%4.%5.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C61CF"/>
    <w:rsid w:val="004E318A"/>
    <w:rsid w:val="009A79D9"/>
    <w:rsid w:val="010765CC"/>
    <w:rsid w:val="01485E57"/>
    <w:rsid w:val="01F72214"/>
    <w:rsid w:val="02223D03"/>
    <w:rsid w:val="022E0D6C"/>
    <w:rsid w:val="027E5DCF"/>
    <w:rsid w:val="02F8758C"/>
    <w:rsid w:val="030519A6"/>
    <w:rsid w:val="03247659"/>
    <w:rsid w:val="03912F41"/>
    <w:rsid w:val="03AA4003"/>
    <w:rsid w:val="04125351"/>
    <w:rsid w:val="04515FD6"/>
    <w:rsid w:val="04C753E6"/>
    <w:rsid w:val="04DD1FDB"/>
    <w:rsid w:val="057C61CF"/>
    <w:rsid w:val="059516CE"/>
    <w:rsid w:val="05D04CAD"/>
    <w:rsid w:val="05D47CDA"/>
    <w:rsid w:val="06587E4E"/>
    <w:rsid w:val="07311C02"/>
    <w:rsid w:val="07413658"/>
    <w:rsid w:val="07A449BB"/>
    <w:rsid w:val="07E6312F"/>
    <w:rsid w:val="08832190"/>
    <w:rsid w:val="090C2080"/>
    <w:rsid w:val="09293C1C"/>
    <w:rsid w:val="09DB0338"/>
    <w:rsid w:val="09E81C05"/>
    <w:rsid w:val="0A0F3B2F"/>
    <w:rsid w:val="0ACF70D8"/>
    <w:rsid w:val="0B436851"/>
    <w:rsid w:val="0B915556"/>
    <w:rsid w:val="0BEA3E3C"/>
    <w:rsid w:val="0BFE2336"/>
    <w:rsid w:val="0C417F42"/>
    <w:rsid w:val="0C9167DA"/>
    <w:rsid w:val="0CD21ED4"/>
    <w:rsid w:val="0D096D81"/>
    <w:rsid w:val="0DAE0354"/>
    <w:rsid w:val="0DC7702A"/>
    <w:rsid w:val="0E000953"/>
    <w:rsid w:val="0E4A30A0"/>
    <w:rsid w:val="0E6D21B6"/>
    <w:rsid w:val="0ECF7273"/>
    <w:rsid w:val="0EF81F84"/>
    <w:rsid w:val="0FBE6815"/>
    <w:rsid w:val="0FC70E77"/>
    <w:rsid w:val="105A478B"/>
    <w:rsid w:val="107437F2"/>
    <w:rsid w:val="10B76056"/>
    <w:rsid w:val="10C65761"/>
    <w:rsid w:val="10E96762"/>
    <w:rsid w:val="11167E7D"/>
    <w:rsid w:val="121E6934"/>
    <w:rsid w:val="127D5AD6"/>
    <w:rsid w:val="13415CB7"/>
    <w:rsid w:val="139B1132"/>
    <w:rsid w:val="13B55603"/>
    <w:rsid w:val="14BC6DF4"/>
    <w:rsid w:val="14ED3D4F"/>
    <w:rsid w:val="15000890"/>
    <w:rsid w:val="151F3D97"/>
    <w:rsid w:val="15956E25"/>
    <w:rsid w:val="15AB5A50"/>
    <w:rsid w:val="15C32ED2"/>
    <w:rsid w:val="15D13671"/>
    <w:rsid w:val="15E849DC"/>
    <w:rsid w:val="161B48EC"/>
    <w:rsid w:val="16574197"/>
    <w:rsid w:val="16642EDE"/>
    <w:rsid w:val="167B203C"/>
    <w:rsid w:val="16CC787C"/>
    <w:rsid w:val="174A6155"/>
    <w:rsid w:val="1799664A"/>
    <w:rsid w:val="179D7CAF"/>
    <w:rsid w:val="19EF257C"/>
    <w:rsid w:val="1A4068C7"/>
    <w:rsid w:val="1A930DB0"/>
    <w:rsid w:val="1ABC362A"/>
    <w:rsid w:val="1BA07734"/>
    <w:rsid w:val="1BF43318"/>
    <w:rsid w:val="1C3D5E4E"/>
    <w:rsid w:val="1C6C20C0"/>
    <w:rsid w:val="1C7C171F"/>
    <w:rsid w:val="1D7E169F"/>
    <w:rsid w:val="1E704CC5"/>
    <w:rsid w:val="1ECB3353"/>
    <w:rsid w:val="1F75475C"/>
    <w:rsid w:val="1FD20711"/>
    <w:rsid w:val="1FDF3834"/>
    <w:rsid w:val="200F60C4"/>
    <w:rsid w:val="20AA6F98"/>
    <w:rsid w:val="20F21EF0"/>
    <w:rsid w:val="211A0D4A"/>
    <w:rsid w:val="211A6095"/>
    <w:rsid w:val="212A0D3B"/>
    <w:rsid w:val="215F5FD5"/>
    <w:rsid w:val="216B737C"/>
    <w:rsid w:val="2226704A"/>
    <w:rsid w:val="2231192E"/>
    <w:rsid w:val="225620E5"/>
    <w:rsid w:val="22E27A4A"/>
    <w:rsid w:val="23691247"/>
    <w:rsid w:val="237E173F"/>
    <w:rsid w:val="23A62C8D"/>
    <w:rsid w:val="24362564"/>
    <w:rsid w:val="243762DD"/>
    <w:rsid w:val="24B6761D"/>
    <w:rsid w:val="24C8012B"/>
    <w:rsid w:val="26282E39"/>
    <w:rsid w:val="272B4C41"/>
    <w:rsid w:val="27374AC8"/>
    <w:rsid w:val="276B734B"/>
    <w:rsid w:val="27A43A41"/>
    <w:rsid w:val="28D42E04"/>
    <w:rsid w:val="28DC43AF"/>
    <w:rsid w:val="29731BE0"/>
    <w:rsid w:val="29B0532C"/>
    <w:rsid w:val="2AD82517"/>
    <w:rsid w:val="2B4806D2"/>
    <w:rsid w:val="2BE95DA6"/>
    <w:rsid w:val="2BF3172C"/>
    <w:rsid w:val="2D5E31D4"/>
    <w:rsid w:val="2DD85699"/>
    <w:rsid w:val="2DDF4A8C"/>
    <w:rsid w:val="2E15700A"/>
    <w:rsid w:val="2E277E7A"/>
    <w:rsid w:val="2EA94D3F"/>
    <w:rsid w:val="2EED6908"/>
    <w:rsid w:val="2EEE1F81"/>
    <w:rsid w:val="2EFB0F77"/>
    <w:rsid w:val="2F542EF1"/>
    <w:rsid w:val="2FBC180A"/>
    <w:rsid w:val="2FD960EE"/>
    <w:rsid w:val="31535709"/>
    <w:rsid w:val="3166515D"/>
    <w:rsid w:val="31B1323D"/>
    <w:rsid w:val="31C900C1"/>
    <w:rsid w:val="32A94FB0"/>
    <w:rsid w:val="32DB43CB"/>
    <w:rsid w:val="33A2509A"/>
    <w:rsid w:val="33D12D62"/>
    <w:rsid w:val="340C1875"/>
    <w:rsid w:val="3454224B"/>
    <w:rsid w:val="34637732"/>
    <w:rsid w:val="346E3F79"/>
    <w:rsid w:val="3497598F"/>
    <w:rsid w:val="350855C6"/>
    <w:rsid w:val="35380BBF"/>
    <w:rsid w:val="35A6695C"/>
    <w:rsid w:val="36621338"/>
    <w:rsid w:val="366559E4"/>
    <w:rsid w:val="36A56352"/>
    <w:rsid w:val="372575DB"/>
    <w:rsid w:val="375B7373"/>
    <w:rsid w:val="37806095"/>
    <w:rsid w:val="38934436"/>
    <w:rsid w:val="38FD0DB7"/>
    <w:rsid w:val="3935451B"/>
    <w:rsid w:val="393774CD"/>
    <w:rsid w:val="394E3142"/>
    <w:rsid w:val="394F201E"/>
    <w:rsid w:val="39A62023"/>
    <w:rsid w:val="39B27192"/>
    <w:rsid w:val="39D07618"/>
    <w:rsid w:val="3AED5FCA"/>
    <w:rsid w:val="3B0B5618"/>
    <w:rsid w:val="3B914B63"/>
    <w:rsid w:val="3C2A367A"/>
    <w:rsid w:val="3CAD21A3"/>
    <w:rsid w:val="3CC05722"/>
    <w:rsid w:val="3CDE029E"/>
    <w:rsid w:val="3CEF49B8"/>
    <w:rsid w:val="3DC36614"/>
    <w:rsid w:val="3DCE3E88"/>
    <w:rsid w:val="3E2148E6"/>
    <w:rsid w:val="3E2F4B37"/>
    <w:rsid w:val="3E5500EC"/>
    <w:rsid w:val="3E9B4698"/>
    <w:rsid w:val="3E9D3073"/>
    <w:rsid w:val="3E9F211B"/>
    <w:rsid w:val="3EF13E60"/>
    <w:rsid w:val="3F1E6B8A"/>
    <w:rsid w:val="3F485F47"/>
    <w:rsid w:val="3F6A7BC7"/>
    <w:rsid w:val="40D1305E"/>
    <w:rsid w:val="4185761F"/>
    <w:rsid w:val="421C1A32"/>
    <w:rsid w:val="43143CD2"/>
    <w:rsid w:val="43387900"/>
    <w:rsid w:val="43663A50"/>
    <w:rsid w:val="43A902C4"/>
    <w:rsid w:val="443B5FD6"/>
    <w:rsid w:val="44421D6F"/>
    <w:rsid w:val="44C75133"/>
    <w:rsid w:val="44F83BEA"/>
    <w:rsid w:val="45103500"/>
    <w:rsid w:val="454F6965"/>
    <w:rsid w:val="456B17EB"/>
    <w:rsid w:val="45717C1A"/>
    <w:rsid w:val="45EC6A36"/>
    <w:rsid w:val="468248D2"/>
    <w:rsid w:val="46893028"/>
    <w:rsid w:val="46BD3FFB"/>
    <w:rsid w:val="46CF18AB"/>
    <w:rsid w:val="470F47F9"/>
    <w:rsid w:val="474669F9"/>
    <w:rsid w:val="482B73A4"/>
    <w:rsid w:val="484711FA"/>
    <w:rsid w:val="48701094"/>
    <w:rsid w:val="49464FD2"/>
    <w:rsid w:val="4A2F3EE7"/>
    <w:rsid w:val="4AC91133"/>
    <w:rsid w:val="4B81585F"/>
    <w:rsid w:val="4C691B43"/>
    <w:rsid w:val="4D794FC1"/>
    <w:rsid w:val="4DAC4E52"/>
    <w:rsid w:val="4DEB68CB"/>
    <w:rsid w:val="4E5F6B2E"/>
    <w:rsid w:val="4F7D082C"/>
    <w:rsid w:val="4F844F09"/>
    <w:rsid w:val="4FE43A43"/>
    <w:rsid w:val="4FF40037"/>
    <w:rsid w:val="50256029"/>
    <w:rsid w:val="503C51DF"/>
    <w:rsid w:val="50C20177"/>
    <w:rsid w:val="51385183"/>
    <w:rsid w:val="516905D8"/>
    <w:rsid w:val="518D6890"/>
    <w:rsid w:val="52080904"/>
    <w:rsid w:val="52724B2C"/>
    <w:rsid w:val="536B4D34"/>
    <w:rsid w:val="5373798A"/>
    <w:rsid w:val="53836F38"/>
    <w:rsid w:val="539316AC"/>
    <w:rsid w:val="546C7BF7"/>
    <w:rsid w:val="54B4145C"/>
    <w:rsid w:val="54EE2470"/>
    <w:rsid w:val="550F7668"/>
    <w:rsid w:val="5579126C"/>
    <w:rsid w:val="55BD3A86"/>
    <w:rsid w:val="564A2ECC"/>
    <w:rsid w:val="56592DCA"/>
    <w:rsid w:val="56DF13E7"/>
    <w:rsid w:val="57205113"/>
    <w:rsid w:val="58167566"/>
    <w:rsid w:val="595C16D5"/>
    <w:rsid w:val="59A773C5"/>
    <w:rsid w:val="5A3E6328"/>
    <w:rsid w:val="5A624BEA"/>
    <w:rsid w:val="5B1719F7"/>
    <w:rsid w:val="5B365F9C"/>
    <w:rsid w:val="5B4C2449"/>
    <w:rsid w:val="5B5714EF"/>
    <w:rsid w:val="5C553C81"/>
    <w:rsid w:val="5C875E04"/>
    <w:rsid w:val="5CD34BA6"/>
    <w:rsid w:val="5D53323C"/>
    <w:rsid w:val="5D5A2CC2"/>
    <w:rsid w:val="5D5C168C"/>
    <w:rsid w:val="5E0A14ED"/>
    <w:rsid w:val="5E167B56"/>
    <w:rsid w:val="5EEC1081"/>
    <w:rsid w:val="5F2C67EF"/>
    <w:rsid w:val="5F560934"/>
    <w:rsid w:val="5FED0D80"/>
    <w:rsid w:val="60636240"/>
    <w:rsid w:val="60854409"/>
    <w:rsid w:val="60D72C53"/>
    <w:rsid w:val="614762B5"/>
    <w:rsid w:val="61507E15"/>
    <w:rsid w:val="61A508A1"/>
    <w:rsid w:val="6216683C"/>
    <w:rsid w:val="622D53A5"/>
    <w:rsid w:val="62521D44"/>
    <w:rsid w:val="636C365E"/>
    <w:rsid w:val="637D18D6"/>
    <w:rsid w:val="63AF4E33"/>
    <w:rsid w:val="63E53BC8"/>
    <w:rsid w:val="63E54454"/>
    <w:rsid w:val="64ED11A3"/>
    <w:rsid w:val="65953340"/>
    <w:rsid w:val="66B372A4"/>
    <w:rsid w:val="66C44BEC"/>
    <w:rsid w:val="66DA669C"/>
    <w:rsid w:val="67334DBA"/>
    <w:rsid w:val="6811184A"/>
    <w:rsid w:val="69025A30"/>
    <w:rsid w:val="69180E67"/>
    <w:rsid w:val="6A2A7584"/>
    <w:rsid w:val="6AFC10E3"/>
    <w:rsid w:val="6B8B565D"/>
    <w:rsid w:val="6C280D08"/>
    <w:rsid w:val="6C5B342B"/>
    <w:rsid w:val="6CA93CD7"/>
    <w:rsid w:val="6CA95E8E"/>
    <w:rsid w:val="6CDF6E65"/>
    <w:rsid w:val="6D2178CD"/>
    <w:rsid w:val="6D3E42BD"/>
    <w:rsid w:val="6D7B739C"/>
    <w:rsid w:val="6D8E63A6"/>
    <w:rsid w:val="6E626D75"/>
    <w:rsid w:val="6E6B7E4F"/>
    <w:rsid w:val="6EB9416B"/>
    <w:rsid w:val="6F247BE2"/>
    <w:rsid w:val="6FA06558"/>
    <w:rsid w:val="6FC13764"/>
    <w:rsid w:val="6FFD4D9B"/>
    <w:rsid w:val="6FFF2B7C"/>
    <w:rsid w:val="700F3FA8"/>
    <w:rsid w:val="7083597B"/>
    <w:rsid w:val="70CA7071"/>
    <w:rsid w:val="71221CDB"/>
    <w:rsid w:val="719646C8"/>
    <w:rsid w:val="71A56571"/>
    <w:rsid w:val="73376D95"/>
    <w:rsid w:val="73B358EB"/>
    <w:rsid w:val="73C31078"/>
    <w:rsid w:val="73E92B76"/>
    <w:rsid w:val="748C590E"/>
    <w:rsid w:val="75062A67"/>
    <w:rsid w:val="75A67491"/>
    <w:rsid w:val="765F11DE"/>
    <w:rsid w:val="766D79C1"/>
    <w:rsid w:val="76794A10"/>
    <w:rsid w:val="76FD2AF3"/>
    <w:rsid w:val="771D1B7A"/>
    <w:rsid w:val="775B7E89"/>
    <w:rsid w:val="78DB42E1"/>
    <w:rsid w:val="790523DB"/>
    <w:rsid w:val="791B2061"/>
    <w:rsid w:val="798A1354"/>
    <w:rsid w:val="7ABC1CA3"/>
    <w:rsid w:val="7B152B01"/>
    <w:rsid w:val="7B424F78"/>
    <w:rsid w:val="7B7C2BDB"/>
    <w:rsid w:val="7B8D1959"/>
    <w:rsid w:val="7B8E7E81"/>
    <w:rsid w:val="7BB04E02"/>
    <w:rsid w:val="7D2F7E1A"/>
    <w:rsid w:val="7DA939D5"/>
    <w:rsid w:val="7E934E81"/>
    <w:rsid w:val="7F0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4"/>
    <w:link w:val="46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360" w:after="360" w:line="360" w:lineRule="auto"/>
      <w:ind w:left="0" w:firstLine="0"/>
      <w:outlineLvl w:val="0"/>
    </w:pPr>
    <w:rPr>
      <w:rFonts w:ascii="宋体" w:hAnsi="宋体" w:eastAsia="宋体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link w:val="33"/>
    <w:autoRedefine/>
    <w:unhideWhenUsed/>
    <w:qFormat/>
    <w:uiPriority w:val="0"/>
    <w:pPr>
      <w:numPr>
        <w:ilvl w:val="2"/>
        <w:numId w:val="1"/>
      </w:numPr>
      <w:tabs>
        <w:tab w:val="left" w:pos="312"/>
      </w:tabs>
      <w:spacing w:line="360" w:lineRule="auto"/>
      <w:ind w:left="0" w:firstLine="0"/>
      <w:outlineLvl w:val="2"/>
    </w:pPr>
    <w:rPr>
      <w:rFonts w:ascii="Arial" w:hAnsi="Arial" w:eastAsia="宋体" w:cstheme="minorBidi"/>
      <w:b/>
      <w:kern w:val="2"/>
      <w:sz w:val="28"/>
      <w:szCs w:val="30"/>
      <w:lang w:eastAsia="zh-CN"/>
    </w:rPr>
  </w:style>
  <w:style w:type="paragraph" w:styleId="6">
    <w:name w:val="heading 4"/>
    <w:basedOn w:val="1"/>
    <w:next w:val="1"/>
    <w:link w:val="34"/>
    <w:unhideWhenUsed/>
    <w:qFormat/>
    <w:uiPriority w:val="0"/>
    <w:pPr>
      <w:numPr>
        <w:ilvl w:val="3"/>
        <w:numId w:val="1"/>
      </w:numPr>
      <w:spacing w:line="360" w:lineRule="auto"/>
      <w:ind w:left="0" w:firstLine="0"/>
      <w:outlineLvl w:val="3"/>
    </w:pPr>
    <w:rPr>
      <w:rFonts w:cstheme="minorBidi"/>
      <w:b/>
      <w:sz w:val="24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Lines="0" w:beforeAutospacing="0" w:afterLines="0" w:afterAutospacing="0" w:line="360" w:lineRule="auto"/>
      <w:ind w:left="0" w:firstLine="402"/>
      <w:outlineLvl w:val="4"/>
    </w:pPr>
    <w:rPr>
      <w:rFonts w:ascii="宋体" w:hAnsi="宋体" w:cs="Times New Roman"/>
      <w:b/>
      <w:sz w:val="24"/>
      <w:szCs w:val="24"/>
    </w:rPr>
  </w:style>
  <w:style w:type="paragraph" w:styleId="8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clear" w:pos="0"/>
      </w:tabs>
      <w:spacing w:beforeLines="0" w:beforeAutospacing="0" w:afterLines="0" w:afterAutospacing="0" w:line="360" w:lineRule="auto"/>
      <w:ind w:left="0" w:firstLine="403"/>
      <w:outlineLvl w:val="5"/>
    </w:pPr>
    <w:rPr>
      <w:bCs/>
      <w:sz w:val="24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29">
    <w:name w:val="Default Paragraph Font"/>
    <w:semiHidden/>
    <w:qFormat/>
    <w:uiPriority w:val="0"/>
  </w:style>
  <w:style w:type="table" w:default="1" w:styleId="2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Indent"/>
    <w:basedOn w:val="1"/>
    <w:autoRedefine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qFormat/>
    <w:uiPriority w:val="0"/>
    <w:pPr>
      <w:spacing w:before="120"/>
    </w:pPr>
    <w:rPr>
      <w:rFonts w:ascii="Cambria" w:hAnsi="Cambria"/>
      <w:szCs w:val="24"/>
    </w:rPr>
  </w:style>
  <w:style w:type="paragraph" w:styleId="1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6">
    <w:name w:val="index 4"/>
    <w:basedOn w:val="1"/>
    <w:next w:val="1"/>
    <w:qFormat/>
    <w:uiPriority w:val="0"/>
    <w:pPr>
      <w:ind w:left="600" w:leftChars="600"/>
    </w:pPr>
  </w:style>
  <w:style w:type="paragraph" w:styleId="17">
    <w:name w:val="toc 3"/>
    <w:basedOn w:val="1"/>
    <w:next w:val="1"/>
    <w:qFormat/>
    <w:uiPriority w:val="0"/>
    <w:pPr>
      <w:ind w:left="840" w:leftChars="400"/>
    </w:pPr>
  </w:style>
  <w:style w:type="paragraph" w:styleId="18">
    <w:name w:val="Plain Text"/>
    <w:basedOn w:val="1"/>
    <w:qFormat/>
    <w:uiPriority w:val="0"/>
    <w:pPr>
      <w:spacing w:line="500" w:lineRule="atLeast"/>
    </w:pPr>
    <w:rPr>
      <w:rFonts w:hint="eastAsia" w:ascii="楷体_GB2312" w:hAnsi="宋体" w:eastAsia="楷体_GB2312"/>
    </w:rPr>
  </w:style>
  <w:style w:type="paragraph" w:styleId="19">
    <w:name w:val="Body Text Indent 2"/>
    <w:basedOn w:val="1"/>
    <w:qFormat/>
    <w:uiPriority w:val="0"/>
    <w:pPr>
      <w:spacing w:line="240" w:lineRule="atLeast"/>
      <w:ind w:left="840"/>
    </w:pPr>
    <w:rPr>
      <w:rFonts w:ascii="宋体"/>
      <w:spacing w:val="11"/>
      <w:sz w:val="30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3">
    <w:name w:val="toc 2"/>
    <w:basedOn w:val="1"/>
    <w:next w:val="1"/>
    <w:qFormat/>
    <w:uiPriority w:val="0"/>
    <w:pPr>
      <w:ind w:left="420" w:leftChars="200"/>
    </w:p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Body Text First Indent"/>
    <w:basedOn w:val="14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26">
    <w:name w:val="Body Text First Indent 2"/>
    <w:basedOn w:val="15"/>
    <w:qFormat/>
    <w:uiPriority w:val="0"/>
    <w:pPr>
      <w:ind w:firstLine="420" w:firstLineChars="200"/>
    </w:pPr>
  </w:style>
  <w:style w:type="table" w:styleId="28">
    <w:name w:val="Table Grid"/>
    <w:basedOn w:val="2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b/>
    </w:rPr>
  </w:style>
  <w:style w:type="character" w:customStyle="1" w:styleId="31">
    <w:name w:val="标题 1 字符"/>
    <w:basedOn w:val="29"/>
    <w:link w:val="3"/>
    <w:qFormat/>
    <w:uiPriority w:val="9"/>
    <w:rPr>
      <w:rFonts w:ascii="宋体" w:hAnsi="宋体" w:eastAsia="宋体" w:cstheme="minorBidi"/>
      <w:b/>
      <w:bCs/>
      <w:kern w:val="44"/>
      <w:sz w:val="32"/>
      <w:szCs w:val="44"/>
    </w:rPr>
  </w:style>
  <w:style w:type="character" w:customStyle="1" w:styleId="32">
    <w:name w:val="标题 2 Char"/>
    <w:link w:val="4"/>
    <w:autoRedefine/>
    <w:qFormat/>
    <w:uiPriority w:val="0"/>
    <w:rPr>
      <w:rFonts w:ascii="Arial" w:hAnsi="Arial" w:eastAsia="宋体" w:cs="Arial"/>
      <w:b/>
      <w:bCs/>
      <w:snapToGrid w:val="0"/>
      <w:color w:val="000000"/>
      <w:spacing w:val="23"/>
      <w:kern w:val="2"/>
      <w:sz w:val="30"/>
      <w:szCs w:val="30"/>
      <w:lang w:eastAsia="en-US"/>
    </w:rPr>
  </w:style>
  <w:style w:type="character" w:customStyle="1" w:styleId="33">
    <w:name w:val="标题 3 Char"/>
    <w:link w:val="5"/>
    <w:qFormat/>
    <w:uiPriority w:val="0"/>
    <w:rPr>
      <w:rFonts w:ascii="Arial" w:hAnsi="Arial" w:eastAsia="宋体" w:cstheme="minorBidi"/>
      <w:b/>
      <w:kern w:val="2"/>
      <w:sz w:val="28"/>
      <w:szCs w:val="30"/>
      <w:lang w:val="en-US" w:eastAsia="zh-CN" w:bidi="ar-SA"/>
    </w:rPr>
  </w:style>
  <w:style w:type="character" w:customStyle="1" w:styleId="34">
    <w:name w:val="标题 4 字符"/>
    <w:basedOn w:val="29"/>
    <w:link w:val="6"/>
    <w:autoRedefine/>
    <w:qFormat/>
    <w:uiPriority w:val="9"/>
    <w:rPr>
      <w:rFonts w:ascii="Arial" w:hAnsi="Arial" w:eastAsia="宋体" w:cstheme="minorBidi"/>
      <w:b/>
      <w:kern w:val="2"/>
      <w:sz w:val="24"/>
      <w:szCs w:val="24"/>
      <w:lang w:val="en-US" w:eastAsia="zh-CN" w:bidi="ar-SA"/>
    </w:rPr>
  </w:style>
  <w:style w:type="paragraph" w:customStyle="1" w:styleId="35">
    <w:name w:val="标题1"/>
    <w:basedOn w:val="1"/>
    <w:next w:val="1"/>
    <w:qFormat/>
    <w:uiPriority w:val="0"/>
    <w:pPr>
      <w:numPr>
        <w:ilvl w:val="0"/>
        <w:numId w:val="2"/>
      </w:numPr>
      <w:spacing w:line="360" w:lineRule="auto"/>
      <w:ind w:left="0" w:firstLine="0"/>
      <w:jc w:val="center"/>
      <w:outlineLvl w:val="1"/>
    </w:pPr>
    <w:rPr>
      <w:rFonts w:ascii="Arial" w:hAnsi="Arial" w:eastAsia="宋体" w:cs="Times New Roman"/>
      <w:sz w:val="32"/>
      <w:szCs w:val="32"/>
    </w:rPr>
  </w:style>
  <w:style w:type="paragraph" w:customStyle="1" w:styleId="36">
    <w:name w:val="样式1"/>
    <w:basedOn w:val="1"/>
    <w:next w:val="1"/>
    <w:qFormat/>
    <w:uiPriority w:val="0"/>
    <w:pPr>
      <w:keepNext/>
      <w:keepLines/>
      <w:numPr>
        <w:ilvl w:val="0"/>
        <w:numId w:val="3"/>
      </w:numPr>
      <w:spacing w:line="360" w:lineRule="auto"/>
      <w:outlineLvl w:val="2"/>
    </w:pPr>
    <w:rPr>
      <w:rFonts w:ascii="黑体" w:hAnsi="黑体" w:cs="Times New Roman"/>
      <w:sz w:val="28"/>
      <w:szCs w:val="20"/>
    </w:rPr>
  </w:style>
  <w:style w:type="paragraph" w:customStyle="1" w:styleId="3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font21"/>
    <w:basedOn w:val="2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40">
    <w:name w:val="font1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1">
    <w:name w:val="font31"/>
    <w:basedOn w:val="29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paragraph" w:customStyle="1" w:styleId="42">
    <w:name w:val="GP正文(首行缩进)"/>
    <w:basedOn w:val="1"/>
    <w:qFormat/>
    <w:uiPriority w:val="0"/>
    <w:pPr>
      <w:ind w:firstLine="480" w:firstLineChars="200"/>
    </w:pPr>
    <w:rPr>
      <w:rFonts w:ascii="Times New Roman" w:hAnsi="宋体"/>
    </w:rPr>
  </w:style>
  <w:style w:type="paragraph" w:customStyle="1" w:styleId="43">
    <w:name w:val="*正文"/>
    <w:basedOn w:val="1"/>
    <w:qFormat/>
    <w:uiPriority w:val="0"/>
    <w:pPr>
      <w:kinsoku/>
      <w:autoSpaceDE/>
      <w:autoSpaceDN/>
      <w:adjustRightInd/>
      <w:snapToGrid/>
      <w:spacing w:line="300" w:lineRule="auto"/>
      <w:ind w:firstLine="480"/>
      <w:textAlignment w:val="auto"/>
    </w:pPr>
    <w:rPr>
      <w:rFonts w:ascii="宋体" w:hAnsi="宋体" w:cs="仿宋_GB2312"/>
      <w:snapToGrid/>
      <w:color w:val="auto"/>
      <w:kern w:val="2"/>
      <w:szCs w:val="24"/>
      <w:lang w:eastAsia="zh-CN"/>
    </w:rPr>
  </w:style>
  <w:style w:type="paragraph" w:customStyle="1" w:styleId="44">
    <w:name w:val="p0"/>
    <w:basedOn w:val="1"/>
    <w:qFormat/>
    <w:uiPriority w:val="0"/>
    <w:pPr>
      <w:widowControl/>
      <w:spacing w:line="365" w:lineRule="atLeast"/>
      <w:ind w:left="1"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5">
    <w:name w:val="p20"/>
    <w:basedOn w:val="1"/>
    <w:qFormat/>
    <w:uiPriority w:val="0"/>
    <w:pPr>
      <w:widowControl/>
      <w:snapToGrid w:val="0"/>
      <w:ind w:firstLine="200" w:firstLineChars="20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46">
    <w:name w:val="标题 1 Char"/>
    <w:link w:val="3"/>
    <w:qFormat/>
    <w:uiPriority w:val="0"/>
    <w:rPr>
      <w:rFonts w:ascii="宋体" w:hAnsi="宋体" w:eastAsia="宋体"/>
      <w:b/>
      <w:kern w:val="44"/>
      <w:sz w:val="44"/>
    </w:rPr>
  </w:style>
  <w:style w:type="character" w:customStyle="1" w:styleId="47">
    <w:name w:val="font4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8">
    <w:name w:val="表格文字2"/>
    <w:basedOn w:val="49"/>
    <w:qFormat/>
    <w:uiPriority w:val="99"/>
    <w:pPr>
      <w:spacing w:before="25" w:after="25"/>
      <w:jc w:val="left"/>
    </w:pPr>
    <w:rPr>
      <w:bCs/>
      <w:spacing w:val="10"/>
      <w:kern w:val="0"/>
    </w:rPr>
  </w:style>
  <w:style w:type="paragraph" w:customStyle="1" w:styleId="4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0">
    <w:name w:val="font51"/>
    <w:basedOn w:val="29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51">
    <w:name w:val="font6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1738</Words>
  <Characters>2093</Characters>
  <Lines>0</Lines>
  <Paragraphs>0</Paragraphs>
  <TotalTime>0</TotalTime>
  <ScaleCrop>false</ScaleCrop>
  <LinksUpToDate>false</LinksUpToDate>
  <CharactersWithSpaces>2448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2025-04-18T02:35:00Z</dcterms:created>
  <dc:creator>A BOY</dc:creator>
  <cp:lastModifiedBy>只为自己</cp:lastModifiedBy>
  <dcterms:modified xsi:type="dcterms:W3CDTF">2025-07-01T08:42:20Z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1AD57083B58F4A6CA33F6F51733C4E90_11</vt:lpwstr>
  </property>
  <property fmtid="{D5CDD505-2E9C-101B-9397-08002B2CF9AE}" pid="4" name="KSOTemplateDocerSaveRecord">
    <vt:lpwstr>eyJoZGlkIjoiZWRmZjIwZjVmZmQ2N2JlMDNiNzg3OTg2ZTcwOTE4YWIiLCJ1c2VySWQiOiI0MDYwMTI5NzUifQ==</vt:lpwstr>
  </property>
</Properties>
</file>