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0" w:firstLineChars="200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乌鲁木齐市第十三中学幸福路校区物业、清雪服务需求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一、幸福路校区、职大西校区、幼儿园物业服务采购需求：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1、人员配置：</w:t>
      </w:r>
      <w:r>
        <w:rPr>
          <w:rFonts w:hint="eastAsia"/>
          <w:sz w:val="28"/>
          <w:szCs w:val="28"/>
        </w:rPr>
        <w:t>项目经理</w:t>
      </w:r>
      <w:r>
        <w:rPr>
          <w:rFonts w:hint="eastAsia"/>
          <w:sz w:val="28"/>
          <w:szCs w:val="28"/>
          <w:lang w:val="en-US" w:eastAsia="zh-CN"/>
        </w:rPr>
        <w:t>1名、电工1名</w:t>
      </w:r>
      <w:r>
        <w:rPr>
          <w:rFonts w:hint="eastAsia"/>
          <w:sz w:val="28"/>
          <w:szCs w:val="28"/>
        </w:rPr>
        <w:t>（电工需持证上岗）配备综合维修工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名，保洁员</w:t>
      </w: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人</w:t>
      </w:r>
      <w:r>
        <w:rPr>
          <w:rFonts w:hint="eastAsia"/>
          <w:sz w:val="28"/>
          <w:szCs w:val="28"/>
          <w:lang w:eastAsia="zh-CN"/>
        </w:rPr>
        <w:t>。</w:t>
      </w:r>
      <w:r>
        <w:rPr>
          <w:rFonts w:hint="eastAsia"/>
          <w:sz w:val="28"/>
          <w:szCs w:val="28"/>
        </w:rPr>
        <w:t>人员资质：项目经理需具备物业管理师资格或3年以上校园物业管理经验；工程技术人员需持有电工相关专业证书；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2、</w:t>
      </w:r>
      <w:r>
        <w:rPr>
          <w:rFonts w:hint="eastAsia"/>
          <w:sz w:val="28"/>
          <w:szCs w:val="28"/>
        </w:rPr>
        <w:t>主要工作内容：</w:t>
      </w:r>
      <w:r>
        <w:rPr>
          <w:rFonts w:hint="eastAsia"/>
          <w:sz w:val="28"/>
          <w:szCs w:val="28"/>
          <w:lang w:val="en-US" w:eastAsia="zh-CN"/>
        </w:rPr>
        <w:t>幸福路校区、职大西校区、幼儿园</w:t>
      </w:r>
      <w:r>
        <w:rPr>
          <w:rFonts w:hint="eastAsia"/>
          <w:sz w:val="28"/>
          <w:szCs w:val="28"/>
        </w:rPr>
        <w:t xml:space="preserve"> 公共场所保洁，生活垃圾收集和清理； 2.区域建筑共用部位和公共设施设备维护和保养； 3.室内公共场所设施设备养护； 4.内物品搬运； 5.室内水、电、暖的日常设备的维修</w:t>
      </w:r>
      <w:r>
        <w:rPr>
          <w:rFonts w:hint="eastAsia"/>
          <w:sz w:val="28"/>
          <w:szCs w:val="28"/>
          <w:lang w:val="en-US" w:eastAsia="zh-CN"/>
        </w:rPr>
        <w:t>维护</w:t>
      </w:r>
      <w:r>
        <w:rPr>
          <w:rFonts w:hint="eastAsia"/>
          <w:sz w:val="28"/>
          <w:szCs w:val="28"/>
        </w:rPr>
        <w:t>服务； 6.校区内绿化</w:t>
      </w:r>
      <w:r>
        <w:rPr>
          <w:rFonts w:hint="eastAsia"/>
          <w:sz w:val="28"/>
          <w:szCs w:val="28"/>
          <w:lang w:val="en-US" w:eastAsia="zh-CN"/>
        </w:rPr>
        <w:t>修剪</w:t>
      </w:r>
      <w:r>
        <w:rPr>
          <w:rFonts w:hint="eastAsia"/>
          <w:sz w:val="28"/>
          <w:szCs w:val="28"/>
        </w:rPr>
        <w:t>养护； 7.配合学校完成其他</w:t>
      </w:r>
      <w:r>
        <w:rPr>
          <w:rFonts w:hint="eastAsia"/>
          <w:sz w:val="28"/>
          <w:szCs w:val="28"/>
          <w:lang w:val="en-US" w:eastAsia="zh-CN"/>
        </w:rPr>
        <w:t>会议及活动</w:t>
      </w:r>
      <w:r>
        <w:rPr>
          <w:rFonts w:hint="eastAsia"/>
          <w:sz w:val="28"/>
          <w:szCs w:val="28"/>
        </w:rPr>
        <w:t>相关工作。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3、</w:t>
      </w:r>
      <w:r>
        <w:rPr>
          <w:rFonts w:hint="eastAsia"/>
          <w:sz w:val="28"/>
          <w:szCs w:val="28"/>
        </w:rPr>
        <w:t>必须制定有效的安全</w:t>
      </w:r>
      <w:r>
        <w:rPr>
          <w:rFonts w:hint="eastAsia"/>
          <w:sz w:val="28"/>
          <w:szCs w:val="28"/>
          <w:lang w:val="en-US" w:eastAsia="zh-CN"/>
        </w:rPr>
        <w:t>制度</w:t>
      </w:r>
      <w:r>
        <w:rPr>
          <w:rFonts w:hint="eastAsia"/>
          <w:sz w:val="28"/>
          <w:szCs w:val="28"/>
        </w:rPr>
        <w:t>，确保工作人员的人身安全。出现一切安全事故，由服务方自行承担，业主方不担负任何责任及相关费用。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二、幸福路校区、职大西校区、幼儿园清雪</w:t>
      </w:r>
      <w:r>
        <w:rPr>
          <w:rFonts w:hint="eastAsia"/>
          <w:sz w:val="28"/>
          <w:szCs w:val="28"/>
        </w:rPr>
        <w:t>采购需求：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</w:rPr>
        <w:t>完成校区前门人行道的清雪服务。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</w:t>
      </w:r>
      <w:r>
        <w:rPr>
          <w:rFonts w:hint="eastAsia"/>
          <w:sz w:val="28"/>
          <w:szCs w:val="28"/>
        </w:rPr>
        <w:t>、清、运作业要求：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（1）乙方须做到雪停即清，完成学校前人行道清雪任务，负责清扫和转运（此任务不分节假日、周末）。所有清雪区域清雪时，乙方必须将雪清除干净，确保市政府和甲方检查验收达到合格。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（2）非假期期间，乙方需做到即下即扫，待学生离校后由乙方负责转运。雪停后须及时转运，不得影响学校正常的教学秩序。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（3）学校周六、周日及放寒假期间，由乙方负责清扫及转运。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（4）校园内任何区域不得堆雪，包括草坪、绿化带内的积雪乙方也须做到随清随运。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（5）篮球场、足球场区域清除冰雪，必须按照甲方要求使用人力车或电动三轮车（费用由乙方负责），不得使用大型机械压碾，如果不按照甲方要求造成任何物损乙方负责修复。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（6）在清除冰雪过程中不得使用融雪剂。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（7）必须制定有效的安全</w:t>
      </w:r>
      <w:r>
        <w:rPr>
          <w:rFonts w:hint="eastAsia"/>
          <w:sz w:val="28"/>
          <w:szCs w:val="28"/>
          <w:lang w:val="en-US" w:eastAsia="zh-CN"/>
        </w:rPr>
        <w:t>制度</w:t>
      </w:r>
      <w:r>
        <w:rPr>
          <w:rFonts w:hint="eastAsia"/>
          <w:sz w:val="28"/>
          <w:szCs w:val="28"/>
        </w:rPr>
        <w:t>，确保工作人员的人身安全。出现一切安全事故，由服务方自行承担，业主方不担负任何责任及相关费用。</w:t>
      </w:r>
    </w:p>
    <w:p>
      <w:pPr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三、请编制详细的物业服务实施方案，我校评审组从方案中多维度综合考量，评审出最优服务方。</w:t>
      </w:r>
    </w:p>
    <w:p>
      <w:pPr>
        <w:rPr>
          <w:rFonts w:hint="eastAsia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E7185"/>
    <w:rsid w:val="00892A44"/>
    <w:rsid w:val="474A7CBE"/>
    <w:rsid w:val="6CD3082B"/>
    <w:rsid w:val="7237204C"/>
    <w:rsid w:val="77B4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autoSpaceDE w:val="0"/>
      <w:autoSpaceDN w:val="0"/>
      <w:adjustRightInd w:val="0"/>
      <w:ind w:firstLine="420"/>
      <w:jc w:val="left"/>
      <w:textAlignment w:val="baseline"/>
    </w:pPr>
    <w:rPr>
      <w:rFonts w:ascii="宋体"/>
      <w:kern w:val="0"/>
      <w:sz w:val="34"/>
      <w:szCs w:val="20"/>
    </w:rPr>
  </w:style>
  <w:style w:type="paragraph" w:styleId="3">
    <w:name w:val="Body Text"/>
    <w:basedOn w:val="1"/>
    <w:next w:val="1"/>
    <w:qFormat/>
    <w:uiPriority w:val="0"/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2025-04-24T08:19:00Z</dcterms:created>
  <dc:creator>13zx292</dc:creator>
  <cp:lastModifiedBy>Administrator</cp:lastModifiedBy>
  <dcterms:modified xsi:type="dcterms:W3CDTF">2025-04-24T09:50:38Z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</Properties>
</file>