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4E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乌鲁木齐市水上乐园生产安全事故</w:t>
      </w:r>
    </w:p>
    <w:p w14:paraId="648DF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应急预案（修订）编制项目</w:t>
      </w:r>
    </w:p>
    <w:p w14:paraId="12C9E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6C5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一、编制（修订）目的</w:t>
      </w:r>
    </w:p>
    <w:p w14:paraId="218D3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方正仿宋_GBK" w:hAnsi="方正仿宋_GBK" w:eastAsia="方正仿宋_GBK" w:cs="方正仿宋_GBK"/>
          <w:kern w:val="1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kern w:val="1"/>
          <w:sz w:val="30"/>
          <w:szCs w:val="30"/>
          <w:lang w:val="zh-CN"/>
        </w:rPr>
        <w:t>为了贯彻落实“安全第一、预防为主、综合治理”的方针，规范乌鲁木齐市水上乐园安全事故的应急管理工作，提高应对风险和防范事故的能力，最大限度的保证职工安全，减少财产损失、环境损害，根据国家应急管理相关法律法规的要求和《生产经营单位生产安全事故应急预案编制导则》（</w:t>
      </w:r>
      <w:r>
        <w:rPr>
          <w:rFonts w:hint="eastAsia" w:ascii="方正仿宋_GBK" w:hAnsi="方正仿宋_GBK" w:eastAsia="方正仿宋_GBK" w:cs="方正仿宋_GBK"/>
          <w:kern w:val="1"/>
          <w:sz w:val="30"/>
          <w:szCs w:val="30"/>
        </w:rPr>
        <w:t>GB/T29639-2020）</w:t>
      </w:r>
      <w:r>
        <w:rPr>
          <w:rFonts w:hint="eastAsia" w:ascii="方正仿宋_GBK" w:hAnsi="方正仿宋_GBK" w:eastAsia="方正仿宋_GBK" w:cs="方正仿宋_GBK"/>
          <w:kern w:val="1"/>
          <w:sz w:val="30"/>
          <w:szCs w:val="30"/>
          <w:lang w:val="zh-CN"/>
        </w:rPr>
        <w:t>，结合乌鲁木齐市林业和草原局(乌鲁木齐市园林管理局)的管理要求及水上乐园的实际情况，在</w:t>
      </w:r>
      <w:r>
        <w:rPr>
          <w:rFonts w:hint="eastAsia" w:ascii="方正仿宋_GBK" w:hAnsi="方正仿宋_GBK" w:eastAsia="方正仿宋_GBK" w:cs="方正仿宋_GBK"/>
          <w:kern w:val="1"/>
          <w:sz w:val="30"/>
          <w:szCs w:val="30"/>
        </w:rPr>
        <w:t>以前</w:t>
      </w:r>
      <w:r>
        <w:rPr>
          <w:rFonts w:hint="eastAsia" w:ascii="方正仿宋_GBK" w:hAnsi="方正仿宋_GBK" w:eastAsia="方正仿宋_GBK" w:cs="方正仿宋_GBK"/>
          <w:kern w:val="1"/>
          <w:sz w:val="30"/>
          <w:szCs w:val="30"/>
          <w:lang w:val="zh-CN"/>
        </w:rPr>
        <w:t>版本的基础上修订完善了《乌鲁木齐市水上乐园</w:t>
      </w:r>
      <w:r>
        <w:rPr>
          <w:rFonts w:hint="eastAsia" w:ascii="方正仿宋_GBK" w:hAnsi="方正仿宋_GBK" w:eastAsia="方正仿宋_GBK" w:cs="方正仿宋_GBK"/>
          <w:kern w:val="1"/>
          <w:sz w:val="30"/>
          <w:szCs w:val="30"/>
        </w:rPr>
        <w:t>生产安全事故应急预案</w:t>
      </w:r>
      <w:r>
        <w:rPr>
          <w:rFonts w:hint="eastAsia" w:ascii="方正仿宋_GBK" w:hAnsi="方正仿宋_GBK" w:eastAsia="方正仿宋_GBK" w:cs="方正仿宋_GBK"/>
          <w:kern w:val="1"/>
          <w:sz w:val="30"/>
          <w:szCs w:val="30"/>
          <w:lang w:val="zh-CN"/>
        </w:rPr>
        <w:t>》（以上简称水上乐园），它阐述了水上乐园的事故应急救援的目的、范围、方法，规定了水上乐园经营过程中发生安全生产事故应急救援的需求，是水上乐园所有应急救援活动所必须遵循的行为准则和指导性文件，水上乐园职工工必须认真学习遵照执行。</w:t>
      </w:r>
    </w:p>
    <w:p w14:paraId="3E67A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1"/>
          <w:sz w:val="30"/>
          <w:szCs w:val="30"/>
          <w:lang w:val="zh-CN"/>
        </w:rPr>
        <w:t>本应急救援预案由乌鲁木齐市水上乐园组织制定及评审修订，现予以公布，自公布之日起施行。</w:t>
      </w:r>
    </w:p>
    <w:p w14:paraId="70E35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二、编制（修订）依据</w:t>
      </w:r>
    </w:p>
    <w:p w14:paraId="79537C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依据《中华人民共和国安全生产法》、《中华人民共和国突发事件应对法》、《新疆维吾尔自治区人民政府突发公共事件总体应急预案》及相关的法律、行政法规。</w:t>
      </w:r>
    </w:p>
    <w:p w14:paraId="5FEBB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62ED6"/>
    <w:rsid w:val="1D7F25C9"/>
    <w:rsid w:val="3D682C1D"/>
    <w:rsid w:val="4477253E"/>
    <w:rsid w:val="55991AF5"/>
    <w:rsid w:val="58506C5A"/>
    <w:rsid w:val="656A1FA6"/>
    <w:rsid w:val="7B3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341</Characters>
  <Lines>0</Lines>
  <Paragraphs>0</Paragraphs>
  <TotalTime>1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2024-05-21T09:22:00Z</dcterms:created>
  <dc:creator>Administrator</dc:creator>
  <cp:lastModifiedBy>dell</cp:lastModifiedBy>
  <cp:lastPrinted>2024-05-21T10:17:00Z</cp:lastPrinted>
  <dcterms:modified xsi:type="dcterms:W3CDTF">2025-03-10T07:52:17Z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D738F9B15FBD4EC791A674B84C3FB2B5</vt:lpwstr>
  </property>
  <property fmtid="{D5CDD505-2E9C-101B-9397-08002B2CF9AE}" pid="4" name="KSOTemplateDocerSaveRecord">
    <vt:lpwstr>eyJoZGlkIjoiMGY1YTAzYmMwZDFiZDIxZWQ5ZWZkZWNiNDExZDJlMzEifQ==</vt:lpwstr>
  </property>
</Properties>
</file>