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0B9DB" w14:textId="77777777" w:rsidR="005C739A" w:rsidRDefault="00000000">
      <w:pPr>
        <w:jc w:val="center"/>
        <w:rPr>
          <w:rFonts w:ascii="仿宋" w:eastAsia="仿宋" w:hAnsi="仿宋" w:cs="仿宋" w:hint="eastAsia"/>
          <w:sz w:val="32"/>
          <w:szCs w:val="32"/>
        </w:rPr>
      </w:pPr>
      <w:r>
        <w:rPr>
          <w:rFonts w:ascii="仿宋" w:eastAsia="仿宋" w:hAnsi="仿宋" w:cs="仿宋" w:hint="eastAsia"/>
          <w:sz w:val="32"/>
          <w:szCs w:val="32"/>
        </w:rPr>
        <w:t>乌鲁木齐市第十六中学多媒体设备采购</w:t>
      </w:r>
    </w:p>
    <w:p w14:paraId="624E7F4A" w14:textId="77777777" w:rsidR="005C739A" w:rsidRDefault="00000000">
      <w:pPr>
        <w:spacing w:line="400" w:lineRule="atLeast"/>
        <w:jc w:val="left"/>
        <w:rPr>
          <w:rFonts w:ascii="仿宋" w:eastAsia="仿宋" w:hAnsi="仿宋" w:cs="仿宋" w:hint="eastAsia"/>
          <w:b/>
          <w:bCs/>
          <w:szCs w:val="21"/>
        </w:rPr>
      </w:pPr>
      <w:r>
        <w:rPr>
          <w:rFonts w:ascii="仿宋" w:eastAsia="仿宋" w:hAnsi="仿宋" w:cs="仿宋" w:hint="eastAsia"/>
          <w:b/>
          <w:bCs/>
          <w:szCs w:val="21"/>
        </w:rPr>
        <w:t>一：响应要求：</w:t>
      </w:r>
    </w:p>
    <w:p w14:paraId="27FF3251" w14:textId="77777777" w:rsidR="005C739A" w:rsidRDefault="00000000">
      <w:pPr>
        <w:spacing w:line="400" w:lineRule="atLeast"/>
        <w:rPr>
          <w:rFonts w:ascii="仿宋" w:eastAsia="仿宋" w:hAnsi="仿宋" w:cs="仿宋" w:hint="eastAsia"/>
          <w:szCs w:val="21"/>
        </w:rPr>
      </w:pPr>
      <w:r>
        <w:rPr>
          <w:rFonts w:ascii="仿宋" w:eastAsia="仿宋" w:hAnsi="仿宋" w:cs="仿宋" w:hint="eastAsia"/>
          <w:szCs w:val="21"/>
        </w:rPr>
        <w:t>1、投标人须提供企业营业执照。</w:t>
      </w:r>
    </w:p>
    <w:p w14:paraId="775FC599" w14:textId="77777777" w:rsidR="005C739A" w:rsidRDefault="00000000">
      <w:pPr>
        <w:pStyle w:val="a7"/>
        <w:spacing w:line="400" w:lineRule="atLeast"/>
        <w:ind w:firstLineChars="0" w:firstLine="0"/>
        <w:rPr>
          <w:rFonts w:ascii="仿宋" w:eastAsia="仿宋" w:hAnsi="仿宋" w:cs="仿宋" w:hint="eastAsia"/>
          <w:color w:val="000000" w:themeColor="text1"/>
          <w:szCs w:val="21"/>
        </w:rPr>
      </w:pPr>
      <w:r>
        <w:rPr>
          <w:rFonts w:ascii="仿宋" w:eastAsia="仿宋" w:hAnsi="仿宋" w:cs="仿宋"/>
          <w:szCs w:val="21"/>
        </w:rPr>
        <w:t>2、</w:t>
      </w:r>
      <w:r>
        <w:rPr>
          <w:rFonts w:ascii="仿宋" w:eastAsia="仿宋" w:hAnsi="仿宋" w:cs="仿宋" w:hint="eastAsia"/>
          <w:szCs w:val="21"/>
        </w:rPr>
        <w:t>符合《中华人民共和国政府采购法》第二十二条的规定;供供应商未被信用中国网站（</w:t>
      </w:r>
      <w:hyperlink r:id="rId5" w:history="1">
        <w:r>
          <w:rPr>
            <w:rFonts w:ascii="仿宋" w:eastAsia="仿宋" w:hAnsi="仿宋" w:cs="仿宋" w:hint="eastAsia"/>
            <w:szCs w:val="21"/>
          </w:rPr>
          <w:t>www.creditchina.gov.cn</w:t>
        </w:r>
      </w:hyperlink>
      <w:r>
        <w:rPr>
          <w:rFonts w:ascii="仿宋" w:eastAsia="仿宋" w:hAnsi="仿宋" w:cs="仿宋" w:hint="eastAsia"/>
          <w:szCs w:val="21"/>
        </w:rPr>
        <w:t>）列入失信被执行人、重大税收违法名单，未被中国政府采购网（www.</w:t>
      </w:r>
      <w:r>
        <w:rPr>
          <w:rFonts w:ascii="仿宋" w:eastAsia="仿宋" w:hAnsi="仿宋" w:cs="仿宋" w:hint="eastAsia"/>
          <w:color w:val="000000" w:themeColor="text1"/>
          <w:szCs w:val="21"/>
        </w:rPr>
        <w:t>ccgp.gov.cn）列入政府采购严重违法失信行为记录名单。</w:t>
      </w:r>
    </w:p>
    <w:p w14:paraId="0FC2860C" w14:textId="77777777" w:rsidR="005C739A" w:rsidRDefault="00000000">
      <w:pPr>
        <w:pStyle w:val="a7"/>
        <w:spacing w:line="400" w:lineRule="atLeast"/>
        <w:ind w:firstLineChars="0" w:firstLine="0"/>
        <w:rPr>
          <w:rFonts w:ascii="仿宋" w:eastAsia="仿宋" w:hAnsi="仿宋" w:cs="仿宋" w:hint="eastAsia"/>
          <w:color w:val="000000" w:themeColor="text1"/>
          <w:szCs w:val="21"/>
        </w:rPr>
      </w:pPr>
      <w:r>
        <w:rPr>
          <w:rFonts w:ascii="仿宋" w:eastAsia="仿宋" w:hAnsi="仿宋" w:cs="仿宋"/>
          <w:color w:val="000000" w:themeColor="text1"/>
          <w:szCs w:val="21"/>
        </w:rPr>
        <w:t>3、</w:t>
      </w:r>
      <w:r>
        <w:rPr>
          <w:rFonts w:ascii="仿宋" w:eastAsia="仿宋" w:hAnsi="仿宋" w:cs="仿宋" w:hint="eastAsia"/>
          <w:color w:val="000000" w:themeColor="text1"/>
          <w:szCs w:val="21"/>
        </w:rPr>
        <w:t>竞价文件中的产品须提供的检测报告和截图证明资料必须以附件形式上传，预中标单位须于竞价截止时间后24小时内提供所有资料原件备查，否则作虚假应标处理。</w:t>
      </w:r>
    </w:p>
    <w:p w14:paraId="72EA9AB5" w14:textId="77777777" w:rsidR="005C739A" w:rsidRDefault="00000000">
      <w:pPr>
        <w:pStyle w:val="a7"/>
        <w:spacing w:line="400" w:lineRule="atLeast"/>
        <w:ind w:firstLineChars="0" w:firstLine="0"/>
        <w:rPr>
          <w:rFonts w:ascii="仿宋" w:eastAsia="仿宋" w:hAnsi="仿宋" w:cs="仿宋" w:hint="eastAsia"/>
          <w:color w:val="000000" w:themeColor="text1"/>
          <w:szCs w:val="21"/>
        </w:rPr>
      </w:pPr>
      <w:r>
        <w:rPr>
          <w:rFonts w:ascii="仿宋" w:eastAsia="仿宋" w:hAnsi="仿宋" w:cs="仿宋"/>
          <w:color w:val="000000" w:themeColor="text1"/>
          <w:szCs w:val="21"/>
        </w:rPr>
        <w:t>4、</w:t>
      </w:r>
      <w:r>
        <w:rPr>
          <w:rFonts w:ascii="仿宋" w:eastAsia="仿宋" w:hAnsi="仿宋" w:cs="仿宋" w:hint="eastAsia"/>
          <w:color w:val="000000" w:themeColor="text1"/>
          <w:szCs w:val="21"/>
        </w:rPr>
        <w:t>提供原厂售后服务承诺函（质保3年）提供7x24小时服务，接到用户报修电话，0.5小时内响应，2小时内赶到现场。终身成本价格维修。所有产品提供3年上门免费保修服务（包括人工费、差旅费、备件费、部件更换等所有费用）；第二个自然日修复，若无法修复的提供同档机代用；提供三年质保，保修期内有专人对系统进行定期（每年不少于4次）检查，维护，并根据学校要求在寒暑假安装更新相关软件。</w:t>
      </w:r>
    </w:p>
    <w:p w14:paraId="37425AAE" w14:textId="77777777" w:rsidR="005C739A" w:rsidRDefault="00000000">
      <w:pPr>
        <w:pStyle w:val="a7"/>
        <w:spacing w:line="400" w:lineRule="atLeast"/>
        <w:ind w:firstLineChars="0" w:firstLine="0"/>
        <w:rPr>
          <w:rFonts w:ascii="仿宋" w:eastAsia="仿宋" w:hAnsi="仿宋" w:cs="仿宋" w:hint="eastAsia"/>
          <w:color w:val="000000" w:themeColor="text1"/>
          <w:szCs w:val="21"/>
        </w:rPr>
      </w:pPr>
      <w:r>
        <w:rPr>
          <w:rFonts w:ascii="仿宋" w:eastAsia="仿宋" w:hAnsi="仿宋" w:cs="仿宋" w:hint="eastAsia"/>
          <w:color w:val="000000" w:themeColor="text1"/>
          <w:szCs w:val="21"/>
        </w:rPr>
        <w:t>5</w:t>
      </w:r>
      <w:r>
        <w:rPr>
          <w:rFonts w:ascii="仿宋" w:eastAsia="仿宋" w:hAnsi="仿宋" w:cs="仿宋"/>
          <w:color w:val="000000" w:themeColor="text1"/>
          <w:szCs w:val="21"/>
        </w:rPr>
        <w:t>、</w:t>
      </w:r>
      <w:r>
        <w:rPr>
          <w:rFonts w:ascii="仿宋" w:eastAsia="仿宋" w:hAnsi="仿宋" w:cs="仿宋" w:hint="eastAsia"/>
          <w:color w:val="000000" w:themeColor="text1"/>
          <w:szCs w:val="21"/>
        </w:rPr>
        <w:t>工期：中标后20日内安装调试完成，如无法在20日内完成安装调试的，我方有权解除合同。</w:t>
      </w:r>
    </w:p>
    <w:p w14:paraId="6586AE16" w14:textId="77777777" w:rsidR="005C739A" w:rsidRDefault="00000000">
      <w:pPr>
        <w:pStyle w:val="a7"/>
        <w:spacing w:line="400" w:lineRule="atLeast"/>
        <w:ind w:firstLineChars="0" w:firstLine="0"/>
        <w:rPr>
          <w:rFonts w:ascii="仿宋" w:eastAsia="仿宋" w:hAnsi="仿宋" w:cs="仿宋" w:hint="eastAsia"/>
          <w:color w:val="000000" w:themeColor="text1"/>
          <w:szCs w:val="21"/>
        </w:rPr>
      </w:pPr>
      <w:r>
        <w:rPr>
          <w:rFonts w:ascii="仿宋" w:eastAsia="仿宋" w:hAnsi="仿宋" w:cs="仿宋" w:hint="eastAsia"/>
          <w:color w:val="000000" w:themeColor="text1"/>
          <w:szCs w:val="21"/>
        </w:rPr>
        <w:t>6、非本地供应商提供在乌鲁木齐市办事机构的办公地点租赁合同。</w:t>
      </w:r>
    </w:p>
    <w:p w14:paraId="04795701" w14:textId="77777777" w:rsidR="005C739A" w:rsidRDefault="00000000">
      <w:pPr>
        <w:pStyle w:val="a7"/>
        <w:spacing w:line="400" w:lineRule="atLeast"/>
        <w:ind w:firstLineChars="0" w:firstLine="0"/>
        <w:rPr>
          <w:rFonts w:ascii="仿宋" w:eastAsia="仿宋" w:hAnsi="仿宋" w:cs="仿宋" w:hint="eastAsia"/>
          <w:color w:val="000000" w:themeColor="text1"/>
          <w:szCs w:val="21"/>
        </w:rPr>
      </w:pPr>
      <w:r>
        <w:rPr>
          <w:rFonts w:ascii="仿宋" w:eastAsia="仿宋" w:hAnsi="仿宋" w:cs="仿宋" w:hint="eastAsia"/>
          <w:color w:val="000000" w:themeColor="text1"/>
          <w:szCs w:val="21"/>
        </w:rPr>
        <w:t>7</w:t>
      </w:r>
      <w:r>
        <w:rPr>
          <w:rFonts w:ascii="仿宋" w:eastAsia="仿宋" w:hAnsi="仿宋" w:cs="仿宋"/>
          <w:color w:val="000000" w:themeColor="text1"/>
          <w:szCs w:val="21"/>
        </w:rPr>
        <w:t>、</w:t>
      </w:r>
      <w:r>
        <w:rPr>
          <w:rFonts w:ascii="仿宋" w:eastAsia="仿宋" w:hAnsi="仿宋" w:cs="仿宋" w:hint="eastAsia"/>
          <w:color w:val="000000" w:themeColor="text1"/>
          <w:szCs w:val="21"/>
        </w:rPr>
        <w:t>表中参数需要完全满足或高于参数，并提供技术规格偏离表，逐条响应。</w:t>
      </w:r>
    </w:p>
    <w:p w14:paraId="7A72F921" w14:textId="77777777" w:rsidR="005C739A" w:rsidRDefault="00000000">
      <w:pPr>
        <w:pStyle w:val="a7"/>
        <w:spacing w:line="400" w:lineRule="atLeast"/>
        <w:ind w:firstLineChars="0" w:firstLine="0"/>
        <w:rPr>
          <w:rFonts w:ascii="仿宋" w:eastAsia="仿宋" w:hAnsi="仿宋" w:cs="仿宋" w:hint="eastAsia"/>
          <w:color w:val="000000" w:themeColor="text1"/>
          <w:szCs w:val="21"/>
        </w:rPr>
      </w:pPr>
      <w:r>
        <w:rPr>
          <w:rFonts w:ascii="仿宋" w:eastAsia="仿宋" w:hAnsi="仿宋" w:cs="仿宋" w:hint="eastAsia"/>
          <w:color w:val="000000" w:themeColor="text1"/>
          <w:szCs w:val="21"/>
        </w:rPr>
        <w:t>8</w:t>
      </w:r>
      <w:r>
        <w:rPr>
          <w:rFonts w:ascii="仿宋" w:eastAsia="仿宋" w:hAnsi="仿宋" w:cs="仿宋"/>
          <w:color w:val="000000" w:themeColor="text1"/>
          <w:szCs w:val="21"/>
        </w:rPr>
        <w:t>、</w:t>
      </w:r>
      <w:r>
        <w:rPr>
          <w:rFonts w:ascii="仿宋" w:eastAsia="仿宋" w:hAnsi="仿宋" w:cs="仿宋" w:hint="eastAsia"/>
          <w:color w:val="000000" w:themeColor="text1"/>
          <w:szCs w:val="21"/>
        </w:rPr>
        <w:t>为保证投标产品功能的真实性，投标截止后，用户选择中标供应商之前，预中标供应商在2个工作日内提供1套同规格智慧黑板至用户单位进行功能演示测试，由采购人组织采购单位</w:t>
      </w:r>
      <w:r>
        <w:rPr>
          <w:rFonts w:ascii="仿宋" w:eastAsia="仿宋" w:hAnsi="仿宋" w:cs="仿宋"/>
          <w:color w:val="000000" w:themeColor="text1"/>
          <w:szCs w:val="21"/>
        </w:rPr>
        <w:t>评审小组</w:t>
      </w:r>
      <w:r>
        <w:rPr>
          <w:rFonts w:ascii="仿宋" w:eastAsia="仿宋" w:hAnsi="仿宋" w:cs="仿宋" w:hint="eastAsia"/>
          <w:color w:val="000000" w:themeColor="text1"/>
          <w:szCs w:val="21"/>
        </w:rPr>
        <w:t>进行评审，无法符合参数条件的均取消预中标资格，（如有虚假应标的行为，对该厂商追究相关责任，将按“在线询价、反向竞价违约处理规则”作废标处理，并将报送财政部门做进一步处罚），直至有符合要求的供应商产生。</w:t>
      </w:r>
    </w:p>
    <w:p w14:paraId="22A7291E" w14:textId="77777777" w:rsidR="005C739A" w:rsidRDefault="00000000">
      <w:pPr>
        <w:spacing w:line="400" w:lineRule="atLeast"/>
        <w:rPr>
          <w:rFonts w:ascii="仿宋" w:eastAsia="仿宋" w:hAnsi="仿宋" w:cs="仿宋" w:hint="eastAsia"/>
          <w:color w:val="000000" w:themeColor="text1"/>
          <w:szCs w:val="21"/>
        </w:rPr>
      </w:pPr>
      <w:r>
        <w:rPr>
          <w:rFonts w:ascii="仿宋" w:eastAsia="仿宋" w:hAnsi="仿宋" w:cs="仿宋" w:hint="eastAsia"/>
          <w:color w:val="000000" w:themeColor="text1"/>
          <w:szCs w:val="21"/>
        </w:rPr>
        <w:t>9、安全生产责任：签订安全生产责任书，在施工中发生的安全事故由施工单位承担全部责任和费用。施工过程中，如有对学校设施设备造成损坏和丢失，由施工单位进行修复和照价赔偿。</w:t>
      </w:r>
    </w:p>
    <w:p w14:paraId="2898DFFF" w14:textId="77777777" w:rsidR="005C739A" w:rsidRDefault="00000000">
      <w:pPr>
        <w:pStyle w:val="a7"/>
        <w:spacing w:line="400" w:lineRule="atLeast"/>
        <w:ind w:firstLineChars="0" w:firstLine="0"/>
        <w:rPr>
          <w:rFonts w:ascii="仿宋" w:eastAsia="仿宋" w:hAnsi="仿宋" w:cs="仿宋" w:hint="eastAsia"/>
          <w:color w:val="000000" w:themeColor="text1"/>
          <w:szCs w:val="21"/>
        </w:rPr>
      </w:pPr>
      <w:r>
        <w:rPr>
          <w:rFonts w:ascii="仿宋" w:eastAsia="仿宋" w:hAnsi="仿宋" w:cs="仿宋" w:hint="eastAsia"/>
          <w:color w:val="000000" w:themeColor="text1"/>
          <w:szCs w:val="21"/>
        </w:rPr>
        <w:t>10、 为保证系统兼容性，投标人必须保证所提供触摸式终端设备与现有平台无缝兼容，并提供证明文件，如存在与现有设备及平台不兼容所造成的一切损失由投标人自行承担;</w:t>
      </w:r>
    </w:p>
    <w:p w14:paraId="70083D67" w14:textId="77777777" w:rsidR="005C739A" w:rsidRDefault="00000000">
      <w:pPr>
        <w:pStyle w:val="a7"/>
        <w:spacing w:line="400" w:lineRule="atLeast"/>
        <w:ind w:firstLineChars="0" w:firstLine="0"/>
        <w:rPr>
          <w:rFonts w:ascii="仿宋" w:eastAsia="仿宋" w:hAnsi="仿宋" w:cs="仿宋" w:hint="eastAsia"/>
          <w:szCs w:val="21"/>
        </w:rPr>
      </w:pPr>
      <w:r>
        <w:rPr>
          <w:rFonts w:ascii="仿宋" w:eastAsia="仿宋" w:hAnsi="仿宋" w:cs="仿宋"/>
          <w:color w:val="000000" w:themeColor="text1"/>
          <w:szCs w:val="21"/>
        </w:rPr>
        <w:t>1</w:t>
      </w:r>
      <w:r>
        <w:rPr>
          <w:rFonts w:ascii="仿宋" w:eastAsia="仿宋" w:hAnsi="仿宋" w:cs="仿宋" w:hint="eastAsia"/>
          <w:color w:val="000000" w:themeColor="text1"/>
          <w:szCs w:val="21"/>
        </w:rPr>
        <w:t>1</w:t>
      </w:r>
      <w:r>
        <w:rPr>
          <w:rFonts w:ascii="仿宋" w:eastAsia="仿宋" w:hAnsi="仿宋" w:cs="仿宋"/>
          <w:color w:val="000000" w:themeColor="text1"/>
          <w:szCs w:val="21"/>
        </w:rPr>
        <w:t>、</w:t>
      </w:r>
      <w:r>
        <w:rPr>
          <w:rFonts w:ascii="仿宋" w:eastAsia="仿宋" w:hAnsi="仿宋" w:cs="仿宋" w:hint="eastAsia"/>
          <w:color w:val="000000" w:themeColor="text1"/>
          <w:szCs w:val="21"/>
        </w:rPr>
        <w:t>该项目为交钥匙工程，中标方负责项目整体实施，主要包括本项目的所有设备须进行安装、调试，平台对接等直到各系统设备能正常运行使用，包含按</w:t>
      </w:r>
      <w:r>
        <w:rPr>
          <w:rFonts w:ascii="仿宋" w:eastAsia="仿宋" w:hAnsi="仿宋" w:cs="仿宋" w:hint="eastAsia"/>
          <w:szCs w:val="21"/>
        </w:rPr>
        <w:t>照招标方要求，移装旧有设备到指定地点。安装、调试时中标人必须指派专业技术人员安装，不得转包，直至验收合格。</w:t>
      </w:r>
    </w:p>
    <w:p w14:paraId="077F8CD7" w14:textId="77777777" w:rsidR="005C739A" w:rsidRDefault="005C739A">
      <w:pPr>
        <w:pStyle w:val="a7"/>
        <w:spacing w:line="400" w:lineRule="atLeast"/>
        <w:ind w:firstLineChars="0" w:firstLine="0"/>
        <w:rPr>
          <w:rFonts w:ascii="仿宋" w:eastAsia="仿宋" w:hAnsi="仿宋" w:cs="仿宋" w:hint="eastAsia"/>
          <w:color w:val="000000" w:themeColor="text1"/>
          <w:sz w:val="24"/>
          <w:szCs w:val="24"/>
        </w:rPr>
      </w:pPr>
    </w:p>
    <w:p w14:paraId="2CDD109A" w14:textId="77777777" w:rsidR="005C739A" w:rsidRDefault="005C739A">
      <w:pPr>
        <w:pStyle w:val="a7"/>
        <w:spacing w:line="400" w:lineRule="atLeast"/>
        <w:ind w:firstLineChars="0" w:firstLine="0"/>
        <w:rPr>
          <w:rFonts w:ascii="仿宋" w:eastAsia="仿宋" w:hAnsi="仿宋" w:cs="仿宋" w:hint="eastAsia"/>
          <w:color w:val="000000" w:themeColor="text1"/>
          <w:sz w:val="24"/>
          <w:szCs w:val="24"/>
        </w:rPr>
      </w:pPr>
    </w:p>
    <w:p w14:paraId="3751BA51" w14:textId="77777777" w:rsidR="005C739A" w:rsidRDefault="005C739A">
      <w:pPr>
        <w:pStyle w:val="a7"/>
        <w:spacing w:line="400" w:lineRule="atLeast"/>
        <w:ind w:firstLineChars="0" w:firstLine="0"/>
        <w:rPr>
          <w:rFonts w:ascii="仿宋" w:eastAsia="仿宋" w:hAnsi="仿宋" w:cs="仿宋" w:hint="eastAsia"/>
          <w:color w:val="000000" w:themeColor="text1"/>
          <w:sz w:val="24"/>
          <w:szCs w:val="24"/>
        </w:rPr>
      </w:pPr>
    </w:p>
    <w:p w14:paraId="745853E5" w14:textId="77777777" w:rsidR="005C739A" w:rsidRDefault="005C739A">
      <w:pPr>
        <w:pStyle w:val="a7"/>
        <w:spacing w:line="400" w:lineRule="atLeast"/>
        <w:ind w:firstLineChars="0" w:firstLine="0"/>
        <w:rPr>
          <w:rFonts w:ascii="仿宋" w:eastAsia="仿宋" w:hAnsi="仿宋" w:cs="仿宋" w:hint="eastAsia"/>
          <w:color w:val="000000" w:themeColor="text1"/>
          <w:sz w:val="24"/>
          <w:szCs w:val="24"/>
        </w:rPr>
      </w:pPr>
    </w:p>
    <w:p w14:paraId="099C9BFC" w14:textId="77777777" w:rsidR="005C739A" w:rsidRDefault="00000000">
      <w:pPr>
        <w:numPr>
          <w:ilvl w:val="0"/>
          <w:numId w:val="1"/>
        </w:numPr>
        <w:spacing w:line="400" w:lineRule="atLeast"/>
        <w:ind w:firstLineChars="200" w:firstLine="562"/>
        <w:jc w:val="left"/>
        <w:rPr>
          <w:rFonts w:ascii="宋体" w:eastAsia="宋体" w:hAnsi="宋体" w:cs="宋体" w:hint="eastAsia"/>
          <w:b/>
          <w:bCs/>
          <w:color w:val="000000"/>
          <w:sz w:val="28"/>
          <w:szCs w:val="28"/>
        </w:rPr>
      </w:pPr>
      <w:r>
        <w:rPr>
          <w:rFonts w:ascii="宋体" w:eastAsia="宋体" w:hAnsi="宋体" w:cs="宋体" w:hint="eastAsia"/>
          <w:b/>
          <w:bCs/>
          <w:color w:val="000000"/>
          <w:sz w:val="28"/>
          <w:szCs w:val="28"/>
        </w:rPr>
        <w:lastRenderedPageBreak/>
        <w:t>附件提交要求：</w:t>
      </w:r>
    </w:p>
    <w:p w14:paraId="7D1AD51E" w14:textId="77777777" w:rsidR="005C739A" w:rsidRDefault="00000000">
      <w:pPr>
        <w:pStyle w:val="a7"/>
        <w:spacing w:line="400" w:lineRule="atLeast"/>
        <w:ind w:firstLineChars="0" w:firstLine="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1.提供投标人营业执照。（</w:t>
      </w:r>
      <w:r>
        <w:rPr>
          <w:rFonts w:ascii="仿宋" w:eastAsia="仿宋" w:hAnsi="仿宋" w:cs="仿宋" w:hint="eastAsia"/>
          <w:b/>
          <w:bCs/>
          <w:color w:val="000000" w:themeColor="text1"/>
          <w:sz w:val="24"/>
          <w:szCs w:val="24"/>
        </w:rPr>
        <w:t>格式自拟</w:t>
      </w:r>
      <w:r>
        <w:rPr>
          <w:rFonts w:ascii="仿宋" w:eastAsia="仿宋" w:hAnsi="仿宋" w:cs="仿宋" w:hint="eastAsia"/>
          <w:color w:val="000000" w:themeColor="text1"/>
          <w:sz w:val="24"/>
          <w:szCs w:val="24"/>
        </w:rPr>
        <w:t>）</w:t>
      </w:r>
    </w:p>
    <w:p w14:paraId="5C896E50" w14:textId="77777777" w:rsidR="005C739A" w:rsidRDefault="00000000">
      <w:pPr>
        <w:pStyle w:val="a7"/>
        <w:spacing w:line="400" w:lineRule="atLeast"/>
        <w:ind w:firstLineChars="0" w:firstLine="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2.符合《中华人民共和国政府采购法》第二十二条的规定;供供应商未被信用中国网站（</w:t>
      </w:r>
      <w:hyperlink r:id="rId6" w:history="1">
        <w:r>
          <w:rPr>
            <w:rFonts w:ascii="仿宋" w:eastAsia="仿宋" w:hAnsi="仿宋" w:cs="仿宋" w:hint="eastAsia"/>
            <w:color w:val="000000" w:themeColor="text1"/>
            <w:sz w:val="24"/>
            <w:szCs w:val="24"/>
          </w:rPr>
          <w:t>www.creditchina.gov.cn</w:t>
        </w:r>
      </w:hyperlink>
      <w:r>
        <w:rPr>
          <w:rFonts w:ascii="仿宋" w:eastAsia="仿宋" w:hAnsi="仿宋" w:cs="仿宋" w:hint="eastAsia"/>
          <w:color w:val="000000" w:themeColor="text1"/>
          <w:sz w:val="24"/>
          <w:szCs w:val="24"/>
        </w:rPr>
        <w:t>）列入失信被执行人、重大税收违法名单，未被中国政府采购网（www.ccgp.gov.cn）列入政府采购严重违法失信行为记录名单。（</w:t>
      </w:r>
      <w:r>
        <w:rPr>
          <w:rFonts w:ascii="仿宋" w:eastAsia="仿宋" w:hAnsi="仿宋" w:cs="仿宋" w:hint="eastAsia"/>
          <w:b/>
          <w:bCs/>
          <w:color w:val="000000" w:themeColor="text1"/>
          <w:sz w:val="24"/>
          <w:szCs w:val="24"/>
        </w:rPr>
        <w:t>格式参考附件1</w:t>
      </w:r>
      <w:r>
        <w:rPr>
          <w:rFonts w:ascii="仿宋" w:eastAsia="仿宋" w:hAnsi="仿宋" w:cs="仿宋" w:hint="eastAsia"/>
          <w:color w:val="000000" w:themeColor="text1"/>
          <w:sz w:val="24"/>
          <w:szCs w:val="24"/>
        </w:rPr>
        <w:t>）</w:t>
      </w:r>
    </w:p>
    <w:p w14:paraId="3B349BB2" w14:textId="77777777" w:rsidR="005C739A" w:rsidRDefault="00000000">
      <w:pPr>
        <w:pStyle w:val="a7"/>
        <w:spacing w:line="400" w:lineRule="atLeast"/>
        <w:ind w:firstLineChars="0" w:firstLine="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3.竞价文件中的产品须提供的检测报告和截图证明资料（</w:t>
      </w:r>
      <w:r>
        <w:rPr>
          <w:rFonts w:ascii="仿宋" w:eastAsia="仿宋" w:hAnsi="仿宋" w:cs="仿宋" w:hint="eastAsia"/>
          <w:b/>
          <w:bCs/>
          <w:color w:val="000000" w:themeColor="text1"/>
          <w:sz w:val="24"/>
          <w:szCs w:val="24"/>
        </w:rPr>
        <w:t>格式自拟</w:t>
      </w:r>
      <w:r>
        <w:rPr>
          <w:rFonts w:ascii="仿宋" w:eastAsia="仿宋" w:hAnsi="仿宋" w:cs="仿宋" w:hint="eastAsia"/>
          <w:color w:val="000000" w:themeColor="text1"/>
          <w:sz w:val="24"/>
          <w:szCs w:val="24"/>
        </w:rPr>
        <w:t>）</w:t>
      </w:r>
    </w:p>
    <w:p w14:paraId="46A566F5" w14:textId="77777777" w:rsidR="005C739A" w:rsidRDefault="00000000">
      <w:pPr>
        <w:pStyle w:val="a7"/>
        <w:spacing w:line="400" w:lineRule="atLeast"/>
        <w:ind w:firstLineChars="0" w:firstLine="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4.提供原厂售后服务承诺函（</w:t>
      </w:r>
      <w:r>
        <w:rPr>
          <w:rFonts w:ascii="仿宋" w:eastAsia="仿宋" w:hAnsi="仿宋" w:cs="仿宋" w:hint="eastAsia"/>
          <w:b/>
          <w:bCs/>
          <w:color w:val="000000" w:themeColor="text1"/>
          <w:sz w:val="24"/>
          <w:szCs w:val="24"/>
        </w:rPr>
        <w:t>格式自拟</w:t>
      </w:r>
      <w:r>
        <w:rPr>
          <w:rFonts w:ascii="仿宋" w:eastAsia="仿宋" w:hAnsi="仿宋" w:cs="仿宋" w:hint="eastAsia"/>
          <w:color w:val="000000" w:themeColor="text1"/>
          <w:sz w:val="24"/>
          <w:szCs w:val="24"/>
        </w:rPr>
        <w:t>）</w:t>
      </w:r>
    </w:p>
    <w:p w14:paraId="076897B1" w14:textId="09602C42" w:rsidR="005C739A" w:rsidRDefault="00000000">
      <w:pPr>
        <w:pStyle w:val="a7"/>
        <w:spacing w:line="400" w:lineRule="atLeast"/>
        <w:ind w:firstLineChars="0" w:firstLine="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5.施工方案及计划（</w:t>
      </w:r>
      <w:r>
        <w:rPr>
          <w:rFonts w:ascii="仿宋" w:eastAsia="仿宋" w:hAnsi="仿宋" w:cs="仿宋" w:hint="eastAsia"/>
          <w:b/>
          <w:bCs/>
          <w:color w:val="000000" w:themeColor="text1"/>
          <w:sz w:val="24"/>
          <w:szCs w:val="24"/>
        </w:rPr>
        <w:t>格式自拟</w:t>
      </w:r>
      <w:r w:rsidR="00BB5CC8">
        <w:rPr>
          <w:rFonts w:ascii="仿宋" w:eastAsia="仿宋" w:hAnsi="仿宋" w:cs="仿宋" w:hint="eastAsia"/>
          <w:b/>
          <w:bCs/>
          <w:color w:val="000000" w:themeColor="text1"/>
          <w:sz w:val="24"/>
          <w:szCs w:val="24"/>
        </w:rPr>
        <w:t>，注明联系人和联系方式</w:t>
      </w:r>
      <w:r>
        <w:rPr>
          <w:rFonts w:ascii="仿宋" w:eastAsia="仿宋" w:hAnsi="仿宋" w:cs="仿宋" w:hint="eastAsia"/>
          <w:color w:val="000000" w:themeColor="text1"/>
          <w:sz w:val="24"/>
          <w:szCs w:val="24"/>
        </w:rPr>
        <w:t>）</w:t>
      </w:r>
    </w:p>
    <w:p w14:paraId="12E3C7E8" w14:textId="77777777" w:rsidR="005C739A" w:rsidRDefault="00000000">
      <w:pPr>
        <w:pStyle w:val="a7"/>
        <w:spacing w:line="400" w:lineRule="atLeast"/>
        <w:ind w:firstLineChars="0" w:firstLine="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6.非本地供应商提供在乌鲁木齐市办事机构的办公地点租赁合同。（</w:t>
      </w:r>
      <w:r>
        <w:rPr>
          <w:rFonts w:ascii="仿宋" w:eastAsia="仿宋" w:hAnsi="仿宋" w:cs="仿宋" w:hint="eastAsia"/>
          <w:b/>
          <w:bCs/>
          <w:color w:val="000000" w:themeColor="text1"/>
          <w:sz w:val="24"/>
          <w:szCs w:val="24"/>
        </w:rPr>
        <w:t>格式自拟</w:t>
      </w:r>
      <w:r>
        <w:rPr>
          <w:rFonts w:ascii="仿宋" w:eastAsia="仿宋" w:hAnsi="仿宋" w:cs="仿宋" w:hint="eastAsia"/>
          <w:color w:val="000000" w:themeColor="text1"/>
          <w:sz w:val="24"/>
          <w:szCs w:val="24"/>
        </w:rPr>
        <w:t>）</w:t>
      </w:r>
    </w:p>
    <w:p w14:paraId="3A242A23" w14:textId="77777777" w:rsidR="005C739A" w:rsidRDefault="00000000">
      <w:pPr>
        <w:pStyle w:val="a7"/>
        <w:spacing w:line="400" w:lineRule="atLeast"/>
        <w:ind w:firstLineChars="0" w:firstLine="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7.技术规格偏离表（</w:t>
      </w:r>
      <w:r>
        <w:rPr>
          <w:rFonts w:ascii="仿宋" w:eastAsia="仿宋" w:hAnsi="仿宋" w:cs="仿宋" w:hint="eastAsia"/>
          <w:b/>
          <w:bCs/>
          <w:color w:val="000000" w:themeColor="text1"/>
          <w:sz w:val="24"/>
          <w:szCs w:val="24"/>
        </w:rPr>
        <w:t>格式参考附件2</w:t>
      </w:r>
      <w:r>
        <w:rPr>
          <w:rFonts w:ascii="仿宋" w:eastAsia="仿宋" w:hAnsi="仿宋" w:cs="仿宋" w:hint="eastAsia"/>
          <w:color w:val="000000" w:themeColor="text1"/>
          <w:sz w:val="24"/>
          <w:szCs w:val="24"/>
        </w:rPr>
        <w:t>）</w:t>
      </w:r>
    </w:p>
    <w:p w14:paraId="4D7EF52A" w14:textId="77777777" w:rsidR="005C739A" w:rsidRDefault="00000000">
      <w:pPr>
        <w:pStyle w:val="a7"/>
        <w:spacing w:line="400" w:lineRule="atLeast"/>
        <w:ind w:firstLineChars="0" w:firstLine="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8.报价承诺书（</w:t>
      </w:r>
      <w:r>
        <w:rPr>
          <w:rFonts w:ascii="仿宋" w:eastAsia="仿宋" w:hAnsi="仿宋" w:cs="仿宋" w:hint="eastAsia"/>
          <w:b/>
          <w:bCs/>
          <w:color w:val="000000" w:themeColor="text1"/>
          <w:sz w:val="24"/>
          <w:szCs w:val="24"/>
        </w:rPr>
        <w:t>格式参考附件3</w:t>
      </w:r>
      <w:r>
        <w:rPr>
          <w:rFonts w:ascii="仿宋" w:eastAsia="仿宋" w:hAnsi="仿宋" w:cs="仿宋" w:hint="eastAsia"/>
          <w:color w:val="000000" w:themeColor="text1"/>
          <w:sz w:val="24"/>
          <w:szCs w:val="24"/>
        </w:rPr>
        <w:t>）</w:t>
      </w:r>
    </w:p>
    <w:p w14:paraId="30FDBF37" w14:textId="77777777" w:rsidR="005C739A" w:rsidRDefault="00000000">
      <w:pPr>
        <w:pStyle w:val="a7"/>
        <w:spacing w:line="400" w:lineRule="atLeast"/>
        <w:ind w:firstLineChars="0" w:firstLine="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9.报价明细表（</w:t>
      </w:r>
      <w:r>
        <w:rPr>
          <w:rFonts w:ascii="仿宋" w:eastAsia="仿宋" w:hAnsi="仿宋" w:cs="仿宋" w:hint="eastAsia"/>
          <w:b/>
          <w:bCs/>
          <w:color w:val="000000" w:themeColor="text1"/>
          <w:sz w:val="24"/>
          <w:szCs w:val="24"/>
        </w:rPr>
        <w:t>格式参考附件4</w:t>
      </w:r>
      <w:r>
        <w:rPr>
          <w:rFonts w:ascii="仿宋" w:eastAsia="仿宋" w:hAnsi="仿宋" w:cs="仿宋" w:hint="eastAsia"/>
          <w:color w:val="000000" w:themeColor="text1"/>
          <w:sz w:val="24"/>
          <w:szCs w:val="24"/>
        </w:rPr>
        <w:t>）</w:t>
      </w:r>
    </w:p>
    <w:p w14:paraId="4226F70E" w14:textId="77777777" w:rsidR="005C739A" w:rsidRDefault="00000000">
      <w:pPr>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10.平台对接承诺函（</w:t>
      </w:r>
      <w:r>
        <w:rPr>
          <w:rFonts w:ascii="仿宋" w:eastAsia="仿宋" w:hAnsi="仿宋" w:cs="仿宋" w:hint="eastAsia"/>
          <w:b/>
          <w:bCs/>
          <w:color w:val="000000" w:themeColor="text1"/>
          <w:sz w:val="24"/>
          <w:szCs w:val="24"/>
        </w:rPr>
        <w:t>格式自拟</w:t>
      </w:r>
      <w:r>
        <w:rPr>
          <w:rFonts w:ascii="仿宋" w:eastAsia="仿宋" w:hAnsi="仿宋" w:cs="仿宋" w:hint="eastAsia"/>
          <w:color w:val="000000" w:themeColor="text1"/>
          <w:sz w:val="24"/>
          <w:szCs w:val="24"/>
        </w:rPr>
        <w:t>）</w:t>
      </w:r>
    </w:p>
    <w:p w14:paraId="3DFE06CB" w14:textId="77777777" w:rsidR="005C739A" w:rsidRDefault="00000000">
      <w:pPr>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11.安全责任承诺函（</w:t>
      </w:r>
      <w:r>
        <w:rPr>
          <w:rFonts w:ascii="仿宋" w:eastAsia="仿宋" w:hAnsi="仿宋" w:cs="仿宋" w:hint="eastAsia"/>
          <w:b/>
          <w:bCs/>
          <w:color w:val="000000" w:themeColor="text1"/>
          <w:sz w:val="24"/>
          <w:szCs w:val="24"/>
        </w:rPr>
        <w:t>格式自拟</w:t>
      </w:r>
      <w:r>
        <w:rPr>
          <w:rFonts w:ascii="仿宋" w:eastAsia="仿宋" w:hAnsi="仿宋" w:cs="仿宋" w:hint="eastAsia"/>
          <w:color w:val="000000" w:themeColor="text1"/>
          <w:sz w:val="24"/>
          <w:szCs w:val="24"/>
        </w:rPr>
        <w:t>）</w:t>
      </w:r>
    </w:p>
    <w:p w14:paraId="0FCC1096" w14:textId="77777777" w:rsidR="005C739A" w:rsidRDefault="005C739A">
      <w:pPr>
        <w:pStyle w:val="a7"/>
        <w:spacing w:line="400" w:lineRule="atLeast"/>
        <w:ind w:firstLineChars="0" w:firstLine="0"/>
        <w:rPr>
          <w:rFonts w:ascii="仿宋" w:eastAsia="仿宋" w:hAnsi="仿宋" w:cs="仿宋" w:hint="eastAsia"/>
          <w:sz w:val="24"/>
          <w:szCs w:val="24"/>
        </w:rPr>
      </w:pPr>
    </w:p>
    <w:p w14:paraId="27EAAC9D" w14:textId="77777777" w:rsidR="005C739A" w:rsidRDefault="00000000">
      <w:pPr>
        <w:pStyle w:val="a7"/>
        <w:spacing w:line="400" w:lineRule="atLeast"/>
        <w:ind w:firstLine="482"/>
        <w:rPr>
          <w:rFonts w:ascii="宋体" w:eastAsia="宋体" w:hAnsi="宋体" w:cs="宋体" w:hint="eastAsia"/>
          <w:b/>
          <w:bCs/>
          <w:color w:val="000000"/>
          <w:sz w:val="28"/>
          <w:szCs w:val="28"/>
        </w:rPr>
      </w:pPr>
      <w:r>
        <w:rPr>
          <w:rFonts w:ascii="仿宋" w:eastAsia="仿宋" w:hAnsi="仿宋" w:cs="仿宋" w:hint="eastAsia"/>
          <w:b/>
          <w:bCs/>
          <w:sz w:val="24"/>
          <w:szCs w:val="24"/>
        </w:rPr>
        <w:t>请投标企业严格按照参数清单以及相关要求进行投标报价并上传资料，否则其投标报价无效。上传资料按附件提交要求顺序排序。投标人自行编制投标文件上传，方便专家查阅，投标文件不清晰、商务文件不满足等因素影响中标结果投标人自行负责。</w:t>
      </w:r>
    </w:p>
    <w:p w14:paraId="1C1950D0" w14:textId="77777777" w:rsidR="005C739A" w:rsidRDefault="005C739A">
      <w:pPr>
        <w:pStyle w:val="a7"/>
        <w:spacing w:line="400" w:lineRule="atLeast"/>
        <w:ind w:firstLineChars="0" w:firstLine="0"/>
        <w:rPr>
          <w:rFonts w:ascii="宋体" w:eastAsia="宋体" w:hAnsi="宋体" w:cs="宋体" w:hint="eastAsia"/>
          <w:color w:val="000000"/>
          <w:sz w:val="28"/>
          <w:szCs w:val="28"/>
        </w:rPr>
      </w:pPr>
    </w:p>
    <w:p w14:paraId="46402E8A" w14:textId="77777777" w:rsidR="005C739A" w:rsidRDefault="00000000">
      <w:pPr>
        <w:widowControl/>
        <w:jc w:val="left"/>
        <w:rPr>
          <w:rFonts w:ascii="仿宋" w:eastAsia="仿宋" w:hAnsi="仿宋" w:cs="仿宋" w:hint="eastAsia"/>
          <w:sz w:val="24"/>
          <w:szCs w:val="24"/>
        </w:rPr>
      </w:pPr>
      <w:r>
        <w:rPr>
          <w:rFonts w:ascii="仿宋" w:eastAsia="仿宋" w:hAnsi="仿宋" w:cs="仿宋"/>
          <w:sz w:val="24"/>
          <w:szCs w:val="24"/>
        </w:rPr>
        <w:br w:type="page"/>
      </w:r>
    </w:p>
    <w:p w14:paraId="7D7D41E4" w14:textId="77777777" w:rsidR="005C739A" w:rsidRDefault="00000000">
      <w:pPr>
        <w:pStyle w:val="a7"/>
        <w:spacing w:line="400" w:lineRule="atLeast"/>
        <w:ind w:firstLineChars="0" w:firstLine="0"/>
        <w:jc w:val="center"/>
        <w:rPr>
          <w:rFonts w:ascii="仿宋" w:eastAsia="仿宋" w:hAnsi="仿宋" w:cs="仿宋" w:hint="eastAsia"/>
          <w:b/>
          <w:bCs/>
          <w:sz w:val="24"/>
          <w:szCs w:val="24"/>
        </w:rPr>
      </w:pPr>
      <w:r>
        <w:rPr>
          <w:rFonts w:ascii="仿宋" w:eastAsia="仿宋" w:hAnsi="仿宋" w:cs="仿宋" w:hint="eastAsia"/>
          <w:b/>
          <w:bCs/>
          <w:sz w:val="24"/>
          <w:szCs w:val="24"/>
          <w:lang w:val="zh-CN"/>
        </w:rPr>
        <w:lastRenderedPageBreak/>
        <w:t>附件</w:t>
      </w:r>
      <w:r>
        <w:rPr>
          <w:rFonts w:ascii="仿宋" w:eastAsia="仿宋" w:hAnsi="仿宋" w:cs="仿宋" w:hint="eastAsia"/>
          <w:b/>
          <w:bCs/>
          <w:sz w:val="24"/>
          <w:szCs w:val="24"/>
        </w:rPr>
        <w:t>1</w:t>
      </w:r>
    </w:p>
    <w:p w14:paraId="042EAD2C" w14:textId="77777777" w:rsidR="005C739A" w:rsidRDefault="00000000">
      <w:pPr>
        <w:pStyle w:val="a7"/>
        <w:spacing w:line="400" w:lineRule="atLeast"/>
        <w:ind w:firstLineChars="0" w:firstLine="0"/>
        <w:rPr>
          <w:rFonts w:ascii="仿宋" w:eastAsia="仿宋" w:hAnsi="仿宋" w:cs="仿宋" w:hint="eastAsia"/>
          <w:b/>
          <w:bCs/>
          <w:sz w:val="24"/>
          <w:szCs w:val="24"/>
        </w:rPr>
      </w:pPr>
      <w:r>
        <w:rPr>
          <w:rFonts w:ascii="仿宋" w:eastAsia="仿宋" w:hAnsi="仿宋" w:cs="仿宋" w:hint="eastAsia"/>
          <w:b/>
          <w:bCs/>
          <w:sz w:val="24"/>
          <w:szCs w:val="24"/>
        </w:rPr>
        <w:t>1.供应商满足《中华人民共和国政府采购法》第二十二条规定承诺书</w:t>
      </w:r>
    </w:p>
    <w:p w14:paraId="5EAFC98E"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 xml:space="preserve">致（询价人）： </w:t>
      </w:r>
    </w:p>
    <w:p w14:paraId="2654A9A0"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我方参加贵单位组织的                        项目</w:t>
      </w:r>
    </w:p>
    <w:p w14:paraId="650F3647"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项目编号（如有）：</w:t>
      </w:r>
    </w:p>
    <w:p w14:paraId="7C50B776"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项目名称：</w:t>
      </w:r>
    </w:p>
    <w:p w14:paraId="41C160DC"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现承诺：</w:t>
      </w:r>
    </w:p>
    <w:p w14:paraId="1F8B63C4"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 xml:space="preserve">    我公司符合《中华人民共和国政府采购法》第二十二条供应商应当具备的条件：</w:t>
      </w:r>
    </w:p>
    <w:p w14:paraId="3455CB73"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 xml:space="preserve">（一）具有独立承担民事责任的能力； </w:t>
      </w:r>
    </w:p>
    <w:p w14:paraId="2A0877B9"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 xml:space="preserve">（二）具有良好的商业信誉和健全的财务会计制度； </w:t>
      </w:r>
    </w:p>
    <w:p w14:paraId="76F5D834"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 xml:space="preserve">（三）具有履行合同所必需的设备和专业技术能力； </w:t>
      </w:r>
    </w:p>
    <w:p w14:paraId="242CE9CE"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 xml:space="preserve">（四）有依法缴纳税收和社会保障资金的良好记录； </w:t>
      </w:r>
    </w:p>
    <w:p w14:paraId="54225471"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 xml:space="preserve">（五）参加政府采购活动前三年内，在经营活动中没有重大违法记录； </w:t>
      </w:r>
    </w:p>
    <w:p w14:paraId="113BB492"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 xml:space="preserve">（六）法律、行政法规规定的其他条件。 </w:t>
      </w:r>
    </w:p>
    <w:p w14:paraId="4DC6DBCE"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本次询价采购活动中，如有违法、违规、弄虚作假行为，所造成的损失，不良后果及法律责任，一律有我方承担。</w:t>
      </w:r>
    </w:p>
    <w:p w14:paraId="2D3870C4"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特此声明</w:t>
      </w:r>
    </w:p>
    <w:p w14:paraId="64DA795F" w14:textId="77777777" w:rsidR="005C739A" w:rsidRDefault="005C739A">
      <w:pPr>
        <w:pStyle w:val="a7"/>
        <w:spacing w:line="400" w:lineRule="atLeast"/>
        <w:ind w:firstLineChars="0" w:firstLine="0"/>
        <w:rPr>
          <w:rFonts w:ascii="仿宋" w:eastAsia="仿宋" w:hAnsi="仿宋" w:cs="仿宋" w:hint="eastAsia"/>
          <w:sz w:val="24"/>
          <w:szCs w:val="24"/>
        </w:rPr>
      </w:pPr>
    </w:p>
    <w:p w14:paraId="360178A8"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报价人名称：                       （单位盖章）</w:t>
      </w:r>
    </w:p>
    <w:p w14:paraId="358105BA"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法定代表人或其委托代理人：                    （签字或盖章）</w:t>
      </w:r>
    </w:p>
    <w:p w14:paraId="0D2EB07E"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2025年   月   日</w:t>
      </w:r>
    </w:p>
    <w:p w14:paraId="220AC616" w14:textId="77777777" w:rsidR="005C739A" w:rsidRDefault="005C739A">
      <w:pPr>
        <w:pStyle w:val="a7"/>
        <w:spacing w:line="400" w:lineRule="atLeast"/>
        <w:ind w:firstLineChars="0" w:firstLine="0"/>
        <w:rPr>
          <w:rFonts w:ascii="仿宋" w:eastAsia="仿宋" w:hAnsi="仿宋" w:cs="仿宋" w:hint="eastAsia"/>
          <w:sz w:val="24"/>
          <w:szCs w:val="24"/>
          <w:lang w:val="zh-CN"/>
        </w:rPr>
      </w:pPr>
    </w:p>
    <w:p w14:paraId="628EA368" w14:textId="77777777" w:rsidR="005C739A" w:rsidRDefault="00000000">
      <w:pPr>
        <w:pStyle w:val="a7"/>
        <w:spacing w:line="400" w:lineRule="atLeast"/>
        <w:ind w:firstLineChars="0" w:firstLine="0"/>
        <w:rPr>
          <w:rFonts w:ascii="仿宋" w:eastAsia="仿宋" w:hAnsi="仿宋" w:cs="仿宋" w:hint="eastAsia"/>
          <w:sz w:val="24"/>
          <w:szCs w:val="24"/>
          <w:lang w:val="zh-CN"/>
        </w:rPr>
      </w:pPr>
      <w:r>
        <w:rPr>
          <w:rFonts w:ascii="仿宋" w:eastAsia="仿宋" w:hAnsi="仿宋" w:cs="仿宋" w:hint="eastAsia"/>
          <w:sz w:val="24"/>
          <w:szCs w:val="24"/>
          <w:lang w:val="zh-CN"/>
        </w:rPr>
        <w:br w:type="page"/>
      </w:r>
    </w:p>
    <w:p w14:paraId="6BDB71D4" w14:textId="77777777" w:rsidR="005C739A" w:rsidRDefault="00000000">
      <w:pPr>
        <w:pStyle w:val="a7"/>
        <w:spacing w:line="400" w:lineRule="atLeast"/>
        <w:ind w:firstLineChars="0" w:firstLine="0"/>
        <w:jc w:val="center"/>
        <w:rPr>
          <w:rFonts w:ascii="仿宋" w:eastAsia="仿宋" w:hAnsi="仿宋" w:cs="仿宋" w:hint="eastAsia"/>
          <w:b/>
          <w:bCs/>
          <w:sz w:val="24"/>
          <w:szCs w:val="24"/>
        </w:rPr>
      </w:pPr>
      <w:r>
        <w:rPr>
          <w:rFonts w:ascii="仿宋" w:eastAsia="仿宋" w:hAnsi="仿宋" w:cs="仿宋" w:hint="eastAsia"/>
          <w:b/>
          <w:bCs/>
          <w:sz w:val="24"/>
          <w:szCs w:val="24"/>
        </w:rPr>
        <w:lastRenderedPageBreak/>
        <w:t>附件2：技术规格偏离表（正/负偏离）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52"/>
        <w:gridCol w:w="1559"/>
        <w:gridCol w:w="1980"/>
        <w:gridCol w:w="1559"/>
        <w:gridCol w:w="997"/>
      </w:tblGrid>
      <w:tr w:rsidR="005C739A" w14:paraId="74CD4DF4" w14:textId="77777777">
        <w:trPr>
          <w:jc w:val="center"/>
        </w:trPr>
        <w:tc>
          <w:tcPr>
            <w:tcW w:w="1008" w:type="dxa"/>
            <w:tcBorders>
              <w:top w:val="single" w:sz="4" w:space="0" w:color="auto"/>
              <w:left w:val="single" w:sz="4" w:space="0" w:color="auto"/>
              <w:bottom w:val="single" w:sz="4" w:space="0" w:color="auto"/>
              <w:right w:val="single" w:sz="4" w:space="0" w:color="auto"/>
            </w:tcBorders>
          </w:tcPr>
          <w:p w14:paraId="4969E3BD"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序号</w:t>
            </w:r>
          </w:p>
        </w:tc>
        <w:tc>
          <w:tcPr>
            <w:tcW w:w="1652" w:type="dxa"/>
            <w:tcBorders>
              <w:top w:val="single" w:sz="4" w:space="0" w:color="auto"/>
              <w:left w:val="single" w:sz="4" w:space="0" w:color="auto"/>
              <w:bottom w:val="single" w:sz="4" w:space="0" w:color="auto"/>
              <w:right w:val="single" w:sz="4" w:space="0" w:color="auto"/>
            </w:tcBorders>
          </w:tcPr>
          <w:p w14:paraId="70A4DB2F"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产品名称</w:t>
            </w:r>
          </w:p>
        </w:tc>
        <w:tc>
          <w:tcPr>
            <w:tcW w:w="1559" w:type="dxa"/>
            <w:tcBorders>
              <w:top w:val="single" w:sz="4" w:space="0" w:color="auto"/>
              <w:left w:val="single" w:sz="4" w:space="0" w:color="auto"/>
              <w:bottom w:val="single" w:sz="4" w:space="0" w:color="auto"/>
              <w:right w:val="single" w:sz="4" w:space="0" w:color="auto"/>
            </w:tcBorders>
          </w:tcPr>
          <w:p w14:paraId="05962E93"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招标参数</w:t>
            </w:r>
          </w:p>
        </w:tc>
        <w:tc>
          <w:tcPr>
            <w:tcW w:w="1980" w:type="dxa"/>
            <w:tcBorders>
              <w:top w:val="single" w:sz="4" w:space="0" w:color="auto"/>
              <w:left w:val="single" w:sz="4" w:space="0" w:color="auto"/>
              <w:bottom w:val="single" w:sz="4" w:space="0" w:color="auto"/>
              <w:right w:val="single" w:sz="4" w:space="0" w:color="auto"/>
            </w:tcBorders>
          </w:tcPr>
          <w:p w14:paraId="0C6C6B5C"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投标参数</w:t>
            </w:r>
          </w:p>
        </w:tc>
        <w:tc>
          <w:tcPr>
            <w:tcW w:w="1559" w:type="dxa"/>
            <w:tcBorders>
              <w:top w:val="single" w:sz="4" w:space="0" w:color="auto"/>
              <w:left w:val="single" w:sz="4" w:space="0" w:color="auto"/>
              <w:bottom w:val="single" w:sz="4" w:space="0" w:color="auto"/>
              <w:right w:val="single" w:sz="4" w:space="0" w:color="auto"/>
            </w:tcBorders>
          </w:tcPr>
          <w:p w14:paraId="30797B90"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正偏离</w:t>
            </w:r>
          </w:p>
        </w:tc>
        <w:tc>
          <w:tcPr>
            <w:tcW w:w="997" w:type="dxa"/>
            <w:tcBorders>
              <w:top w:val="single" w:sz="4" w:space="0" w:color="auto"/>
              <w:left w:val="single" w:sz="4" w:space="0" w:color="auto"/>
              <w:bottom w:val="single" w:sz="4" w:space="0" w:color="auto"/>
              <w:right w:val="single" w:sz="4" w:space="0" w:color="auto"/>
            </w:tcBorders>
          </w:tcPr>
          <w:p w14:paraId="78CCA6EB"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备注</w:t>
            </w:r>
          </w:p>
        </w:tc>
      </w:tr>
      <w:tr w:rsidR="005C739A" w14:paraId="4C809695" w14:textId="77777777">
        <w:trPr>
          <w:jc w:val="center"/>
        </w:trPr>
        <w:tc>
          <w:tcPr>
            <w:tcW w:w="1008" w:type="dxa"/>
            <w:tcBorders>
              <w:top w:val="single" w:sz="4" w:space="0" w:color="auto"/>
              <w:left w:val="single" w:sz="4" w:space="0" w:color="auto"/>
              <w:bottom w:val="single" w:sz="4" w:space="0" w:color="auto"/>
              <w:right w:val="single" w:sz="4" w:space="0" w:color="auto"/>
            </w:tcBorders>
          </w:tcPr>
          <w:p w14:paraId="0886B487"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1652" w:type="dxa"/>
            <w:tcBorders>
              <w:top w:val="single" w:sz="4" w:space="0" w:color="auto"/>
              <w:left w:val="single" w:sz="4" w:space="0" w:color="auto"/>
              <w:bottom w:val="single" w:sz="4" w:space="0" w:color="auto"/>
              <w:right w:val="single" w:sz="4" w:space="0" w:color="auto"/>
            </w:tcBorders>
          </w:tcPr>
          <w:p w14:paraId="548F0F17"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2B4BE4B"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1980" w:type="dxa"/>
            <w:tcBorders>
              <w:top w:val="single" w:sz="4" w:space="0" w:color="auto"/>
              <w:left w:val="single" w:sz="4" w:space="0" w:color="auto"/>
              <w:bottom w:val="single" w:sz="4" w:space="0" w:color="auto"/>
              <w:right w:val="single" w:sz="4" w:space="0" w:color="auto"/>
            </w:tcBorders>
          </w:tcPr>
          <w:p w14:paraId="55DEEC23"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F13F993"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997" w:type="dxa"/>
            <w:tcBorders>
              <w:top w:val="single" w:sz="4" w:space="0" w:color="auto"/>
              <w:left w:val="single" w:sz="4" w:space="0" w:color="auto"/>
              <w:bottom w:val="single" w:sz="4" w:space="0" w:color="auto"/>
              <w:right w:val="single" w:sz="4" w:space="0" w:color="auto"/>
            </w:tcBorders>
          </w:tcPr>
          <w:p w14:paraId="3498ABA6" w14:textId="77777777" w:rsidR="005C739A" w:rsidRDefault="005C739A">
            <w:pPr>
              <w:pStyle w:val="a7"/>
              <w:spacing w:line="400" w:lineRule="atLeast"/>
              <w:ind w:firstLineChars="0" w:firstLine="0"/>
              <w:rPr>
                <w:rFonts w:ascii="仿宋" w:eastAsia="仿宋" w:hAnsi="仿宋" w:cs="仿宋" w:hint="eastAsia"/>
                <w:sz w:val="24"/>
                <w:szCs w:val="24"/>
              </w:rPr>
            </w:pPr>
          </w:p>
        </w:tc>
      </w:tr>
      <w:tr w:rsidR="005C739A" w14:paraId="2C7EA473" w14:textId="77777777">
        <w:trPr>
          <w:jc w:val="center"/>
        </w:trPr>
        <w:tc>
          <w:tcPr>
            <w:tcW w:w="1008" w:type="dxa"/>
            <w:tcBorders>
              <w:top w:val="single" w:sz="4" w:space="0" w:color="auto"/>
              <w:left w:val="single" w:sz="4" w:space="0" w:color="auto"/>
              <w:bottom w:val="single" w:sz="4" w:space="0" w:color="auto"/>
              <w:right w:val="single" w:sz="4" w:space="0" w:color="auto"/>
            </w:tcBorders>
          </w:tcPr>
          <w:p w14:paraId="023459F9"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1652" w:type="dxa"/>
            <w:tcBorders>
              <w:top w:val="single" w:sz="4" w:space="0" w:color="auto"/>
              <w:left w:val="single" w:sz="4" w:space="0" w:color="auto"/>
              <w:bottom w:val="single" w:sz="4" w:space="0" w:color="auto"/>
              <w:right w:val="single" w:sz="4" w:space="0" w:color="auto"/>
            </w:tcBorders>
          </w:tcPr>
          <w:p w14:paraId="51771347"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ED6556C"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1980" w:type="dxa"/>
            <w:tcBorders>
              <w:top w:val="single" w:sz="4" w:space="0" w:color="auto"/>
              <w:left w:val="single" w:sz="4" w:space="0" w:color="auto"/>
              <w:bottom w:val="single" w:sz="4" w:space="0" w:color="auto"/>
              <w:right w:val="single" w:sz="4" w:space="0" w:color="auto"/>
            </w:tcBorders>
          </w:tcPr>
          <w:p w14:paraId="7830BB5E"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9932E5C"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997" w:type="dxa"/>
            <w:tcBorders>
              <w:top w:val="single" w:sz="4" w:space="0" w:color="auto"/>
              <w:left w:val="single" w:sz="4" w:space="0" w:color="auto"/>
              <w:bottom w:val="single" w:sz="4" w:space="0" w:color="auto"/>
              <w:right w:val="single" w:sz="4" w:space="0" w:color="auto"/>
            </w:tcBorders>
          </w:tcPr>
          <w:p w14:paraId="5AF74311" w14:textId="77777777" w:rsidR="005C739A" w:rsidRDefault="005C739A">
            <w:pPr>
              <w:pStyle w:val="a7"/>
              <w:spacing w:line="400" w:lineRule="atLeast"/>
              <w:ind w:firstLineChars="0" w:firstLine="0"/>
              <w:rPr>
                <w:rFonts w:ascii="仿宋" w:eastAsia="仿宋" w:hAnsi="仿宋" w:cs="仿宋" w:hint="eastAsia"/>
                <w:sz w:val="24"/>
                <w:szCs w:val="24"/>
              </w:rPr>
            </w:pPr>
          </w:p>
        </w:tc>
      </w:tr>
      <w:tr w:rsidR="005C739A" w14:paraId="5BD3F847" w14:textId="77777777">
        <w:trPr>
          <w:jc w:val="center"/>
        </w:trPr>
        <w:tc>
          <w:tcPr>
            <w:tcW w:w="1008" w:type="dxa"/>
            <w:tcBorders>
              <w:top w:val="single" w:sz="4" w:space="0" w:color="auto"/>
              <w:left w:val="single" w:sz="4" w:space="0" w:color="auto"/>
              <w:bottom w:val="single" w:sz="4" w:space="0" w:color="auto"/>
              <w:right w:val="single" w:sz="4" w:space="0" w:color="auto"/>
            </w:tcBorders>
          </w:tcPr>
          <w:p w14:paraId="7327AF51"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1652" w:type="dxa"/>
            <w:tcBorders>
              <w:top w:val="single" w:sz="4" w:space="0" w:color="auto"/>
              <w:left w:val="single" w:sz="4" w:space="0" w:color="auto"/>
              <w:bottom w:val="single" w:sz="4" w:space="0" w:color="auto"/>
              <w:right w:val="single" w:sz="4" w:space="0" w:color="auto"/>
            </w:tcBorders>
          </w:tcPr>
          <w:p w14:paraId="5978DB65"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A2B8E36"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1980" w:type="dxa"/>
            <w:tcBorders>
              <w:top w:val="single" w:sz="4" w:space="0" w:color="auto"/>
              <w:left w:val="single" w:sz="4" w:space="0" w:color="auto"/>
              <w:bottom w:val="single" w:sz="4" w:space="0" w:color="auto"/>
              <w:right w:val="single" w:sz="4" w:space="0" w:color="auto"/>
            </w:tcBorders>
          </w:tcPr>
          <w:p w14:paraId="1B14E263"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5B3FFBB"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997" w:type="dxa"/>
            <w:tcBorders>
              <w:top w:val="single" w:sz="4" w:space="0" w:color="auto"/>
              <w:left w:val="single" w:sz="4" w:space="0" w:color="auto"/>
              <w:bottom w:val="single" w:sz="4" w:space="0" w:color="auto"/>
              <w:right w:val="single" w:sz="4" w:space="0" w:color="auto"/>
            </w:tcBorders>
          </w:tcPr>
          <w:p w14:paraId="6462DC1B" w14:textId="77777777" w:rsidR="005C739A" w:rsidRDefault="005C739A">
            <w:pPr>
              <w:pStyle w:val="a7"/>
              <w:spacing w:line="400" w:lineRule="atLeast"/>
              <w:ind w:firstLineChars="0" w:firstLine="0"/>
              <w:rPr>
                <w:rFonts w:ascii="仿宋" w:eastAsia="仿宋" w:hAnsi="仿宋" w:cs="仿宋" w:hint="eastAsia"/>
                <w:sz w:val="24"/>
                <w:szCs w:val="24"/>
              </w:rPr>
            </w:pPr>
          </w:p>
        </w:tc>
      </w:tr>
      <w:tr w:rsidR="005C739A" w14:paraId="116F8787" w14:textId="77777777">
        <w:trPr>
          <w:jc w:val="center"/>
        </w:trPr>
        <w:tc>
          <w:tcPr>
            <w:tcW w:w="1008" w:type="dxa"/>
            <w:tcBorders>
              <w:top w:val="single" w:sz="4" w:space="0" w:color="auto"/>
              <w:left w:val="single" w:sz="4" w:space="0" w:color="auto"/>
              <w:bottom w:val="single" w:sz="4" w:space="0" w:color="auto"/>
              <w:right w:val="single" w:sz="4" w:space="0" w:color="auto"/>
            </w:tcBorders>
          </w:tcPr>
          <w:p w14:paraId="46AABC90"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1652" w:type="dxa"/>
            <w:tcBorders>
              <w:top w:val="single" w:sz="4" w:space="0" w:color="auto"/>
              <w:left w:val="single" w:sz="4" w:space="0" w:color="auto"/>
              <w:bottom w:val="single" w:sz="4" w:space="0" w:color="auto"/>
              <w:right w:val="single" w:sz="4" w:space="0" w:color="auto"/>
            </w:tcBorders>
          </w:tcPr>
          <w:p w14:paraId="0CD90FB1"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69EF16"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1980" w:type="dxa"/>
            <w:tcBorders>
              <w:top w:val="single" w:sz="4" w:space="0" w:color="auto"/>
              <w:left w:val="single" w:sz="4" w:space="0" w:color="auto"/>
              <w:bottom w:val="single" w:sz="4" w:space="0" w:color="auto"/>
              <w:right w:val="single" w:sz="4" w:space="0" w:color="auto"/>
            </w:tcBorders>
          </w:tcPr>
          <w:p w14:paraId="7C4B1D91"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CCA1ECF"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997" w:type="dxa"/>
            <w:tcBorders>
              <w:top w:val="single" w:sz="4" w:space="0" w:color="auto"/>
              <w:left w:val="single" w:sz="4" w:space="0" w:color="auto"/>
              <w:bottom w:val="single" w:sz="4" w:space="0" w:color="auto"/>
              <w:right w:val="single" w:sz="4" w:space="0" w:color="auto"/>
            </w:tcBorders>
          </w:tcPr>
          <w:p w14:paraId="17857DC8" w14:textId="77777777" w:rsidR="005C739A" w:rsidRDefault="005C739A">
            <w:pPr>
              <w:pStyle w:val="a7"/>
              <w:spacing w:line="400" w:lineRule="atLeast"/>
              <w:ind w:firstLineChars="0" w:firstLine="0"/>
              <w:rPr>
                <w:rFonts w:ascii="仿宋" w:eastAsia="仿宋" w:hAnsi="仿宋" w:cs="仿宋" w:hint="eastAsia"/>
                <w:sz w:val="24"/>
                <w:szCs w:val="24"/>
              </w:rPr>
            </w:pPr>
          </w:p>
        </w:tc>
      </w:tr>
      <w:tr w:rsidR="005C739A" w14:paraId="0A3D4C2E" w14:textId="77777777">
        <w:trPr>
          <w:jc w:val="center"/>
        </w:trPr>
        <w:tc>
          <w:tcPr>
            <w:tcW w:w="1008" w:type="dxa"/>
            <w:tcBorders>
              <w:top w:val="single" w:sz="4" w:space="0" w:color="auto"/>
              <w:left w:val="single" w:sz="4" w:space="0" w:color="auto"/>
              <w:bottom w:val="single" w:sz="4" w:space="0" w:color="auto"/>
              <w:right w:val="single" w:sz="4" w:space="0" w:color="auto"/>
            </w:tcBorders>
          </w:tcPr>
          <w:p w14:paraId="2D4BB9C6"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序号</w:t>
            </w:r>
          </w:p>
        </w:tc>
        <w:tc>
          <w:tcPr>
            <w:tcW w:w="1652" w:type="dxa"/>
            <w:tcBorders>
              <w:top w:val="single" w:sz="4" w:space="0" w:color="auto"/>
              <w:left w:val="single" w:sz="4" w:space="0" w:color="auto"/>
              <w:bottom w:val="single" w:sz="4" w:space="0" w:color="auto"/>
              <w:right w:val="single" w:sz="4" w:space="0" w:color="auto"/>
            </w:tcBorders>
          </w:tcPr>
          <w:p w14:paraId="60E43CE7"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产品名称</w:t>
            </w:r>
          </w:p>
        </w:tc>
        <w:tc>
          <w:tcPr>
            <w:tcW w:w="1559" w:type="dxa"/>
            <w:tcBorders>
              <w:top w:val="single" w:sz="4" w:space="0" w:color="auto"/>
              <w:left w:val="single" w:sz="4" w:space="0" w:color="auto"/>
              <w:bottom w:val="single" w:sz="4" w:space="0" w:color="auto"/>
              <w:right w:val="single" w:sz="4" w:space="0" w:color="auto"/>
            </w:tcBorders>
          </w:tcPr>
          <w:p w14:paraId="2956884B"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招标参数</w:t>
            </w:r>
          </w:p>
        </w:tc>
        <w:tc>
          <w:tcPr>
            <w:tcW w:w="1980" w:type="dxa"/>
            <w:tcBorders>
              <w:top w:val="single" w:sz="4" w:space="0" w:color="auto"/>
              <w:left w:val="single" w:sz="4" w:space="0" w:color="auto"/>
              <w:bottom w:val="single" w:sz="4" w:space="0" w:color="auto"/>
              <w:right w:val="single" w:sz="4" w:space="0" w:color="auto"/>
            </w:tcBorders>
          </w:tcPr>
          <w:p w14:paraId="1F8D5325"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投标参数</w:t>
            </w:r>
          </w:p>
        </w:tc>
        <w:tc>
          <w:tcPr>
            <w:tcW w:w="1559" w:type="dxa"/>
            <w:tcBorders>
              <w:top w:val="single" w:sz="4" w:space="0" w:color="auto"/>
              <w:left w:val="single" w:sz="4" w:space="0" w:color="auto"/>
              <w:bottom w:val="single" w:sz="4" w:space="0" w:color="auto"/>
              <w:right w:val="single" w:sz="4" w:space="0" w:color="auto"/>
            </w:tcBorders>
          </w:tcPr>
          <w:p w14:paraId="27F1D20C"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负偏离</w:t>
            </w:r>
          </w:p>
        </w:tc>
        <w:tc>
          <w:tcPr>
            <w:tcW w:w="997" w:type="dxa"/>
            <w:tcBorders>
              <w:top w:val="single" w:sz="4" w:space="0" w:color="auto"/>
              <w:left w:val="single" w:sz="4" w:space="0" w:color="auto"/>
              <w:bottom w:val="single" w:sz="4" w:space="0" w:color="auto"/>
              <w:right w:val="single" w:sz="4" w:space="0" w:color="auto"/>
            </w:tcBorders>
          </w:tcPr>
          <w:p w14:paraId="160ABE4C"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备注</w:t>
            </w:r>
          </w:p>
        </w:tc>
      </w:tr>
      <w:tr w:rsidR="005C739A" w14:paraId="41276565" w14:textId="77777777">
        <w:trPr>
          <w:jc w:val="center"/>
        </w:trPr>
        <w:tc>
          <w:tcPr>
            <w:tcW w:w="1008" w:type="dxa"/>
            <w:tcBorders>
              <w:top w:val="single" w:sz="4" w:space="0" w:color="auto"/>
              <w:left w:val="single" w:sz="4" w:space="0" w:color="auto"/>
              <w:bottom w:val="single" w:sz="4" w:space="0" w:color="auto"/>
              <w:right w:val="single" w:sz="4" w:space="0" w:color="auto"/>
            </w:tcBorders>
          </w:tcPr>
          <w:p w14:paraId="0F835407"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1652" w:type="dxa"/>
            <w:tcBorders>
              <w:top w:val="single" w:sz="4" w:space="0" w:color="auto"/>
              <w:left w:val="single" w:sz="4" w:space="0" w:color="auto"/>
              <w:bottom w:val="single" w:sz="4" w:space="0" w:color="auto"/>
              <w:right w:val="single" w:sz="4" w:space="0" w:color="auto"/>
            </w:tcBorders>
          </w:tcPr>
          <w:p w14:paraId="7E1BE864"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1E854D5"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1980" w:type="dxa"/>
            <w:tcBorders>
              <w:top w:val="single" w:sz="4" w:space="0" w:color="auto"/>
              <w:left w:val="single" w:sz="4" w:space="0" w:color="auto"/>
              <w:bottom w:val="single" w:sz="4" w:space="0" w:color="auto"/>
              <w:right w:val="single" w:sz="4" w:space="0" w:color="auto"/>
            </w:tcBorders>
          </w:tcPr>
          <w:p w14:paraId="1B2686C3"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DA299DB"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997" w:type="dxa"/>
            <w:tcBorders>
              <w:top w:val="single" w:sz="4" w:space="0" w:color="auto"/>
              <w:left w:val="single" w:sz="4" w:space="0" w:color="auto"/>
              <w:bottom w:val="single" w:sz="4" w:space="0" w:color="auto"/>
              <w:right w:val="single" w:sz="4" w:space="0" w:color="auto"/>
            </w:tcBorders>
          </w:tcPr>
          <w:p w14:paraId="4367CBDB" w14:textId="77777777" w:rsidR="005C739A" w:rsidRDefault="005C739A">
            <w:pPr>
              <w:pStyle w:val="a7"/>
              <w:spacing w:line="400" w:lineRule="atLeast"/>
              <w:ind w:firstLineChars="0" w:firstLine="0"/>
              <w:rPr>
                <w:rFonts w:ascii="仿宋" w:eastAsia="仿宋" w:hAnsi="仿宋" w:cs="仿宋" w:hint="eastAsia"/>
                <w:sz w:val="24"/>
                <w:szCs w:val="24"/>
              </w:rPr>
            </w:pPr>
          </w:p>
        </w:tc>
      </w:tr>
      <w:tr w:rsidR="005C739A" w14:paraId="69BA8DA5" w14:textId="77777777">
        <w:trPr>
          <w:jc w:val="center"/>
        </w:trPr>
        <w:tc>
          <w:tcPr>
            <w:tcW w:w="1008" w:type="dxa"/>
            <w:tcBorders>
              <w:top w:val="single" w:sz="4" w:space="0" w:color="auto"/>
              <w:left w:val="single" w:sz="4" w:space="0" w:color="auto"/>
              <w:bottom w:val="single" w:sz="4" w:space="0" w:color="auto"/>
              <w:right w:val="single" w:sz="4" w:space="0" w:color="auto"/>
            </w:tcBorders>
          </w:tcPr>
          <w:p w14:paraId="71FB97BD"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1652" w:type="dxa"/>
            <w:tcBorders>
              <w:top w:val="single" w:sz="4" w:space="0" w:color="auto"/>
              <w:left w:val="single" w:sz="4" w:space="0" w:color="auto"/>
              <w:bottom w:val="single" w:sz="4" w:space="0" w:color="auto"/>
              <w:right w:val="single" w:sz="4" w:space="0" w:color="auto"/>
            </w:tcBorders>
          </w:tcPr>
          <w:p w14:paraId="444B8211"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D8D377C"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1980" w:type="dxa"/>
            <w:tcBorders>
              <w:top w:val="single" w:sz="4" w:space="0" w:color="auto"/>
              <w:left w:val="single" w:sz="4" w:space="0" w:color="auto"/>
              <w:bottom w:val="single" w:sz="4" w:space="0" w:color="auto"/>
              <w:right w:val="single" w:sz="4" w:space="0" w:color="auto"/>
            </w:tcBorders>
          </w:tcPr>
          <w:p w14:paraId="6D39FF67"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131A569"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997" w:type="dxa"/>
            <w:tcBorders>
              <w:top w:val="single" w:sz="4" w:space="0" w:color="auto"/>
              <w:left w:val="single" w:sz="4" w:space="0" w:color="auto"/>
              <w:bottom w:val="single" w:sz="4" w:space="0" w:color="auto"/>
              <w:right w:val="single" w:sz="4" w:space="0" w:color="auto"/>
            </w:tcBorders>
          </w:tcPr>
          <w:p w14:paraId="3FD0619D" w14:textId="77777777" w:rsidR="005C739A" w:rsidRDefault="005C739A">
            <w:pPr>
              <w:pStyle w:val="a7"/>
              <w:spacing w:line="400" w:lineRule="atLeast"/>
              <w:ind w:firstLineChars="0" w:firstLine="0"/>
              <w:rPr>
                <w:rFonts w:ascii="仿宋" w:eastAsia="仿宋" w:hAnsi="仿宋" w:cs="仿宋" w:hint="eastAsia"/>
                <w:sz w:val="24"/>
                <w:szCs w:val="24"/>
              </w:rPr>
            </w:pPr>
          </w:p>
        </w:tc>
      </w:tr>
      <w:tr w:rsidR="005C739A" w14:paraId="51308B84" w14:textId="77777777">
        <w:trPr>
          <w:jc w:val="center"/>
        </w:trPr>
        <w:tc>
          <w:tcPr>
            <w:tcW w:w="1008" w:type="dxa"/>
            <w:tcBorders>
              <w:top w:val="single" w:sz="4" w:space="0" w:color="auto"/>
              <w:left w:val="single" w:sz="4" w:space="0" w:color="auto"/>
              <w:bottom w:val="single" w:sz="4" w:space="0" w:color="auto"/>
              <w:right w:val="single" w:sz="4" w:space="0" w:color="auto"/>
            </w:tcBorders>
          </w:tcPr>
          <w:p w14:paraId="0DC5920B"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1652" w:type="dxa"/>
            <w:tcBorders>
              <w:top w:val="single" w:sz="4" w:space="0" w:color="auto"/>
              <w:left w:val="single" w:sz="4" w:space="0" w:color="auto"/>
              <w:bottom w:val="single" w:sz="4" w:space="0" w:color="auto"/>
              <w:right w:val="single" w:sz="4" w:space="0" w:color="auto"/>
            </w:tcBorders>
          </w:tcPr>
          <w:p w14:paraId="09B0606C"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A704AB9"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1980" w:type="dxa"/>
            <w:tcBorders>
              <w:top w:val="single" w:sz="4" w:space="0" w:color="auto"/>
              <w:left w:val="single" w:sz="4" w:space="0" w:color="auto"/>
              <w:bottom w:val="single" w:sz="4" w:space="0" w:color="auto"/>
              <w:right w:val="single" w:sz="4" w:space="0" w:color="auto"/>
            </w:tcBorders>
          </w:tcPr>
          <w:p w14:paraId="5A3DFB7E"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3C4BE75"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997" w:type="dxa"/>
            <w:tcBorders>
              <w:top w:val="single" w:sz="4" w:space="0" w:color="auto"/>
              <w:left w:val="single" w:sz="4" w:space="0" w:color="auto"/>
              <w:bottom w:val="single" w:sz="4" w:space="0" w:color="auto"/>
              <w:right w:val="single" w:sz="4" w:space="0" w:color="auto"/>
            </w:tcBorders>
          </w:tcPr>
          <w:p w14:paraId="411AFDC6" w14:textId="77777777" w:rsidR="005C739A" w:rsidRDefault="005C739A">
            <w:pPr>
              <w:pStyle w:val="a7"/>
              <w:spacing w:line="400" w:lineRule="atLeast"/>
              <w:ind w:firstLineChars="0" w:firstLine="0"/>
              <w:rPr>
                <w:rFonts w:ascii="仿宋" w:eastAsia="仿宋" w:hAnsi="仿宋" w:cs="仿宋" w:hint="eastAsia"/>
                <w:sz w:val="24"/>
                <w:szCs w:val="24"/>
              </w:rPr>
            </w:pPr>
          </w:p>
        </w:tc>
      </w:tr>
      <w:tr w:rsidR="005C739A" w14:paraId="63E3EE3C" w14:textId="77777777">
        <w:trPr>
          <w:jc w:val="center"/>
        </w:trPr>
        <w:tc>
          <w:tcPr>
            <w:tcW w:w="1008" w:type="dxa"/>
            <w:tcBorders>
              <w:top w:val="single" w:sz="4" w:space="0" w:color="auto"/>
              <w:left w:val="single" w:sz="4" w:space="0" w:color="auto"/>
              <w:bottom w:val="single" w:sz="4" w:space="0" w:color="auto"/>
              <w:right w:val="single" w:sz="4" w:space="0" w:color="auto"/>
            </w:tcBorders>
          </w:tcPr>
          <w:p w14:paraId="568C254C"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1652" w:type="dxa"/>
            <w:tcBorders>
              <w:top w:val="single" w:sz="4" w:space="0" w:color="auto"/>
              <w:left w:val="single" w:sz="4" w:space="0" w:color="auto"/>
              <w:bottom w:val="single" w:sz="4" w:space="0" w:color="auto"/>
              <w:right w:val="single" w:sz="4" w:space="0" w:color="auto"/>
            </w:tcBorders>
          </w:tcPr>
          <w:p w14:paraId="07517F11"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359433"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1980" w:type="dxa"/>
            <w:tcBorders>
              <w:top w:val="single" w:sz="4" w:space="0" w:color="auto"/>
              <w:left w:val="single" w:sz="4" w:space="0" w:color="auto"/>
              <w:bottom w:val="single" w:sz="4" w:space="0" w:color="auto"/>
              <w:right w:val="single" w:sz="4" w:space="0" w:color="auto"/>
            </w:tcBorders>
          </w:tcPr>
          <w:p w14:paraId="7F7FA239"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D2BA0B5" w14:textId="77777777" w:rsidR="005C739A" w:rsidRDefault="005C739A">
            <w:pPr>
              <w:pStyle w:val="a7"/>
              <w:spacing w:line="400" w:lineRule="atLeast"/>
              <w:ind w:firstLineChars="0" w:firstLine="0"/>
              <w:rPr>
                <w:rFonts w:ascii="仿宋" w:eastAsia="仿宋" w:hAnsi="仿宋" w:cs="仿宋" w:hint="eastAsia"/>
                <w:sz w:val="24"/>
                <w:szCs w:val="24"/>
              </w:rPr>
            </w:pPr>
          </w:p>
        </w:tc>
        <w:tc>
          <w:tcPr>
            <w:tcW w:w="997" w:type="dxa"/>
            <w:tcBorders>
              <w:top w:val="single" w:sz="4" w:space="0" w:color="auto"/>
              <w:left w:val="single" w:sz="4" w:space="0" w:color="auto"/>
              <w:bottom w:val="single" w:sz="4" w:space="0" w:color="auto"/>
              <w:right w:val="single" w:sz="4" w:space="0" w:color="auto"/>
            </w:tcBorders>
          </w:tcPr>
          <w:p w14:paraId="350D002D" w14:textId="77777777" w:rsidR="005C739A" w:rsidRDefault="005C739A">
            <w:pPr>
              <w:pStyle w:val="a7"/>
              <w:spacing w:line="400" w:lineRule="atLeast"/>
              <w:ind w:firstLineChars="0" w:firstLine="0"/>
              <w:rPr>
                <w:rFonts w:ascii="仿宋" w:eastAsia="仿宋" w:hAnsi="仿宋" w:cs="仿宋" w:hint="eastAsia"/>
                <w:sz w:val="24"/>
                <w:szCs w:val="24"/>
              </w:rPr>
            </w:pPr>
          </w:p>
        </w:tc>
      </w:tr>
    </w:tbl>
    <w:p w14:paraId="3517045A" w14:textId="77777777" w:rsidR="005C739A" w:rsidRDefault="00000000">
      <w:pPr>
        <w:pStyle w:val="a7"/>
        <w:spacing w:line="400" w:lineRule="atLeast"/>
        <w:ind w:firstLineChars="0" w:firstLine="0"/>
        <w:jc w:val="left"/>
        <w:rPr>
          <w:b/>
          <w:bCs/>
          <w:color w:val="000000" w:themeColor="text1"/>
          <w:sz w:val="24"/>
          <w:szCs w:val="24"/>
        </w:rPr>
      </w:pPr>
      <w:r>
        <w:rPr>
          <w:rFonts w:hint="eastAsia"/>
          <w:b/>
          <w:bCs/>
          <w:color w:val="000000" w:themeColor="text1"/>
          <w:sz w:val="24"/>
          <w:szCs w:val="24"/>
        </w:rPr>
        <w:t>须：逐条响应。</w:t>
      </w:r>
    </w:p>
    <w:p w14:paraId="10C41AE3" w14:textId="77777777" w:rsidR="005C739A" w:rsidRDefault="005C739A">
      <w:pPr>
        <w:pStyle w:val="a7"/>
        <w:spacing w:line="400" w:lineRule="atLeast"/>
        <w:ind w:firstLineChars="0" w:firstLine="0"/>
        <w:jc w:val="left"/>
        <w:rPr>
          <w:sz w:val="24"/>
          <w:szCs w:val="24"/>
        </w:rPr>
      </w:pPr>
    </w:p>
    <w:p w14:paraId="5CC7C958" w14:textId="77777777" w:rsidR="005C739A" w:rsidRDefault="005C739A">
      <w:pPr>
        <w:pStyle w:val="a7"/>
        <w:spacing w:line="400" w:lineRule="atLeast"/>
        <w:ind w:firstLineChars="0" w:firstLine="0"/>
        <w:jc w:val="left"/>
        <w:rPr>
          <w:sz w:val="24"/>
          <w:szCs w:val="24"/>
        </w:rPr>
      </w:pPr>
    </w:p>
    <w:p w14:paraId="52B1B5E5"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报价人名称：                       （单位盖章）</w:t>
      </w:r>
    </w:p>
    <w:p w14:paraId="148D76B9"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法定代表人或其委托代理人：                    （签字或盖章）</w:t>
      </w:r>
    </w:p>
    <w:p w14:paraId="64F65E08"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2025年   月   日</w:t>
      </w:r>
    </w:p>
    <w:p w14:paraId="0803D3D6" w14:textId="77777777" w:rsidR="005C739A" w:rsidRDefault="00000000">
      <w:pPr>
        <w:pStyle w:val="a7"/>
        <w:spacing w:line="400" w:lineRule="atLeast"/>
        <w:ind w:firstLineChars="0" w:firstLine="0"/>
        <w:jc w:val="center"/>
        <w:rPr>
          <w:rFonts w:ascii="仿宋" w:eastAsia="仿宋" w:hAnsi="仿宋" w:cs="仿宋" w:hint="eastAsia"/>
          <w:sz w:val="24"/>
          <w:szCs w:val="24"/>
        </w:rPr>
      </w:pPr>
      <w:r>
        <w:rPr>
          <w:sz w:val="30"/>
          <w:szCs w:val="30"/>
          <w:lang w:val="zh-CN"/>
        </w:rPr>
        <w:br w:type="page"/>
      </w:r>
      <w:r>
        <w:rPr>
          <w:rFonts w:ascii="仿宋" w:eastAsia="仿宋" w:hAnsi="仿宋" w:cs="仿宋" w:hint="eastAsia"/>
          <w:b/>
          <w:bCs/>
          <w:sz w:val="24"/>
          <w:szCs w:val="24"/>
        </w:rPr>
        <w:lastRenderedPageBreak/>
        <w:t>附件3、</w:t>
      </w:r>
      <w:r>
        <w:rPr>
          <w:rFonts w:ascii="仿宋" w:eastAsia="仿宋" w:hAnsi="仿宋" w:cs="仿宋" w:hint="eastAsia"/>
          <w:b/>
          <w:bCs/>
          <w:sz w:val="24"/>
          <w:szCs w:val="24"/>
          <w:lang w:val="zh-CN"/>
        </w:rPr>
        <w:t>报价承诺书</w:t>
      </w:r>
    </w:p>
    <w:p w14:paraId="4AF16CA1" w14:textId="77777777" w:rsidR="005C739A" w:rsidRDefault="005C739A">
      <w:pPr>
        <w:pStyle w:val="a7"/>
        <w:spacing w:line="400" w:lineRule="atLeast"/>
        <w:ind w:firstLineChars="0" w:firstLine="0"/>
        <w:rPr>
          <w:rFonts w:ascii="仿宋" w:eastAsia="仿宋" w:hAnsi="仿宋" w:cs="仿宋" w:hint="eastAsia"/>
          <w:sz w:val="24"/>
          <w:szCs w:val="24"/>
        </w:rPr>
      </w:pPr>
    </w:p>
    <w:p w14:paraId="511D0363"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lang w:val="zh-CN"/>
        </w:rPr>
        <w:t>询价人：</w:t>
      </w:r>
      <w:r>
        <w:rPr>
          <w:rFonts w:ascii="仿宋" w:eastAsia="仿宋" w:hAnsi="仿宋" w:cs="仿宋" w:hint="eastAsia"/>
          <w:sz w:val="24"/>
          <w:szCs w:val="24"/>
        </w:rPr>
        <w:t xml:space="preserve">                    </w:t>
      </w:r>
    </w:p>
    <w:p w14:paraId="230BC0AA" w14:textId="77777777" w:rsidR="005C739A" w:rsidRDefault="005C739A">
      <w:pPr>
        <w:pStyle w:val="a7"/>
        <w:spacing w:line="400" w:lineRule="atLeast"/>
        <w:ind w:firstLineChars="0" w:firstLine="0"/>
        <w:rPr>
          <w:rFonts w:ascii="仿宋" w:eastAsia="仿宋" w:hAnsi="仿宋" w:cs="仿宋" w:hint="eastAsia"/>
          <w:sz w:val="24"/>
          <w:szCs w:val="24"/>
        </w:rPr>
      </w:pPr>
    </w:p>
    <w:p w14:paraId="08B3525D"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hint="eastAsia"/>
          <w:sz w:val="24"/>
          <w:szCs w:val="24"/>
          <w:lang w:val="zh-CN"/>
        </w:rPr>
        <w:t>、根据已收到的</w:t>
      </w:r>
      <w:r>
        <w:rPr>
          <w:rFonts w:ascii="仿宋" w:eastAsia="仿宋" w:hAnsi="仿宋" w:cs="仿宋" w:hint="eastAsia"/>
          <w:sz w:val="24"/>
          <w:szCs w:val="24"/>
        </w:rPr>
        <w:t xml:space="preserve">           </w:t>
      </w:r>
      <w:r>
        <w:rPr>
          <w:rFonts w:ascii="仿宋" w:eastAsia="仿宋" w:hAnsi="仿宋" w:cs="仿宋" w:hint="eastAsia"/>
          <w:sz w:val="24"/>
          <w:szCs w:val="24"/>
          <w:lang w:val="zh-CN"/>
        </w:rPr>
        <w:t>项目的询价公告，我单位经考察现场和研究贵方的询价公告后，将接受该项目询价公告中各条款内容并且以所报报价价格承包本询价范围内的项目。</w:t>
      </w:r>
    </w:p>
    <w:p w14:paraId="56EFAF5A"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2</w:t>
      </w:r>
      <w:r>
        <w:rPr>
          <w:rFonts w:ascii="仿宋" w:eastAsia="仿宋" w:hAnsi="仿宋" w:cs="仿宋" w:hint="eastAsia"/>
          <w:sz w:val="24"/>
          <w:szCs w:val="24"/>
          <w:lang w:val="zh-CN"/>
        </w:rPr>
        <w:t>、如果我方中标，非业主原因，我方保证将在下列日期内组织施工。</w:t>
      </w:r>
    </w:p>
    <w:p w14:paraId="1F729977"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lang w:val="zh-CN"/>
        </w:rPr>
        <w:t xml:space="preserve">工期：                </w:t>
      </w:r>
    </w:p>
    <w:p w14:paraId="22421F24"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3</w:t>
      </w:r>
      <w:r>
        <w:rPr>
          <w:rFonts w:ascii="仿宋" w:eastAsia="仿宋" w:hAnsi="仿宋" w:cs="仿宋" w:hint="eastAsia"/>
          <w:sz w:val="24"/>
          <w:szCs w:val="24"/>
          <w:lang w:val="zh-CN"/>
        </w:rPr>
        <w:t>、如果我方中标，非业主原因，我方保证将按下列质量等级完成本项目。</w:t>
      </w:r>
    </w:p>
    <w:p w14:paraId="7F0ED129"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lang w:val="zh-CN"/>
        </w:rPr>
        <w:t>质量等级：</w:t>
      </w:r>
      <w:r>
        <w:rPr>
          <w:rFonts w:ascii="仿宋" w:eastAsia="仿宋" w:hAnsi="仿宋" w:cs="仿宋" w:hint="eastAsia"/>
          <w:sz w:val="24"/>
          <w:szCs w:val="24"/>
        </w:rPr>
        <w:t xml:space="preserve">       </w:t>
      </w:r>
    </w:p>
    <w:p w14:paraId="41A70A36"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hint="eastAsia"/>
          <w:sz w:val="24"/>
          <w:szCs w:val="24"/>
          <w:lang w:val="zh-CN"/>
        </w:rPr>
        <w:t>、如果我方中标，我方将按询价公告规定的时间内签订承包合同。如果我方违约，我方将以中标价</w:t>
      </w:r>
      <w:r>
        <w:rPr>
          <w:rFonts w:ascii="仿宋" w:eastAsia="仿宋" w:hAnsi="仿宋" w:cs="仿宋" w:hint="eastAsia"/>
          <w:sz w:val="24"/>
          <w:szCs w:val="24"/>
        </w:rPr>
        <w:t xml:space="preserve">   %</w:t>
      </w:r>
      <w:r>
        <w:rPr>
          <w:rFonts w:ascii="仿宋" w:eastAsia="仿宋" w:hAnsi="仿宋" w:cs="仿宋" w:hint="eastAsia"/>
          <w:sz w:val="24"/>
          <w:szCs w:val="24"/>
          <w:lang w:val="zh-CN"/>
        </w:rPr>
        <w:t>作为赔偿金，同时贵方有权终止我方中标并选择其它中标人。</w:t>
      </w:r>
    </w:p>
    <w:p w14:paraId="63319C05"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5</w:t>
      </w:r>
      <w:r>
        <w:rPr>
          <w:rFonts w:ascii="仿宋" w:eastAsia="仿宋" w:hAnsi="仿宋" w:cs="仿宋" w:hint="eastAsia"/>
          <w:sz w:val="24"/>
          <w:szCs w:val="24"/>
          <w:lang w:val="zh-CN"/>
        </w:rPr>
        <w:t>、贵方的询价公告、中标通知书、我方的报价文件将构成约束双方的合同一部分。</w:t>
      </w:r>
    </w:p>
    <w:p w14:paraId="273AD42D"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6</w:t>
      </w:r>
      <w:r>
        <w:rPr>
          <w:rFonts w:ascii="仿宋" w:eastAsia="仿宋" w:hAnsi="仿宋" w:cs="仿宋" w:hint="eastAsia"/>
          <w:sz w:val="24"/>
          <w:szCs w:val="24"/>
          <w:lang w:val="zh-CN"/>
        </w:rPr>
        <w:t>、如果我方未中标，贵方没有必要对我方做出任何解释和说明，我方将充分尊重和理解贵方的选择。</w:t>
      </w:r>
    </w:p>
    <w:p w14:paraId="414160DA" w14:textId="77777777" w:rsidR="005C739A" w:rsidRDefault="005C739A">
      <w:pPr>
        <w:pStyle w:val="a7"/>
        <w:spacing w:line="400" w:lineRule="atLeast"/>
        <w:ind w:firstLineChars="0" w:firstLine="0"/>
        <w:rPr>
          <w:rFonts w:ascii="仿宋" w:eastAsia="仿宋" w:hAnsi="仿宋" w:cs="仿宋" w:hint="eastAsia"/>
          <w:sz w:val="24"/>
          <w:szCs w:val="24"/>
        </w:rPr>
      </w:pPr>
    </w:p>
    <w:p w14:paraId="7DEFCF51"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lang w:val="zh-CN"/>
        </w:rPr>
        <w:t>报价人：           （盖章）</w:t>
      </w:r>
    </w:p>
    <w:p w14:paraId="3DB0D19C" w14:textId="77777777" w:rsidR="005C739A" w:rsidRDefault="005C739A">
      <w:pPr>
        <w:pStyle w:val="a7"/>
        <w:spacing w:line="400" w:lineRule="atLeast"/>
        <w:ind w:firstLineChars="0" w:firstLine="0"/>
        <w:rPr>
          <w:rFonts w:ascii="仿宋" w:eastAsia="仿宋" w:hAnsi="仿宋" w:cs="仿宋" w:hint="eastAsia"/>
          <w:sz w:val="24"/>
          <w:szCs w:val="24"/>
          <w:lang w:val="zh-CN"/>
        </w:rPr>
      </w:pPr>
    </w:p>
    <w:p w14:paraId="4B2B00CB" w14:textId="77777777" w:rsidR="005C739A" w:rsidRDefault="00000000">
      <w:pPr>
        <w:pStyle w:val="a7"/>
        <w:spacing w:line="400" w:lineRule="atLeast"/>
        <w:ind w:firstLineChars="0" w:firstLine="0"/>
        <w:rPr>
          <w:rFonts w:ascii="仿宋" w:eastAsia="仿宋" w:hAnsi="仿宋" w:cs="仿宋" w:hint="eastAsia"/>
          <w:sz w:val="24"/>
          <w:szCs w:val="24"/>
          <w:lang w:val="zh-CN"/>
        </w:rPr>
      </w:pPr>
      <w:r>
        <w:rPr>
          <w:rFonts w:ascii="仿宋" w:eastAsia="仿宋" w:hAnsi="仿宋" w:cs="仿宋" w:hint="eastAsia"/>
          <w:sz w:val="24"/>
          <w:szCs w:val="24"/>
          <w:lang w:val="zh-CN"/>
        </w:rPr>
        <w:t>法定代表人或委托代理人：            （盖章）</w:t>
      </w:r>
    </w:p>
    <w:p w14:paraId="117D0F82" w14:textId="77777777" w:rsidR="005C739A" w:rsidRDefault="005C739A">
      <w:pPr>
        <w:pStyle w:val="a7"/>
        <w:spacing w:line="400" w:lineRule="atLeast"/>
        <w:ind w:firstLineChars="0" w:firstLine="0"/>
        <w:rPr>
          <w:rFonts w:ascii="仿宋" w:eastAsia="仿宋" w:hAnsi="仿宋" w:cs="仿宋" w:hint="eastAsia"/>
          <w:sz w:val="24"/>
          <w:szCs w:val="24"/>
        </w:rPr>
      </w:pPr>
    </w:p>
    <w:p w14:paraId="48132918"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lang w:val="zh-CN"/>
        </w:rPr>
        <w:t>日期：</w:t>
      </w:r>
      <w:r>
        <w:rPr>
          <w:rFonts w:ascii="仿宋" w:eastAsia="仿宋" w:hAnsi="仿宋" w:cs="仿宋" w:hint="eastAsia"/>
          <w:sz w:val="24"/>
          <w:szCs w:val="24"/>
        </w:rPr>
        <w:t xml:space="preserve">        </w:t>
      </w:r>
      <w:r>
        <w:rPr>
          <w:rFonts w:ascii="仿宋" w:eastAsia="仿宋" w:hAnsi="仿宋" w:cs="仿宋" w:hint="eastAsia"/>
          <w:sz w:val="24"/>
          <w:szCs w:val="24"/>
          <w:lang w:val="zh-CN"/>
        </w:rPr>
        <w:t>年</w:t>
      </w:r>
      <w:r>
        <w:rPr>
          <w:rFonts w:ascii="仿宋" w:eastAsia="仿宋" w:hAnsi="仿宋" w:cs="仿宋" w:hint="eastAsia"/>
          <w:sz w:val="24"/>
          <w:szCs w:val="24"/>
        </w:rPr>
        <w:t xml:space="preserve">    </w:t>
      </w:r>
      <w:r>
        <w:rPr>
          <w:rFonts w:ascii="仿宋" w:eastAsia="仿宋" w:hAnsi="仿宋" w:cs="仿宋" w:hint="eastAsia"/>
          <w:sz w:val="24"/>
          <w:szCs w:val="24"/>
          <w:lang w:val="zh-CN"/>
        </w:rPr>
        <w:t>月</w:t>
      </w:r>
      <w:r>
        <w:rPr>
          <w:rFonts w:ascii="仿宋" w:eastAsia="仿宋" w:hAnsi="仿宋" w:cs="仿宋" w:hint="eastAsia"/>
          <w:sz w:val="24"/>
          <w:szCs w:val="24"/>
        </w:rPr>
        <w:t xml:space="preserve">    </w:t>
      </w:r>
      <w:r>
        <w:rPr>
          <w:rFonts w:ascii="仿宋" w:eastAsia="仿宋" w:hAnsi="仿宋" w:cs="仿宋" w:hint="eastAsia"/>
          <w:sz w:val="24"/>
          <w:szCs w:val="24"/>
          <w:lang w:val="zh-CN"/>
        </w:rPr>
        <w:t>日</w:t>
      </w:r>
      <w:r>
        <w:rPr>
          <w:rFonts w:ascii="仿宋" w:eastAsia="仿宋" w:hAnsi="仿宋" w:cs="仿宋" w:hint="eastAsia"/>
          <w:sz w:val="24"/>
          <w:szCs w:val="24"/>
        </w:rPr>
        <w:t xml:space="preserve"> </w:t>
      </w:r>
    </w:p>
    <w:p w14:paraId="69B51FA8" w14:textId="77777777" w:rsidR="005C739A" w:rsidRDefault="005C739A">
      <w:pPr>
        <w:pStyle w:val="a7"/>
        <w:spacing w:line="400" w:lineRule="atLeast"/>
        <w:ind w:firstLineChars="0" w:firstLine="0"/>
        <w:rPr>
          <w:rFonts w:ascii="仿宋" w:eastAsia="仿宋" w:hAnsi="仿宋" w:cs="仿宋" w:hint="eastAsia"/>
          <w:sz w:val="24"/>
          <w:szCs w:val="24"/>
          <w:lang w:val="zh-CN"/>
        </w:rPr>
      </w:pPr>
      <w:bookmarkStart w:id="0" w:name="_Toc13803_WPSOffice_Level1"/>
      <w:bookmarkStart w:id="1" w:name="_Toc12129_WPSOffice_Level1"/>
      <w:bookmarkStart w:id="2" w:name="_Toc493167856"/>
    </w:p>
    <w:p w14:paraId="37DA922A" w14:textId="77777777" w:rsidR="005C739A" w:rsidRDefault="005C739A">
      <w:pPr>
        <w:ind w:firstLine="482"/>
        <w:rPr>
          <w:lang w:val="zh-CN"/>
        </w:rPr>
      </w:pPr>
    </w:p>
    <w:p w14:paraId="01E7891B" w14:textId="77777777" w:rsidR="005C739A" w:rsidRDefault="005C739A">
      <w:pPr>
        <w:ind w:firstLine="482"/>
        <w:rPr>
          <w:lang w:val="zh-CN"/>
        </w:rPr>
      </w:pPr>
    </w:p>
    <w:p w14:paraId="37C9241B" w14:textId="77777777" w:rsidR="005C739A" w:rsidRDefault="005C739A">
      <w:pPr>
        <w:ind w:firstLine="482"/>
        <w:rPr>
          <w:lang w:val="zh-CN"/>
        </w:rPr>
      </w:pPr>
    </w:p>
    <w:p w14:paraId="13350576" w14:textId="77777777" w:rsidR="005C739A" w:rsidRDefault="005C739A">
      <w:pPr>
        <w:ind w:firstLine="482"/>
        <w:rPr>
          <w:lang w:val="zh-CN"/>
        </w:rPr>
      </w:pPr>
    </w:p>
    <w:p w14:paraId="415DC179" w14:textId="77777777" w:rsidR="005C739A" w:rsidRDefault="005C739A">
      <w:pPr>
        <w:ind w:firstLine="482"/>
        <w:rPr>
          <w:lang w:val="zh-CN"/>
        </w:rPr>
      </w:pPr>
    </w:p>
    <w:bookmarkEnd w:id="0"/>
    <w:bookmarkEnd w:id="1"/>
    <w:bookmarkEnd w:id="2"/>
    <w:p w14:paraId="18742F71" w14:textId="77777777" w:rsidR="005C739A" w:rsidRDefault="005C739A">
      <w:pPr>
        <w:adjustRightInd w:val="0"/>
        <w:snapToGrid w:val="0"/>
        <w:spacing w:line="400" w:lineRule="exact"/>
        <w:ind w:firstLineChars="150" w:firstLine="541"/>
        <w:jc w:val="center"/>
        <w:rPr>
          <w:rFonts w:ascii="华文中宋" w:eastAsia="华文中宋" w:hAnsi="华文中宋" w:hint="eastAsia"/>
          <w:b/>
          <w:sz w:val="36"/>
          <w:szCs w:val="36"/>
        </w:rPr>
      </w:pPr>
    </w:p>
    <w:p w14:paraId="7815B1A1" w14:textId="77777777" w:rsidR="005C739A" w:rsidRDefault="005C739A">
      <w:pPr>
        <w:pStyle w:val="a7"/>
        <w:spacing w:line="400" w:lineRule="atLeast"/>
        <w:ind w:firstLineChars="0" w:firstLine="0"/>
        <w:rPr>
          <w:rFonts w:ascii="仿宋" w:eastAsia="仿宋" w:hAnsi="仿宋" w:cs="仿宋" w:hint="eastAsia"/>
        </w:rPr>
      </w:pPr>
    </w:p>
    <w:p w14:paraId="7965A60B" w14:textId="77777777" w:rsidR="005C739A" w:rsidRDefault="005C739A">
      <w:pPr>
        <w:pStyle w:val="a7"/>
        <w:spacing w:line="400" w:lineRule="atLeast"/>
        <w:ind w:firstLineChars="0" w:firstLine="0"/>
        <w:rPr>
          <w:rFonts w:ascii="仿宋" w:eastAsia="仿宋" w:hAnsi="仿宋" w:cs="仿宋" w:hint="eastAsia"/>
        </w:rPr>
      </w:pPr>
    </w:p>
    <w:p w14:paraId="7FC1C290" w14:textId="77777777" w:rsidR="005C739A" w:rsidRDefault="005C739A">
      <w:pPr>
        <w:pStyle w:val="a7"/>
        <w:spacing w:line="400" w:lineRule="atLeast"/>
        <w:ind w:firstLineChars="0" w:firstLine="0"/>
        <w:rPr>
          <w:rFonts w:ascii="仿宋" w:eastAsia="仿宋" w:hAnsi="仿宋" w:cs="仿宋" w:hint="eastAsia"/>
        </w:rPr>
      </w:pPr>
    </w:p>
    <w:p w14:paraId="09F1C566" w14:textId="77777777" w:rsidR="005C739A" w:rsidRDefault="005C739A">
      <w:pPr>
        <w:pStyle w:val="a7"/>
        <w:spacing w:line="400" w:lineRule="atLeast"/>
        <w:ind w:firstLineChars="0" w:firstLine="0"/>
        <w:rPr>
          <w:rFonts w:ascii="仿宋" w:eastAsia="仿宋" w:hAnsi="仿宋" w:cs="仿宋" w:hint="eastAsia"/>
        </w:rPr>
      </w:pPr>
    </w:p>
    <w:p w14:paraId="2357CCBA" w14:textId="77777777" w:rsidR="005C739A" w:rsidRDefault="00000000">
      <w:pPr>
        <w:pStyle w:val="2"/>
        <w:jc w:val="center"/>
        <w:rPr>
          <w:rFonts w:ascii="仿宋" w:eastAsia="仿宋" w:hAnsi="仿宋" w:cs="仿宋" w:hint="eastAsia"/>
          <w:bCs/>
          <w:sz w:val="24"/>
          <w:szCs w:val="24"/>
        </w:rPr>
      </w:pPr>
      <w:r>
        <w:rPr>
          <w:rFonts w:ascii="仿宋" w:eastAsia="仿宋" w:hAnsi="仿宋" w:cs="仿宋" w:hint="eastAsia"/>
          <w:bCs/>
          <w:sz w:val="24"/>
          <w:szCs w:val="24"/>
        </w:rPr>
        <w:lastRenderedPageBreak/>
        <w:t>附件4：投标报价明细表</w:t>
      </w:r>
    </w:p>
    <w:p w14:paraId="2C5BBCB5" w14:textId="77777777" w:rsidR="005C739A" w:rsidRDefault="00000000">
      <w:pPr>
        <w:spacing w:line="400" w:lineRule="exact"/>
        <w:rPr>
          <w:rFonts w:ascii="仿宋_GB2312" w:eastAsia="仿宋_GB2312"/>
          <w:b/>
          <w:bCs/>
          <w:sz w:val="28"/>
          <w:szCs w:val="28"/>
        </w:rPr>
      </w:pPr>
      <w:r>
        <w:rPr>
          <w:rFonts w:ascii="仿宋_GB2312" w:eastAsia="仿宋_GB2312" w:hint="eastAsia"/>
          <w:b/>
          <w:bCs/>
          <w:sz w:val="28"/>
          <w:szCs w:val="28"/>
        </w:rPr>
        <w:t>1、货物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1369"/>
        <w:gridCol w:w="1588"/>
        <w:gridCol w:w="521"/>
        <w:gridCol w:w="1056"/>
        <w:gridCol w:w="1056"/>
        <w:gridCol w:w="795"/>
        <w:gridCol w:w="1279"/>
        <w:gridCol w:w="920"/>
      </w:tblGrid>
      <w:tr w:rsidR="005C739A" w14:paraId="4781FBA2" w14:textId="77777777">
        <w:tc>
          <w:tcPr>
            <w:tcW w:w="524" w:type="dxa"/>
            <w:tcBorders>
              <w:top w:val="single" w:sz="4" w:space="0" w:color="auto"/>
              <w:left w:val="single" w:sz="4" w:space="0" w:color="auto"/>
              <w:bottom w:val="single" w:sz="4" w:space="0" w:color="auto"/>
              <w:right w:val="single" w:sz="4" w:space="0" w:color="auto"/>
            </w:tcBorders>
            <w:vAlign w:val="center"/>
          </w:tcPr>
          <w:p w14:paraId="07AD509F" w14:textId="77777777" w:rsidR="005C739A" w:rsidRDefault="00000000">
            <w:pPr>
              <w:spacing w:line="400" w:lineRule="exact"/>
              <w:ind w:leftChars="-37" w:left="-78"/>
              <w:jc w:val="center"/>
              <w:rPr>
                <w:rFonts w:ascii="仿宋_GB2312" w:eastAsia="仿宋_GB2312"/>
                <w:sz w:val="24"/>
              </w:rPr>
            </w:pPr>
            <w:r>
              <w:rPr>
                <w:rFonts w:ascii="仿宋_GB2312" w:eastAsia="仿宋_GB2312" w:hint="eastAsia"/>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2AEC4429" w14:textId="77777777" w:rsidR="005C739A" w:rsidRDefault="00000000">
            <w:pPr>
              <w:spacing w:line="400" w:lineRule="exact"/>
              <w:jc w:val="center"/>
              <w:rPr>
                <w:rFonts w:ascii="仿宋_GB2312" w:eastAsia="仿宋_GB2312"/>
                <w:sz w:val="24"/>
              </w:rPr>
            </w:pPr>
            <w:r>
              <w:rPr>
                <w:rFonts w:ascii="仿宋_GB2312" w:eastAsia="仿宋_GB2312" w:hint="eastAsia"/>
                <w:sz w:val="24"/>
              </w:rPr>
              <w:t>产品名称</w:t>
            </w:r>
          </w:p>
        </w:tc>
        <w:tc>
          <w:tcPr>
            <w:tcW w:w="1588" w:type="dxa"/>
            <w:tcBorders>
              <w:top w:val="single" w:sz="4" w:space="0" w:color="auto"/>
              <w:left w:val="single" w:sz="4" w:space="0" w:color="auto"/>
              <w:bottom w:val="single" w:sz="4" w:space="0" w:color="auto"/>
              <w:right w:val="single" w:sz="4" w:space="0" w:color="auto"/>
            </w:tcBorders>
            <w:vAlign w:val="center"/>
          </w:tcPr>
          <w:p w14:paraId="2CEBD612" w14:textId="77777777" w:rsidR="005C739A" w:rsidRDefault="00000000">
            <w:pPr>
              <w:spacing w:line="400" w:lineRule="exact"/>
              <w:jc w:val="center"/>
              <w:rPr>
                <w:rFonts w:ascii="仿宋_GB2312" w:eastAsia="仿宋_GB2312"/>
                <w:sz w:val="24"/>
              </w:rPr>
            </w:pPr>
            <w:r>
              <w:rPr>
                <w:rFonts w:ascii="仿宋_GB2312" w:eastAsia="仿宋_GB2312" w:hint="eastAsia"/>
                <w:sz w:val="24"/>
              </w:rPr>
              <w:t>规格型号</w:t>
            </w:r>
          </w:p>
        </w:tc>
        <w:tc>
          <w:tcPr>
            <w:tcW w:w="521" w:type="dxa"/>
            <w:tcBorders>
              <w:top w:val="single" w:sz="4" w:space="0" w:color="auto"/>
              <w:left w:val="single" w:sz="4" w:space="0" w:color="auto"/>
              <w:bottom w:val="single" w:sz="4" w:space="0" w:color="auto"/>
              <w:right w:val="single" w:sz="4" w:space="0" w:color="auto"/>
            </w:tcBorders>
            <w:vAlign w:val="center"/>
          </w:tcPr>
          <w:p w14:paraId="63D3389D" w14:textId="77777777" w:rsidR="005C739A" w:rsidRDefault="00000000">
            <w:pPr>
              <w:spacing w:line="400" w:lineRule="exact"/>
              <w:jc w:val="center"/>
              <w:rPr>
                <w:rFonts w:ascii="仿宋_GB2312" w:eastAsia="仿宋_GB2312"/>
                <w:sz w:val="24"/>
              </w:rPr>
            </w:pPr>
            <w:r>
              <w:rPr>
                <w:rFonts w:ascii="仿宋_GB2312" w:eastAsia="仿宋_GB2312" w:hint="eastAsia"/>
                <w:sz w:val="24"/>
              </w:rPr>
              <w:t>数量</w:t>
            </w:r>
          </w:p>
        </w:tc>
        <w:tc>
          <w:tcPr>
            <w:tcW w:w="1056" w:type="dxa"/>
            <w:tcBorders>
              <w:top w:val="single" w:sz="4" w:space="0" w:color="auto"/>
              <w:left w:val="single" w:sz="4" w:space="0" w:color="auto"/>
              <w:bottom w:val="single" w:sz="4" w:space="0" w:color="auto"/>
              <w:right w:val="single" w:sz="4" w:space="0" w:color="auto"/>
            </w:tcBorders>
            <w:vAlign w:val="center"/>
          </w:tcPr>
          <w:p w14:paraId="4FC4AA80" w14:textId="77777777" w:rsidR="005C739A" w:rsidRDefault="00000000">
            <w:pPr>
              <w:spacing w:line="400" w:lineRule="exact"/>
              <w:jc w:val="center"/>
              <w:rPr>
                <w:rFonts w:ascii="仿宋_GB2312" w:eastAsia="仿宋_GB2312"/>
                <w:sz w:val="24"/>
              </w:rPr>
            </w:pPr>
            <w:r>
              <w:rPr>
                <w:rFonts w:ascii="仿宋_GB2312" w:eastAsia="仿宋_GB2312" w:hint="eastAsia"/>
                <w:sz w:val="24"/>
              </w:rPr>
              <w:t>单价（元）</w:t>
            </w:r>
          </w:p>
        </w:tc>
        <w:tc>
          <w:tcPr>
            <w:tcW w:w="1056" w:type="dxa"/>
            <w:tcBorders>
              <w:top w:val="single" w:sz="4" w:space="0" w:color="auto"/>
              <w:left w:val="single" w:sz="4" w:space="0" w:color="auto"/>
              <w:bottom w:val="single" w:sz="4" w:space="0" w:color="auto"/>
              <w:right w:val="single" w:sz="4" w:space="0" w:color="auto"/>
            </w:tcBorders>
            <w:vAlign w:val="center"/>
          </w:tcPr>
          <w:p w14:paraId="20A3C537" w14:textId="77777777" w:rsidR="005C739A" w:rsidRDefault="00000000">
            <w:pPr>
              <w:spacing w:line="400" w:lineRule="exact"/>
              <w:jc w:val="center"/>
              <w:rPr>
                <w:rFonts w:ascii="仿宋_GB2312" w:eastAsia="仿宋_GB2312"/>
                <w:sz w:val="24"/>
              </w:rPr>
            </w:pPr>
            <w:r>
              <w:rPr>
                <w:rFonts w:ascii="仿宋_GB2312" w:eastAsia="仿宋_GB2312" w:hint="eastAsia"/>
                <w:sz w:val="24"/>
              </w:rPr>
              <w:t>金额（元）</w:t>
            </w:r>
          </w:p>
        </w:tc>
        <w:tc>
          <w:tcPr>
            <w:tcW w:w="795" w:type="dxa"/>
            <w:tcBorders>
              <w:top w:val="single" w:sz="4" w:space="0" w:color="auto"/>
              <w:left w:val="single" w:sz="4" w:space="0" w:color="auto"/>
              <w:bottom w:val="single" w:sz="4" w:space="0" w:color="auto"/>
              <w:right w:val="single" w:sz="4" w:space="0" w:color="auto"/>
            </w:tcBorders>
            <w:vAlign w:val="center"/>
          </w:tcPr>
          <w:p w14:paraId="11377ABC" w14:textId="77777777" w:rsidR="005C739A" w:rsidRDefault="00000000">
            <w:pPr>
              <w:spacing w:line="400" w:lineRule="exact"/>
              <w:jc w:val="center"/>
              <w:rPr>
                <w:rFonts w:ascii="仿宋_GB2312" w:eastAsia="仿宋_GB2312"/>
                <w:sz w:val="24"/>
              </w:rPr>
            </w:pPr>
            <w:r>
              <w:rPr>
                <w:rFonts w:ascii="仿宋_GB2312" w:eastAsia="仿宋_GB2312" w:hint="eastAsia"/>
                <w:sz w:val="24"/>
              </w:rPr>
              <w:t>生产厂家</w:t>
            </w:r>
          </w:p>
        </w:tc>
        <w:tc>
          <w:tcPr>
            <w:tcW w:w="1279" w:type="dxa"/>
            <w:tcBorders>
              <w:top w:val="single" w:sz="4" w:space="0" w:color="auto"/>
              <w:left w:val="single" w:sz="4" w:space="0" w:color="auto"/>
              <w:bottom w:val="single" w:sz="4" w:space="0" w:color="auto"/>
              <w:right w:val="single" w:sz="4" w:space="0" w:color="auto"/>
            </w:tcBorders>
            <w:vAlign w:val="center"/>
          </w:tcPr>
          <w:p w14:paraId="563E31BE" w14:textId="77777777" w:rsidR="005C739A" w:rsidRDefault="00000000">
            <w:pPr>
              <w:spacing w:line="400" w:lineRule="exact"/>
              <w:jc w:val="center"/>
              <w:rPr>
                <w:rFonts w:ascii="仿宋_GB2312" w:eastAsia="仿宋_GB2312"/>
                <w:sz w:val="24"/>
              </w:rPr>
            </w:pPr>
            <w:r>
              <w:rPr>
                <w:rFonts w:ascii="仿宋_GB2312" w:eastAsia="仿宋_GB2312" w:hint="eastAsia"/>
                <w:sz w:val="24"/>
              </w:rPr>
              <w:t>保修期</w:t>
            </w:r>
          </w:p>
        </w:tc>
        <w:tc>
          <w:tcPr>
            <w:tcW w:w="920" w:type="dxa"/>
            <w:tcBorders>
              <w:top w:val="single" w:sz="4" w:space="0" w:color="auto"/>
              <w:left w:val="single" w:sz="4" w:space="0" w:color="auto"/>
              <w:bottom w:val="single" w:sz="4" w:space="0" w:color="auto"/>
              <w:right w:val="single" w:sz="4" w:space="0" w:color="auto"/>
            </w:tcBorders>
            <w:vAlign w:val="center"/>
          </w:tcPr>
          <w:p w14:paraId="5354A540" w14:textId="77777777" w:rsidR="005C739A" w:rsidRDefault="00000000">
            <w:pPr>
              <w:spacing w:line="400" w:lineRule="exact"/>
              <w:jc w:val="center"/>
              <w:rPr>
                <w:rFonts w:ascii="仿宋_GB2312" w:eastAsia="仿宋_GB2312"/>
                <w:sz w:val="24"/>
              </w:rPr>
            </w:pPr>
            <w:r>
              <w:rPr>
                <w:rFonts w:ascii="仿宋_GB2312" w:eastAsia="仿宋_GB2312" w:hint="eastAsia"/>
                <w:sz w:val="24"/>
              </w:rPr>
              <w:t>备注</w:t>
            </w:r>
          </w:p>
        </w:tc>
      </w:tr>
      <w:tr w:rsidR="005C739A" w14:paraId="675D8646" w14:textId="77777777">
        <w:tc>
          <w:tcPr>
            <w:tcW w:w="524" w:type="dxa"/>
            <w:tcBorders>
              <w:top w:val="single" w:sz="4" w:space="0" w:color="auto"/>
              <w:left w:val="single" w:sz="4" w:space="0" w:color="auto"/>
              <w:bottom w:val="single" w:sz="4" w:space="0" w:color="auto"/>
              <w:right w:val="single" w:sz="4" w:space="0" w:color="auto"/>
            </w:tcBorders>
          </w:tcPr>
          <w:p w14:paraId="42975272" w14:textId="77777777" w:rsidR="005C739A" w:rsidRDefault="005C739A">
            <w:pPr>
              <w:spacing w:line="400" w:lineRule="exact"/>
              <w:rPr>
                <w:rFonts w:ascii="仿宋_GB2312" w:eastAsia="仿宋_GB2312"/>
                <w:sz w:val="24"/>
              </w:rPr>
            </w:pPr>
          </w:p>
        </w:tc>
        <w:tc>
          <w:tcPr>
            <w:tcW w:w="1369" w:type="dxa"/>
            <w:tcBorders>
              <w:top w:val="single" w:sz="4" w:space="0" w:color="auto"/>
              <w:left w:val="single" w:sz="4" w:space="0" w:color="auto"/>
              <w:bottom w:val="single" w:sz="4" w:space="0" w:color="auto"/>
              <w:right w:val="single" w:sz="4" w:space="0" w:color="auto"/>
            </w:tcBorders>
          </w:tcPr>
          <w:p w14:paraId="50CF1E4F" w14:textId="77777777" w:rsidR="005C739A" w:rsidRDefault="005C739A">
            <w:pPr>
              <w:spacing w:line="400" w:lineRule="exact"/>
              <w:ind w:left="194" w:hangingChars="81" w:hanging="194"/>
              <w:rPr>
                <w:rFonts w:ascii="仿宋_GB2312" w:eastAsia="仿宋_GB2312"/>
                <w:sz w:val="24"/>
              </w:rPr>
            </w:pPr>
          </w:p>
        </w:tc>
        <w:tc>
          <w:tcPr>
            <w:tcW w:w="1588" w:type="dxa"/>
            <w:tcBorders>
              <w:top w:val="single" w:sz="4" w:space="0" w:color="auto"/>
              <w:left w:val="single" w:sz="4" w:space="0" w:color="auto"/>
              <w:bottom w:val="single" w:sz="4" w:space="0" w:color="auto"/>
              <w:right w:val="single" w:sz="4" w:space="0" w:color="auto"/>
            </w:tcBorders>
          </w:tcPr>
          <w:p w14:paraId="596BFD7F" w14:textId="77777777" w:rsidR="005C739A" w:rsidRDefault="005C739A">
            <w:pPr>
              <w:spacing w:line="400" w:lineRule="exact"/>
              <w:rPr>
                <w:rFonts w:ascii="仿宋_GB2312" w:eastAsia="仿宋_GB2312"/>
                <w:sz w:val="24"/>
              </w:rPr>
            </w:pPr>
          </w:p>
        </w:tc>
        <w:tc>
          <w:tcPr>
            <w:tcW w:w="521" w:type="dxa"/>
            <w:tcBorders>
              <w:top w:val="single" w:sz="4" w:space="0" w:color="auto"/>
              <w:left w:val="single" w:sz="4" w:space="0" w:color="auto"/>
              <w:bottom w:val="single" w:sz="4" w:space="0" w:color="auto"/>
              <w:right w:val="single" w:sz="4" w:space="0" w:color="auto"/>
            </w:tcBorders>
          </w:tcPr>
          <w:p w14:paraId="7C99B314" w14:textId="77777777" w:rsidR="005C739A" w:rsidRDefault="005C739A">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14:paraId="66C898DE" w14:textId="77777777" w:rsidR="005C739A" w:rsidRDefault="005C739A">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14:paraId="316EA70B" w14:textId="77777777" w:rsidR="005C739A" w:rsidRDefault="005C739A">
            <w:pPr>
              <w:spacing w:line="400" w:lineRule="exact"/>
              <w:rPr>
                <w:rFonts w:ascii="仿宋_GB2312" w:eastAsia="仿宋_GB2312"/>
                <w:sz w:val="24"/>
              </w:rPr>
            </w:pPr>
          </w:p>
        </w:tc>
        <w:tc>
          <w:tcPr>
            <w:tcW w:w="795" w:type="dxa"/>
            <w:tcBorders>
              <w:top w:val="single" w:sz="4" w:space="0" w:color="auto"/>
              <w:left w:val="single" w:sz="4" w:space="0" w:color="auto"/>
              <w:bottom w:val="single" w:sz="4" w:space="0" w:color="auto"/>
              <w:right w:val="single" w:sz="4" w:space="0" w:color="auto"/>
            </w:tcBorders>
          </w:tcPr>
          <w:p w14:paraId="74281AE3" w14:textId="77777777" w:rsidR="005C739A" w:rsidRDefault="005C739A">
            <w:pPr>
              <w:spacing w:line="400" w:lineRule="exact"/>
              <w:rPr>
                <w:rFonts w:ascii="仿宋_GB2312" w:eastAsia="仿宋_GB2312"/>
                <w:sz w:val="24"/>
              </w:rPr>
            </w:pPr>
          </w:p>
        </w:tc>
        <w:tc>
          <w:tcPr>
            <w:tcW w:w="1279" w:type="dxa"/>
            <w:tcBorders>
              <w:top w:val="single" w:sz="4" w:space="0" w:color="auto"/>
              <w:left w:val="single" w:sz="4" w:space="0" w:color="auto"/>
              <w:bottom w:val="single" w:sz="4" w:space="0" w:color="auto"/>
              <w:right w:val="single" w:sz="4" w:space="0" w:color="auto"/>
            </w:tcBorders>
          </w:tcPr>
          <w:p w14:paraId="312BA3EF" w14:textId="77777777" w:rsidR="005C739A" w:rsidRDefault="005C739A">
            <w:pPr>
              <w:spacing w:line="400" w:lineRule="exact"/>
              <w:rPr>
                <w:rFonts w:ascii="仿宋_GB2312" w:eastAsia="仿宋_GB2312"/>
                <w:sz w:val="24"/>
              </w:rPr>
            </w:pPr>
          </w:p>
        </w:tc>
        <w:tc>
          <w:tcPr>
            <w:tcW w:w="920" w:type="dxa"/>
            <w:tcBorders>
              <w:top w:val="single" w:sz="4" w:space="0" w:color="auto"/>
              <w:left w:val="single" w:sz="4" w:space="0" w:color="auto"/>
              <w:bottom w:val="single" w:sz="4" w:space="0" w:color="auto"/>
              <w:right w:val="single" w:sz="4" w:space="0" w:color="auto"/>
            </w:tcBorders>
          </w:tcPr>
          <w:p w14:paraId="082B57D1" w14:textId="77777777" w:rsidR="005C739A" w:rsidRDefault="005C739A">
            <w:pPr>
              <w:spacing w:line="400" w:lineRule="exact"/>
              <w:rPr>
                <w:rFonts w:ascii="仿宋_GB2312" w:eastAsia="仿宋_GB2312"/>
                <w:sz w:val="24"/>
              </w:rPr>
            </w:pPr>
          </w:p>
        </w:tc>
      </w:tr>
      <w:tr w:rsidR="005C739A" w14:paraId="55B49BC7" w14:textId="77777777">
        <w:tc>
          <w:tcPr>
            <w:tcW w:w="524" w:type="dxa"/>
            <w:tcBorders>
              <w:top w:val="single" w:sz="4" w:space="0" w:color="auto"/>
              <w:left w:val="single" w:sz="4" w:space="0" w:color="auto"/>
              <w:bottom w:val="single" w:sz="4" w:space="0" w:color="auto"/>
              <w:right w:val="single" w:sz="4" w:space="0" w:color="auto"/>
            </w:tcBorders>
          </w:tcPr>
          <w:p w14:paraId="7C7D4C4A" w14:textId="77777777" w:rsidR="005C739A" w:rsidRDefault="005C739A">
            <w:pPr>
              <w:spacing w:line="400" w:lineRule="exact"/>
              <w:rPr>
                <w:rFonts w:ascii="仿宋_GB2312" w:eastAsia="仿宋_GB2312"/>
                <w:sz w:val="24"/>
              </w:rPr>
            </w:pPr>
          </w:p>
        </w:tc>
        <w:tc>
          <w:tcPr>
            <w:tcW w:w="1369" w:type="dxa"/>
            <w:tcBorders>
              <w:top w:val="single" w:sz="4" w:space="0" w:color="auto"/>
              <w:left w:val="single" w:sz="4" w:space="0" w:color="auto"/>
              <w:bottom w:val="single" w:sz="4" w:space="0" w:color="auto"/>
              <w:right w:val="single" w:sz="4" w:space="0" w:color="auto"/>
            </w:tcBorders>
          </w:tcPr>
          <w:p w14:paraId="0041302E" w14:textId="77777777" w:rsidR="005C739A" w:rsidRDefault="005C739A">
            <w:pPr>
              <w:spacing w:line="400" w:lineRule="exact"/>
              <w:rPr>
                <w:rFonts w:ascii="仿宋_GB2312" w:eastAsia="仿宋_GB2312"/>
                <w:sz w:val="24"/>
              </w:rPr>
            </w:pPr>
          </w:p>
        </w:tc>
        <w:tc>
          <w:tcPr>
            <w:tcW w:w="1588" w:type="dxa"/>
            <w:tcBorders>
              <w:top w:val="single" w:sz="4" w:space="0" w:color="auto"/>
              <w:left w:val="single" w:sz="4" w:space="0" w:color="auto"/>
              <w:bottom w:val="single" w:sz="4" w:space="0" w:color="auto"/>
              <w:right w:val="single" w:sz="4" w:space="0" w:color="auto"/>
            </w:tcBorders>
          </w:tcPr>
          <w:p w14:paraId="5B8A0BC8" w14:textId="77777777" w:rsidR="005C739A" w:rsidRDefault="005C739A">
            <w:pPr>
              <w:spacing w:line="400" w:lineRule="exact"/>
              <w:rPr>
                <w:rFonts w:ascii="仿宋_GB2312" w:eastAsia="仿宋_GB2312"/>
                <w:sz w:val="24"/>
              </w:rPr>
            </w:pPr>
          </w:p>
        </w:tc>
        <w:tc>
          <w:tcPr>
            <w:tcW w:w="521" w:type="dxa"/>
            <w:tcBorders>
              <w:top w:val="single" w:sz="4" w:space="0" w:color="auto"/>
              <w:left w:val="single" w:sz="4" w:space="0" w:color="auto"/>
              <w:bottom w:val="single" w:sz="4" w:space="0" w:color="auto"/>
              <w:right w:val="single" w:sz="4" w:space="0" w:color="auto"/>
            </w:tcBorders>
          </w:tcPr>
          <w:p w14:paraId="37DCDA7B" w14:textId="77777777" w:rsidR="005C739A" w:rsidRDefault="005C739A">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14:paraId="2A392DD8" w14:textId="77777777" w:rsidR="005C739A" w:rsidRDefault="005C739A">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14:paraId="7C94E89E" w14:textId="77777777" w:rsidR="005C739A" w:rsidRDefault="005C739A">
            <w:pPr>
              <w:spacing w:line="400" w:lineRule="exact"/>
              <w:rPr>
                <w:rFonts w:ascii="仿宋_GB2312" w:eastAsia="仿宋_GB2312"/>
                <w:sz w:val="24"/>
              </w:rPr>
            </w:pPr>
          </w:p>
        </w:tc>
        <w:tc>
          <w:tcPr>
            <w:tcW w:w="795" w:type="dxa"/>
            <w:tcBorders>
              <w:top w:val="single" w:sz="4" w:space="0" w:color="auto"/>
              <w:left w:val="single" w:sz="4" w:space="0" w:color="auto"/>
              <w:bottom w:val="single" w:sz="4" w:space="0" w:color="auto"/>
              <w:right w:val="single" w:sz="4" w:space="0" w:color="auto"/>
            </w:tcBorders>
          </w:tcPr>
          <w:p w14:paraId="079C038F" w14:textId="77777777" w:rsidR="005C739A" w:rsidRDefault="005C739A">
            <w:pPr>
              <w:spacing w:line="400" w:lineRule="exact"/>
              <w:rPr>
                <w:rFonts w:ascii="仿宋_GB2312" w:eastAsia="仿宋_GB2312"/>
                <w:sz w:val="24"/>
              </w:rPr>
            </w:pPr>
          </w:p>
        </w:tc>
        <w:tc>
          <w:tcPr>
            <w:tcW w:w="1279" w:type="dxa"/>
            <w:tcBorders>
              <w:top w:val="single" w:sz="4" w:space="0" w:color="auto"/>
              <w:left w:val="single" w:sz="4" w:space="0" w:color="auto"/>
              <w:bottom w:val="single" w:sz="4" w:space="0" w:color="auto"/>
              <w:right w:val="single" w:sz="4" w:space="0" w:color="auto"/>
            </w:tcBorders>
          </w:tcPr>
          <w:p w14:paraId="3339A023" w14:textId="77777777" w:rsidR="005C739A" w:rsidRDefault="005C739A">
            <w:pPr>
              <w:spacing w:line="400" w:lineRule="exact"/>
              <w:rPr>
                <w:rFonts w:ascii="仿宋_GB2312" w:eastAsia="仿宋_GB2312"/>
                <w:sz w:val="24"/>
              </w:rPr>
            </w:pPr>
          </w:p>
        </w:tc>
        <w:tc>
          <w:tcPr>
            <w:tcW w:w="920" w:type="dxa"/>
            <w:tcBorders>
              <w:top w:val="single" w:sz="4" w:space="0" w:color="auto"/>
              <w:left w:val="single" w:sz="4" w:space="0" w:color="auto"/>
              <w:bottom w:val="single" w:sz="4" w:space="0" w:color="auto"/>
              <w:right w:val="single" w:sz="4" w:space="0" w:color="auto"/>
            </w:tcBorders>
          </w:tcPr>
          <w:p w14:paraId="007FD168" w14:textId="77777777" w:rsidR="005C739A" w:rsidRDefault="005C739A">
            <w:pPr>
              <w:spacing w:line="400" w:lineRule="exact"/>
              <w:rPr>
                <w:rFonts w:ascii="仿宋_GB2312" w:eastAsia="仿宋_GB2312"/>
                <w:sz w:val="24"/>
              </w:rPr>
            </w:pPr>
          </w:p>
        </w:tc>
      </w:tr>
      <w:tr w:rsidR="005C739A" w14:paraId="5F233A55" w14:textId="77777777">
        <w:tc>
          <w:tcPr>
            <w:tcW w:w="524" w:type="dxa"/>
            <w:tcBorders>
              <w:top w:val="single" w:sz="4" w:space="0" w:color="auto"/>
              <w:left w:val="single" w:sz="4" w:space="0" w:color="auto"/>
              <w:bottom w:val="single" w:sz="4" w:space="0" w:color="auto"/>
              <w:right w:val="single" w:sz="4" w:space="0" w:color="auto"/>
            </w:tcBorders>
          </w:tcPr>
          <w:p w14:paraId="6737BC2C" w14:textId="77777777" w:rsidR="005C739A" w:rsidRDefault="005C739A">
            <w:pPr>
              <w:spacing w:line="400" w:lineRule="exact"/>
              <w:rPr>
                <w:rFonts w:ascii="仿宋_GB2312" w:eastAsia="仿宋_GB2312"/>
                <w:sz w:val="24"/>
              </w:rPr>
            </w:pPr>
          </w:p>
        </w:tc>
        <w:tc>
          <w:tcPr>
            <w:tcW w:w="1369" w:type="dxa"/>
            <w:tcBorders>
              <w:top w:val="single" w:sz="4" w:space="0" w:color="auto"/>
              <w:left w:val="single" w:sz="4" w:space="0" w:color="auto"/>
              <w:bottom w:val="single" w:sz="4" w:space="0" w:color="auto"/>
              <w:right w:val="single" w:sz="4" w:space="0" w:color="auto"/>
            </w:tcBorders>
          </w:tcPr>
          <w:p w14:paraId="39205564" w14:textId="77777777" w:rsidR="005C739A" w:rsidRDefault="005C739A">
            <w:pPr>
              <w:spacing w:line="400" w:lineRule="exact"/>
              <w:rPr>
                <w:rFonts w:ascii="仿宋_GB2312" w:eastAsia="仿宋_GB2312"/>
                <w:sz w:val="24"/>
              </w:rPr>
            </w:pPr>
          </w:p>
        </w:tc>
        <w:tc>
          <w:tcPr>
            <w:tcW w:w="1588" w:type="dxa"/>
            <w:tcBorders>
              <w:top w:val="single" w:sz="4" w:space="0" w:color="auto"/>
              <w:left w:val="single" w:sz="4" w:space="0" w:color="auto"/>
              <w:bottom w:val="single" w:sz="4" w:space="0" w:color="auto"/>
              <w:right w:val="single" w:sz="4" w:space="0" w:color="auto"/>
            </w:tcBorders>
          </w:tcPr>
          <w:p w14:paraId="551D3CD8" w14:textId="77777777" w:rsidR="005C739A" w:rsidRDefault="005C739A">
            <w:pPr>
              <w:spacing w:line="400" w:lineRule="exact"/>
              <w:rPr>
                <w:rFonts w:ascii="仿宋_GB2312" w:eastAsia="仿宋_GB2312"/>
                <w:sz w:val="24"/>
              </w:rPr>
            </w:pPr>
          </w:p>
        </w:tc>
        <w:tc>
          <w:tcPr>
            <w:tcW w:w="521" w:type="dxa"/>
            <w:tcBorders>
              <w:top w:val="single" w:sz="4" w:space="0" w:color="auto"/>
              <w:left w:val="single" w:sz="4" w:space="0" w:color="auto"/>
              <w:bottom w:val="single" w:sz="4" w:space="0" w:color="auto"/>
              <w:right w:val="single" w:sz="4" w:space="0" w:color="auto"/>
            </w:tcBorders>
          </w:tcPr>
          <w:p w14:paraId="0D020B36" w14:textId="77777777" w:rsidR="005C739A" w:rsidRDefault="005C739A">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14:paraId="358A198C" w14:textId="77777777" w:rsidR="005C739A" w:rsidRDefault="005C739A">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14:paraId="2F1FF252" w14:textId="77777777" w:rsidR="005C739A" w:rsidRDefault="005C739A">
            <w:pPr>
              <w:spacing w:line="400" w:lineRule="exact"/>
              <w:rPr>
                <w:rFonts w:ascii="仿宋_GB2312" w:eastAsia="仿宋_GB2312"/>
                <w:sz w:val="24"/>
              </w:rPr>
            </w:pPr>
          </w:p>
        </w:tc>
        <w:tc>
          <w:tcPr>
            <w:tcW w:w="795" w:type="dxa"/>
            <w:tcBorders>
              <w:top w:val="single" w:sz="4" w:space="0" w:color="auto"/>
              <w:left w:val="single" w:sz="4" w:space="0" w:color="auto"/>
              <w:bottom w:val="single" w:sz="4" w:space="0" w:color="auto"/>
              <w:right w:val="single" w:sz="4" w:space="0" w:color="auto"/>
            </w:tcBorders>
          </w:tcPr>
          <w:p w14:paraId="6AE3F3E9" w14:textId="77777777" w:rsidR="005C739A" w:rsidRDefault="005C739A">
            <w:pPr>
              <w:spacing w:line="400" w:lineRule="exact"/>
              <w:rPr>
                <w:rFonts w:ascii="仿宋_GB2312" w:eastAsia="仿宋_GB2312"/>
                <w:sz w:val="24"/>
              </w:rPr>
            </w:pPr>
          </w:p>
        </w:tc>
        <w:tc>
          <w:tcPr>
            <w:tcW w:w="1279" w:type="dxa"/>
            <w:tcBorders>
              <w:top w:val="single" w:sz="4" w:space="0" w:color="auto"/>
              <w:left w:val="single" w:sz="4" w:space="0" w:color="auto"/>
              <w:bottom w:val="single" w:sz="4" w:space="0" w:color="auto"/>
              <w:right w:val="single" w:sz="4" w:space="0" w:color="auto"/>
            </w:tcBorders>
          </w:tcPr>
          <w:p w14:paraId="08D22318" w14:textId="77777777" w:rsidR="005C739A" w:rsidRDefault="005C739A">
            <w:pPr>
              <w:spacing w:line="400" w:lineRule="exact"/>
              <w:rPr>
                <w:rFonts w:ascii="仿宋_GB2312" w:eastAsia="仿宋_GB2312"/>
                <w:sz w:val="24"/>
              </w:rPr>
            </w:pPr>
          </w:p>
        </w:tc>
        <w:tc>
          <w:tcPr>
            <w:tcW w:w="920" w:type="dxa"/>
            <w:tcBorders>
              <w:top w:val="single" w:sz="4" w:space="0" w:color="auto"/>
              <w:left w:val="single" w:sz="4" w:space="0" w:color="auto"/>
              <w:bottom w:val="single" w:sz="4" w:space="0" w:color="auto"/>
              <w:right w:val="single" w:sz="4" w:space="0" w:color="auto"/>
            </w:tcBorders>
          </w:tcPr>
          <w:p w14:paraId="5E843CBB" w14:textId="77777777" w:rsidR="005C739A" w:rsidRDefault="005C739A">
            <w:pPr>
              <w:spacing w:line="400" w:lineRule="exact"/>
              <w:rPr>
                <w:rFonts w:ascii="仿宋_GB2312" w:eastAsia="仿宋_GB2312"/>
                <w:sz w:val="24"/>
              </w:rPr>
            </w:pPr>
          </w:p>
        </w:tc>
      </w:tr>
      <w:tr w:rsidR="005C739A" w14:paraId="1971514D" w14:textId="77777777">
        <w:tc>
          <w:tcPr>
            <w:tcW w:w="524" w:type="dxa"/>
            <w:tcBorders>
              <w:top w:val="single" w:sz="4" w:space="0" w:color="auto"/>
              <w:left w:val="single" w:sz="4" w:space="0" w:color="auto"/>
              <w:bottom w:val="single" w:sz="4" w:space="0" w:color="auto"/>
              <w:right w:val="single" w:sz="4" w:space="0" w:color="auto"/>
            </w:tcBorders>
          </w:tcPr>
          <w:p w14:paraId="56518CAF" w14:textId="77777777" w:rsidR="005C739A" w:rsidRDefault="005C739A">
            <w:pPr>
              <w:spacing w:line="400" w:lineRule="exact"/>
              <w:rPr>
                <w:rFonts w:ascii="仿宋_GB2312" w:eastAsia="仿宋_GB2312"/>
                <w:sz w:val="24"/>
              </w:rPr>
            </w:pPr>
          </w:p>
        </w:tc>
        <w:tc>
          <w:tcPr>
            <w:tcW w:w="1369" w:type="dxa"/>
            <w:tcBorders>
              <w:top w:val="single" w:sz="4" w:space="0" w:color="auto"/>
              <w:left w:val="single" w:sz="4" w:space="0" w:color="auto"/>
              <w:bottom w:val="single" w:sz="4" w:space="0" w:color="auto"/>
              <w:right w:val="single" w:sz="4" w:space="0" w:color="auto"/>
            </w:tcBorders>
          </w:tcPr>
          <w:p w14:paraId="6AED12E6" w14:textId="77777777" w:rsidR="005C739A" w:rsidRDefault="005C739A">
            <w:pPr>
              <w:spacing w:line="400" w:lineRule="exact"/>
              <w:rPr>
                <w:rFonts w:ascii="仿宋_GB2312" w:eastAsia="仿宋_GB2312"/>
                <w:sz w:val="24"/>
              </w:rPr>
            </w:pPr>
          </w:p>
        </w:tc>
        <w:tc>
          <w:tcPr>
            <w:tcW w:w="1588" w:type="dxa"/>
            <w:tcBorders>
              <w:top w:val="single" w:sz="4" w:space="0" w:color="auto"/>
              <w:left w:val="single" w:sz="4" w:space="0" w:color="auto"/>
              <w:bottom w:val="single" w:sz="4" w:space="0" w:color="auto"/>
              <w:right w:val="single" w:sz="4" w:space="0" w:color="auto"/>
            </w:tcBorders>
          </w:tcPr>
          <w:p w14:paraId="3CD0B4FC" w14:textId="77777777" w:rsidR="005C739A" w:rsidRDefault="005C739A">
            <w:pPr>
              <w:spacing w:line="400" w:lineRule="exact"/>
              <w:rPr>
                <w:rFonts w:ascii="仿宋_GB2312" w:eastAsia="仿宋_GB2312"/>
                <w:sz w:val="24"/>
              </w:rPr>
            </w:pPr>
          </w:p>
        </w:tc>
        <w:tc>
          <w:tcPr>
            <w:tcW w:w="521" w:type="dxa"/>
            <w:tcBorders>
              <w:top w:val="single" w:sz="4" w:space="0" w:color="auto"/>
              <w:left w:val="single" w:sz="4" w:space="0" w:color="auto"/>
              <w:bottom w:val="single" w:sz="4" w:space="0" w:color="auto"/>
              <w:right w:val="single" w:sz="4" w:space="0" w:color="auto"/>
            </w:tcBorders>
          </w:tcPr>
          <w:p w14:paraId="2E05A80E" w14:textId="77777777" w:rsidR="005C739A" w:rsidRDefault="005C739A">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14:paraId="6C78E2C8" w14:textId="77777777" w:rsidR="005C739A" w:rsidRDefault="005C739A">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14:paraId="50BC022D" w14:textId="77777777" w:rsidR="005C739A" w:rsidRDefault="005C739A">
            <w:pPr>
              <w:spacing w:line="400" w:lineRule="exact"/>
              <w:rPr>
                <w:rFonts w:ascii="仿宋_GB2312" w:eastAsia="仿宋_GB2312"/>
                <w:sz w:val="24"/>
              </w:rPr>
            </w:pPr>
          </w:p>
        </w:tc>
        <w:tc>
          <w:tcPr>
            <w:tcW w:w="795" w:type="dxa"/>
            <w:tcBorders>
              <w:top w:val="single" w:sz="4" w:space="0" w:color="auto"/>
              <w:left w:val="single" w:sz="4" w:space="0" w:color="auto"/>
              <w:bottom w:val="single" w:sz="4" w:space="0" w:color="auto"/>
              <w:right w:val="single" w:sz="4" w:space="0" w:color="auto"/>
            </w:tcBorders>
          </w:tcPr>
          <w:p w14:paraId="55E6D116" w14:textId="77777777" w:rsidR="005C739A" w:rsidRDefault="005C739A">
            <w:pPr>
              <w:spacing w:line="400" w:lineRule="exact"/>
              <w:rPr>
                <w:rFonts w:ascii="仿宋_GB2312" w:eastAsia="仿宋_GB2312"/>
                <w:sz w:val="24"/>
              </w:rPr>
            </w:pPr>
          </w:p>
        </w:tc>
        <w:tc>
          <w:tcPr>
            <w:tcW w:w="1279" w:type="dxa"/>
            <w:tcBorders>
              <w:top w:val="single" w:sz="4" w:space="0" w:color="auto"/>
              <w:left w:val="single" w:sz="4" w:space="0" w:color="auto"/>
              <w:bottom w:val="single" w:sz="4" w:space="0" w:color="auto"/>
              <w:right w:val="single" w:sz="4" w:space="0" w:color="auto"/>
            </w:tcBorders>
          </w:tcPr>
          <w:p w14:paraId="1371BA4B" w14:textId="77777777" w:rsidR="005C739A" w:rsidRDefault="005C739A">
            <w:pPr>
              <w:spacing w:line="400" w:lineRule="exact"/>
              <w:rPr>
                <w:rFonts w:ascii="仿宋_GB2312" w:eastAsia="仿宋_GB2312"/>
                <w:sz w:val="24"/>
              </w:rPr>
            </w:pPr>
          </w:p>
        </w:tc>
        <w:tc>
          <w:tcPr>
            <w:tcW w:w="920" w:type="dxa"/>
            <w:tcBorders>
              <w:top w:val="single" w:sz="4" w:space="0" w:color="auto"/>
              <w:left w:val="single" w:sz="4" w:space="0" w:color="auto"/>
              <w:bottom w:val="single" w:sz="4" w:space="0" w:color="auto"/>
              <w:right w:val="single" w:sz="4" w:space="0" w:color="auto"/>
            </w:tcBorders>
          </w:tcPr>
          <w:p w14:paraId="7C965123" w14:textId="77777777" w:rsidR="005C739A" w:rsidRDefault="005C739A">
            <w:pPr>
              <w:spacing w:line="400" w:lineRule="exact"/>
              <w:rPr>
                <w:rFonts w:ascii="仿宋_GB2312" w:eastAsia="仿宋_GB2312"/>
                <w:sz w:val="24"/>
              </w:rPr>
            </w:pPr>
          </w:p>
        </w:tc>
      </w:tr>
      <w:tr w:rsidR="005C739A" w14:paraId="03643016" w14:textId="77777777">
        <w:tc>
          <w:tcPr>
            <w:tcW w:w="524" w:type="dxa"/>
            <w:tcBorders>
              <w:top w:val="single" w:sz="4" w:space="0" w:color="auto"/>
              <w:left w:val="single" w:sz="4" w:space="0" w:color="auto"/>
              <w:bottom w:val="single" w:sz="4" w:space="0" w:color="auto"/>
              <w:right w:val="single" w:sz="4" w:space="0" w:color="auto"/>
            </w:tcBorders>
          </w:tcPr>
          <w:p w14:paraId="0A7E2486" w14:textId="77777777" w:rsidR="005C739A" w:rsidRDefault="005C739A">
            <w:pPr>
              <w:spacing w:line="400" w:lineRule="exact"/>
              <w:rPr>
                <w:rFonts w:ascii="仿宋_GB2312" w:eastAsia="仿宋_GB2312"/>
                <w:sz w:val="24"/>
              </w:rPr>
            </w:pPr>
          </w:p>
        </w:tc>
        <w:tc>
          <w:tcPr>
            <w:tcW w:w="1369" w:type="dxa"/>
            <w:tcBorders>
              <w:top w:val="single" w:sz="4" w:space="0" w:color="auto"/>
              <w:left w:val="single" w:sz="4" w:space="0" w:color="auto"/>
              <w:bottom w:val="single" w:sz="4" w:space="0" w:color="auto"/>
              <w:right w:val="single" w:sz="4" w:space="0" w:color="auto"/>
            </w:tcBorders>
          </w:tcPr>
          <w:p w14:paraId="6F2DC1A7" w14:textId="77777777" w:rsidR="005C739A" w:rsidRDefault="005C739A">
            <w:pPr>
              <w:spacing w:line="400" w:lineRule="exact"/>
              <w:rPr>
                <w:rFonts w:ascii="仿宋_GB2312" w:eastAsia="仿宋_GB2312"/>
                <w:sz w:val="24"/>
              </w:rPr>
            </w:pPr>
          </w:p>
        </w:tc>
        <w:tc>
          <w:tcPr>
            <w:tcW w:w="1588" w:type="dxa"/>
            <w:tcBorders>
              <w:top w:val="single" w:sz="4" w:space="0" w:color="auto"/>
              <w:left w:val="single" w:sz="4" w:space="0" w:color="auto"/>
              <w:bottom w:val="single" w:sz="4" w:space="0" w:color="auto"/>
              <w:right w:val="single" w:sz="4" w:space="0" w:color="auto"/>
            </w:tcBorders>
          </w:tcPr>
          <w:p w14:paraId="5DD7C3B4" w14:textId="77777777" w:rsidR="005C739A" w:rsidRDefault="005C739A">
            <w:pPr>
              <w:spacing w:line="400" w:lineRule="exact"/>
              <w:rPr>
                <w:rFonts w:ascii="仿宋_GB2312" w:eastAsia="仿宋_GB2312"/>
                <w:sz w:val="24"/>
              </w:rPr>
            </w:pPr>
          </w:p>
        </w:tc>
        <w:tc>
          <w:tcPr>
            <w:tcW w:w="521" w:type="dxa"/>
            <w:tcBorders>
              <w:top w:val="single" w:sz="4" w:space="0" w:color="auto"/>
              <w:left w:val="single" w:sz="4" w:space="0" w:color="auto"/>
              <w:bottom w:val="single" w:sz="4" w:space="0" w:color="auto"/>
              <w:right w:val="single" w:sz="4" w:space="0" w:color="auto"/>
            </w:tcBorders>
          </w:tcPr>
          <w:p w14:paraId="4753765C" w14:textId="77777777" w:rsidR="005C739A" w:rsidRDefault="005C739A">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14:paraId="7C503D9E" w14:textId="77777777" w:rsidR="005C739A" w:rsidRDefault="005C739A">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14:paraId="5C33C57C" w14:textId="77777777" w:rsidR="005C739A" w:rsidRDefault="005C739A">
            <w:pPr>
              <w:spacing w:line="400" w:lineRule="exact"/>
              <w:rPr>
                <w:rFonts w:ascii="仿宋_GB2312" w:eastAsia="仿宋_GB2312"/>
                <w:sz w:val="24"/>
              </w:rPr>
            </w:pPr>
          </w:p>
        </w:tc>
        <w:tc>
          <w:tcPr>
            <w:tcW w:w="795" w:type="dxa"/>
            <w:tcBorders>
              <w:top w:val="single" w:sz="4" w:space="0" w:color="auto"/>
              <w:left w:val="single" w:sz="4" w:space="0" w:color="auto"/>
              <w:bottom w:val="single" w:sz="4" w:space="0" w:color="auto"/>
              <w:right w:val="single" w:sz="4" w:space="0" w:color="auto"/>
            </w:tcBorders>
          </w:tcPr>
          <w:p w14:paraId="57BB9637" w14:textId="77777777" w:rsidR="005C739A" w:rsidRDefault="005C739A">
            <w:pPr>
              <w:spacing w:line="400" w:lineRule="exact"/>
              <w:rPr>
                <w:rFonts w:ascii="仿宋_GB2312" w:eastAsia="仿宋_GB2312"/>
                <w:sz w:val="24"/>
              </w:rPr>
            </w:pPr>
          </w:p>
        </w:tc>
        <w:tc>
          <w:tcPr>
            <w:tcW w:w="1279" w:type="dxa"/>
            <w:tcBorders>
              <w:top w:val="single" w:sz="4" w:space="0" w:color="auto"/>
              <w:left w:val="single" w:sz="4" w:space="0" w:color="auto"/>
              <w:bottom w:val="single" w:sz="4" w:space="0" w:color="auto"/>
              <w:right w:val="single" w:sz="4" w:space="0" w:color="auto"/>
            </w:tcBorders>
          </w:tcPr>
          <w:p w14:paraId="5EFD452A" w14:textId="77777777" w:rsidR="005C739A" w:rsidRDefault="005C739A">
            <w:pPr>
              <w:spacing w:line="400" w:lineRule="exact"/>
              <w:rPr>
                <w:rFonts w:ascii="仿宋_GB2312" w:eastAsia="仿宋_GB2312"/>
                <w:sz w:val="24"/>
              </w:rPr>
            </w:pPr>
          </w:p>
        </w:tc>
        <w:tc>
          <w:tcPr>
            <w:tcW w:w="920" w:type="dxa"/>
            <w:tcBorders>
              <w:top w:val="single" w:sz="4" w:space="0" w:color="auto"/>
              <w:left w:val="single" w:sz="4" w:space="0" w:color="auto"/>
              <w:bottom w:val="single" w:sz="4" w:space="0" w:color="auto"/>
              <w:right w:val="single" w:sz="4" w:space="0" w:color="auto"/>
            </w:tcBorders>
          </w:tcPr>
          <w:p w14:paraId="3A0439D1" w14:textId="77777777" w:rsidR="005C739A" w:rsidRDefault="005C739A">
            <w:pPr>
              <w:spacing w:line="400" w:lineRule="exact"/>
              <w:rPr>
                <w:rFonts w:ascii="仿宋_GB2312" w:eastAsia="仿宋_GB2312"/>
                <w:sz w:val="24"/>
              </w:rPr>
            </w:pPr>
          </w:p>
        </w:tc>
      </w:tr>
      <w:tr w:rsidR="005C739A" w14:paraId="52A314E0" w14:textId="77777777">
        <w:tc>
          <w:tcPr>
            <w:tcW w:w="524" w:type="dxa"/>
            <w:tcBorders>
              <w:top w:val="single" w:sz="4" w:space="0" w:color="auto"/>
              <w:left w:val="single" w:sz="4" w:space="0" w:color="auto"/>
              <w:bottom w:val="single" w:sz="4" w:space="0" w:color="auto"/>
              <w:right w:val="single" w:sz="4" w:space="0" w:color="auto"/>
            </w:tcBorders>
          </w:tcPr>
          <w:p w14:paraId="3976319D" w14:textId="77777777" w:rsidR="005C739A" w:rsidRDefault="005C739A">
            <w:pPr>
              <w:spacing w:line="400" w:lineRule="exact"/>
              <w:rPr>
                <w:rFonts w:ascii="仿宋_GB2312" w:eastAsia="仿宋_GB2312"/>
                <w:sz w:val="24"/>
              </w:rPr>
            </w:pPr>
          </w:p>
        </w:tc>
        <w:tc>
          <w:tcPr>
            <w:tcW w:w="1369" w:type="dxa"/>
            <w:tcBorders>
              <w:top w:val="single" w:sz="4" w:space="0" w:color="auto"/>
              <w:left w:val="single" w:sz="4" w:space="0" w:color="auto"/>
              <w:bottom w:val="single" w:sz="4" w:space="0" w:color="auto"/>
              <w:right w:val="single" w:sz="4" w:space="0" w:color="auto"/>
            </w:tcBorders>
          </w:tcPr>
          <w:p w14:paraId="4B54470D" w14:textId="77777777" w:rsidR="005C739A" w:rsidRDefault="005C739A">
            <w:pPr>
              <w:spacing w:line="400" w:lineRule="exact"/>
              <w:rPr>
                <w:rFonts w:ascii="仿宋_GB2312" w:eastAsia="仿宋_GB2312"/>
                <w:sz w:val="24"/>
              </w:rPr>
            </w:pPr>
          </w:p>
        </w:tc>
        <w:tc>
          <w:tcPr>
            <w:tcW w:w="1588" w:type="dxa"/>
            <w:tcBorders>
              <w:top w:val="single" w:sz="4" w:space="0" w:color="auto"/>
              <w:left w:val="single" w:sz="4" w:space="0" w:color="auto"/>
              <w:bottom w:val="single" w:sz="4" w:space="0" w:color="auto"/>
              <w:right w:val="single" w:sz="4" w:space="0" w:color="auto"/>
            </w:tcBorders>
          </w:tcPr>
          <w:p w14:paraId="62577E5C" w14:textId="77777777" w:rsidR="005C739A" w:rsidRDefault="005C739A">
            <w:pPr>
              <w:spacing w:line="400" w:lineRule="exact"/>
              <w:rPr>
                <w:rFonts w:ascii="仿宋_GB2312" w:eastAsia="仿宋_GB2312"/>
                <w:sz w:val="24"/>
              </w:rPr>
            </w:pPr>
          </w:p>
        </w:tc>
        <w:tc>
          <w:tcPr>
            <w:tcW w:w="521" w:type="dxa"/>
            <w:tcBorders>
              <w:top w:val="single" w:sz="4" w:space="0" w:color="auto"/>
              <w:left w:val="single" w:sz="4" w:space="0" w:color="auto"/>
              <w:bottom w:val="single" w:sz="4" w:space="0" w:color="auto"/>
              <w:right w:val="single" w:sz="4" w:space="0" w:color="auto"/>
            </w:tcBorders>
          </w:tcPr>
          <w:p w14:paraId="66310DCF" w14:textId="77777777" w:rsidR="005C739A" w:rsidRDefault="005C739A">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14:paraId="0137EC32" w14:textId="77777777" w:rsidR="005C739A" w:rsidRDefault="005C739A">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14:paraId="15604389" w14:textId="77777777" w:rsidR="005C739A" w:rsidRDefault="005C739A">
            <w:pPr>
              <w:spacing w:line="400" w:lineRule="exact"/>
              <w:rPr>
                <w:rFonts w:ascii="仿宋_GB2312" w:eastAsia="仿宋_GB2312"/>
                <w:sz w:val="24"/>
              </w:rPr>
            </w:pPr>
          </w:p>
        </w:tc>
        <w:tc>
          <w:tcPr>
            <w:tcW w:w="795" w:type="dxa"/>
            <w:tcBorders>
              <w:top w:val="single" w:sz="4" w:space="0" w:color="auto"/>
              <w:left w:val="single" w:sz="4" w:space="0" w:color="auto"/>
              <w:bottom w:val="single" w:sz="4" w:space="0" w:color="auto"/>
              <w:right w:val="single" w:sz="4" w:space="0" w:color="auto"/>
            </w:tcBorders>
          </w:tcPr>
          <w:p w14:paraId="36643BB8" w14:textId="77777777" w:rsidR="005C739A" w:rsidRDefault="005C739A">
            <w:pPr>
              <w:spacing w:line="400" w:lineRule="exact"/>
              <w:rPr>
                <w:rFonts w:ascii="仿宋_GB2312" w:eastAsia="仿宋_GB2312"/>
                <w:sz w:val="24"/>
              </w:rPr>
            </w:pPr>
          </w:p>
        </w:tc>
        <w:tc>
          <w:tcPr>
            <w:tcW w:w="1279" w:type="dxa"/>
            <w:tcBorders>
              <w:top w:val="single" w:sz="4" w:space="0" w:color="auto"/>
              <w:left w:val="single" w:sz="4" w:space="0" w:color="auto"/>
              <w:bottom w:val="single" w:sz="4" w:space="0" w:color="auto"/>
              <w:right w:val="single" w:sz="4" w:space="0" w:color="auto"/>
            </w:tcBorders>
          </w:tcPr>
          <w:p w14:paraId="44CAFE0B" w14:textId="77777777" w:rsidR="005C739A" w:rsidRDefault="005C739A">
            <w:pPr>
              <w:spacing w:line="400" w:lineRule="exact"/>
              <w:rPr>
                <w:rFonts w:ascii="仿宋_GB2312" w:eastAsia="仿宋_GB2312"/>
                <w:sz w:val="24"/>
              </w:rPr>
            </w:pPr>
          </w:p>
        </w:tc>
        <w:tc>
          <w:tcPr>
            <w:tcW w:w="920" w:type="dxa"/>
            <w:tcBorders>
              <w:top w:val="single" w:sz="4" w:space="0" w:color="auto"/>
              <w:left w:val="single" w:sz="4" w:space="0" w:color="auto"/>
              <w:bottom w:val="single" w:sz="4" w:space="0" w:color="auto"/>
              <w:right w:val="single" w:sz="4" w:space="0" w:color="auto"/>
            </w:tcBorders>
          </w:tcPr>
          <w:p w14:paraId="560E0BE9" w14:textId="77777777" w:rsidR="005C739A" w:rsidRDefault="005C739A">
            <w:pPr>
              <w:spacing w:line="400" w:lineRule="exact"/>
              <w:rPr>
                <w:rFonts w:ascii="仿宋_GB2312" w:eastAsia="仿宋_GB2312"/>
                <w:sz w:val="24"/>
              </w:rPr>
            </w:pPr>
          </w:p>
        </w:tc>
      </w:tr>
      <w:tr w:rsidR="005C739A" w14:paraId="59516D70" w14:textId="77777777">
        <w:tc>
          <w:tcPr>
            <w:tcW w:w="524" w:type="dxa"/>
            <w:tcBorders>
              <w:top w:val="single" w:sz="4" w:space="0" w:color="auto"/>
              <w:left w:val="single" w:sz="4" w:space="0" w:color="auto"/>
              <w:bottom w:val="single" w:sz="4" w:space="0" w:color="auto"/>
              <w:right w:val="single" w:sz="4" w:space="0" w:color="auto"/>
            </w:tcBorders>
          </w:tcPr>
          <w:p w14:paraId="7469FFFC" w14:textId="77777777" w:rsidR="005C739A" w:rsidRDefault="005C739A">
            <w:pPr>
              <w:spacing w:line="400" w:lineRule="exact"/>
              <w:rPr>
                <w:rFonts w:ascii="仿宋_GB2312" w:eastAsia="仿宋_GB2312"/>
                <w:sz w:val="24"/>
              </w:rPr>
            </w:pPr>
          </w:p>
        </w:tc>
        <w:tc>
          <w:tcPr>
            <w:tcW w:w="1369" w:type="dxa"/>
            <w:tcBorders>
              <w:top w:val="single" w:sz="4" w:space="0" w:color="auto"/>
              <w:left w:val="single" w:sz="4" w:space="0" w:color="auto"/>
              <w:bottom w:val="single" w:sz="4" w:space="0" w:color="auto"/>
              <w:right w:val="single" w:sz="4" w:space="0" w:color="auto"/>
            </w:tcBorders>
          </w:tcPr>
          <w:p w14:paraId="25087C32" w14:textId="77777777" w:rsidR="005C739A" w:rsidRDefault="005C739A">
            <w:pPr>
              <w:spacing w:line="400" w:lineRule="exact"/>
              <w:rPr>
                <w:rFonts w:ascii="仿宋_GB2312" w:eastAsia="仿宋_GB2312"/>
                <w:sz w:val="24"/>
              </w:rPr>
            </w:pPr>
          </w:p>
        </w:tc>
        <w:tc>
          <w:tcPr>
            <w:tcW w:w="1588" w:type="dxa"/>
            <w:tcBorders>
              <w:top w:val="single" w:sz="4" w:space="0" w:color="auto"/>
              <w:left w:val="single" w:sz="4" w:space="0" w:color="auto"/>
              <w:bottom w:val="single" w:sz="4" w:space="0" w:color="auto"/>
              <w:right w:val="single" w:sz="4" w:space="0" w:color="auto"/>
            </w:tcBorders>
          </w:tcPr>
          <w:p w14:paraId="2CB1D84E" w14:textId="77777777" w:rsidR="005C739A" w:rsidRDefault="005C739A">
            <w:pPr>
              <w:spacing w:line="400" w:lineRule="exact"/>
              <w:rPr>
                <w:rFonts w:ascii="仿宋_GB2312" w:eastAsia="仿宋_GB2312"/>
                <w:sz w:val="24"/>
              </w:rPr>
            </w:pPr>
          </w:p>
        </w:tc>
        <w:tc>
          <w:tcPr>
            <w:tcW w:w="521" w:type="dxa"/>
            <w:tcBorders>
              <w:top w:val="single" w:sz="4" w:space="0" w:color="auto"/>
              <w:left w:val="single" w:sz="4" w:space="0" w:color="auto"/>
              <w:bottom w:val="single" w:sz="4" w:space="0" w:color="auto"/>
              <w:right w:val="single" w:sz="4" w:space="0" w:color="auto"/>
            </w:tcBorders>
          </w:tcPr>
          <w:p w14:paraId="067FC750" w14:textId="77777777" w:rsidR="005C739A" w:rsidRDefault="005C739A">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14:paraId="6C54A023" w14:textId="77777777" w:rsidR="005C739A" w:rsidRDefault="005C739A">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14:paraId="1669FFA5" w14:textId="77777777" w:rsidR="005C739A" w:rsidRDefault="005C739A">
            <w:pPr>
              <w:spacing w:line="400" w:lineRule="exact"/>
              <w:rPr>
                <w:rFonts w:ascii="仿宋_GB2312" w:eastAsia="仿宋_GB2312"/>
                <w:sz w:val="24"/>
              </w:rPr>
            </w:pPr>
          </w:p>
        </w:tc>
        <w:tc>
          <w:tcPr>
            <w:tcW w:w="795" w:type="dxa"/>
            <w:tcBorders>
              <w:top w:val="single" w:sz="4" w:space="0" w:color="auto"/>
              <w:left w:val="single" w:sz="4" w:space="0" w:color="auto"/>
              <w:bottom w:val="single" w:sz="4" w:space="0" w:color="auto"/>
              <w:right w:val="single" w:sz="4" w:space="0" w:color="auto"/>
            </w:tcBorders>
          </w:tcPr>
          <w:p w14:paraId="3D8497D6" w14:textId="77777777" w:rsidR="005C739A" w:rsidRDefault="005C739A">
            <w:pPr>
              <w:spacing w:line="400" w:lineRule="exact"/>
              <w:rPr>
                <w:rFonts w:ascii="仿宋_GB2312" w:eastAsia="仿宋_GB2312"/>
                <w:sz w:val="24"/>
              </w:rPr>
            </w:pPr>
          </w:p>
        </w:tc>
        <w:tc>
          <w:tcPr>
            <w:tcW w:w="1279" w:type="dxa"/>
            <w:tcBorders>
              <w:top w:val="single" w:sz="4" w:space="0" w:color="auto"/>
              <w:left w:val="single" w:sz="4" w:space="0" w:color="auto"/>
              <w:bottom w:val="single" w:sz="4" w:space="0" w:color="auto"/>
              <w:right w:val="single" w:sz="4" w:space="0" w:color="auto"/>
            </w:tcBorders>
          </w:tcPr>
          <w:p w14:paraId="579E7119" w14:textId="77777777" w:rsidR="005C739A" w:rsidRDefault="005C739A">
            <w:pPr>
              <w:spacing w:line="400" w:lineRule="exact"/>
              <w:rPr>
                <w:rFonts w:ascii="仿宋_GB2312" w:eastAsia="仿宋_GB2312"/>
                <w:sz w:val="24"/>
              </w:rPr>
            </w:pPr>
          </w:p>
        </w:tc>
        <w:tc>
          <w:tcPr>
            <w:tcW w:w="920" w:type="dxa"/>
            <w:tcBorders>
              <w:top w:val="single" w:sz="4" w:space="0" w:color="auto"/>
              <w:left w:val="single" w:sz="4" w:space="0" w:color="auto"/>
              <w:bottom w:val="single" w:sz="4" w:space="0" w:color="auto"/>
              <w:right w:val="single" w:sz="4" w:space="0" w:color="auto"/>
            </w:tcBorders>
          </w:tcPr>
          <w:p w14:paraId="44553595" w14:textId="77777777" w:rsidR="005C739A" w:rsidRDefault="005C739A">
            <w:pPr>
              <w:spacing w:line="400" w:lineRule="exact"/>
              <w:rPr>
                <w:rFonts w:ascii="仿宋_GB2312" w:eastAsia="仿宋_GB2312"/>
                <w:sz w:val="24"/>
              </w:rPr>
            </w:pPr>
          </w:p>
        </w:tc>
      </w:tr>
      <w:tr w:rsidR="005C739A" w14:paraId="0EF107AA" w14:textId="77777777">
        <w:tc>
          <w:tcPr>
            <w:tcW w:w="524" w:type="dxa"/>
            <w:tcBorders>
              <w:top w:val="single" w:sz="4" w:space="0" w:color="auto"/>
              <w:left w:val="single" w:sz="4" w:space="0" w:color="auto"/>
              <w:bottom w:val="single" w:sz="4" w:space="0" w:color="auto"/>
              <w:right w:val="single" w:sz="4" w:space="0" w:color="auto"/>
            </w:tcBorders>
          </w:tcPr>
          <w:p w14:paraId="6C7ABEE8" w14:textId="77777777" w:rsidR="005C739A" w:rsidRDefault="005C739A">
            <w:pPr>
              <w:spacing w:line="400" w:lineRule="exact"/>
              <w:rPr>
                <w:rFonts w:ascii="仿宋_GB2312" w:eastAsia="仿宋_GB2312"/>
                <w:sz w:val="24"/>
              </w:rPr>
            </w:pPr>
          </w:p>
        </w:tc>
        <w:tc>
          <w:tcPr>
            <w:tcW w:w="1369" w:type="dxa"/>
            <w:tcBorders>
              <w:top w:val="single" w:sz="4" w:space="0" w:color="auto"/>
              <w:left w:val="single" w:sz="4" w:space="0" w:color="auto"/>
              <w:bottom w:val="single" w:sz="4" w:space="0" w:color="auto"/>
              <w:right w:val="single" w:sz="4" w:space="0" w:color="auto"/>
            </w:tcBorders>
          </w:tcPr>
          <w:p w14:paraId="684B67AB" w14:textId="77777777" w:rsidR="005C739A" w:rsidRDefault="005C739A">
            <w:pPr>
              <w:spacing w:line="400" w:lineRule="exact"/>
              <w:rPr>
                <w:rFonts w:ascii="仿宋_GB2312" w:eastAsia="仿宋_GB2312"/>
                <w:sz w:val="24"/>
              </w:rPr>
            </w:pPr>
          </w:p>
        </w:tc>
        <w:tc>
          <w:tcPr>
            <w:tcW w:w="1588" w:type="dxa"/>
            <w:tcBorders>
              <w:top w:val="single" w:sz="4" w:space="0" w:color="auto"/>
              <w:left w:val="single" w:sz="4" w:space="0" w:color="auto"/>
              <w:bottom w:val="single" w:sz="4" w:space="0" w:color="auto"/>
              <w:right w:val="single" w:sz="4" w:space="0" w:color="auto"/>
            </w:tcBorders>
          </w:tcPr>
          <w:p w14:paraId="359F7B72" w14:textId="77777777" w:rsidR="005C739A" w:rsidRDefault="005C739A">
            <w:pPr>
              <w:spacing w:line="400" w:lineRule="exact"/>
              <w:rPr>
                <w:rFonts w:ascii="仿宋_GB2312" w:eastAsia="仿宋_GB2312"/>
                <w:sz w:val="24"/>
              </w:rPr>
            </w:pPr>
          </w:p>
        </w:tc>
        <w:tc>
          <w:tcPr>
            <w:tcW w:w="521" w:type="dxa"/>
            <w:tcBorders>
              <w:top w:val="single" w:sz="4" w:space="0" w:color="auto"/>
              <w:left w:val="single" w:sz="4" w:space="0" w:color="auto"/>
              <w:bottom w:val="single" w:sz="4" w:space="0" w:color="auto"/>
              <w:right w:val="single" w:sz="4" w:space="0" w:color="auto"/>
            </w:tcBorders>
          </w:tcPr>
          <w:p w14:paraId="47A8C91B" w14:textId="77777777" w:rsidR="005C739A" w:rsidRDefault="005C739A">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14:paraId="5E486E89" w14:textId="77777777" w:rsidR="005C739A" w:rsidRDefault="005C739A">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14:paraId="423BD0BB" w14:textId="77777777" w:rsidR="005C739A" w:rsidRDefault="005C739A">
            <w:pPr>
              <w:spacing w:line="400" w:lineRule="exact"/>
              <w:rPr>
                <w:rFonts w:ascii="仿宋_GB2312" w:eastAsia="仿宋_GB2312"/>
                <w:sz w:val="24"/>
              </w:rPr>
            </w:pPr>
          </w:p>
        </w:tc>
        <w:tc>
          <w:tcPr>
            <w:tcW w:w="795" w:type="dxa"/>
            <w:tcBorders>
              <w:top w:val="single" w:sz="4" w:space="0" w:color="auto"/>
              <w:left w:val="single" w:sz="4" w:space="0" w:color="auto"/>
              <w:bottom w:val="single" w:sz="4" w:space="0" w:color="auto"/>
              <w:right w:val="single" w:sz="4" w:space="0" w:color="auto"/>
            </w:tcBorders>
          </w:tcPr>
          <w:p w14:paraId="7A8C3B1E" w14:textId="77777777" w:rsidR="005C739A" w:rsidRDefault="005C739A">
            <w:pPr>
              <w:spacing w:line="400" w:lineRule="exact"/>
              <w:rPr>
                <w:rFonts w:ascii="仿宋_GB2312" w:eastAsia="仿宋_GB2312"/>
                <w:sz w:val="24"/>
              </w:rPr>
            </w:pPr>
          </w:p>
        </w:tc>
        <w:tc>
          <w:tcPr>
            <w:tcW w:w="1279" w:type="dxa"/>
            <w:tcBorders>
              <w:top w:val="single" w:sz="4" w:space="0" w:color="auto"/>
              <w:left w:val="single" w:sz="4" w:space="0" w:color="auto"/>
              <w:bottom w:val="single" w:sz="4" w:space="0" w:color="auto"/>
              <w:right w:val="single" w:sz="4" w:space="0" w:color="auto"/>
            </w:tcBorders>
          </w:tcPr>
          <w:p w14:paraId="79C62E24" w14:textId="77777777" w:rsidR="005C739A" w:rsidRDefault="005C739A">
            <w:pPr>
              <w:spacing w:line="400" w:lineRule="exact"/>
              <w:rPr>
                <w:rFonts w:ascii="仿宋_GB2312" w:eastAsia="仿宋_GB2312"/>
                <w:sz w:val="24"/>
              </w:rPr>
            </w:pPr>
          </w:p>
        </w:tc>
        <w:tc>
          <w:tcPr>
            <w:tcW w:w="920" w:type="dxa"/>
            <w:tcBorders>
              <w:top w:val="single" w:sz="4" w:space="0" w:color="auto"/>
              <w:left w:val="single" w:sz="4" w:space="0" w:color="auto"/>
              <w:bottom w:val="single" w:sz="4" w:space="0" w:color="auto"/>
              <w:right w:val="single" w:sz="4" w:space="0" w:color="auto"/>
            </w:tcBorders>
          </w:tcPr>
          <w:p w14:paraId="18A74AA2" w14:textId="77777777" w:rsidR="005C739A" w:rsidRDefault="005C739A">
            <w:pPr>
              <w:spacing w:line="400" w:lineRule="exact"/>
              <w:rPr>
                <w:rFonts w:ascii="仿宋_GB2312" w:eastAsia="仿宋_GB2312"/>
                <w:sz w:val="24"/>
              </w:rPr>
            </w:pPr>
          </w:p>
        </w:tc>
      </w:tr>
      <w:tr w:rsidR="005C739A" w14:paraId="5DA338FC" w14:textId="77777777">
        <w:tc>
          <w:tcPr>
            <w:tcW w:w="524" w:type="dxa"/>
            <w:tcBorders>
              <w:top w:val="single" w:sz="4" w:space="0" w:color="auto"/>
              <w:left w:val="single" w:sz="4" w:space="0" w:color="auto"/>
              <w:bottom w:val="single" w:sz="4" w:space="0" w:color="auto"/>
              <w:right w:val="single" w:sz="4" w:space="0" w:color="auto"/>
            </w:tcBorders>
          </w:tcPr>
          <w:p w14:paraId="4CEABD10" w14:textId="77777777" w:rsidR="005C739A" w:rsidRDefault="005C739A">
            <w:pPr>
              <w:spacing w:line="400" w:lineRule="exact"/>
              <w:rPr>
                <w:rFonts w:ascii="仿宋_GB2312" w:eastAsia="仿宋_GB2312"/>
                <w:sz w:val="24"/>
              </w:rPr>
            </w:pPr>
          </w:p>
        </w:tc>
        <w:tc>
          <w:tcPr>
            <w:tcW w:w="1369" w:type="dxa"/>
            <w:tcBorders>
              <w:top w:val="single" w:sz="4" w:space="0" w:color="auto"/>
              <w:left w:val="single" w:sz="4" w:space="0" w:color="auto"/>
              <w:bottom w:val="single" w:sz="4" w:space="0" w:color="auto"/>
              <w:right w:val="single" w:sz="4" w:space="0" w:color="auto"/>
            </w:tcBorders>
          </w:tcPr>
          <w:p w14:paraId="2E842A55" w14:textId="77777777" w:rsidR="005C739A" w:rsidRDefault="005C739A">
            <w:pPr>
              <w:spacing w:line="400" w:lineRule="exact"/>
              <w:rPr>
                <w:rFonts w:ascii="仿宋_GB2312" w:eastAsia="仿宋_GB2312"/>
                <w:sz w:val="24"/>
              </w:rPr>
            </w:pPr>
          </w:p>
        </w:tc>
        <w:tc>
          <w:tcPr>
            <w:tcW w:w="1588" w:type="dxa"/>
            <w:tcBorders>
              <w:top w:val="single" w:sz="4" w:space="0" w:color="auto"/>
              <w:left w:val="single" w:sz="4" w:space="0" w:color="auto"/>
              <w:bottom w:val="single" w:sz="4" w:space="0" w:color="auto"/>
              <w:right w:val="single" w:sz="4" w:space="0" w:color="auto"/>
            </w:tcBorders>
          </w:tcPr>
          <w:p w14:paraId="757DC59F" w14:textId="77777777" w:rsidR="005C739A" w:rsidRDefault="005C739A">
            <w:pPr>
              <w:spacing w:line="400" w:lineRule="exact"/>
              <w:rPr>
                <w:rFonts w:ascii="仿宋_GB2312" w:eastAsia="仿宋_GB2312"/>
                <w:sz w:val="24"/>
              </w:rPr>
            </w:pPr>
          </w:p>
        </w:tc>
        <w:tc>
          <w:tcPr>
            <w:tcW w:w="521" w:type="dxa"/>
            <w:tcBorders>
              <w:top w:val="single" w:sz="4" w:space="0" w:color="auto"/>
              <w:left w:val="single" w:sz="4" w:space="0" w:color="auto"/>
              <w:bottom w:val="single" w:sz="4" w:space="0" w:color="auto"/>
              <w:right w:val="single" w:sz="4" w:space="0" w:color="auto"/>
            </w:tcBorders>
          </w:tcPr>
          <w:p w14:paraId="696201A6" w14:textId="77777777" w:rsidR="005C739A" w:rsidRDefault="005C739A">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14:paraId="0A40C9C5" w14:textId="77777777" w:rsidR="005C739A" w:rsidRDefault="005C739A">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14:paraId="56463F0A" w14:textId="77777777" w:rsidR="005C739A" w:rsidRDefault="005C739A">
            <w:pPr>
              <w:spacing w:line="400" w:lineRule="exact"/>
              <w:rPr>
                <w:rFonts w:ascii="仿宋_GB2312" w:eastAsia="仿宋_GB2312"/>
                <w:sz w:val="24"/>
              </w:rPr>
            </w:pPr>
          </w:p>
        </w:tc>
        <w:tc>
          <w:tcPr>
            <w:tcW w:w="795" w:type="dxa"/>
            <w:tcBorders>
              <w:top w:val="single" w:sz="4" w:space="0" w:color="auto"/>
              <w:left w:val="single" w:sz="4" w:space="0" w:color="auto"/>
              <w:bottom w:val="single" w:sz="4" w:space="0" w:color="auto"/>
              <w:right w:val="single" w:sz="4" w:space="0" w:color="auto"/>
            </w:tcBorders>
          </w:tcPr>
          <w:p w14:paraId="113AD048" w14:textId="77777777" w:rsidR="005C739A" w:rsidRDefault="005C739A">
            <w:pPr>
              <w:spacing w:line="400" w:lineRule="exact"/>
              <w:rPr>
                <w:rFonts w:ascii="仿宋_GB2312" w:eastAsia="仿宋_GB2312"/>
                <w:sz w:val="24"/>
              </w:rPr>
            </w:pPr>
          </w:p>
        </w:tc>
        <w:tc>
          <w:tcPr>
            <w:tcW w:w="1279" w:type="dxa"/>
            <w:tcBorders>
              <w:top w:val="single" w:sz="4" w:space="0" w:color="auto"/>
              <w:left w:val="single" w:sz="4" w:space="0" w:color="auto"/>
              <w:bottom w:val="single" w:sz="4" w:space="0" w:color="auto"/>
              <w:right w:val="single" w:sz="4" w:space="0" w:color="auto"/>
            </w:tcBorders>
          </w:tcPr>
          <w:p w14:paraId="6105B061" w14:textId="77777777" w:rsidR="005C739A" w:rsidRDefault="005C739A">
            <w:pPr>
              <w:spacing w:line="400" w:lineRule="exact"/>
              <w:rPr>
                <w:rFonts w:ascii="仿宋_GB2312" w:eastAsia="仿宋_GB2312"/>
                <w:sz w:val="24"/>
              </w:rPr>
            </w:pPr>
          </w:p>
        </w:tc>
        <w:tc>
          <w:tcPr>
            <w:tcW w:w="920" w:type="dxa"/>
            <w:tcBorders>
              <w:top w:val="single" w:sz="4" w:space="0" w:color="auto"/>
              <w:left w:val="single" w:sz="4" w:space="0" w:color="auto"/>
              <w:bottom w:val="single" w:sz="4" w:space="0" w:color="auto"/>
              <w:right w:val="single" w:sz="4" w:space="0" w:color="auto"/>
            </w:tcBorders>
          </w:tcPr>
          <w:p w14:paraId="5AF4CF35" w14:textId="77777777" w:rsidR="005C739A" w:rsidRDefault="005C739A">
            <w:pPr>
              <w:spacing w:line="400" w:lineRule="exact"/>
              <w:rPr>
                <w:rFonts w:ascii="仿宋_GB2312" w:eastAsia="仿宋_GB2312"/>
                <w:sz w:val="24"/>
              </w:rPr>
            </w:pPr>
          </w:p>
        </w:tc>
      </w:tr>
    </w:tbl>
    <w:p w14:paraId="2DD1ACE5" w14:textId="77777777" w:rsidR="005C739A" w:rsidRDefault="005C739A">
      <w:pPr>
        <w:pStyle w:val="a7"/>
        <w:spacing w:line="400" w:lineRule="atLeast"/>
        <w:ind w:firstLineChars="0" w:firstLine="0"/>
        <w:rPr>
          <w:rFonts w:ascii="仿宋" w:eastAsia="仿宋" w:hAnsi="仿宋" w:cs="仿宋" w:hint="eastAsia"/>
        </w:rPr>
      </w:pPr>
    </w:p>
    <w:p w14:paraId="1FD34C2C" w14:textId="77777777" w:rsidR="005C739A" w:rsidRDefault="005C739A">
      <w:pPr>
        <w:pStyle w:val="a7"/>
        <w:spacing w:line="400" w:lineRule="atLeast"/>
        <w:ind w:firstLineChars="0" w:firstLine="0"/>
        <w:rPr>
          <w:rFonts w:ascii="仿宋" w:eastAsia="仿宋" w:hAnsi="仿宋" w:cs="仿宋" w:hint="eastAsia"/>
        </w:rPr>
      </w:pPr>
    </w:p>
    <w:p w14:paraId="140F7399"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报价人名称：                       （单位盖章）</w:t>
      </w:r>
    </w:p>
    <w:p w14:paraId="1A24F895"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法定代表人或其委托代理人：                    （签字或盖章）</w:t>
      </w:r>
    </w:p>
    <w:p w14:paraId="0790E817" w14:textId="77777777" w:rsidR="005C739A" w:rsidRDefault="00000000">
      <w:pPr>
        <w:pStyle w:val="a7"/>
        <w:spacing w:line="400" w:lineRule="atLeast"/>
        <w:ind w:firstLineChars="0" w:firstLine="0"/>
        <w:rPr>
          <w:rFonts w:ascii="仿宋" w:eastAsia="仿宋" w:hAnsi="仿宋" w:cs="仿宋" w:hint="eastAsia"/>
          <w:sz w:val="24"/>
          <w:szCs w:val="24"/>
        </w:rPr>
      </w:pPr>
      <w:r>
        <w:rPr>
          <w:rFonts w:ascii="仿宋" w:eastAsia="仿宋" w:hAnsi="仿宋" w:cs="仿宋" w:hint="eastAsia"/>
          <w:sz w:val="24"/>
          <w:szCs w:val="24"/>
        </w:rPr>
        <w:t>2025年   月   日</w:t>
      </w:r>
    </w:p>
    <w:p w14:paraId="35A10742" w14:textId="77777777" w:rsidR="005C739A" w:rsidRDefault="005C739A">
      <w:pPr>
        <w:pStyle w:val="a7"/>
        <w:spacing w:line="400" w:lineRule="atLeast"/>
        <w:ind w:firstLineChars="0" w:firstLine="0"/>
        <w:rPr>
          <w:rFonts w:ascii="仿宋" w:eastAsia="仿宋" w:hAnsi="仿宋" w:cs="仿宋" w:hint="eastAsia"/>
        </w:rPr>
      </w:pPr>
    </w:p>
    <w:p w14:paraId="71E400E4" w14:textId="77777777" w:rsidR="005C739A" w:rsidRDefault="005C739A">
      <w:pPr>
        <w:pStyle w:val="a7"/>
        <w:spacing w:line="400" w:lineRule="atLeast"/>
        <w:ind w:firstLineChars="0" w:firstLine="0"/>
        <w:rPr>
          <w:rFonts w:ascii="仿宋" w:eastAsia="仿宋" w:hAnsi="仿宋" w:cs="仿宋" w:hint="eastAsia"/>
        </w:rPr>
      </w:pPr>
    </w:p>
    <w:p w14:paraId="5F3F3553" w14:textId="77777777" w:rsidR="005C739A" w:rsidRDefault="005C739A">
      <w:pPr>
        <w:pStyle w:val="a7"/>
        <w:spacing w:line="400" w:lineRule="atLeast"/>
        <w:ind w:firstLineChars="0" w:firstLine="0"/>
        <w:rPr>
          <w:rFonts w:ascii="仿宋" w:eastAsia="仿宋" w:hAnsi="仿宋" w:cs="仿宋" w:hint="eastAsia"/>
        </w:rPr>
      </w:pPr>
    </w:p>
    <w:p w14:paraId="70B39360" w14:textId="77777777" w:rsidR="005C739A" w:rsidRDefault="005C739A">
      <w:pPr>
        <w:pStyle w:val="a7"/>
        <w:spacing w:line="400" w:lineRule="atLeast"/>
        <w:ind w:firstLineChars="0" w:firstLine="0"/>
        <w:rPr>
          <w:rFonts w:ascii="仿宋" w:eastAsia="仿宋" w:hAnsi="仿宋" w:cs="仿宋" w:hint="eastAsia"/>
        </w:rPr>
      </w:pPr>
    </w:p>
    <w:p w14:paraId="459C54FC" w14:textId="77777777" w:rsidR="005C739A" w:rsidRDefault="005C739A">
      <w:pPr>
        <w:pStyle w:val="a7"/>
        <w:spacing w:line="400" w:lineRule="atLeast"/>
        <w:ind w:firstLineChars="0" w:firstLine="0"/>
        <w:rPr>
          <w:rFonts w:ascii="仿宋" w:eastAsia="仿宋" w:hAnsi="仿宋" w:cs="仿宋" w:hint="eastAsia"/>
        </w:rPr>
      </w:pPr>
    </w:p>
    <w:p w14:paraId="4971A8DB" w14:textId="77777777" w:rsidR="005C739A" w:rsidRDefault="005C739A">
      <w:pPr>
        <w:pStyle w:val="a7"/>
        <w:spacing w:line="400" w:lineRule="atLeast"/>
        <w:ind w:firstLineChars="0" w:firstLine="0"/>
        <w:rPr>
          <w:rFonts w:ascii="仿宋" w:eastAsia="仿宋" w:hAnsi="仿宋" w:cs="仿宋" w:hint="eastAsia"/>
        </w:rPr>
      </w:pPr>
    </w:p>
    <w:p w14:paraId="0A29725C" w14:textId="77777777" w:rsidR="005C739A" w:rsidRDefault="005C739A">
      <w:pPr>
        <w:pStyle w:val="a7"/>
        <w:spacing w:line="400" w:lineRule="atLeast"/>
        <w:ind w:firstLineChars="0" w:firstLine="0"/>
        <w:rPr>
          <w:rFonts w:ascii="仿宋" w:eastAsia="仿宋" w:hAnsi="仿宋" w:cs="仿宋" w:hint="eastAsia"/>
          <w:color w:val="000000" w:themeColor="text1"/>
          <w:sz w:val="24"/>
          <w:szCs w:val="24"/>
        </w:rPr>
      </w:pPr>
    </w:p>
    <w:sectPr w:rsidR="005C73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932594"/>
    <w:multiLevelType w:val="singleLevel"/>
    <w:tmpl w:val="5F932594"/>
    <w:lvl w:ilvl="0">
      <w:start w:val="1"/>
      <w:numFmt w:val="chineseCounting"/>
      <w:suff w:val="nothing"/>
      <w:lvlText w:val="%1、"/>
      <w:lvlJc w:val="left"/>
      <w:pPr>
        <w:ind w:left="0" w:firstLine="420"/>
      </w:pPr>
      <w:rPr>
        <w:rFonts w:hint="eastAsia"/>
      </w:rPr>
    </w:lvl>
  </w:abstractNum>
  <w:num w:numId="1" w16cid:durableId="78512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M1NGNhZDdjZmU3YWY3NGQ5NjhhMzhmY2M5ZDU1MWQifQ=="/>
  </w:docVars>
  <w:rsids>
    <w:rsidRoot w:val="274A3A5C"/>
    <w:rsid w:val="00175944"/>
    <w:rsid w:val="00277EE9"/>
    <w:rsid w:val="005C739A"/>
    <w:rsid w:val="00711478"/>
    <w:rsid w:val="00737D78"/>
    <w:rsid w:val="00793301"/>
    <w:rsid w:val="009620E5"/>
    <w:rsid w:val="009C1C7F"/>
    <w:rsid w:val="00B253D0"/>
    <w:rsid w:val="00BB5CC8"/>
    <w:rsid w:val="00BC6E81"/>
    <w:rsid w:val="00C00A40"/>
    <w:rsid w:val="00E255DF"/>
    <w:rsid w:val="00ED4AC7"/>
    <w:rsid w:val="06436B8C"/>
    <w:rsid w:val="070D248F"/>
    <w:rsid w:val="0C675B20"/>
    <w:rsid w:val="274A3A5C"/>
    <w:rsid w:val="2AB1724E"/>
    <w:rsid w:val="2F956FA1"/>
    <w:rsid w:val="33ED0FF7"/>
    <w:rsid w:val="34623E9A"/>
    <w:rsid w:val="3FB203CB"/>
    <w:rsid w:val="42D70020"/>
    <w:rsid w:val="4A7D4C52"/>
    <w:rsid w:val="4F576C1A"/>
    <w:rsid w:val="52BE5534"/>
    <w:rsid w:val="53A321CF"/>
    <w:rsid w:val="5EF17565"/>
    <w:rsid w:val="733A1083"/>
    <w:rsid w:val="75E50288"/>
    <w:rsid w:val="7EA42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2790E"/>
  <w15:docId w15:val="{D0E16D6B-654A-4E26-A2FE-212FECA7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2">
    <w:name w:val="heading 2"/>
    <w:basedOn w:val="a"/>
    <w:next w:val="a"/>
    <w:uiPriority w:val="99"/>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0"/>
    <w:qFormat/>
    <w:pPr>
      <w:keepNext/>
      <w:keepLines/>
      <w:spacing w:before="260" w:after="260" w:line="416" w:lineRule="auto"/>
      <w:ind w:left="301"/>
      <w:outlineLvl w:val="2"/>
    </w:pPr>
    <w:rPr>
      <w:rFonts w:ascii="新宋体" w:eastAsia="新宋体" w:hAnsi="宋体" w:cs="Times New Roman"/>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30">
    <w:name w:val="标题 3 字符"/>
    <w:basedOn w:val="a0"/>
    <w:link w:val="3"/>
    <w:qFormat/>
    <w:rPr>
      <w:rFonts w:ascii="新宋体" w:eastAsia="新宋体" w:hAnsi="宋体" w:cs="Times New Roman"/>
      <w:bCs/>
      <w:kern w:val="2"/>
      <w:sz w:val="28"/>
      <w:szCs w:val="32"/>
    </w:rPr>
  </w:style>
  <w:style w:type="paragraph" w:customStyle="1" w:styleId="a8">
    <w:name w:val="缺省文本"/>
    <w:qForma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editchina.gov.cn/" TargetMode="External"/><Relationship Id="rId5" Type="http://schemas.openxmlformats.org/officeDocument/2006/relationships/hyperlink" Target="http://www.creditchina.gov.cn/" TargetMode="Externa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445</Words>
  <Characters>2540</Characters>
  <Application>Microsoft Office Word</Application>
  <DocSecurity>0</DocSecurity>
  <Lines>21</Lines>
  <Paragraphs>5</Paragraphs>
  <ScaleCrop>false</ScaleCrop>
  <Company>66</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郭成志</dc:creator>
  <cp:lastModifiedBy>总务处电脑2</cp:lastModifiedBy>
  <cp:revision>6</cp:revision>
  <dcterms:created xsi:type="dcterms:W3CDTF">2024-05-10T09:32:00Z</dcterms:created>
  <dcterms:modified xsi:type="dcterms:W3CDTF">2025-03-04T03:19:00Z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2801F14C3D4746BD95919124F54394EC_13</vt:lpwstr>
  </property>
  <property fmtid="{D5CDD505-2E9C-101B-9397-08002B2CF9AE}" pid="4" name="KSOTemplateDocerSaveRecord">
    <vt:lpwstr>eyJoZGlkIjoiZGQzMzI0ZGIyMjY0NmY1ODU3MjQzYmYyMmVlYWE2ZDUiLCJ1c2VySWQiOiI0MzM0OTgxNzIifQ==</vt:lpwstr>
  </property>
</Properties>
</file>