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77F1">
      <w:pPr>
        <w:ind w:firstLine="1920" w:firstLineChars="600"/>
        <w:rPr>
          <w:rFonts w:hint="eastAsia" w:ascii="方正仿宋简体" w:hAnsi="Calibri" w:eastAsia="方正仿宋简体" w:cs="Times New Roman"/>
          <w:sz w:val="32"/>
          <w:szCs w:val="32"/>
          <w:lang w:val="en-US" w:eastAsia="zh-CN"/>
        </w:rPr>
      </w:pPr>
      <w:bookmarkStart w:id="0" w:name="OLE_LINK4"/>
      <w:bookmarkStart w:id="1" w:name="OLE_LINK3"/>
      <w:r>
        <w:rPr>
          <w:rFonts w:hint="eastAsia" w:ascii="方正仿宋简体" w:hAnsi="Calibri" w:eastAsia="方正仿宋简体" w:cs="Times New Roman"/>
          <w:sz w:val="32"/>
          <w:szCs w:val="32"/>
          <w:lang w:val="en-US" w:eastAsia="zh-CN"/>
        </w:rPr>
        <w:t>市属某单位屋面防水维修</w:t>
      </w:r>
      <w:r>
        <w:rPr>
          <w:rFonts w:hint="eastAsia" w:ascii="方正仿宋简体" w:hAnsi="Calibri" w:eastAsia="方正仿宋简体" w:cs="Times New Roman"/>
          <w:sz w:val="32"/>
          <w:szCs w:val="32"/>
          <w:lang w:eastAsia="zh-CN"/>
        </w:rPr>
        <w:t>项目</w:t>
      </w:r>
      <w:bookmarkEnd w:id="0"/>
    </w:p>
    <w:bookmarkEnd w:id="1"/>
    <w:p w14:paraId="261A3ED1">
      <w:pPr>
        <w:ind w:firstLine="2880" w:firstLineChars="9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响应附件要求：</w:t>
      </w:r>
    </w:p>
    <w:p w14:paraId="04A97A53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1、上传</w:t>
      </w:r>
      <w:r>
        <w:rPr>
          <w:rFonts w:hint="eastAsia" w:ascii="方正仿宋简体" w:eastAsia="方正仿宋简体"/>
          <w:sz w:val="32"/>
          <w:szCs w:val="32"/>
        </w:rPr>
        <w:t>有效的工商营业执照副本原件、税务登记证副本原件、组织机构代码证副本原件或“三证合一”的营业执照副本原件或当地公证处出具的此资质的公证书原件；（营业执照需包含本次项目的相关经营权）；加盖公章。</w:t>
      </w:r>
    </w:p>
    <w:p w14:paraId="01C49EFF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2、 满足 《中华人民共和国政府采购法》第二十二条规定：未被“信用中国” ( 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"http://www.creditchina.gov.cn"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eastAsia="方正仿宋简体"/>
          <w:sz w:val="32"/>
          <w:szCs w:val="32"/>
        </w:rPr>
        <w:t>www.creditchina.gov.cn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)，中国政府采购网(www.ccgp.gov.cn）列入失信被执行人，重大税收违法案件当事人名单、政府采购严重违法失信行为记录名单，并上传证明文件（加盖公司印章）。</w:t>
      </w:r>
    </w:p>
    <w:p w14:paraId="7C3B8BEF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3、上传</w:t>
      </w:r>
      <w:r>
        <w:rPr>
          <w:rFonts w:hint="eastAsia" w:ascii="方正仿宋简体" w:eastAsia="方正仿宋简体"/>
          <w:sz w:val="32"/>
          <w:szCs w:val="32"/>
        </w:rPr>
        <w:t>法人代表或其委托代理人本人身份证原件及复印件，委托代理人还应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《法人代表授权委托书》；</w:t>
      </w:r>
    </w:p>
    <w:p w14:paraId="493D970B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、此项目所产生的材料、人工、运费等所有费用均有中标企业承担。供应商需保证所购买使用产品，符合国家现行规范标准要求且符合现场使用要求，并上传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主材料</w:t>
      </w:r>
      <w:r>
        <w:rPr>
          <w:rFonts w:hint="eastAsia" w:ascii="方正仿宋简体" w:eastAsia="方正仿宋简体"/>
          <w:sz w:val="32"/>
          <w:szCs w:val="32"/>
        </w:rPr>
        <w:t>产品质量检测报告，按参数要求报价，并提供参数内要求的证明文件。</w:t>
      </w:r>
    </w:p>
    <w:p w14:paraId="795BF2FF">
      <w:pPr>
        <w:widowControl/>
        <w:spacing w:line="276" w:lineRule="auto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eastAsia="方正仿宋简体"/>
          <w:sz w:val="32"/>
          <w:szCs w:val="32"/>
        </w:rPr>
        <w:t>投标人必须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上传</w:t>
      </w:r>
      <w:r>
        <w:rPr>
          <w:rFonts w:hint="eastAsia" w:ascii="方正仿宋简体" w:eastAsia="方正仿宋简体"/>
          <w:sz w:val="32"/>
          <w:szCs w:val="32"/>
        </w:rPr>
        <w:t>投标人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或</w:t>
      </w:r>
      <w:r>
        <w:rPr>
          <w:rFonts w:hint="eastAsia" w:ascii="方正仿宋简体" w:eastAsia="方正仿宋简体"/>
          <w:sz w:val="32"/>
          <w:szCs w:val="32"/>
        </w:rPr>
        <w:t>委托代理人，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由公安机关或人民检查院开具的</w:t>
      </w:r>
      <w:r>
        <w:rPr>
          <w:rFonts w:hint="eastAsia" w:ascii="方正仿宋简体" w:eastAsia="方正仿宋简体"/>
          <w:sz w:val="32"/>
          <w:szCs w:val="32"/>
        </w:rPr>
        <w:t>无犯罪证明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有效期90自然日内</w:t>
      </w:r>
      <w:r>
        <w:rPr>
          <w:rFonts w:hint="eastAsia" w:ascii="方正仿宋简体" w:eastAsia="方正仿宋简体"/>
          <w:sz w:val="32"/>
          <w:szCs w:val="32"/>
        </w:rPr>
        <w:t>（加盖公司印章）。</w:t>
      </w:r>
    </w:p>
    <w:p w14:paraId="2D9733A0"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因工作地点要求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需上传投标单位</w:t>
      </w:r>
      <w:r>
        <w:rPr>
          <w:rFonts w:hint="eastAsia" w:ascii="方正仿宋简体" w:eastAsia="方正仿宋简体"/>
          <w:sz w:val="32"/>
          <w:szCs w:val="32"/>
        </w:rPr>
        <w:t>保密承诺书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 w14:paraId="07FD20EC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因单位特殊性、无法上传施工图纸，必须</w:t>
      </w:r>
      <w:r>
        <w:rPr>
          <w:rFonts w:hint="eastAsia" w:ascii="方正仿宋简体" w:eastAsia="方正仿宋简体"/>
          <w:sz w:val="32"/>
          <w:szCs w:val="32"/>
        </w:rPr>
        <w:t>需现场勘查，明确施工要求、工作地点高度及位置(乌鲁木齐周边共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处地点)，踏勘现场需携带书面申请（盖章）,踏勘时间为202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15点30</w:t>
      </w:r>
      <w:r>
        <w:rPr>
          <w:rFonts w:hint="eastAsia" w:ascii="方正仿宋简体" w:eastAsia="方正仿宋简体"/>
          <w:sz w:val="32"/>
          <w:szCs w:val="32"/>
        </w:rPr>
        <w:t>分至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sz w:val="32"/>
          <w:szCs w:val="32"/>
        </w:rPr>
        <w:t>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00</w:t>
      </w:r>
      <w:r>
        <w:rPr>
          <w:rFonts w:hint="eastAsia" w:ascii="方正仿宋简体" w:eastAsia="方正仿宋简体"/>
          <w:sz w:val="32"/>
          <w:szCs w:val="32"/>
        </w:rPr>
        <w:t>分（北京时间，因工作地点性质要求，其他时间无法进入），由我方联系人签字确认，如无不可抗拒因素的原因，工期规定为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</w:t>
      </w:r>
      <w:bookmarkStart w:id="2" w:name="_GoBack"/>
      <w:bookmarkEnd w:id="2"/>
      <w:r>
        <w:rPr>
          <w:rFonts w:hint="eastAsia" w:ascii="方正仿宋简体" w:eastAsia="方正仿宋简体"/>
          <w:sz w:val="32"/>
          <w:szCs w:val="32"/>
        </w:rPr>
        <w:t>个自然日完工。</w:t>
      </w:r>
    </w:p>
    <w:p w14:paraId="36ED5974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、为保障项目后期的服务质量，提供售后服务承诺书，保证质保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年以上期限，如出现问题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</w:rPr>
        <w:t>小时内到达现场，并且注明其他详细售后服务条款（加盖公司印章）。</w:t>
      </w:r>
    </w:p>
    <w:p w14:paraId="5E2260AE">
      <w:pPr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9、必须上传投标清单、</w:t>
      </w:r>
      <w:r>
        <w:rPr>
          <w:rFonts w:hint="eastAsia" w:ascii="方正仿宋简体" w:eastAsia="方正仿宋简体"/>
          <w:sz w:val="32"/>
          <w:szCs w:val="32"/>
        </w:rPr>
        <w:t>售后服务承诺详述、维修、培训以及售后服务联系人、联系方式等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</w:t>
      </w:r>
    </w:p>
    <w:p w14:paraId="60E69416"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、因工作地点等特殊要求，每日施工人员需要在等待区域待命，每日可施工时间根据我单位实际情况进行施工（可能出现误工现象），工人误工费及工资由中标单位承担。</w:t>
      </w:r>
    </w:p>
    <w:p w14:paraId="69DA6D0F">
      <w:pPr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该项目</w:t>
      </w:r>
      <w:r>
        <w:rPr>
          <w:rFonts w:hint="eastAsia" w:ascii="方正仿宋简体" w:eastAsia="方正仿宋简体"/>
          <w:sz w:val="32"/>
          <w:szCs w:val="32"/>
        </w:rPr>
        <w:t>经我单位验收小组验收合格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报送市财政进行</w:t>
      </w:r>
      <w:r>
        <w:rPr>
          <w:rFonts w:hint="eastAsia" w:ascii="方正仿宋简体" w:eastAsia="方正仿宋简体"/>
          <w:sz w:val="32"/>
          <w:szCs w:val="32"/>
        </w:rPr>
        <w:t>评审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结</w:t>
      </w:r>
      <w:r>
        <w:rPr>
          <w:rFonts w:hint="eastAsia" w:ascii="方正仿宋简体" w:eastAsia="方正仿宋简体"/>
          <w:sz w:val="32"/>
          <w:szCs w:val="32"/>
        </w:rPr>
        <w:t>算，我单位方可申请支付工程款，由于此项目属于财政资金支付，具体付款周期不详，资金实力有限的公司慎重参与。</w:t>
      </w:r>
    </w:p>
    <w:p w14:paraId="142EA2CF"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CD6605-394F-4F4B-A44C-00164A5662B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04DAD6-49A1-4E46-81B2-F5DB5A560D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2E128"/>
    <w:multiLevelType w:val="singleLevel"/>
    <w:tmpl w:val="9D22E12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zZjZmZGI5Zjc0OTNjNWU3ZjU1OGFjMWIyZDM2NjYifQ=="/>
  </w:docVars>
  <w:rsids>
    <w:rsidRoot w:val="004F3D82"/>
    <w:rsid w:val="00031608"/>
    <w:rsid w:val="004F3D82"/>
    <w:rsid w:val="00501D2E"/>
    <w:rsid w:val="006E533C"/>
    <w:rsid w:val="006F3EB8"/>
    <w:rsid w:val="00DF6070"/>
    <w:rsid w:val="00FF6A29"/>
    <w:rsid w:val="01C04A01"/>
    <w:rsid w:val="024B6E08"/>
    <w:rsid w:val="02E1151B"/>
    <w:rsid w:val="04555B5D"/>
    <w:rsid w:val="0593641B"/>
    <w:rsid w:val="060B0989"/>
    <w:rsid w:val="0D60713F"/>
    <w:rsid w:val="0F90640B"/>
    <w:rsid w:val="12221020"/>
    <w:rsid w:val="12F307D6"/>
    <w:rsid w:val="13702B73"/>
    <w:rsid w:val="14357348"/>
    <w:rsid w:val="1B4D685D"/>
    <w:rsid w:val="1CDD20C6"/>
    <w:rsid w:val="1D197585"/>
    <w:rsid w:val="20054341"/>
    <w:rsid w:val="20FC3C98"/>
    <w:rsid w:val="23332B40"/>
    <w:rsid w:val="247300B2"/>
    <w:rsid w:val="24DB7DA6"/>
    <w:rsid w:val="25E8679B"/>
    <w:rsid w:val="269356F3"/>
    <w:rsid w:val="2B171D16"/>
    <w:rsid w:val="2D9F6D6F"/>
    <w:rsid w:val="2E594547"/>
    <w:rsid w:val="2EE6563F"/>
    <w:rsid w:val="40C854ED"/>
    <w:rsid w:val="435C3CCA"/>
    <w:rsid w:val="449D61AF"/>
    <w:rsid w:val="44A21F13"/>
    <w:rsid w:val="493279A7"/>
    <w:rsid w:val="4C134000"/>
    <w:rsid w:val="4C9A006E"/>
    <w:rsid w:val="519565EB"/>
    <w:rsid w:val="54EB4707"/>
    <w:rsid w:val="5C534A5B"/>
    <w:rsid w:val="609562FA"/>
    <w:rsid w:val="63047972"/>
    <w:rsid w:val="66063B9A"/>
    <w:rsid w:val="6D104FBA"/>
    <w:rsid w:val="6DC36570"/>
    <w:rsid w:val="71167568"/>
    <w:rsid w:val="75D331A9"/>
    <w:rsid w:val="76B00596"/>
    <w:rsid w:val="7B3D3E0F"/>
    <w:rsid w:val="7F8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908</Words>
  <Characters>957</Characters>
  <Lines>5</Lines>
  <Paragraphs>1</Paragraphs>
  <TotalTime>0</TotalTime>
  <ScaleCrop>false</ScaleCrop>
  <LinksUpToDate>false</LinksUpToDate>
  <CharactersWithSpaces>961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2023-06-07T03:51:00Z</dcterms:created>
  <dc:creator>Administrator</dc:creator>
  <cp:lastModifiedBy>周宝兴</cp:lastModifiedBy>
  <dcterms:modified xsi:type="dcterms:W3CDTF">2024-09-17T09:21:01Z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A9F6F691B7854F5FA0BC553B4A715A22_13</vt:lpwstr>
  </property>
</Properties>
</file>