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D7BC1">
      <w:pPr>
        <w:keepNext w:val="0"/>
        <w:keepLines/>
        <w:pageBreakBefore w:val="0"/>
        <w:kinsoku/>
        <w:wordWrap w:val="0"/>
        <w:overflowPunct/>
        <w:topLinePunct w:val="0"/>
        <w:autoSpaceDE/>
        <w:autoSpaceDN/>
        <w:bidi w:val="0"/>
        <w:adjustRightInd/>
        <w:snapToGrid/>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color w:val="auto"/>
          <w:sz w:val="44"/>
          <w:szCs w:val="44"/>
          <w:lang w:val="en-US" w:eastAsia="zh-CN"/>
        </w:rPr>
        <w:t>乌鲁木齐市养老福利院安全防范能力、集中照料护理能力提升项目</w:t>
      </w:r>
      <w:r>
        <w:rPr>
          <w:rFonts w:hint="eastAsia" w:ascii="方正大标宋简体" w:hAnsi="方正大标宋简体" w:eastAsia="方正大标宋简体" w:cs="方正大标宋简体"/>
          <w:i w:val="0"/>
          <w:iCs w:val="0"/>
          <w:caps w:val="0"/>
          <w:color w:val="auto"/>
          <w:spacing w:val="0"/>
          <w:sz w:val="44"/>
          <w:szCs w:val="44"/>
          <w:lang w:val="en-US" w:eastAsia="zh-CN"/>
        </w:rPr>
        <w:t>监理</w:t>
      </w:r>
      <w:r>
        <w:rPr>
          <w:rFonts w:hint="eastAsia" w:ascii="方正大标宋简体" w:hAnsi="方正大标宋简体" w:eastAsia="方正大标宋简体" w:cs="方正大标宋简体"/>
          <w:sz w:val="44"/>
          <w:szCs w:val="44"/>
          <w:lang w:eastAsia="zh-CN"/>
        </w:rPr>
        <w:t>参数公告</w:t>
      </w:r>
    </w:p>
    <w:p w14:paraId="02A6C67D">
      <w:pPr>
        <w:keepNext w:val="0"/>
        <w:keepLines/>
        <w:pageBreakBefore w:val="0"/>
        <w:kinsoku/>
        <w:wordWrap w:val="0"/>
        <w:overflowPunct/>
        <w:topLinePunct w:val="0"/>
        <w:autoSpaceDE/>
        <w:autoSpaceDN/>
        <w:bidi w:val="0"/>
        <w:adjustRightInd/>
        <w:snapToGrid/>
        <w:spacing w:line="500" w:lineRule="exact"/>
        <w:ind w:firstLine="643"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一、项目基本情况</w:t>
      </w:r>
      <w:r>
        <w:rPr>
          <w:rFonts w:hint="eastAsia" w:ascii="方正仿宋_GBK" w:hAnsi="方正仿宋_GBK" w:eastAsia="方正仿宋_GBK" w:cs="方正仿宋_GBK"/>
          <w:sz w:val="32"/>
          <w:szCs w:val="32"/>
          <w:lang w:eastAsia="zh-CN"/>
        </w:rPr>
        <w:t>：</w:t>
      </w:r>
    </w:p>
    <w:p w14:paraId="24AFCE25">
      <w:pPr>
        <w:keepNext w:val="0"/>
        <w:keepLines/>
        <w:pageBreakBefore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color w:val="auto"/>
          <w:sz w:val="32"/>
          <w:szCs w:val="32"/>
          <w:lang w:val="en-US" w:eastAsia="zh-CN"/>
        </w:rPr>
        <w:t>乌鲁木齐市养老福利院安全防范能力、集中照料护理能力提升项目</w:t>
      </w:r>
      <w:r>
        <w:rPr>
          <w:rFonts w:hint="eastAsia" w:ascii="方正仿宋_GBK" w:hAnsi="方正仿宋_GBK" w:eastAsia="方正仿宋_GBK" w:cs="方正仿宋_GBK"/>
          <w:i w:val="0"/>
          <w:iCs w:val="0"/>
          <w:caps w:val="0"/>
          <w:color w:val="auto"/>
          <w:spacing w:val="0"/>
          <w:sz w:val="32"/>
          <w:szCs w:val="32"/>
          <w:lang w:val="en-US" w:eastAsia="zh-CN"/>
        </w:rPr>
        <w:t>监理</w:t>
      </w:r>
    </w:p>
    <w:p w14:paraId="356B6031">
      <w:pPr>
        <w:keepNext w:val="0"/>
        <w:keepLines/>
        <w:pageBreakBefore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采购方式：政采云在线询价－竞价</w:t>
      </w:r>
    </w:p>
    <w:p w14:paraId="1DE9359D">
      <w:pPr>
        <w:keepNext w:val="0"/>
        <w:keepLines/>
        <w:pageBreakBefore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预算金额（元）：</w:t>
      </w:r>
      <w:r>
        <w:rPr>
          <w:rFonts w:hint="eastAsia" w:ascii="方正仿宋_GBK" w:hAnsi="方正仿宋_GBK" w:eastAsia="方正仿宋_GBK" w:cs="方正仿宋_GBK"/>
          <w:sz w:val="32"/>
          <w:szCs w:val="32"/>
          <w:lang w:val="en-US" w:eastAsia="zh-CN"/>
        </w:rPr>
        <w:t>36100元</w:t>
      </w:r>
    </w:p>
    <w:p w14:paraId="10ECE700">
      <w:pPr>
        <w:keepNext w:val="0"/>
        <w:keepLines/>
        <w:pageBreakBefore w:val="0"/>
        <w:kinsoku/>
        <w:wordWrap w:val="0"/>
        <w:overflowPunct/>
        <w:topLinePunct w:val="0"/>
        <w:autoSpaceDE/>
        <w:autoSpaceDN/>
        <w:bidi w:val="0"/>
        <w:adjustRightInd/>
        <w:snapToGrid/>
        <w:spacing w:line="5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最高限价（元）：</w:t>
      </w:r>
      <w:r>
        <w:rPr>
          <w:rFonts w:hint="eastAsia" w:ascii="方正仿宋_GBK" w:hAnsi="方正仿宋_GBK" w:eastAsia="方正仿宋_GBK" w:cs="方正仿宋_GBK"/>
          <w:sz w:val="32"/>
          <w:szCs w:val="32"/>
          <w:lang w:val="en-US" w:eastAsia="zh-CN"/>
        </w:rPr>
        <w:t>36100元</w:t>
      </w:r>
    </w:p>
    <w:p w14:paraId="7140AA5B">
      <w:pPr>
        <w:keepNext w:val="0"/>
        <w:keepLines/>
        <w:pageBreakBefore w:val="0"/>
        <w:widowControl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采购需求：</w:t>
      </w:r>
    </w:p>
    <w:p w14:paraId="150153F9">
      <w:pPr>
        <w:keepNext w:val="0"/>
        <w:keepLines/>
        <w:pageBreakBefore w:val="0"/>
        <w:widowControl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（一）工程概况：</w:t>
      </w:r>
    </w:p>
    <w:p w14:paraId="645237BD">
      <w:pPr>
        <w:pStyle w:val="18"/>
        <w:keepNext w:val="0"/>
        <w:keepLines w:val="0"/>
        <w:pageBreakBefore w:val="0"/>
        <w:widowControl/>
        <w:numPr>
          <w:numId w:val="0"/>
        </w:numPr>
        <w:kinsoku/>
        <w:wordWrap/>
        <w:overflowPunct/>
        <w:topLinePunct w:val="0"/>
        <w:autoSpaceDE/>
        <w:autoSpaceDN/>
        <w:bidi w:val="0"/>
        <w:adjustRightInd/>
        <w:snapToGrid/>
        <w:spacing w:line="50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1、安装不锈钢安全防护栏，福利中心2-5层安全防护栏面积1633平方米，防护栏使用不锈钢材质，窗扇对应位置设置可开启逃生门；</w:t>
      </w:r>
    </w:p>
    <w:p w14:paraId="292DEB6F">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2、消防设施改装： </w:t>
      </w:r>
    </w:p>
    <w:p w14:paraId="49DEDEC6">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（1）更换福利中心安全通道甲级钢制防火门15樘，设置4座微型消防站，更换消防高位水箱（其中福利中心1套，福松楼1套）；</w:t>
      </w:r>
    </w:p>
    <w:p w14:paraId="6C706E61">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（２）消火栓箱改装：更换安装1800*700*240mm消火栓箱及配套管线改造（其中福利中心148套，福松楼52套，福星楼6套）；</w:t>
      </w:r>
    </w:p>
    <w:p w14:paraId="3A350D5B">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（３</w:t>
      </w:r>
      <w:bookmarkStart w:id="2" w:name="_GoBack"/>
      <w:bookmarkEnd w:id="2"/>
      <w:r>
        <w:rPr>
          <w:rFonts w:hint="eastAsia" w:ascii="方正仿宋_GBK" w:hAnsi="方正仿宋_GBK" w:eastAsia="方正仿宋_GBK" w:cs="方正仿宋_GBK"/>
          <w:color w:val="auto"/>
          <w:kern w:val="2"/>
          <w:sz w:val="32"/>
          <w:szCs w:val="32"/>
          <w:lang w:val="en-US" w:eastAsia="zh-CN" w:bidi="ar-SA"/>
        </w:rPr>
        <w:t>）避难间改造：更换防火门，安装疏散指示灯具，放置防护面具及消防防护服等（其中福利中心18间，康养中心20间）；</w:t>
      </w:r>
    </w:p>
    <w:p w14:paraId="54A0499F">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3、康养中心1#、4#给水排水改造：根据医用功能科室的划分，1-2层安装给排水及柜式台面盆34套；</w:t>
      </w:r>
    </w:p>
    <w:p w14:paraId="362F0E65">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（二）工程评定金额：</w:t>
      </w:r>
      <w:r>
        <w:rPr>
          <w:rFonts w:hint="eastAsia" w:ascii="方正仿宋_GBK" w:hAnsi="方正仿宋_GBK" w:eastAsia="方正仿宋_GBK" w:cs="方正仿宋_GBK"/>
          <w:sz w:val="32"/>
          <w:szCs w:val="32"/>
          <w:lang w:val="en-US" w:eastAsia="zh-CN"/>
        </w:rPr>
        <w:t>1082075.04元</w:t>
      </w:r>
      <w:r>
        <w:rPr>
          <w:rFonts w:hint="eastAsia" w:ascii="方正仿宋_GBK" w:hAnsi="方正仿宋_GBK" w:eastAsia="方正仿宋_GBK" w:cs="方正仿宋_GBK"/>
          <w:color w:val="auto"/>
          <w:kern w:val="2"/>
          <w:sz w:val="32"/>
          <w:szCs w:val="32"/>
          <w:lang w:val="en-US" w:eastAsia="zh-CN" w:bidi="ar-SA"/>
        </w:rPr>
        <w:t>。</w:t>
      </w:r>
    </w:p>
    <w:p w14:paraId="3409F67B">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i w:val="0"/>
          <w:iCs w:val="0"/>
          <w:caps w:val="0"/>
          <w:color w:val="1F1F1F"/>
          <w:spacing w:val="0"/>
          <w:sz w:val="32"/>
          <w:szCs w:val="32"/>
          <w:shd w:val="clear" w:color="auto" w:fill="FFFFFF"/>
        </w:rPr>
      </w:pPr>
      <w:r>
        <w:rPr>
          <w:rFonts w:hint="eastAsia" w:ascii="方正仿宋_GBK" w:hAnsi="方正仿宋_GBK" w:eastAsia="方正仿宋_GBK" w:cs="方正仿宋_GBK"/>
          <w:color w:val="auto"/>
          <w:kern w:val="2"/>
          <w:sz w:val="32"/>
          <w:szCs w:val="32"/>
          <w:lang w:val="en-US" w:eastAsia="zh-CN" w:bidi="ar-SA"/>
        </w:rPr>
        <w:t>（三）</w:t>
      </w:r>
      <w:r>
        <w:rPr>
          <w:rFonts w:hint="eastAsia" w:ascii="方正仿宋_GBK" w:hAnsi="方正仿宋_GBK" w:eastAsia="方正仿宋_GBK" w:cs="方正仿宋_GBK"/>
          <w:color w:val="auto"/>
          <w:kern w:val="2"/>
          <w:sz w:val="32"/>
          <w:szCs w:val="32"/>
          <w:lang w:val="en-US" w:eastAsia="zh-CN" w:bidi="ar-SA"/>
        </w:rPr>
        <w:t>采购内容：</w:t>
      </w:r>
      <w:r>
        <w:rPr>
          <w:rFonts w:hint="eastAsia" w:ascii="方正仿宋_GBK" w:hAnsi="方正仿宋_GBK" w:eastAsia="方正仿宋_GBK" w:cs="方正仿宋_GBK"/>
          <w:color w:val="auto"/>
          <w:sz w:val="32"/>
          <w:szCs w:val="32"/>
          <w:lang w:val="en-US" w:eastAsia="zh-CN"/>
        </w:rPr>
        <w:t>乌鲁木齐市养老福利院安全防范能力、集中照料护理能力提升项目</w:t>
      </w:r>
      <w:r>
        <w:rPr>
          <w:rFonts w:hint="eastAsia" w:ascii="方正仿宋_GBK" w:hAnsi="方正仿宋_GBK" w:eastAsia="方正仿宋_GBK" w:cs="方正仿宋_GBK"/>
          <w:i w:val="0"/>
          <w:iCs w:val="0"/>
          <w:caps w:val="0"/>
          <w:color w:val="auto"/>
          <w:spacing w:val="0"/>
          <w:sz w:val="32"/>
          <w:szCs w:val="32"/>
          <w:lang w:val="en-US" w:eastAsia="zh-CN"/>
        </w:rPr>
        <w:t>监理</w:t>
      </w:r>
      <w:r>
        <w:rPr>
          <w:rFonts w:hint="eastAsia" w:ascii="方正仿宋_GBK" w:hAnsi="方正仿宋_GBK" w:eastAsia="方正仿宋_GBK" w:cs="方正仿宋_GBK"/>
          <w:color w:val="auto"/>
          <w:kern w:val="2"/>
          <w:sz w:val="32"/>
          <w:szCs w:val="32"/>
          <w:lang w:val="en-US" w:eastAsia="zh-CN" w:bidi="ar-SA"/>
        </w:rPr>
        <w:t>咨询工作。</w:t>
      </w:r>
      <w:r>
        <w:rPr>
          <w:rFonts w:hint="eastAsia" w:ascii="方正仿宋_GBK" w:hAnsi="方正仿宋_GBK" w:eastAsia="方正仿宋_GBK" w:cs="方正仿宋_GBK"/>
          <w:i w:val="0"/>
          <w:iCs w:val="0"/>
          <w:caps w:val="0"/>
          <w:color w:val="1F1F1F"/>
          <w:spacing w:val="0"/>
          <w:sz w:val="32"/>
          <w:szCs w:val="32"/>
          <w:shd w:val="clear" w:color="auto" w:fill="FFFFFF"/>
        </w:rPr>
        <w:t>对施工图纸、施工组织设计进行审查；对进场材料进行质量检验；对施工过程进行质量监督，确保施工质量符合设计要求；对施工进度进行监控，确保工程按计划推进；对工程成本进行控制，防止成本超支；对工程安全文明施工进行监管，确保施工现场安全有序。</w:t>
      </w:r>
    </w:p>
    <w:p w14:paraId="0E2B7814">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w:t>
      </w:r>
      <w:r>
        <w:rPr>
          <w:rFonts w:hint="eastAsia" w:ascii="方正仿宋_GBK" w:hAnsi="方正仿宋_GBK" w:eastAsia="方正仿宋_GBK" w:cs="方正仿宋_GBK"/>
          <w:color w:val="auto"/>
          <w:kern w:val="2"/>
          <w:sz w:val="32"/>
          <w:szCs w:val="32"/>
          <w:lang w:val="en-US" w:eastAsia="zh-CN" w:bidi="ar-SA"/>
        </w:rPr>
        <w:t>合同履约期限：自合同签订之日至工程竣工验收、结算审计、竣工档案移交完成截止。</w:t>
      </w:r>
      <w:bookmarkStart w:id="0" w:name="_Toc387421068"/>
    </w:p>
    <w:p w14:paraId="635A409A">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w:t>
      </w:r>
      <w:r>
        <w:rPr>
          <w:rFonts w:hint="eastAsia" w:ascii="方正仿宋_GBK" w:hAnsi="方正仿宋_GBK" w:eastAsia="方正仿宋_GBK" w:cs="方正仿宋_GBK"/>
          <w:color w:val="auto"/>
          <w:kern w:val="2"/>
          <w:sz w:val="32"/>
          <w:szCs w:val="32"/>
          <w:lang w:val="en-US" w:eastAsia="zh-CN" w:bidi="ar-SA"/>
        </w:rPr>
        <w:t>质量要求：</w:t>
      </w:r>
      <w:bookmarkStart w:id="1" w:name="D1质量要求"/>
      <w:r>
        <w:rPr>
          <w:rFonts w:hint="eastAsia" w:ascii="方正仿宋_GBK" w:hAnsi="方正仿宋_GBK" w:eastAsia="方正仿宋_GBK" w:cs="方正仿宋_GBK"/>
          <w:color w:val="auto"/>
          <w:kern w:val="2"/>
          <w:sz w:val="32"/>
          <w:szCs w:val="32"/>
          <w:lang w:val="en-US" w:eastAsia="zh-CN" w:bidi="ar-SA"/>
        </w:rPr>
        <w:t>合格</w:t>
      </w:r>
      <w:bookmarkEnd w:id="0"/>
      <w:bookmarkEnd w:id="1"/>
    </w:p>
    <w:p w14:paraId="26274250">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（六）</w:t>
      </w:r>
      <w:r>
        <w:rPr>
          <w:rFonts w:hint="eastAsia" w:ascii="方正仿宋_GBK" w:hAnsi="方正仿宋_GBK" w:eastAsia="方正仿宋_GBK" w:cs="方正仿宋_GBK"/>
          <w:color w:val="auto"/>
          <w:kern w:val="2"/>
          <w:sz w:val="32"/>
          <w:szCs w:val="32"/>
          <w:lang w:val="en-US" w:eastAsia="zh-CN" w:bidi="ar-SA"/>
        </w:rPr>
        <w:t>付款方式：经采购单位验收合格后，按合同约定支付。</w:t>
      </w:r>
    </w:p>
    <w:p w14:paraId="0928D37C">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（七）</w:t>
      </w:r>
      <w:r>
        <w:rPr>
          <w:rFonts w:hint="eastAsia" w:ascii="方正仿宋_GBK" w:hAnsi="方正仿宋_GBK" w:eastAsia="方正仿宋_GBK" w:cs="方正仿宋_GBK"/>
          <w:color w:val="auto"/>
          <w:kern w:val="2"/>
          <w:sz w:val="32"/>
          <w:szCs w:val="32"/>
          <w:lang w:val="en-US" w:eastAsia="zh-CN" w:bidi="ar-SA"/>
        </w:rPr>
        <w:t>.技术规范：本工程施工监理咨询采用施工图设计中要求的规范及现行国家、地方有关规范和标准执行。</w:t>
      </w:r>
    </w:p>
    <w:p w14:paraId="664BE40C">
      <w:pPr>
        <w:keepNext w:val="0"/>
        <w:keepLines w:val="0"/>
        <w:pageBreakBefore w:val="0"/>
        <w:numPr>
          <w:ilvl w:val="0"/>
          <w:numId w:val="0"/>
        </w:numPr>
        <w:kinsoku/>
        <w:overflowPunct/>
        <w:topLinePunct w:val="0"/>
        <w:autoSpaceDE/>
        <w:autoSpaceDN/>
        <w:bidi w:val="0"/>
        <w:adjustRightInd/>
        <w:snapToGrid/>
        <w:spacing w:line="500" w:lineRule="exact"/>
        <w:ind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二、供应商资格要求：</w:t>
      </w:r>
    </w:p>
    <w:p w14:paraId="601167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1.满足《中华人民共和国政府采购法》第二十二条规定；</w:t>
      </w:r>
    </w:p>
    <w:p w14:paraId="0CB790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2.落实政府采购政策需满足的资格要求：本项目为专门面向中小微企业采购的项目，投标人应均为中小微企业或监狱企业或残疾人福利性单位。 </w:t>
      </w:r>
    </w:p>
    <w:p w14:paraId="212C25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3.本项目的特定资格要求：</w:t>
      </w:r>
    </w:p>
    <w:p w14:paraId="63246A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（1）供应商提供有效的资质证书且具备工程监理综合资质或房屋建筑工程（专业类监理企业资质）丙级及以上资质，加盖公章；</w:t>
      </w:r>
    </w:p>
    <w:p w14:paraId="27FB6394">
      <w:pPr>
        <w:keepNext w:val="0"/>
        <w:keepLines/>
        <w:pageBreakBefore w:val="0"/>
        <w:widowControl/>
        <w:kinsoku/>
        <w:wordWrap w:val="0"/>
        <w:overflowPunct/>
        <w:topLinePunct w:val="0"/>
        <w:autoSpaceDE/>
        <w:autoSpaceDN/>
        <w:bidi w:val="0"/>
        <w:adjustRightInd/>
        <w:snapToGrid/>
        <w:ind w:firstLine="640" w:firstLineChars="0"/>
        <w:jc w:val="both"/>
        <w:textAlignment w:val="baseline"/>
        <w:rPr>
          <w:rFonts w:hint="eastAsia" w:ascii="方正仿宋_GBK" w:hAnsi="方正仿宋_GBK" w:eastAsia="方正仿宋_GBK" w:cs="方正仿宋_GBK"/>
          <w:sz w:val="32"/>
          <w:szCs w:val="32"/>
        </w:rPr>
      </w:pPr>
      <w:r>
        <w:rPr>
          <w:rFonts w:hint="eastAsia" w:ascii="仿宋_GB2312" w:hAnsi="仿宋_GB2312" w:eastAsia="仿宋_GB2312" w:cs="仿宋_GB2312"/>
          <w:color w:val="auto"/>
          <w:sz w:val="32"/>
          <w:szCs w:val="32"/>
          <w:lang w:val="en-US" w:eastAsia="zh-CN"/>
        </w:rPr>
        <w:t>（2）</w:t>
      </w:r>
      <w:r>
        <w:rPr>
          <w:rFonts w:hint="eastAsia" w:ascii="方正仿宋_GBK" w:hAnsi="方正仿宋_GBK" w:eastAsia="方正仿宋_GBK" w:cs="方正仿宋_GBK"/>
          <w:sz w:val="32"/>
          <w:szCs w:val="32"/>
        </w:rPr>
        <w:t>供应商须持有法人授权委托书原件及法人本人身份证原件扫描件（授权委托书须有法人签章及单位公章）；</w:t>
      </w:r>
    </w:p>
    <w:p w14:paraId="6E5946AB">
      <w:pPr>
        <w:keepNext w:val="0"/>
        <w:keepLines/>
        <w:pageBreakBefore w:val="0"/>
        <w:widowControl/>
        <w:kinsoku/>
        <w:wordWrap w:val="0"/>
        <w:overflowPunct/>
        <w:topLinePunct w:val="0"/>
        <w:autoSpaceDE/>
        <w:autoSpaceDN/>
        <w:bidi w:val="0"/>
        <w:adjustRightInd/>
        <w:snapToGrid/>
        <w:ind w:firstLine="640" w:firstLineChars="0"/>
        <w:jc w:val="both"/>
        <w:textAlignment w:val="baseline"/>
        <w:rPr>
          <w:rFonts w:hint="eastAsia" w:ascii="方正仿宋_GBK" w:hAnsi="方正仿宋_GBK" w:eastAsia="方正仿宋_GBK" w:cs="方正仿宋_GBK"/>
          <w:sz w:val="32"/>
          <w:szCs w:val="32"/>
        </w:rPr>
      </w:pPr>
      <w:r>
        <w:rPr>
          <w:rFonts w:hint="eastAsia" w:ascii="仿宋_GB2312" w:hAnsi="仿宋_GB2312" w:eastAsia="仿宋_GB2312" w:cs="仿宋_GB2312"/>
          <w:color w:val="auto"/>
          <w:sz w:val="32"/>
          <w:szCs w:val="32"/>
          <w:lang w:val="en-US" w:eastAsia="zh-CN"/>
        </w:rPr>
        <w:t>（3）</w:t>
      </w:r>
      <w:r>
        <w:rPr>
          <w:rFonts w:hint="eastAsia" w:ascii="方正仿宋_GBK" w:hAnsi="方正仿宋_GBK" w:eastAsia="方正仿宋_GBK" w:cs="方正仿宋_GBK"/>
          <w:sz w:val="32"/>
          <w:szCs w:val="32"/>
        </w:rPr>
        <w:t>供应商提供项目总监的国家注册监理工程师注册证书（房屋建筑工程专业），本单位注册，且在有效期内；现阶段在监项目少于三项。</w:t>
      </w:r>
    </w:p>
    <w:p w14:paraId="671C48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4、凡拟参加本次招标项目的投标人，如在“信用中国”网站（ www.creditchina.gov.cn）、中国政府采购网（www.ccgp.gov.cn）被列入失信被执行人、重大税收违法案件当事人名单、政府采购严重违法失信行为记录名单的（尚在处罚期内的），将拒绝其参加本次政府采购活动，投标人自行打印并盖单位公章。</w:t>
      </w:r>
    </w:p>
    <w:p w14:paraId="19B4A10D">
      <w:pPr>
        <w:pStyle w:val="3"/>
        <w:keepNext w:val="0"/>
        <w:keepLines w:val="0"/>
        <w:pageBreakBefore w:val="0"/>
        <w:kinsoku/>
        <w:overflowPunct/>
        <w:topLinePunct w:val="0"/>
        <w:autoSpaceDE/>
        <w:autoSpaceDN/>
        <w:bidi w:val="0"/>
        <w:adjustRightInd/>
        <w:snapToGrid/>
        <w:spacing w:line="500" w:lineRule="exact"/>
        <w:ind w:left="0" w:leftChars="0" w:firstLine="640" w:firstLineChars="200"/>
        <w:textAlignment w:val="auto"/>
        <w:rPr>
          <w:rFonts w:hint="default" w:eastAsia="仿宋"/>
          <w:color w:val="auto"/>
          <w:lang w:val="en-US" w:eastAsia="zh-CN"/>
        </w:rPr>
      </w:pPr>
      <w:r>
        <w:rPr>
          <w:rFonts w:hint="eastAsia" w:ascii="仿宋" w:hAnsi="仿宋" w:eastAsia="仿宋" w:cs="仿宋"/>
          <w:color w:val="auto"/>
          <w:sz w:val="32"/>
          <w:szCs w:val="32"/>
          <w:lang w:val="en-US" w:eastAsia="zh-CN"/>
        </w:rPr>
        <w:t>5、采购预算金额：36100元。</w:t>
      </w:r>
    </w:p>
    <w:p w14:paraId="2A64B292">
      <w:pPr>
        <w:keepNext w:val="0"/>
        <w:keepLines/>
        <w:pageBreakBefore w:val="0"/>
        <w:widowControl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6、承诺书：本企业在参加项目投标及施工期间或供货、提供服务期间将严格遵守国家或新疆省相关法律、法规及规定，守法经营，诚实信用。</w:t>
      </w:r>
    </w:p>
    <w:p w14:paraId="2D7EF172">
      <w:pPr>
        <w:keepNext w:val="0"/>
        <w:keepLines/>
        <w:pageBreakBefore w:val="0"/>
        <w:widowControl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三、其它要求详见竞价公告。</w:t>
      </w:r>
    </w:p>
    <w:p w14:paraId="035981C9">
      <w:pPr>
        <w:keepNext w:val="0"/>
        <w:keepLines/>
        <w:pageBreakBefore w:val="0"/>
        <w:widowControl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四、商务要求：</w:t>
      </w:r>
    </w:p>
    <w:p w14:paraId="7956F796">
      <w:pPr>
        <w:keepNext w:val="0"/>
        <w:keepLines/>
        <w:pageBreakBefore w:val="0"/>
        <w:widowControl w:val="0"/>
        <w:kinsoku/>
        <w:wordWrap w:val="0"/>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上传一PDF文件，文件名为投</w:t>
      </w:r>
      <w:r>
        <w:rPr>
          <w:rFonts w:hint="eastAsia" w:ascii="方正仿宋_GBK" w:hAnsi="方正仿宋_GBK" w:eastAsia="方正仿宋_GBK" w:cs="方正仿宋_GBK"/>
          <w:sz w:val="32"/>
          <w:szCs w:val="32"/>
          <w:lang w:val="en-US" w:eastAsia="zh-CN"/>
        </w:rPr>
        <w:t>标</w:t>
      </w:r>
      <w:r>
        <w:rPr>
          <w:rFonts w:hint="eastAsia" w:ascii="方正仿宋_GBK" w:hAnsi="方正仿宋_GBK" w:eastAsia="方正仿宋_GBK" w:cs="方正仿宋_GBK"/>
          <w:sz w:val="32"/>
          <w:szCs w:val="32"/>
        </w:rPr>
        <w:t>商材料</w:t>
      </w:r>
      <w:r>
        <w:rPr>
          <w:rFonts w:hint="eastAsia" w:ascii="方正仿宋_GBK" w:hAnsi="方正仿宋_GBK" w:eastAsia="方正仿宋_GBK" w:cs="方正仿宋_GBK"/>
          <w:sz w:val="32"/>
          <w:szCs w:val="32"/>
          <w:lang w:eastAsia="zh-CN"/>
        </w:rPr>
        <w:t>，将所有上传资料放进这个文件里</w:t>
      </w:r>
      <w:r>
        <w:rPr>
          <w:rFonts w:hint="eastAsia" w:ascii="方正仿宋_GBK" w:hAnsi="方正仿宋_GBK" w:eastAsia="方正仿宋_GBK" w:cs="方正仿宋_GBK"/>
          <w:sz w:val="32"/>
          <w:szCs w:val="32"/>
          <w:lang w:val="en-US" w:eastAsia="zh-CN"/>
        </w:rPr>
        <w:t>。</w:t>
      </w:r>
    </w:p>
    <w:p w14:paraId="1D4908E3">
      <w:pPr>
        <w:keepNext w:val="0"/>
        <w:pageBreakBefore w:val="0"/>
        <w:widowControl w:val="0"/>
        <w:kinsoku/>
        <w:overflowPunct/>
        <w:topLinePunct w:val="0"/>
        <w:autoSpaceDE/>
        <w:autoSpaceDN/>
        <w:bidi w:val="0"/>
        <w:adjustRightInd/>
        <w:snapToGrid/>
        <w:spacing w:line="500" w:lineRule="exact"/>
        <w:ind w:firstLine="646"/>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2、售后服务承诺书：接到通知后20分钟做出响应，2小时到达现场</w:t>
      </w:r>
    </w:p>
    <w:p w14:paraId="038CF781">
      <w:pPr>
        <w:keepNext w:val="0"/>
        <w:pageBreakBefore w:val="0"/>
        <w:widowControl w:val="0"/>
        <w:kinsoku/>
        <w:overflowPunct/>
        <w:topLinePunct w:val="0"/>
        <w:autoSpaceDE/>
        <w:autoSpaceDN/>
        <w:bidi w:val="0"/>
        <w:adjustRightInd/>
        <w:snapToGrid/>
        <w:spacing w:line="500" w:lineRule="exact"/>
        <w:ind w:firstLine="646"/>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3、严禁盲目报价，中标后商家无法完成中标内容的，不按采购附件报价、中标后无故放弃，不按合同要求报价视为扰乱我单位工作秩序和政采云公平询价环境，我单位将上报财政部门。</w:t>
      </w:r>
    </w:p>
    <w:p w14:paraId="54BEA18D">
      <w:pPr>
        <w:keepNext w:val="0"/>
        <w:keepLines/>
        <w:pageBreakBefore w:val="0"/>
        <w:kinsoku/>
        <w:wordWrap w:val="0"/>
        <w:overflowPunct/>
        <w:topLinePunct w:val="0"/>
        <w:autoSpaceDE/>
        <w:autoSpaceDN/>
        <w:bidi w:val="0"/>
        <w:adjustRightInd/>
        <w:snapToGrid/>
        <w:spacing w:line="500" w:lineRule="exact"/>
        <w:ind w:firstLine="49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、对本次采购提出询问，请按以下方式联系　</w:t>
      </w:r>
    </w:p>
    <w:p w14:paraId="7B6F1CEC">
      <w:pPr>
        <w:keepNext w:val="0"/>
        <w:keepLines/>
        <w:pageBreakBefore w:val="0"/>
        <w:kinsoku/>
        <w:wordWrap w:val="0"/>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1.采购人信息</w:t>
      </w:r>
    </w:p>
    <w:p w14:paraId="4A2C2261">
      <w:pPr>
        <w:keepNext w:val="0"/>
        <w:keepLines/>
        <w:pageBreakBefore w:val="0"/>
        <w:kinsoku/>
        <w:wordWrap w:val="0"/>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名    称： </w:t>
      </w:r>
      <w:r>
        <w:rPr>
          <w:rFonts w:hint="eastAsia" w:ascii="方正仿宋_GBK" w:hAnsi="方正仿宋_GBK" w:eastAsia="方正仿宋_GBK" w:cs="方正仿宋_GBK"/>
          <w:sz w:val="32"/>
          <w:szCs w:val="32"/>
          <w:lang w:eastAsia="zh-CN"/>
        </w:rPr>
        <w:t>乌鲁木齐市养老福利院</w:t>
      </w:r>
      <w:r>
        <w:rPr>
          <w:rFonts w:hint="eastAsia" w:ascii="方正仿宋_GBK" w:hAnsi="方正仿宋_GBK" w:eastAsia="方正仿宋_GBK" w:cs="方正仿宋_GBK"/>
          <w:sz w:val="32"/>
          <w:szCs w:val="32"/>
        </w:rPr>
        <w:t> 　　　　　　　　　　　</w:t>
      </w:r>
    </w:p>
    <w:p w14:paraId="54426859">
      <w:pPr>
        <w:keepNext w:val="0"/>
        <w:keepLines/>
        <w:pageBreakBefore w:val="0"/>
        <w:kinsoku/>
        <w:wordWrap w:val="0"/>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地    址：</w:t>
      </w:r>
      <w:r>
        <w:rPr>
          <w:rFonts w:hint="eastAsia" w:ascii="方正仿宋_GBK" w:hAnsi="方正仿宋_GBK" w:eastAsia="方正仿宋_GBK" w:cs="方正仿宋_GBK"/>
          <w:sz w:val="32"/>
          <w:szCs w:val="32"/>
          <w:lang w:eastAsia="zh-CN"/>
        </w:rPr>
        <w:t>乌鲁木齐市康复路</w:t>
      </w:r>
      <w:r>
        <w:rPr>
          <w:rFonts w:hint="eastAsia" w:ascii="方正仿宋_GBK" w:hAnsi="方正仿宋_GBK" w:eastAsia="方正仿宋_GBK" w:cs="方正仿宋_GBK"/>
          <w:sz w:val="32"/>
          <w:szCs w:val="32"/>
          <w:lang w:val="en-US" w:eastAsia="zh-CN"/>
        </w:rPr>
        <w:t>289号</w:t>
      </w:r>
      <w:r>
        <w:rPr>
          <w:rFonts w:hint="eastAsia" w:ascii="方正仿宋_GBK" w:hAnsi="方正仿宋_GBK" w:eastAsia="方正仿宋_GBK" w:cs="方正仿宋_GBK"/>
          <w:sz w:val="32"/>
          <w:szCs w:val="32"/>
        </w:rPr>
        <w:t>     　　</w:t>
      </w:r>
    </w:p>
    <w:p w14:paraId="437F0901">
      <w:pPr>
        <w:keepNext w:val="0"/>
        <w:keepLines/>
        <w:pageBreakBefore w:val="0"/>
        <w:kinsoku/>
        <w:wordWrap w:val="0"/>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项目联系人（询问）：</w:t>
      </w:r>
      <w:r>
        <w:rPr>
          <w:rFonts w:hint="eastAsia" w:ascii="方正仿宋_GBK" w:hAnsi="方正仿宋_GBK" w:eastAsia="方正仿宋_GBK" w:cs="方正仿宋_GBK"/>
          <w:sz w:val="32"/>
          <w:szCs w:val="32"/>
          <w:lang w:eastAsia="zh-CN"/>
        </w:rPr>
        <w:t>张增益智</w:t>
      </w:r>
      <w:r>
        <w:rPr>
          <w:rFonts w:hint="eastAsia" w:ascii="方正仿宋_GBK" w:hAnsi="方正仿宋_GBK" w:eastAsia="方正仿宋_GBK" w:cs="方正仿宋_GBK"/>
          <w:sz w:val="32"/>
          <w:szCs w:val="32"/>
        </w:rPr>
        <w:t>　　　　　　　　　　</w:t>
      </w:r>
    </w:p>
    <w:p w14:paraId="74810D66">
      <w:pPr>
        <w:keepNext w:val="0"/>
        <w:keepLines/>
        <w:pageBreakBefore w:val="0"/>
        <w:kinsoku/>
        <w:wordWrap w:val="0"/>
        <w:overflowPunct/>
        <w:topLinePunct w:val="0"/>
        <w:autoSpaceDE/>
        <w:autoSpaceDN/>
        <w:bidi w:val="0"/>
        <w:adjustRightInd/>
        <w:snapToGrid/>
        <w:spacing w:line="500" w:lineRule="exact"/>
        <w:ind w:firstLine="497"/>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项目联系方式（询问）： </w:t>
      </w:r>
      <w:r>
        <w:rPr>
          <w:rFonts w:hint="eastAsia" w:ascii="方正仿宋_GBK" w:hAnsi="方正仿宋_GBK" w:eastAsia="方正仿宋_GBK" w:cs="方正仿宋_GBK"/>
          <w:sz w:val="32"/>
          <w:szCs w:val="32"/>
          <w:lang w:val="en-US" w:eastAsia="zh-CN"/>
        </w:rPr>
        <w:t>18599137856</w:t>
      </w:r>
    </w:p>
    <w:p w14:paraId="49FE6B00">
      <w:pPr>
        <w:keepNext w:val="0"/>
        <w:keepLines/>
        <w:pageBreakBefore w:val="0"/>
        <w:kinsoku/>
        <w:wordWrap w:val="0"/>
        <w:overflowPunct/>
        <w:topLinePunct w:val="0"/>
        <w:autoSpaceDE/>
        <w:autoSpaceDN/>
        <w:bidi w:val="0"/>
        <w:adjustRightInd/>
        <w:snapToGrid/>
        <w:spacing w:line="500" w:lineRule="exact"/>
        <w:ind w:firstLine="497"/>
        <w:textAlignment w:val="auto"/>
        <w:rPr>
          <w:rFonts w:hint="eastAsia" w:ascii="方正仿宋_GBK" w:hAnsi="方正仿宋_GBK" w:eastAsia="方正仿宋_GBK" w:cs="方正仿宋_GBK"/>
          <w:sz w:val="32"/>
          <w:szCs w:val="32"/>
          <w:lang w:eastAsia="zh-CN"/>
        </w:rPr>
      </w:pPr>
    </w:p>
    <w:p w14:paraId="2388C4E5">
      <w:pPr>
        <w:keepNext w:val="0"/>
        <w:keepLines/>
        <w:pageBreakBefore w:val="0"/>
        <w:kinsoku/>
        <w:wordWrap w:val="0"/>
        <w:overflowPunct/>
        <w:topLinePunct w:val="0"/>
        <w:autoSpaceDE/>
        <w:autoSpaceDN/>
        <w:bidi w:val="0"/>
        <w:adjustRightInd/>
        <w:snapToGrid/>
        <w:spacing w:line="500" w:lineRule="exact"/>
        <w:ind w:firstLine="497"/>
        <w:textAlignment w:val="auto"/>
        <w:rPr>
          <w:rFonts w:hint="eastAsia" w:ascii="方正仿宋_GBK" w:hAnsi="方正仿宋_GBK" w:eastAsia="方正仿宋_GBK" w:cs="方正仿宋_GBK"/>
          <w:sz w:val="32"/>
          <w:szCs w:val="32"/>
          <w:lang w:eastAsia="zh-CN"/>
        </w:rPr>
      </w:pPr>
    </w:p>
    <w:p w14:paraId="3CBD7895">
      <w:pPr>
        <w:keepNext w:val="0"/>
        <w:keepLines/>
        <w:pageBreakBefore w:val="0"/>
        <w:kinsoku/>
        <w:wordWrap w:val="0"/>
        <w:overflowPunct/>
        <w:topLinePunct w:val="0"/>
        <w:autoSpaceDE/>
        <w:autoSpaceDN/>
        <w:bidi w:val="0"/>
        <w:adjustRightInd/>
        <w:snapToGrid/>
        <w:spacing w:line="500" w:lineRule="exact"/>
        <w:ind w:firstLine="497"/>
        <w:textAlignment w:val="auto"/>
        <w:rPr>
          <w:rFonts w:hint="eastAsia" w:ascii="方正仿宋_GBK" w:hAnsi="方正仿宋_GBK" w:eastAsia="方正仿宋_GBK" w:cs="方正仿宋_GBK"/>
          <w:sz w:val="32"/>
          <w:szCs w:val="32"/>
          <w:lang w:eastAsia="zh-CN"/>
        </w:rPr>
      </w:pPr>
    </w:p>
    <w:p w14:paraId="07CF0705">
      <w:pPr>
        <w:keepNext w:val="0"/>
        <w:keepLines/>
        <w:pageBreakBefore w:val="0"/>
        <w:kinsoku/>
        <w:wordWrap w:val="0"/>
        <w:overflowPunct/>
        <w:topLinePunct w:val="0"/>
        <w:autoSpaceDE/>
        <w:autoSpaceDN/>
        <w:bidi w:val="0"/>
        <w:adjustRightInd/>
        <w:snapToGrid/>
        <w:rPr>
          <w:rFonts w:hint="eastAsia" w:ascii="方正仿宋_GBK" w:hAnsi="方正仿宋_GBK" w:eastAsia="方正仿宋_GBK" w:cs="方正仿宋_GBK"/>
          <w:sz w:val="32"/>
          <w:szCs w:val="32"/>
          <w:lang w:eastAsia="zh-CN"/>
        </w:rPr>
      </w:pPr>
    </w:p>
    <w:sectPr>
      <w:pgSz w:w="11906" w:h="16838"/>
      <w:pgMar w:top="1247" w:right="1247" w:bottom="124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1" w:fontKey="{2CFB4201-C28A-4FDC-AA5F-D783F8813CC9}"/>
  </w:font>
  <w:font w:name="方正仿宋_GBK">
    <w:panose1 w:val="02000000000000000000"/>
    <w:charset w:val="86"/>
    <w:family w:val="auto"/>
    <w:pitch w:val="default"/>
    <w:sig w:usb0="A00002BF" w:usb1="38CF7CFA" w:usb2="00082016" w:usb3="00000000" w:csb0="00040001" w:csb1="00000000"/>
    <w:embedRegular r:id="rId2" w:fontKey="{E0D8AA92-5FF9-4F0E-87A7-96BC22761184}"/>
  </w:font>
  <w:font w:name="仿宋">
    <w:panose1 w:val="02010609060101010101"/>
    <w:charset w:val="86"/>
    <w:family w:val="auto"/>
    <w:pitch w:val="default"/>
    <w:sig w:usb0="800002BF" w:usb1="38CF7CFA" w:usb2="00000016" w:usb3="00000000" w:csb0="00040001" w:csb1="00000000"/>
    <w:embedRegular r:id="rId3" w:fontKey="{BDBBCF42-3B2B-4BB8-988B-01F9BE07A46A}"/>
  </w:font>
  <w:font w:name="仿宋_GB2312">
    <w:altName w:val="仿宋"/>
    <w:panose1 w:val="02010609030101010101"/>
    <w:charset w:val="86"/>
    <w:family w:val="auto"/>
    <w:pitch w:val="default"/>
    <w:sig w:usb0="00000000" w:usb1="00000000" w:usb2="00000000" w:usb3="00000000" w:csb0="00040000" w:csb1="00000000"/>
    <w:embedRegular r:id="rId4" w:fontKey="{DEA034F0-79EF-4DAE-9ADD-CD7A11B7D5DE}"/>
  </w:font>
  <w:font w:name="汉仪润圆-65简">
    <w:panose1 w:val="00020600040101010101"/>
    <w:charset w:val="86"/>
    <w:family w:val="roman"/>
    <w:pitch w:val="default"/>
    <w:sig w:usb0="A00002BF" w:usb1="1ACF7CFA" w:usb2="00000016" w:usb3="00000000" w:csb0="0004009F" w:csb1="DFD70000"/>
  </w:font>
  <w:font w:name="Microsoft YaHei UI">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MDEzOTczNWZhNGZjYjdlMmUyOTEwNzVmNWMzMDkifQ=="/>
  </w:docVars>
  <w:rsids>
    <w:rsidRoot w:val="3768544E"/>
    <w:rsid w:val="004C27B2"/>
    <w:rsid w:val="04DB5CF1"/>
    <w:rsid w:val="059E7B97"/>
    <w:rsid w:val="060603A7"/>
    <w:rsid w:val="06474E87"/>
    <w:rsid w:val="0930241E"/>
    <w:rsid w:val="0EAE1EA5"/>
    <w:rsid w:val="138A37DC"/>
    <w:rsid w:val="14142611"/>
    <w:rsid w:val="14AC43F9"/>
    <w:rsid w:val="16F17F0A"/>
    <w:rsid w:val="174F0CF1"/>
    <w:rsid w:val="1B520DB0"/>
    <w:rsid w:val="1C0A168B"/>
    <w:rsid w:val="210952AB"/>
    <w:rsid w:val="2203115E"/>
    <w:rsid w:val="24295CC4"/>
    <w:rsid w:val="260A5775"/>
    <w:rsid w:val="282074D2"/>
    <w:rsid w:val="2D3A4062"/>
    <w:rsid w:val="2D964B2C"/>
    <w:rsid w:val="2E8D79ED"/>
    <w:rsid w:val="2EB62099"/>
    <w:rsid w:val="35A5140F"/>
    <w:rsid w:val="3768544E"/>
    <w:rsid w:val="37783760"/>
    <w:rsid w:val="3A423617"/>
    <w:rsid w:val="3AA161EE"/>
    <w:rsid w:val="3BED496A"/>
    <w:rsid w:val="3C5817EB"/>
    <w:rsid w:val="416A59DD"/>
    <w:rsid w:val="41D659E7"/>
    <w:rsid w:val="42ED24C2"/>
    <w:rsid w:val="45096588"/>
    <w:rsid w:val="46254009"/>
    <w:rsid w:val="46B81B60"/>
    <w:rsid w:val="48850709"/>
    <w:rsid w:val="49BD0406"/>
    <w:rsid w:val="4B1871BA"/>
    <w:rsid w:val="4C9B5863"/>
    <w:rsid w:val="4CEA05AD"/>
    <w:rsid w:val="4D502AF2"/>
    <w:rsid w:val="4F551AC1"/>
    <w:rsid w:val="50C2570B"/>
    <w:rsid w:val="511D5E24"/>
    <w:rsid w:val="517B03BC"/>
    <w:rsid w:val="54B81D72"/>
    <w:rsid w:val="56D16D8F"/>
    <w:rsid w:val="570603D3"/>
    <w:rsid w:val="58C44394"/>
    <w:rsid w:val="58E85B9A"/>
    <w:rsid w:val="5B2E1AA7"/>
    <w:rsid w:val="5C8B76A2"/>
    <w:rsid w:val="5F243C26"/>
    <w:rsid w:val="605D1356"/>
    <w:rsid w:val="63442999"/>
    <w:rsid w:val="66140709"/>
    <w:rsid w:val="664E70C6"/>
    <w:rsid w:val="67987117"/>
    <w:rsid w:val="67EC57D8"/>
    <w:rsid w:val="70497201"/>
    <w:rsid w:val="71EF6DF4"/>
    <w:rsid w:val="755278F1"/>
    <w:rsid w:val="7659596D"/>
    <w:rsid w:val="769A636A"/>
    <w:rsid w:val="77DD2496"/>
    <w:rsid w:val="795D18F7"/>
    <w:rsid w:val="7C1C157C"/>
    <w:rsid w:val="7CD9575C"/>
    <w:rsid w:val="7D961A6D"/>
    <w:rsid w:val="7F07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hAnsi="宋体" w:eastAsia="宋体"/>
      <w:kern w:val="2"/>
      <w:sz w:val="21"/>
      <w:lang w:val="en-US" w:eastAsia="zh-CN" w:bidi="ar-SA"/>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font11"/>
    <w:basedOn w:val="10"/>
    <w:qFormat/>
    <w:uiPriority w:val="0"/>
    <w:rPr>
      <w:rFonts w:hint="eastAsia" w:ascii="宋体" w:hAnsi="宋体" w:eastAsia="宋体" w:cs="宋体"/>
      <w:color w:val="000000"/>
      <w:sz w:val="24"/>
      <w:szCs w:val="24"/>
      <w:u w:val="none"/>
    </w:rPr>
  </w:style>
  <w:style w:type="paragraph" w:customStyle="1" w:styleId="1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styleId="17">
    <w:name w:val="List Paragraph"/>
    <w:basedOn w:val="1"/>
    <w:autoRedefine/>
    <w:unhideWhenUsed/>
    <w:qFormat/>
    <w:uiPriority w:val="99"/>
    <w:pPr>
      <w:ind w:firstLine="420" w:firstLineChars="200"/>
    </w:pPr>
  </w:style>
  <w:style w:type="paragraph" w:customStyle="1" w:styleId="18">
    <w:name w:val="msolist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3</Pages>
  <Words>1235</Words>
  <Characters>1328</Characters>
  <Lines>0</Lines>
  <Paragraphs>0</Paragraphs>
  <TotalTime>1</TotalTime>
  <ScaleCrop>false</ScaleCrop>
  <LinksUpToDate>false</LinksUpToDate>
  <CharactersWithSpaces>1393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2024-06-03T04:20:00Z</dcterms:created>
  <dc:creator>高鹰</dc:creator>
  <cp:lastModifiedBy>高鹰</cp:lastModifiedBy>
  <cp:lastPrinted>2025-07-10T07:49:09Z</cp:lastPrinted>
  <dcterms:modified xsi:type="dcterms:W3CDTF">2025-07-10T08:04:53Z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98BEB3D080FF4BFCB76270E7410C7891_13</vt:lpwstr>
  </property>
  <property fmtid="{D5CDD505-2E9C-101B-9397-08002B2CF9AE}" pid="4" name="KSOTemplateDocerSaveRecord">
    <vt:lpwstr>eyJoZGlkIjoiNTZlNzUwOGE4MDlhMWM1NmM4NjIzNWExMjg0ZjU1MjgiLCJ1c2VySWQiOiIzMTM1NTU4MzEifQ==</vt:lpwstr>
  </property>
</Properties>
</file>