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B6" w:rsidRDefault="00713B83">
      <w:pPr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44"/>
          <w:szCs w:val="44"/>
        </w:rPr>
        <w:t>乌鲁木齐市米东区长山子镇中心幼儿园</w:t>
      </w:r>
      <w:r>
        <w:rPr>
          <w:rFonts w:ascii="方正仿宋_GBK" w:eastAsia="方正仿宋_GBK" w:hAnsi="方正仿宋_GBK" w:cs="方正仿宋_GBK" w:hint="eastAsia"/>
          <w:sz w:val="44"/>
          <w:szCs w:val="44"/>
        </w:rPr>
        <w:t xml:space="preserve">  </w:t>
      </w:r>
      <w:r>
        <w:rPr>
          <w:rFonts w:ascii="方正仿宋_GBK" w:eastAsia="方正仿宋_GBK" w:hAnsi="方正仿宋_GBK" w:cs="方正仿宋_GBK" w:hint="eastAsia"/>
          <w:sz w:val="44"/>
          <w:szCs w:val="44"/>
        </w:rPr>
        <w:t>高家湖分园食材采购公告</w:t>
      </w:r>
    </w:p>
    <w:p w:rsidR="00BD0FB6" w:rsidRDefault="00BD0FB6"/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采购单位：乌鲁木齐市米东区长山子镇中心幼儿园高家湖分园（米东区长山子镇高家湖稻花苑小区内，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月在园幼儿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76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人。）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、所供单位必须为配送中心，有相应的营业执照，具有食材采购需要的营业执照、工作人员健康证、资格审查表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等相关资质材料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;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、企业必须完成在政采云平台备案工作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;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、食材一天一送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;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供应地点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: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鲁木齐市米东区长山子镇中心幼儿园高家湖分园；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、能根据幼儿园制定的食谱和幼儿园的订货单供应食材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;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、在保质保量的前提下，供应食材价位不高于市场价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;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、采购食材种类包括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: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米、面、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油、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杂粮、牛奶、调味品、副食品、蔬菜、水果、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肉、蛋禽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等；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、所有食材必须提供专业部门的检测防疫证明；</w:t>
      </w:r>
    </w:p>
    <w:p w:rsidR="00BD0FB6" w:rsidRDefault="00713B83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8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、每生每月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145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元标准，以月为单位进行结算，付款以财政拨款为准，通过政采云平台支付；</w:t>
      </w:r>
    </w:p>
    <w:p w:rsidR="00BD0FB6" w:rsidRDefault="00713B8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、具体合同细节，以线下见面沟通确定，食材采购合同采取一年一签的方式。</w:t>
      </w:r>
      <w:bookmarkStart w:id="0" w:name="_GoBack"/>
      <w:bookmarkEnd w:id="0"/>
    </w:p>
    <w:p w:rsidR="00BD0FB6" w:rsidRDefault="00BD0FB6">
      <w:pPr>
        <w:rPr>
          <w:rFonts w:ascii="仿宋" w:eastAsia="仿宋" w:hAnsi="仿宋" w:cs="仿宋"/>
          <w:sz w:val="32"/>
          <w:szCs w:val="32"/>
        </w:rPr>
      </w:pPr>
    </w:p>
    <w:sectPr w:rsidR="00BD0FB6" w:rsidSect="00BD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YzMDFkMGZjM2M1NDdkMDVmY2RlMTQyZTA2OGVkNTAifQ=="/>
  </w:docVars>
  <w:rsids>
    <w:rsidRoot w:val="00BD0FB6"/>
    <w:rsid w:val="00713B83"/>
    <w:rsid w:val="00BD0FB6"/>
    <w:rsid w:val="142A2B70"/>
    <w:rsid w:val="1547779A"/>
    <w:rsid w:val="2A256DC7"/>
    <w:rsid w:val="46F060A2"/>
    <w:rsid w:val="4FB43D01"/>
    <w:rsid w:val="5D406733"/>
    <w:rsid w:val="5EA6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FB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2024-04-24T03:48:00Z</dcterms:created>
  <dcterms:modified xsi:type="dcterms:W3CDTF">2024-05-13T13:46:00Z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A7E147AC6D1D43738E5874C727F1DF7B_13</vt:lpwstr>
  </property>
</Properties>
</file>