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9" w:tblpY="1347"/>
        <w:tblOverlap w:val="never"/>
        <w:tblW w:w="10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25"/>
        <w:gridCol w:w="1240"/>
        <w:gridCol w:w="7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三木SD9520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入口：1个，碎纸能力15张70g/A4)，净重20.3kg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碎纸速度，3.8米/分钟，功率320w，碎纸效果2×10mm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可碎纸张、光盘、各种卡纸箱容量30L进纸宽度240mm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U3MGQwMGU4NDkzMDNmYTdhMWY3OWU1MDYxODQifQ=="/>
  </w:docVars>
  <w:rsids>
    <w:rsidRoot w:val="662177E6"/>
    <w:rsid w:val="662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utoSpaceDE w:val="0"/>
      <w:autoSpaceDN w:val="0"/>
      <w:ind w:left="430" w:firstLine="0" w:firstLineChars="0"/>
      <w:textAlignment w:val="bottom"/>
    </w:pPr>
    <w:rPr>
      <w:rFonts w:hAnsi="Times New Roman" w:cs="Times New Roman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next w:val="1"/>
    <w:qFormat/>
    <w:uiPriority w:val="0"/>
    <w:pPr>
      <w:widowControl/>
      <w:ind w:left="1440" w:leftChars="700" w:right="1440" w:rightChars="700"/>
      <w:jc w:val="left"/>
    </w:pPr>
    <w:rPr>
      <w:rFonts w:ascii="Calibri" w:hAnsi="Calibri" w:cs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2024-05-22T03:38:00Z</dcterms:created>
  <dc:creator>杜哈哈_</dc:creator>
  <cp:lastModifiedBy>杜哈哈_</cp:lastModifiedBy>
  <dcterms:modified xsi:type="dcterms:W3CDTF">2024-05-22T03:39:11Z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AC5A2958D9C84FAAABBCCA7BB84E1915_11</vt:lpwstr>
  </property>
</Properties>
</file>