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2A" w:rsidRDefault="001E5F2A">
      <w:pPr>
        <w:tabs>
          <w:tab w:val="left" w:pos="6300"/>
        </w:tabs>
        <w:snapToGrid w:val="0"/>
        <w:spacing w:line="360" w:lineRule="auto"/>
        <w:rPr>
          <w:color w:val="000000" w:themeColor="text1"/>
          <w:sz w:val="30"/>
          <w:szCs w:val="30"/>
        </w:rPr>
      </w:pPr>
      <w:bookmarkStart w:id="0" w:name="_Toc71553081"/>
      <w:bookmarkStart w:id="1" w:name="_Toc68101080"/>
    </w:p>
    <w:p w:rsidR="001E5F2A" w:rsidRDefault="001E5F2A">
      <w:pPr>
        <w:tabs>
          <w:tab w:val="left" w:pos="6300"/>
        </w:tabs>
        <w:snapToGrid w:val="0"/>
        <w:spacing w:line="360" w:lineRule="auto"/>
        <w:jc w:val="center"/>
        <w:rPr>
          <w:rFonts w:ascii="黑体" w:eastAsia="黑体" w:hAnsi="黑体"/>
          <w:bCs/>
          <w:snapToGrid w:val="0"/>
          <w:color w:val="000000" w:themeColor="text1"/>
          <w:kern w:val="0"/>
          <w:position w:val="-2"/>
          <w:sz w:val="28"/>
          <w:szCs w:val="28"/>
        </w:rPr>
      </w:pPr>
    </w:p>
    <w:p w:rsidR="001E5F2A" w:rsidRDefault="00BF59A6">
      <w:pPr>
        <w:tabs>
          <w:tab w:val="left" w:pos="6300"/>
        </w:tabs>
        <w:snapToGrid w:val="0"/>
        <w:spacing w:line="360" w:lineRule="auto"/>
        <w:jc w:val="center"/>
        <w:rPr>
          <w:rFonts w:ascii="黑体" w:eastAsia="黑体" w:hAnsi="黑体"/>
          <w:color w:val="000000" w:themeColor="text1"/>
          <w:sz w:val="28"/>
          <w:szCs w:val="28"/>
        </w:rPr>
      </w:pPr>
      <w:r>
        <w:rPr>
          <w:rFonts w:ascii="宋体" w:hAnsi="宋体" w:cs="宋体" w:hint="eastAsia"/>
          <w:b/>
          <w:color w:val="000000"/>
          <w:spacing w:val="-2"/>
          <w:sz w:val="28"/>
          <w:szCs w:val="28"/>
          <w:u w:color="000000"/>
        </w:rPr>
        <w:t>重庆工商大学</w:t>
      </w:r>
      <w:r w:rsidR="00416AFF" w:rsidRPr="00416AFF">
        <w:rPr>
          <w:rFonts w:ascii="宋体" w:hAnsi="宋体" w:cs="宋体" w:hint="eastAsia"/>
          <w:b/>
          <w:color w:val="000000"/>
          <w:spacing w:val="-2"/>
          <w:sz w:val="28"/>
          <w:szCs w:val="28"/>
          <w:u w:color="000000"/>
        </w:rPr>
        <w:t>继续教育学院毕业证、学位证外壳内芯采购</w:t>
      </w:r>
    </w:p>
    <w:p w:rsidR="001E5F2A" w:rsidRDefault="001E5F2A">
      <w:pPr>
        <w:tabs>
          <w:tab w:val="left" w:pos="6300"/>
        </w:tabs>
        <w:snapToGrid w:val="0"/>
        <w:spacing w:line="360" w:lineRule="auto"/>
        <w:rPr>
          <w:color w:val="000000" w:themeColor="text1"/>
          <w:sz w:val="30"/>
          <w:szCs w:val="30"/>
        </w:rPr>
      </w:pPr>
    </w:p>
    <w:p w:rsidR="001E5F2A" w:rsidRDefault="001E5F2A">
      <w:pPr>
        <w:tabs>
          <w:tab w:val="left" w:pos="6300"/>
        </w:tabs>
        <w:snapToGrid w:val="0"/>
        <w:spacing w:line="360" w:lineRule="auto"/>
        <w:rPr>
          <w:color w:val="000000" w:themeColor="text1"/>
          <w:sz w:val="30"/>
          <w:szCs w:val="30"/>
        </w:rPr>
      </w:pPr>
    </w:p>
    <w:p w:rsidR="001E5F2A" w:rsidRDefault="001E5F2A">
      <w:pPr>
        <w:tabs>
          <w:tab w:val="left" w:pos="6300"/>
        </w:tabs>
        <w:snapToGrid w:val="0"/>
        <w:spacing w:line="360" w:lineRule="auto"/>
        <w:rPr>
          <w:color w:val="000000" w:themeColor="text1"/>
          <w:sz w:val="30"/>
          <w:szCs w:val="30"/>
        </w:rPr>
      </w:pPr>
    </w:p>
    <w:p w:rsidR="001E5F2A" w:rsidRDefault="00BF59A6">
      <w:pPr>
        <w:tabs>
          <w:tab w:val="left" w:pos="6300"/>
        </w:tabs>
        <w:snapToGrid w:val="0"/>
        <w:spacing w:line="360" w:lineRule="auto"/>
        <w:jc w:val="center"/>
        <w:rPr>
          <w:rFonts w:ascii="方正小标宋_GBK" w:eastAsia="方正小标宋_GBK"/>
          <w:color w:val="000000" w:themeColor="text1"/>
          <w:sz w:val="96"/>
          <w:szCs w:val="96"/>
        </w:rPr>
      </w:pPr>
      <w:r>
        <w:rPr>
          <w:rFonts w:ascii="方正小标宋_GBK" w:eastAsia="方正小标宋_GBK" w:hint="eastAsia"/>
          <w:color w:val="000000" w:themeColor="text1"/>
          <w:sz w:val="96"/>
          <w:szCs w:val="96"/>
        </w:rPr>
        <w:t>响 应 文 件</w:t>
      </w:r>
    </w:p>
    <w:p w:rsidR="001E5F2A" w:rsidRDefault="001E5F2A">
      <w:pPr>
        <w:tabs>
          <w:tab w:val="left" w:pos="6300"/>
        </w:tabs>
        <w:snapToGrid w:val="0"/>
        <w:spacing w:line="360" w:lineRule="auto"/>
        <w:rPr>
          <w:color w:val="000000" w:themeColor="text1"/>
          <w:sz w:val="30"/>
          <w:szCs w:val="30"/>
        </w:rPr>
      </w:pPr>
    </w:p>
    <w:p w:rsidR="001E5F2A" w:rsidRDefault="001E5F2A">
      <w:pPr>
        <w:tabs>
          <w:tab w:val="left" w:pos="6300"/>
        </w:tabs>
        <w:snapToGrid w:val="0"/>
        <w:spacing w:line="360" w:lineRule="auto"/>
        <w:rPr>
          <w:color w:val="000000" w:themeColor="text1"/>
          <w:sz w:val="30"/>
          <w:szCs w:val="30"/>
        </w:rPr>
      </w:pPr>
    </w:p>
    <w:p w:rsidR="001E5F2A" w:rsidRDefault="001E5F2A">
      <w:pPr>
        <w:tabs>
          <w:tab w:val="left" w:pos="6300"/>
        </w:tabs>
        <w:snapToGrid w:val="0"/>
        <w:spacing w:line="360" w:lineRule="auto"/>
        <w:rPr>
          <w:color w:val="000000" w:themeColor="text1"/>
          <w:sz w:val="30"/>
          <w:szCs w:val="30"/>
        </w:rPr>
      </w:pPr>
    </w:p>
    <w:p w:rsidR="001E5F2A" w:rsidRDefault="001E5F2A">
      <w:pPr>
        <w:tabs>
          <w:tab w:val="left" w:pos="6300"/>
        </w:tabs>
        <w:snapToGrid w:val="0"/>
        <w:spacing w:line="360" w:lineRule="auto"/>
        <w:rPr>
          <w:color w:val="000000" w:themeColor="text1"/>
          <w:sz w:val="30"/>
          <w:szCs w:val="30"/>
        </w:rPr>
      </w:pPr>
    </w:p>
    <w:p w:rsidR="001E5F2A" w:rsidRDefault="001E5F2A">
      <w:pPr>
        <w:tabs>
          <w:tab w:val="left" w:pos="6300"/>
        </w:tabs>
        <w:snapToGrid w:val="0"/>
        <w:spacing w:line="360" w:lineRule="auto"/>
        <w:rPr>
          <w:color w:val="000000" w:themeColor="text1"/>
          <w:sz w:val="30"/>
          <w:szCs w:val="30"/>
        </w:rPr>
      </w:pPr>
    </w:p>
    <w:p w:rsidR="001E5F2A" w:rsidRDefault="001E5F2A">
      <w:pPr>
        <w:tabs>
          <w:tab w:val="left" w:pos="6300"/>
        </w:tabs>
        <w:snapToGrid w:val="0"/>
        <w:spacing w:line="360" w:lineRule="auto"/>
        <w:rPr>
          <w:color w:val="000000" w:themeColor="text1"/>
          <w:sz w:val="30"/>
          <w:szCs w:val="30"/>
        </w:rPr>
      </w:pPr>
    </w:p>
    <w:p w:rsidR="001E5F2A" w:rsidRDefault="001E5F2A">
      <w:pPr>
        <w:tabs>
          <w:tab w:val="left" w:pos="6300"/>
        </w:tabs>
        <w:snapToGrid w:val="0"/>
        <w:spacing w:line="360" w:lineRule="auto"/>
        <w:rPr>
          <w:color w:val="000000" w:themeColor="text1"/>
          <w:sz w:val="30"/>
          <w:szCs w:val="30"/>
        </w:rPr>
      </w:pPr>
    </w:p>
    <w:p w:rsidR="001E5F2A" w:rsidRDefault="001E5F2A">
      <w:pPr>
        <w:tabs>
          <w:tab w:val="left" w:pos="6300"/>
        </w:tabs>
        <w:snapToGrid w:val="0"/>
        <w:spacing w:line="360" w:lineRule="auto"/>
        <w:rPr>
          <w:color w:val="000000" w:themeColor="text1"/>
          <w:sz w:val="30"/>
          <w:szCs w:val="30"/>
        </w:rPr>
      </w:pPr>
    </w:p>
    <w:p w:rsidR="001E5F2A" w:rsidRDefault="001E5F2A">
      <w:pPr>
        <w:tabs>
          <w:tab w:val="left" w:pos="6300"/>
        </w:tabs>
        <w:snapToGrid w:val="0"/>
        <w:spacing w:line="360" w:lineRule="auto"/>
        <w:rPr>
          <w:color w:val="000000" w:themeColor="text1"/>
          <w:sz w:val="30"/>
          <w:szCs w:val="30"/>
        </w:rPr>
      </w:pPr>
    </w:p>
    <w:p w:rsidR="001E5F2A" w:rsidRDefault="001E5F2A">
      <w:pPr>
        <w:tabs>
          <w:tab w:val="left" w:pos="6300"/>
        </w:tabs>
        <w:snapToGrid w:val="0"/>
        <w:spacing w:line="360" w:lineRule="auto"/>
        <w:rPr>
          <w:color w:val="000000" w:themeColor="text1"/>
          <w:sz w:val="30"/>
          <w:szCs w:val="30"/>
        </w:rPr>
      </w:pPr>
    </w:p>
    <w:p w:rsidR="001E5F2A" w:rsidRDefault="001E5F2A">
      <w:pPr>
        <w:tabs>
          <w:tab w:val="left" w:pos="6300"/>
        </w:tabs>
        <w:snapToGrid w:val="0"/>
        <w:spacing w:line="360" w:lineRule="auto"/>
        <w:rPr>
          <w:color w:val="000000" w:themeColor="text1"/>
          <w:sz w:val="28"/>
          <w:szCs w:val="28"/>
        </w:rPr>
      </w:pPr>
    </w:p>
    <w:p w:rsidR="001E5F2A" w:rsidRDefault="00BF59A6">
      <w:pPr>
        <w:tabs>
          <w:tab w:val="left" w:pos="6300"/>
        </w:tabs>
        <w:snapToGrid w:val="0"/>
        <w:spacing w:line="360" w:lineRule="auto"/>
        <w:jc w:val="center"/>
        <w:rPr>
          <w:color w:val="000000" w:themeColor="text1"/>
          <w:sz w:val="28"/>
          <w:szCs w:val="28"/>
          <w:u w:val="single"/>
        </w:rPr>
      </w:pPr>
      <w:r>
        <w:rPr>
          <w:rFonts w:hint="eastAsia"/>
          <w:color w:val="000000" w:themeColor="text1"/>
          <w:sz w:val="28"/>
          <w:szCs w:val="28"/>
        </w:rPr>
        <w:t>供应商名称：</w:t>
      </w:r>
      <w:r>
        <w:rPr>
          <w:rFonts w:hint="eastAsia"/>
          <w:color w:val="000000" w:themeColor="text1"/>
          <w:sz w:val="28"/>
          <w:szCs w:val="28"/>
          <w:u w:val="single"/>
        </w:rPr>
        <w:t xml:space="preserve"> </w:t>
      </w:r>
      <w:r>
        <w:rPr>
          <w:color w:val="000000" w:themeColor="text1"/>
          <w:sz w:val="28"/>
          <w:szCs w:val="28"/>
          <w:u w:val="single"/>
        </w:rPr>
        <w:t xml:space="preserve">                        </w:t>
      </w:r>
      <w:r>
        <w:rPr>
          <w:rFonts w:hint="eastAsia"/>
          <w:color w:val="000000" w:themeColor="text1"/>
          <w:sz w:val="28"/>
          <w:szCs w:val="28"/>
        </w:rPr>
        <w:t>（盖单位法人章）</w:t>
      </w:r>
    </w:p>
    <w:p w:rsidR="001E5F2A" w:rsidRDefault="00BF59A6">
      <w:pPr>
        <w:tabs>
          <w:tab w:val="left" w:pos="6300"/>
        </w:tabs>
        <w:snapToGrid w:val="0"/>
        <w:spacing w:line="360" w:lineRule="auto"/>
        <w:jc w:val="center"/>
        <w:rPr>
          <w:color w:val="000000" w:themeColor="text1"/>
          <w:sz w:val="28"/>
          <w:szCs w:val="28"/>
        </w:rPr>
      </w:pPr>
      <w:r>
        <w:rPr>
          <w:rFonts w:hint="eastAsia"/>
          <w:color w:val="000000" w:themeColor="text1"/>
          <w:sz w:val="28"/>
          <w:szCs w:val="28"/>
        </w:rPr>
        <w:t>法定代表人或授权委托人：</w:t>
      </w:r>
      <w:r>
        <w:rPr>
          <w:rFonts w:hint="eastAsia"/>
          <w:color w:val="000000" w:themeColor="text1"/>
          <w:sz w:val="28"/>
          <w:szCs w:val="28"/>
          <w:u w:val="single"/>
        </w:rPr>
        <w:t xml:space="preserve"> </w:t>
      </w:r>
      <w:r>
        <w:rPr>
          <w:color w:val="000000" w:themeColor="text1"/>
          <w:sz w:val="28"/>
          <w:szCs w:val="28"/>
          <w:u w:val="single"/>
        </w:rPr>
        <w:t xml:space="preserve">              </w:t>
      </w:r>
      <w:r>
        <w:rPr>
          <w:rFonts w:hint="eastAsia"/>
          <w:color w:val="000000" w:themeColor="text1"/>
          <w:sz w:val="28"/>
          <w:szCs w:val="28"/>
        </w:rPr>
        <w:t>（签字或签章）</w:t>
      </w:r>
    </w:p>
    <w:p w:rsidR="001E5F2A" w:rsidRDefault="00BF59A6">
      <w:pPr>
        <w:tabs>
          <w:tab w:val="left" w:pos="6300"/>
        </w:tabs>
        <w:snapToGrid w:val="0"/>
        <w:spacing w:line="360" w:lineRule="auto"/>
        <w:jc w:val="center"/>
        <w:rPr>
          <w:color w:val="000000" w:themeColor="text1"/>
          <w:sz w:val="28"/>
          <w:szCs w:val="28"/>
        </w:rPr>
      </w:pPr>
      <w:r>
        <w:rPr>
          <w:color w:val="000000" w:themeColor="text1"/>
          <w:sz w:val="28"/>
          <w:szCs w:val="28"/>
          <w:u w:val="single"/>
        </w:rPr>
        <w:t xml:space="preserve"> 202</w:t>
      </w:r>
      <w:r>
        <w:rPr>
          <w:rFonts w:hint="eastAsia"/>
          <w:color w:val="000000" w:themeColor="text1"/>
          <w:sz w:val="28"/>
          <w:szCs w:val="28"/>
          <w:u w:val="single"/>
        </w:rPr>
        <w:t>4</w:t>
      </w:r>
      <w:r>
        <w:rPr>
          <w:color w:val="000000" w:themeColor="text1"/>
          <w:sz w:val="28"/>
          <w:szCs w:val="28"/>
          <w:u w:val="single"/>
        </w:rPr>
        <w:t xml:space="preserve"> </w:t>
      </w:r>
      <w:r>
        <w:rPr>
          <w:rFonts w:hint="eastAsia"/>
          <w:color w:val="000000" w:themeColor="text1"/>
          <w:sz w:val="28"/>
          <w:szCs w:val="28"/>
        </w:rPr>
        <w:t>年</w:t>
      </w:r>
      <w:r>
        <w:rPr>
          <w:rFonts w:hint="eastAsia"/>
          <w:color w:val="000000" w:themeColor="text1"/>
          <w:sz w:val="28"/>
          <w:szCs w:val="28"/>
          <w:u w:val="single"/>
        </w:rPr>
        <w:t xml:space="preserve">  </w:t>
      </w:r>
      <w:r>
        <w:rPr>
          <w:rFonts w:hint="eastAsia"/>
          <w:color w:val="000000" w:themeColor="text1"/>
          <w:sz w:val="28"/>
          <w:szCs w:val="28"/>
        </w:rPr>
        <w:t>月</w:t>
      </w:r>
      <w:r>
        <w:rPr>
          <w:rFonts w:hint="eastAsia"/>
          <w:color w:val="000000" w:themeColor="text1"/>
          <w:sz w:val="28"/>
          <w:szCs w:val="28"/>
          <w:u w:val="single"/>
        </w:rPr>
        <w:t xml:space="preserve"> </w:t>
      </w:r>
      <w:r>
        <w:rPr>
          <w:color w:val="000000" w:themeColor="text1"/>
          <w:sz w:val="28"/>
          <w:szCs w:val="28"/>
          <w:u w:val="single"/>
        </w:rPr>
        <w:t xml:space="preserve">   </w:t>
      </w:r>
      <w:r>
        <w:rPr>
          <w:rFonts w:hint="eastAsia"/>
          <w:color w:val="000000" w:themeColor="text1"/>
          <w:sz w:val="28"/>
          <w:szCs w:val="28"/>
        </w:rPr>
        <w:t>日</w:t>
      </w:r>
    </w:p>
    <w:p w:rsidR="001E5F2A" w:rsidRDefault="00BF59A6">
      <w:pPr>
        <w:widowControl/>
        <w:spacing w:line="360" w:lineRule="auto"/>
        <w:jc w:val="left"/>
        <w:rPr>
          <w:b/>
          <w:color w:val="000000" w:themeColor="text1"/>
          <w:sz w:val="32"/>
          <w:szCs w:val="32"/>
        </w:rPr>
      </w:pPr>
      <w:r>
        <w:rPr>
          <w:b/>
          <w:color w:val="000000" w:themeColor="text1"/>
          <w:sz w:val="32"/>
          <w:szCs w:val="32"/>
        </w:rPr>
        <w:br w:type="page"/>
      </w:r>
    </w:p>
    <w:p w:rsidR="001E5F2A" w:rsidRDefault="001E5F2A">
      <w:pPr>
        <w:spacing w:line="360" w:lineRule="auto"/>
        <w:jc w:val="center"/>
        <w:rPr>
          <w:b/>
          <w:color w:val="000000" w:themeColor="text1"/>
          <w:sz w:val="32"/>
          <w:szCs w:val="32"/>
        </w:rPr>
        <w:sectPr w:rsidR="001E5F2A">
          <w:footerReference w:type="even" r:id="rId10"/>
          <w:footerReference w:type="default" r:id="rId11"/>
          <w:pgSz w:w="11906" w:h="16838"/>
          <w:pgMar w:top="1418" w:right="1134" w:bottom="1418" w:left="1418" w:header="1021" w:footer="1077" w:gutter="0"/>
          <w:cols w:space="425"/>
          <w:docGrid w:linePitch="312"/>
        </w:sectPr>
      </w:pPr>
    </w:p>
    <w:p w:rsidR="001E5F2A" w:rsidRDefault="00BF59A6">
      <w:pPr>
        <w:spacing w:line="360" w:lineRule="auto"/>
        <w:jc w:val="center"/>
        <w:rPr>
          <w:b/>
          <w:snapToGrid w:val="0"/>
          <w:color w:val="000000" w:themeColor="text1"/>
          <w:spacing w:val="-2"/>
          <w:sz w:val="32"/>
          <w:szCs w:val="32"/>
        </w:rPr>
      </w:pPr>
      <w:r>
        <w:rPr>
          <w:rFonts w:hint="eastAsia"/>
          <w:b/>
          <w:color w:val="000000" w:themeColor="text1"/>
          <w:sz w:val="32"/>
          <w:szCs w:val="32"/>
        </w:rPr>
        <w:lastRenderedPageBreak/>
        <w:t>一、报价函及</w:t>
      </w:r>
      <w:r>
        <w:rPr>
          <w:b/>
          <w:color w:val="000000" w:themeColor="text1"/>
          <w:sz w:val="32"/>
          <w:szCs w:val="32"/>
        </w:rPr>
        <w:t>承诺</w:t>
      </w:r>
      <w:r>
        <w:rPr>
          <w:rFonts w:hint="eastAsia"/>
          <w:b/>
          <w:color w:val="000000" w:themeColor="text1"/>
          <w:sz w:val="32"/>
          <w:szCs w:val="32"/>
        </w:rPr>
        <w:t>书</w:t>
      </w:r>
    </w:p>
    <w:p w:rsidR="001E5F2A" w:rsidRDefault="001E5F2A">
      <w:pPr>
        <w:spacing w:line="360" w:lineRule="auto"/>
        <w:ind w:firstLineChars="200" w:firstLine="400"/>
        <w:rPr>
          <w:color w:val="000000" w:themeColor="text1"/>
          <w:kern w:val="0"/>
          <w:sz w:val="20"/>
          <w:szCs w:val="20"/>
        </w:rPr>
      </w:pPr>
    </w:p>
    <w:p w:rsidR="001E5F2A" w:rsidRDefault="00BF59A6">
      <w:pPr>
        <w:spacing w:line="360" w:lineRule="auto"/>
        <w:rPr>
          <w:b/>
          <w:color w:val="000000" w:themeColor="text1"/>
          <w:sz w:val="24"/>
        </w:rPr>
      </w:pPr>
      <w:r>
        <w:rPr>
          <w:color w:val="000000" w:themeColor="text1"/>
          <w:sz w:val="24"/>
        </w:rPr>
        <w:t>致：</w:t>
      </w:r>
      <w:r>
        <w:rPr>
          <w:color w:val="000000" w:themeColor="text1"/>
          <w:sz w:val="24"/>
          <w:u w:val="single"/>
        </w:rPr>
        <w:t>重庆工商大学</w:t>
      </w:r>
      <w:r>
        <w:rPr>
          <w:color w:val="000000" w:themeColor="text1"/>
          <w:sz w:val="24"/>
        </w:rPr>
        <w:t>（采购人名称）</w:t>
      </w:r>
    </w:p>
    <w:p w:rsidR="001E5F2A" w:rsidRDefault="00BF59A6">
      <w:pPr>
        <w:snapToGrid w:val="0"/>
        <w:spacing w:line="360" w:lineRule="auto"/>
        <w:ind w:firstLineChars="200" w:firstLine="480"/>
        <w:jc w:val="left"/>
        <w:rPr>
          <w:color w:val="000000" w:themeColor="text1"/>
          <w:sz w:val="24"/>
        </w:rPr>
      </w:pPr>
      <w:r>
        <w:rPr>
          <w:color w:val="000000" w:themeColor="text1"/>
          <w:sz w:val="24"/>
        </w:rPr>
        <w:t>我方在参加</w:t>
      </w:r>
      <w:r>
        <w:rPr>
          <w:rFonts w:hint="eastAsia"/>
          <w:color w:val="000000" w:themeColor="text1"/>
          <w:sz w:val="24"/>
          <w:u w:val="single"/>
        </w:rPr>
        <w:t xml:space="preserve">  </w:t>
      </w:r>
      <w:r w:rsidR="002C61EA">
        <w:rPr>
          <w:color w:val="000000" w:themeColor="text1"/>
          <w:sz w:val="24"/>
          <w:u w:val="single"/>
        </w:rPr>
        <w:t xml:space="preserve">  </w:t>
      </w:r>
      <w:r>
        <w:rPr>
          <w:rFonts w:hint="eastAsia"/>
          <w:color w:val="000000" w:themeColor="text1"/>
          <w:sz w:val="24"/>
          <w:u w:val="single"/>
        </w:rPr>
        <w:t xml:space="preserve">     </w:t>
      </w:r>
      <w:r>
        <w:rPr>
          <w:rFonts w:hint="eastAsia"/>
          <w:bCs/>
          <w:snapToGrid w:val="0"/>
          <w:color w:val="000000" w:themeColor="text1"/>
          <w:kern w:val="0"/>
          <w:position w:val="-2"/>
          <w:sz w:val="24"/>
        </w:rPr>
        <w:t>项目</w:t>
      </w:r>
      <w:r>
        <w:rPr>
          <w:color w:val="000000" w:themeColor="text1"/>
          <w:sz w:val="24"/>
        </w:rPr>
        <w:t>（项目名称）的</w:t>
      </w:r>
      <w:proofErr w:type="gramStart"/>
      <w:r>
        <w:rPr>
          <w:color w:val="000000" w:themeColor="text1"/>
          <w:sz w:val="24"/>
        </w:rPr>
        <w:t>网上竞采采购</w:t>
      </w:r>
      <w:proofErr w:type="gramEnd"/>
      <w:r>
        <w:rPr>
          <w:color w:val="000000" w:themeColor="text1"/>
          <w:sz w:val="24"/>
        </w:rPr>
        <w:t>活动中，报价及承诺如下：</w:t>
      </w:r>
    </w:p>
    <w:p w:rsidR="001E5F2A" w:rsidRDefault="00BF59A6">
      <w:pPr>
        <w:tabs>
          <w:tab w:val="left" w:pos="6300"/>
        </w:tabs>
        <w:snapToGrid w:val="0"/>
        <w:spacing w:line="360" w:lineRule="auto"/>
        <w:ind w:firstLineChars="200" w:firstLine="480"/>
        <w:jc w:val="left"/>
        <w:rPr>
          <w:sz w:val="24"/>
        </w:rPr>
      </w:pPr>
      <w:r>
        <w:rPr>
          <w:sz w:val="24"/>
        </w:rPr>
        <w:t>1.</w:t>
      </w:r>
      <w:r>
        <w:rPr>
          <w:sz w:val="24"/>
        </w:rPr>
        <w:t>我方愿意按照本项目采购人发布的</w:t>
      </w:r>
      <w:proofErr w:type="gramStart"/>
      <w:r>
        <w:rPr>
          <w:sz w:val="24"/>
        </w:rPr>
        <w:t>网上竞采采购</w:t>
      </w:r>
      <w:proofErr w:type="gramEnd"/>
      <w:r>
        <w:rPr>
          <w:sz w:val="24"/>
        </w:rPr>
        <w:t>的全部内容，提供</w:t>
      </w:r>
      <w:r>
        <w:rPr>
          <w:rFonts w:hint="eastAsia"/>
          <w:sz w:val="24"/>
        </w:rPr>
        <w:t>符合</w:t>
      </w:r>
      <w:r>
        <w:rPr>
          <w:sz w:val="24"/>
        </w:rPr>
        <w:t>本项目</w:t>
      </w:r>
      <w:r>
        <w:rPr>
          <w:rFonts w:hint="eastAsia"/>
          <w:sz w:val="24"/>
        </w:rPr>
        <w:t>要求</w:t>
      </w:r>
      <w:r>
        <w:rPr>
          <w:sz w:val="24"/>
        </w:rPr>
        <w:t>的</w:t>
      </w:r>
      <w:r>
        <w:rPr>
          <w:rFonts w:hint="eastAsia"/>
          <w:sz w:val="24"/>
        </w:rPr>
        <w:t>商品或</w:t>
      </w:r>
      <w:r>
        <w:rPr>
          <w:sz w:val="24"/>
        </w:rPr>
        <w:t>服务，总报价为人民币小写：</w:t>
      </w:r>
      <w:r>
        <w:rPr>
          <w:sz w:val="24"/>
          <w:u w:val="single"/>
        </w:rPr>
        <w:t xml:space="preserve">    </w:t>
      </w:r>
      <w:r>
        <w:rPr>
          <w:sz w:val="24"/>
        </w:rPr>
        <w:t>元（大写：</w:t>
      </w:r>
      <w:r w:rsidR="0018385E">
        <w:rPr>
          <w:rFonts w:hint="eastAsia"/>
          <w:sz w:val="24"/>
        </w:rPr>
        <w:t xml:space="preserve"> </w:t>
      </w:r>
      <w:r>
        <w:rPr>
          <w:sz w:val="24"/>
          <w:u w:val="single"/>
        </w:rPr>
        <w:t xml:space="preserve"> </w:t>
      </w:r>
      <w:r w:rsidR="0018385E">
        <w:rPr>
          <w:sz w:val="24"/>
          <w:u w:val="single"/>
        </w:rPr>
        <w:t xml:space="preserve">          </w:t>
      </w:r>
      <w:r>
        <w:rPr>
          <w:sz w:val="24"/>
          <w:u w:val="single"/>
        </w:rPr>
        <w:t xml:space="preserve"> </w:t>
      </w:r>
      <w:r>
        <w:rPr>
          <w:sz w:val="24"/>
        </w:rPr>
        <w:t>），并严格按照合同约定和</w:t>
      </w:r>
      <w:proofErr w:type="gramStart"/>
      <w:r>
        <w:rPr>
          <w:sz w:val="24"/>
        </w:rPr>
        <w:t>网上竞采采购</w:t>
      </w:r>
      <w:proofErr w:type="gramEnd"/>
      <w:r>
        <w:rPr>
          <w:sz w:val="24"/>
        </w:rPr>
        <w:t>的要求实施和完成本项目，拟派项目负责人</w:t>
      </w:r>
      <w:r>
        <w:rPr>
          <w:sz w:val="24"/>
          <w:u w:val="single"/>
        </w:rPr>
        <w:t xml:space="preserve"> </w:t>
      </w:r>
      <w:r w:rsidR="0018385E">
        <w:rPr>
          <w:sz w:val="24"/>
          <w:u w:val="single"/>
        </w:rPr>
        <w:t xml:space="preserve">     </w:t>
      </w:r>
      <w:r>
        <w:rPr>
          <w:sz w:val="24"/>
          <w:u w:val="single"/>
        </w:rPr>
        <w:t xml:space="preserve"> </w:t>
      </w:r>
      <w:r>
        <w:rPr>
          <w:rFonts w:hint="eastAsia"/>
          <w:sz w:val="24"/>
        </w:rPr>
        <w:t>及</w:t>
      </w:r>
      <w:r>
        <w:rPr>
          <w:sz w:val="24"/>
        </w:rPr>
        <w:t>电话：</w:t>
      </w:r>
      <w:r>
        <w:rPr>
          <w:sz w:val="24"/>
          <w:u w:val="single"/>
        </w:rPr>
        <w:t xml:space="preserve">  </w:t>
      </w:r>
      <w:r w:rsidR="0018385E">
        <w:rPr>
          <w:sz w:val="24"/>
          <w:u w:val="single"/>
        </w:rPr>
        <w:t xml:space="preserve">           </w:t>
      </w:r>
      <w:r>
        <w:rPr>
          <w:sz w:val="24"/>
          <w:u w:val="single"/>
        </w:rPr>
        <w:t xml:space="preserve">   </w:t>
      </w:r>
      <w:r>
        <w:rPr>
          <w:sz w:val="24"/>
        </w:rPr>
        <w:t>。</w:t>
      </w:r>
    </w:p>
    <w:tbl>
      <w:tblPr>
        <w:tblW w:w="55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35"/>
        <w:gridCol w:w="993"/>
        <w:gridCol w:w="2405"/>
        <w:gridCol w:w="1276"/>
        <w:gridCol w:w="1276"/>
        <w:gridCol w:w="1275"/>
        <w:gridCol w:w="958"/>
      </w:tblGrid>
      <w:tr w:rsidR="001E5F2A" w:rsidTr="00AD2783">
        <w:trPr>
          <w:trHeight w:val="281"/>
          <w:jc w:val="center"/>
        </w:trPr>
        <w:tc>
          <w:tcPr>
            <w:tcW w:w="1352" w:type="dxa"/>
            <w:vMerge w:val="restart"/>
            <w:vAlign w:val="center"/>
          </w:tcPr>
          <w:p w:rsidR="001E5F2A" w:rsidRDefault="00BF59A6">
            <w:pPr>
              <w:spacing w:line="360" w:lineRule="auto"/>
              <w:jc w:val="center"/>
              <w:rPr>
                <w:b/>
                <w:szCs w:val="21"/>
              </w:rPr>
            </w:pPr>
            <w:r>
              <w:rPr>
                <w:b/>
                <w:szCs w:val="21"/>
              </w:rPr>
              <w:t>产品名称</w:t>
            </w:r>
          </w:p>
        </w:tc>
        <w:tc>
          <w:tcPr>
            <w:tcW w:w="1108" w:type="dxa"/>
            <w:vMerge w:val="restart"/>
            <w:vAlign w:val="center"/>
          </w:tcPr>
          <w:p w:rsidR="001E5F2A" w:rsidRDefault="00BF59A6">
            <w:pPr>
              <w:spacing w:line="360" w:lineRule="auto"/>
              <w:jc w:val="center"/>
              <w:rPr>
                <w:b/>
                <w:szCs w:val="21"/>
              </w:rPr>
            </w:pPr>
            <w:r>
              <w:rPr>
                <w:b/>
                <w:szCs w:val="21"/>
              </w:rPr>
              <w:t>品牌</w:t>
            </w:r>
          </w:p>
        </w:tc>
        <w:tc>
          <w:tcPr>
            <w:tcW w:w="970" w:type="dxa"/>
            <w:vMerge w:val="restart"/>
            <w:vAlign w:val="center"/>
          </w:tcPr>
          <w:p w:rsidR="001E5F2A" w:rsidRDefault="00BF59A6">
            <w:pPr>
              <w:spacing w:line="360" w:lineRule="auto"/>
              <w:jc w:val="center"/>
              <w:rPr>
                <w:b/>
                <w:szCs w:val="21"/>
              </w:rPr>
            </w:pPr>
            <w:r>
              <w:rPr>
                <w:rFonts w:hint="eastAsia"/>
                <w:b/>
                <w:szCs w:val="21"/>
              </w:rPr>
              <w:t>制造商</w:t>
            </w:r>
          </w:p>
        </w:tc>
        <w:tc>
          <w:tcPr>
            <w:tcW w:w="2348" w:type="dxa"/>
            <w:vMerge w:val="restart"/>
            <w:vAlign w:val="center"/>
          </w:tcPr>
          <w:p w:rsidR="001E5F2A" w:rsidRDefault="00BF59A6">
            <w:pPr>
              <w:spacing w:line="360" w:lineRule="auto"/>
              <w:jc w:val="center"/>
              <w:rPr>
                <w:b/>
                <w:bCs/>
                <w:szCs w:val="21"/>
              </w:rPr>
            </w:pPr>
            <w:r>
              <w:rPr>
                <w:b/>
                <w:bCs/>
                <w:szCs w:val="21"/>
              </w:rPr>
              <w:t>规格</w:t>
            </w:r>
            <w:r>
              <w:rPr>
                <w:rFonts w:hint="eastAsia"/>
                <w:b/>
                <w:bCs/>
                <w:szCs w:val="21"/>
              </w:rPr>
              <w:t>型号</w:t>
            </w:r>
          </w:p>
        </w:tc>
        <w:tc>
          <w:tcPr>
            <w:tcW w:w="1246" w:type="dxa"/>
            <w:vMerge w:val="restart"/>
            <w:vAlign w:val="center"/>
          </w:tcPr>
          <w:p w:rsidR="001E5F2A" w:rsidRDefault="00BF59A6">
            <w:pPr>
              <w:spacing w:line="360" w:lineRule="auto"/>
              <w:jc w:val="center"/>
              <w:rPr>
                <w:b/>
                <w:bCs/>
                <w:szCs w:val="21"/>
              </w:rPr>
            </w:pPr>
            <w:r>
              <w:rPr>
                <w:b/>
                <w:bCs/>
                <w:szCs w:val="21"/>
              </w:rPr>
              <w:t>数量</w:t>
            </w:r>
          </w:p>
        </w:tc>
        <w:tc>
          <w:tcPr>
            <w:tcW w:w="2491" w:type="dxa"/>
            <w:gridSpan w:val="2"/>
            <w:vAlign w:val="center"/>
          </w:tcPr>
          <w:p w:rsidR="001E5F2A" w:rsidRDefault="00BF59A6">
            <w:pPr>
              <w:spacing w:line="360" w:lineRule="auto"/>
              <w:jc w:val="center"/>
              <w:rPr>
                <w:b/>
                <w:bCs/>
                <w:szCs w:val="21"/>
              </w:rPr>
            </w:pPr>
            <w:r>
              <w:rPr>
                <w:b/>
                <w:bCs/>
                <w:szCs w:val="21"/>
              </w:rPr>
              <w:t>综合单价（元）</w:t>
            </w:r>
          </w:p>
        </w:tc>
        <w:tc>
          <w:tcPr>
            <w:tcW w:w="935" w:type="dxa"/>
            <w:vMerge w:val="restart"/>
            <w:vAlign w:val="center"/>
          </w:tcPr>
          <w:p w:rsidR="001E5F2A" w:rsidRDefault="00BF59A6">
            <w:pPr>
              <w:spacing w:line="360" w:lineRule="auto"/>
              <w:jc w:val="center"/>
              <w:rPr>
                <w:b/>
                <w:bCs/>
                <w:szCs w:val="21"/>
              </w:rPr>
            </w:pPr>
            <w:r>
              <w:rPr>
                <w:b/>
                <w:bCs/>
                <w:szCs w:val="21"/>
              </w:rPr>
              <w:t>总价（元）</w:t>
            </w:r>
          </w:p>
        </w:tc>
      </w:tr>
      <w:tr w:rsidR="001E5F2A" w:rsidTr="00AD2783">
        <w:trPr>
          <w:trHeight w:val="287"/>
          <w:jc w:val="center"/>
        </w:trPr>
        <w:tc>
          <w:tcPr>
            <w:tcW w:w="1352" w:type="dxa"/>
            <w:vMerge/>
            <w:vAlign w:val="center"/>
          </w:tcPr>
          <w:p w:rsidR="001E5F2A" w:rsidRDefault="001E5F2A">
            <w:pPr>
              <w:spacing w:line="360" w:lineRule="auto"/>
              <w:jc w:val="center"/>
              <w:rPr>
                <w:b/>
                <w:szCs w:val="21"/>
              </w:rPr>
            </w:pPr>
          </w:p>
        </w:tc>
        <w:tc>
          <w:tcPr>
            <w:tcW w:w="1108" w:type="dxa"/>
            <w:vMerge/>
            <w:vAlign w:val="center"/>
          </w:tcPr>
          <w:p w:rsidR="001E5F2A" w:rsidRDefault="001E5F2A">
            <w:pPr>
              <w:spacing w:line="360" w:lineRule="auto"/>
              <w:jc w:val="center"/>
              <w:rPr>
                <w:b/>
                <w:szCs w:val="21"/>
              </w:rPr>
            </w:pPr>
          </w:p>
        </w:tc>
        <w:tc>
          <w:tcPr>
            <w:tcW w:w="970" w:type="dxa"/>
            <w:vMerge/>
            <w:vAlign w:val="center"/>
          </w:tcPr>
          <w:p w:rsidR="001E5F2A" w:rsidRDefault="001E5F2A">
            <w:pPr>
              <w:spacing w:line="360" w:lineRule="auto"/>
              <w:jc w:val="center"/>
              <w:rPr>
                <w:b/>
                <w:szCs w:val="21"/>
              </w:rPr>
            </w:pPr>
          </w:p>
        </w:tc>
        <w:tc>
          <w:tcPr>
            <w:tcW w:w="2348" w:type="dxa"/>
            <w:vMerge/>
            <w:vAlign w:val="center"/>
          </w:tcPr>
          <w:p w:rsidR="001E5F2A" w:rsidRDefault="001E5F2A">
            <w:pPr>
              <w:spacing w:line="360" w:lineRule="auto"/>
              <w:jc w:val="center"/>
              <w:rPr>
                <w:b/>
                <w:bCs/>
                <w:szCs w:val="21"/>
              </w:rPr>
            </w:pPr>
          </w:p>
        </w:tc>
        <w:tc>
          <w:tcPr>
            <w:tcW w:w="1246" w:type="dxa"/>
            <w:vMerge/>
            <w:vAlign w:val="center"/>
          </w:tcPr>
          <w:p w:rsidR="001E5F2A" w:rsidRDefault="001E5F2A">
            <w:pPr>
              <w:spacing w:line="360" w:lineRule="auto"/>
              <w:jc w:val="center"/>
              <w:rPr>
                <w:b/>
                <w:bCs/>
                <w:szCs w:val="21"/>
              </w:rPr>
            </w:pPr>
          </w:p>
        </w:tc>
        <w:tc>
          <w:tcPr>
            <w:tcW w:w="1246" w:type="dxa"/>
            <w:vAlign w:val="center"/>
          </w:tcPr>
          <w:p w:rsidR="001E5F2A" w:rsidRDefault="00BF59A6">
            <w:pPr>
              <w:spacing w:line="360" w:lineRule="auto"/>
              <w:jc w:val="center"/>
              <w:rPr>
                <w:b/>
                <w:bCs/>
                <w:szCs w:val="21"/>
              </w:rPr>
            </w:pPr>
            <w:r>
              <w:rPr>
                <w:b/>
                <w:bCs/>
                <w:szCs w:val="21"/>
              </w:rPr>
              <w:t>限价</w:t>
            </w:r>
          </w:p>
        </w:tc>
        <w:tc>
          <w:tcPr>
            <w:tcW w:w="1245" w:type="dxa"/>
            <w:vAlign w:val="center"/>
          </w:tcPr>
          <w:p w:rsidR="001E5F2A" w:rsidRDefault="00BF59A6">
            <w:pPr>
              <w:spacing w:line="360" w:lineRule="auto"/>
              <w:jc w:val="center"/>
              <w:rPr>
                <w:b/>
                <w:bCs/>
                <w:szCs w:val="21"/>
              </w:rPr>
            </w:pPr>
            <w:r>
              <w:rPr>
                <w:b/>
                <w:bCs/>
                <w:szCs w:val="21"/>
              </w:rPr>
              <w:t>报价</w:t>
            </w:r>
          </w:p>
        </w:tc>
        <w:tc>
          <w:tcPr>
            <w:tcW w:w="935" w:type="dxa"/>
            <w:vMerge/>
            <w:vAlign w:val="center"/>
          </w:tcPr>
          <w:p w:rsidR="001E5F2A" w:rsidRDefault="001E5F2A">
            <w:pPr>
              <w:spacing w:line="360" w:lineRule="auto"/>
              <w:jc w:val="center"/>
              <w:rPr>
                <w:b/>
                <w:bCs/>
                <w:szCs w:val="21"/>
              </w:rPr>
            </w:pPr>
          </w:p>
        </w:tc>
      </w:tr>
      <w:tr w:rsidR="00AD2783" w:rsidTr="00AD2783">
        <w:trPr>
          <w:trHeight w:val="886"/>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783" w:rsidRDefault="00AD2783" w:rsidP="00AD2783">
            <w:pPr>
              <w:jc w:val="center"/>
              <w:rPr>
                <w:rFonts w:ascii="宋体" w:hAnsi="宋体" w:cs="宋体"/>
                <w:color w:val="000000"/>
                <w:sz w:val="24"/>
                <w:u w:color="000000"/>
                <w:lang w:val="zh-TW"/>
              </w:rPr>
            </w:pPr>
            <w:r>
              <w:rPr>
                <w:rFonts w:ascii="宋体" w:hAnsi="宋体" w:hint="eastAsia"/>
                <w:sz w:val="24"/>
              </w:rPr>
              <w:t>学位证外壳</w:t>
            </w:r>
          </w:p>
        </w:tc>
        <w:tc>
          <w:tcPr>
            <w:tcW w:w="1108" w:type="dxa"/>
            <w:tcBorders>
              <w:top w:val="single" w:sz="4" w:space="0" w:color="auto"/>
              <w:left w:val="single" w:sz="4" w:space="0" w:color="auto"/>
              <w:bottom w:val="single" w:sz="4" w:space="0" w:color="auto"/>
              <w:right w:val="single" w:sz="4" w:space="0" w:color="auto"/>
            </w:tcBorders>
            <w:shd w:val="clear" w:color="000000" w:fill="FFFFFF"/>
            <w:vAlign w:val="center"/>
          </w:tcPr>
          <w:p w:rsidR="00AD2783" w:rsidRDefault="00AD2783" w:rsidP="00AD2783">
            <w:pPr>
              <w:jc w:val="center"/>
              <w:rPr>
                <w:rFonts w:ascii="宋体" w:hAnsi="宋体" w:cs="宋体"/>
                <w:color w:val="000000"/>
                <w:sz w:val="24"/>
                <w:u w:color="000000"/>
                <w:lang w:val="zh-TW" w:eastAsia="zh-TW"/>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783" w:rsidRDefault="00AD2783" w:rsidP="00AD2783">
            <w:pPr>
              <w:jc w:val="center"/>
              <w:rPr>
                <w:rFonts w:ascii="宋体" w:hAnsi="宋体" w:cs="宋体"/>
                <w:color w:val="000000"/>
                <w:sz w:val="24"/>
                <w:u w:color="000000"/>
                <w:lang w:val="zh-TW" w:eastAsia="zh-TW"/>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AD2783" w:rsidRDefault="00AD2783" w:rsidP="00AD2783">
            <w:pPr>
              <w:jc w:val="center"/>
              <w:rPr>
                <w:rFonts w:ascii="宋体" w:hAnsi="宋体" w:cs="宋体"/>
                <w:color w:val="000000"/>
                <w:sz w:val="24"/>
                <w:u w:color="000000"/>
                <w:lang w:val="zh-TW" w:eastAsia="zh-TW"/>
              </w:rPr>
            </w:pPr>
            <w:r>
              <w:rPr>
                <w:rFonts w:ascii="宋体" w:hAnsi="宋体"/>
                <w:sz w:val="24"/>
              </w:rPr>
              <w:t>1</w:t>
            </w:r>
            <w:r>
              <w:rPr>
                <w:rFonts w:ascii="宋体" w:hAnsi="宋体" w:hint="eastAsia"/>
                <w:sz w:val="24"/>
              </w:rPr>
              <w:t xml:space="preserve">. </w:t>
            </w:r>
            <w:proofErr w:type="gramStart"/>
            <w:r>
              <w:rPr>
                <w:rFonts w:ascii="宋体" w:hAnsi="宋体" w:hint="eastAsia"/>
                <w:sz w:val="24"/>
              </w:rPr>
              <w:t>规</w:t>
            </w:r>
            <w:proofErr w:type="gramEnd"/>
            <w:r>
              <w:rPr>
                <w:rFonts w:ascii="宋体" w:hAnsi="宋体" w:hint="eastAsia"/>
                <w:sz w:val="24"/>
              </w:rPr>
              <w:t xml:space="preserve"> 格：45.20×30.50cm（横式、展开）； 2. 面 料：绿色350克磨砂特种纸； 3. 内 衬：厚度2mm板纸； 4. 内芯垫：厚210克，四角贴红色丝绸卡带 5.按照继续教育学院提供样品制作</w:t>
            </w:r>
          </w:p>
        </w:tc>
        <w:tc>
          <w:tcPr>
            <w:tcW w:w="1246" w:type="dxa"/>
            <w:vAlign w:val="center"/>
          </w:tcPr>
          <w:p w:rsidR="00AD2783" w:rsidRDefault="00AD2783" w:rsidP="00AD2783">
            <w:pPr>
              <w:spacing w:line="360" w:lineRule="auto"/>
              <w:jc w:val="center"/>
              <w:rPr>
                <w:rFonts w:ascii="宋体" w:hAnsi="宋体" w:cs="宋体"/>
                <w:color w:val="000000"/>
                <w:sz w:val="24"/>
                <w:u w:color="000000"/>
              </w:rPr>
            </w:pPr>
            <w:r>
              <w:rPr>
                <w:rFonts w:ascii="宋体" w:hAnsi="宋体" w:cs="宋体" w:hint="eastAsia"/>
                <w:color w:val="000000"/>
                <w:sz w:val="24"/>
                <w:u w:color="000000"/>
              </w:rPr>
              <w:t>800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AD2783" w:rsidRDefault="00AD2783" w:rsidP="00AD2783">
            <w:pPr>
              <w:widowControl/>
              <w:shd w:val="clear" w:color="auto" w:fill="FFFFFF"/>
              <w:jc w:val="center"/>
              <w:rPr>
                <w:rFonts w:ascii="宋体" w:hAnsi="宋体"/>
                <w:sz w:val="24"/>
              </w:rPr>
            </w:pPr>
            <w:r>
              <w:rPr>
                <w:rFonts w:ascii="宋体" w:hAnsi="宋体" w:hint="eastAsia"/>
                <w:sz w:val="24"/>
              </w:rPr>
              <w:t>8</w:t>
            </w:r>
            <w:r>
              <w:rPr>
                <w:rFonts w:ascii="宋体" w:hAnsi="宋体"/>
                <w:sz w:val="24"/>
              </w:rPr>
              <w:t>.5</w:t>
            </w:r>
            <w:r>
              <w:rPr>
                <w:rFonts w:ascii="宋体" w:hAnsi="宋体" w:hint="eastAsia"/>
                <w:sz w:val="24"/>
              </w:rPr>
              <w:t>0</w:t>
            </w:r>
          </w:p>
        </w:tc>
        <w:tc>
          <w:tcPr>
            <w:tcW w:w="1245" w:type="dxa"/>
            <w:vAlign w:val="center"/>
          </w:tcPr>
          <w:p w:rsidR="00AD2783" w:rsidRDefault="00AD2783" w:rsidP="00AD2783">
            <w:pPr>
              <w:spacing w:line="360" w:lineRule="auto"/>
              <w:jc w:val="center"/>
              <w:rPr>
                <w:rFonts w:ascii="宋体" w:hAnsi="宋体" w:cs="宋体"/>
                <w:color w:val="000000"/>
                <w:szCs w:val="21"/>
                <w:u w:color="000000"/>
              </w:rPr>
            </w:pPr>
          </w:p>
        </w:tc>
        <w:tc>
          <w:tcPr>
            <w:tcW w:w="935" w:type="dxa"/>
            <w:vAlign w:val="center"/>
          </w:tcPr>
          <w:p w:rsidR="00AD2783" w:rsidRDefault="00AD2783" w:rsidP="00AD2783">
            <w:pPr>
              <w:spacing w:line="360" w:lineRule="auto"/>
              <w:jc w:val="center"/>
              <w:rPr>
                <w:szCs w:val="21"/>
              </w:rPr>
            </w:pPr>
          </w:p>
        </w:tc>
      </w:tr>
      <w:tr w:rsidR="00AD2783" w:rsidTr="00AD2783">
        <w:trPr>
          <w:trHeight w:val="984"/>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783" w:rsidRDefault="00AD2783" w:rsidP="00AD2783">
            <w:pPr>
              <w:jc w:val="center"/>
              <w:rPr>
                <w:rFonts w:ascii="宋体" w:hAnsi="宋体" w:cs="宋体"/>
                <w:color w:val="000000"/>
                <w:sz w:val="24"/>
                <w:u w:color="000000"/>
                <w:lang w:val="zh-TW" w:eastAsia="zh-TW"/>
              </w:rPr>
            </w:pPr>
            <w:r>
              <w:rPr>
                <w:rFonts w:ascii="宋体" w:hAnsi="宋体" w:hint="eastAsia"/>
                <w:sz w:val="24"/>
              </w:rPr>
              <w:t>自考毕业证书外壳</w:t>
            </w:r>
          </w:p>
        </w:tc>
        <w:tc>
          <w:tcPr>
            <w:tcW w:w="1108" w:type="dxa"/>
            <w:tcBorders>
              <w:top w:val="single" w:sz="4" w:space="0" w:color="auto"/>
              <w:left w:val="single" w:sz="4" w:space="0" w:color="auto"/>
              <w:bottom w:val="single" w:sz="4" w:space="0" w:color="auto"/>
              <w:right w:val="single" w:sz="4" w:space="0" w:color="auto"/>
            </w:tcBorders>
            <w:shd w:val="clear" w:color="000000" w:fill="FFFFFF"/>
            <w:vAlign w:val="center"/>
          </w:tcPr>
          <w:p w:rsidR="00AD2783" w:rsidRDefault="00AD2783" w:rsidP="00AD2783">
            <w:pPr>
              <w:jc w:val="center"/>
              <w:rPr>
                <w:rFonts w:ascii="宋体" w:hAnsi="宋体" w:cs="宋体"/>
                <w:color w:val="000000"/>
                <w:sz w:val="24"/>
                <w:u w:color="000000"/>
                <w:lang w:val="zh-TW" w:eastAsia="zh-TW"/>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783" w:rsidRDefault="00AD2783" w:rsidP="00AD2783">
            <w:pPr>
              <w:jc w:val="center"/>
              <w:rPr>
                <w:rFonts w:ascii="宋体" w:hAnsi="宋体" w:cs="宋体"/>
                <w:color w:val="000000"/>
                <w:sz w:val="24"/>
                <w:u w:color="000000"/>
                <w:lang w:val="zh-TW" w:eastAsia="zh-TW"/>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AD2783" w:rsidRDefault="00AD2783" w:rsidP="00AD2783">
            <w:pPr>
              <w:pStyle w:val="ae"/>
              <w:jc w:val="center"/>
              <w:rPr>
                <w:rFonts w:ascii="宋体" w:hAnsi="宋体" w:cs="宋体"/>
                <w:color w:val="000000"/>
                <w:sz w:val="24"/>
                <w:szCs w:val="24"/>
                <w:u w:color="000000"/>
                <w:lang w:val="zh-TW" w:eastAsia="zh-TW"/>
              </w:rPr>
            </w:pPr>
            <w:r>
              <w:rPr>
                <w:rFonts w:ascii="宋体" w:hAnsi="宋体" w:hint="eastAsia"/>
                <w:sz w:val="24"/>
              </w:rPr>
              <w:t>1.规格合上A4 2.高级装帧纸，内衬：厚度2MM 纸板，封二冲压，封三冲压加边框 3.按照继续教育学院提供样品制作</w:t>
            </w:r>
          </w:p>
        </w:tc>
        <w:tc>
          <w:tcPr>
            <w:tcW w:w="1246" w:type="dxa"/>
            <w:vAlign w:val="center"/>
          </w:tcPr>
          <w:p w:rsidR="00AD2783" w:rsidRDefault="00AD2783" w:rsidP="00AD2783">
            <w:pPr>
              <w:spacing w:line="360" w:lineRule="auto"/>
              <w:jc w:val="center"/>
              <w:rPr>
                <w:rFonts w:ascii="宋体" w:hAnsi="宋体" w:cs="宋体"/>
                <w:color w:val="000000"/>
                <w:sz w:val="24"/>
                <w:u w:color="000000"/>
                <w:lang w:val="zh-TW" w:eastAsia="zh-TW"/>
              </w:rPr>
            </w:pPr>
            <w:r>
              <w:rPr>
                <w:rFonts w:ascii="宋体" w:hAnsi="宋体"/>
                <w:sz w:val="24"/>
              </w:rPr>
              <w:t>1800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AD2783" w:rsidRDefault="00AD2783" w:rsidP="00AD2783">
            <w:pPr>
              <w:widowControl/>
              <w:shd w:val="clear" w:color="auto" w:fill="FFFFFF"/>
              <w:jc w:val="center"/>
              <w:rPr>
                <w:rFonts w:ascii="宋体" w:hAnsi="宋体"/>
                <w:sz w:val="24"/>
              </w:rPr>
            </w:pPr>
            <w:r>
              <w:rPr>
                <w:rFonts w:ascii="宋体" w:hAnsi="宋体"/>
                <w:sz w:val="24"/>
              </w:rPr>
              <w:t>10.5</w:t>
            </w:r>
            <w:r>
              <w:rPr>
                <w:rFonts w:ascii="宋体" w:hAnsi="宋体" w:hint="eastAsia"/>
                <w:sz w:val="24"/>
              </w:rPr>
              <w:t>0</w:t>
            </w:r>
          </w:p>
        </w:tc>
        <w:tc>
          <w:tcPr>
            <w:tcW w:w="1245" w:type="dxa"/>
            <w:vAlign w:val="center"/>
          </w:tcPr>
          <w:p w:rsidR="00AD2783" w:rsidRDefault="00AD2783" w:rsidP="00AD2783">
            <w:pPr>
              <w:spacing w:line="360" w:lineRule="auto"/>
              <w:jc w:val="center"/>
              <w:rPr>
                <w:rFonts w:ascii="宋体" w:hAnsi="宋体" w:cs="宋体"/>
                <w:color w:val="000000"/>
                <w:szCs w:val="21"/>
                <w:u w:color="000000"/>
                <w:lang w:val="zh-TW" w:eastAsia="zh-TW"/>
              </w:rPr>
            </w:pPr>
          </w:p>
        </w:tc>
        <w:tc>
          <w:tcPr>
            <w:tcW w:w="935" w:type="dxa"/>
            <w:vAlign w:val="center"/>
          </w:tcPr>
          <w:p w:rsidR="00AD2783" w:rsidRDefault="00AD2783" w:rsidP="00AD2783">
            <w:pPr>
              <w:spacing w:line="360" w:lineRule="auto"/>
              <w:jc w:val="center"/>
              <w:rPr>
                <w:szCs w:val="21"/>
              </w:rPr>
            </w:pPr>
          </w:p>
        </w:tc>
      </w:tr>
      <w:tr w:rsidR="00AD2783" w:rsidTr="00AD2783">
        <w:trPr>
          <w:trHeight w:val="984"/>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783" w:rsidRDefault="00AD2783" w:rsidP="00AD2783">
            <w:pPr>
              <w:jc w:val="center"/>
              <w:rPr>
                <w:rFonts w:ascii="宋体" w:hAnsi="宋体" w:cs="宋体"/>
                <w:color w:val="000000"/>
                <w:sz w:val="24"/>
                <w:u w:color="000000"/>
                <w:lang w:val="zh-TW" w:eastAsia="zh-TW"/>
              </w:rPr>
            </w:pPr>
            <w:r>
              <w:rPr>
                <w:rFonts w:ascii="宋体" w:hAnsi="宋体" w:hint="eastAsia"/>
                <w:sz w:val="24"/>
              </w:rPr>
              <w:t>成教毕业证书外壳</w:t>
            </w:r>
          </w:p>
        </w:tc>
        <w:tc>
          <w:tcPr>
            <w:tcW w:w="1108" w:type="dxa"/>
            <w:tcBorders>
              <w:top w:val="single" w:sz="4" w:space="0" w:color="auto"/>
              <w:left w:val="single" w:sz="4" w:space="0" w:color="auto"/>
              <w:bottom w:val="single" w:sz="4" w:space="0" w:color="auto"/>
              <w:right w:val="single" w:sz="4" w:space="0" w:color="auto"/>
            </w:tcBorders>
            <w:shd w:val="clear" w:color="000000" w:fill="FFFFFF"/>
            <w:vAlign w:val="center"/>
          </w:tcPr>
          <w:p w:rsidR="00AD2783" w:rsidRDefault="00AD2783" w:rsidP="00AD2783">
            <w:pPr>
              <w:jc w:val="center"/>
              <w:rPr>
                <w:rFonts w:ascii="宋体" w:hAnsi="宋体" w:cs="宋体"/>
                <w:color w:val="000000"/>
                <w:sz w:val="24"/>
                <w:u w:color="000000"/>
                <w:lang w:val="zh-TW" w:eastAsia="zh-TW"/>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783" w:rsidRDefault="00AD2783" w:rsidP="00AD2783">
            <w:pPr>
              <w:jc w:val="center"/>
              <w:rPr>
                <w:rFonts w:ascii="宋体" w:hAnsi="宋体" w:cs="宋体"/>
                <w:color w:val="000000"/>
                <w:sz w:val="24"/>
                <w:u w:color="000000"/>
                <w:lang w:val="zh-TW" w:eastAsia="zh-TW"/>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AD2783" w:rsidRDefault="00AD2783" w:rsidP="00AD2783">
            <w:pPr>
              <w:pStyle w:val="ae"/>
              <w:jc w:val="center"/>
              <w:rPr>
                <w:rFonts w:ascii="宋体" w:hAnsi="宋体" w:cs="宋体"/>
                <w:color w:val="000000"/>
                <w:sz w:val="24"/>
                <w:szCs w:val="24"/>
                <w:u w:color="000000"/>
                <w:lang w:val="zh-TW" w:eastAsia="zh-TW"/>
              </w:rPr>
            </w:pPr>
            <w:r>
              <w:rPr>
                <w:rFonts w:ascii="宋体" w:hAnsi="宋体" w:hint="eastAsia"/>
                <w:sz w:val="24"/>
              </w:rPr>
              <w:t>1</w:t>
            </w:r>
            <w:r>
              <w:rPr>
                <w:rFonts w:ascii="宋体" w:hAnsi="宋体"/>
                <w:sz w:val="24"/>
              </w:rPr>
              <w:t>.</w:t>
            </w:r>
            <w:r>
              <w:rPr>
                <w:rFonts w:ascii="宋体" w:hAnsi="宋体" w:hint="eastAsia"/>
                <w:sz w:val="24"/>
              </w:rPr>
              <w:t>成品尺寸：19×25</w:t>
            </w:r>
            <w:r>
              <w:rPr>
                <w:rFonts w:ascii="宋体" w:hAnsi="宋体"/>
                <w:sz w:val="24"/>
              </w:rPr>
              <w:t>.</w:t>
            </w:r>
            <w:r>
              <w:rPr>
                <w:rFonts w:ascii="宋体" w:hAnsi="宋体" w:hint="eastAsia"/>
                <w:sz w:val="24"/>
              </w:rPr>
              <w:t>5</w:t>
            </w:r>
            <w:r>
              <w:rPr>
                <w:rFonts w:ascii="宋体" w:hAnsi="宋体"/>
                <w:sz w:val="24"/>
              </w:rPr>
              <w:t>cm</w:t>
            </w:r>
            <w:r>
              <w:rPr>
                <w:rFonts w:ascii="宋体" w:hAnsi="宋体" w:hint="eastAsia"/>
                <w:sz w:val="24"/>
              </w:rPr>
              <w:t>，外壳用料：进口荷兰装帧布麻纹（暗红）；2</w:t>
            </w:r>
            <w:r>
              <w:rPr>
                <w:rFonts w:ascii="宋体" w:hAnsi="宋体"/>
                <w:sz w:val="24"/>
              </w:rPr>
              <w:t>.</w:t>
            </w:r>
            <w:r>
              <w:rPr>
                <w:rFonts w:ascii="宋体" w:hAnsi="宋体" w:hint="eastAsia"/>
                <w:sz w:val="24"/>
              </w:rPr>
              <w:t>内夹版3mm工业纸版，内衬用料：</w:t>
            </w:r>
            <w:proofErr w:type="gramStart"/>
            <w:r>
              <w:rPr>
                <w:rFonts w:ascii="宋体" w:hAnsi="宋体" w:hint="eastAsia"/>
                <w:sz w:val="24"/>
              </w:rPr>
              <w:t>晶钻彩</w:t>
            </w:r>
            <w:proofErr w:type="gramEnd"/>
            <w:r>
              <w:rPr>
                <w:rFonts w:ascii="宋体" w:hAnsi="宋体" w:hint="eastAsia"/>
                <w:sz w:val="24"/>
              </w:rPr>
              <w:t>烙120g，工艺：国徽</w:t>
            </w:r>
            <w:proofErr w:type="gramStart"/>
            <w:r>
              <w:rPr>
                <w:rFonts w:ascii="宋体" w:hAnsi="宋体" w:hint="eastAsia"/>
                <w:sz w:val="24"/>
              </w:rPr>
              <w:t>烫雅银</w:t>
            </w:r>
            <w:proofErr w:type="gramEnd"/>
            <w:r>
              <w:rPr>
                <w:rFonts w:ascii="宋体" w:hAnsi="宋体" w:hint="eastAsia"/>
                <w:sz w:val="24"/>
              </w:rPr>
              <w:t>；毕业证书名称等击</w:t>
            </w:r>
            <w:proofErr w:type="gramStart"/>
            <w:r>
              <w:rPr>
                <w:rFonts w:ascii="宋体" w:hAnsi="宋体" w:hint="eastAsia"/>
                <w:sz w:val="24"/>
              </w:rPr>
              <w:t>凹</w:t>
            </w:r>
            <w:proofErr w:type="gramEnd"/>
            <w:r>
              <w:rPr>
                <w:rFonts w:ascii="宋体" w:hAnsi="宋体" w:hint="eastAsia"/>
                <w:sz w:val="24"/>
              </w:rPr>
              <w:t>；3</w:t>
            </w:r>
            <w:r>
              <w:rPr>
                <w:rFonts w:ascii="宋体" w:hAnsi="宋体"/>
                <w:sz w:val="24"/>
              </w:rPr>
              <w:t>.</w:t>
            </w:r>
            <w:r>
              <w:rPr>
                <w:rFonts w:ascii="宋体" w:hAnsi="宋体" w:hint="eastAsia"/>
                <w:sz w:val="24"/>
              </w:rPr>
              <w:t>内衬热烙（图案风格与学位证书一致）；4</w:t>
            </w:r>
            <w:r>
              <w:rPr>
                <w:rFonts w:ascii="宋体" w:hAnsi="宋体"/>
                <w:sz w:val="24"/>
              </w:rPr>
              <w:t>.</w:t>
            </w:r>
            <w:proofErr w:type="gramStart"/>
            <w:r>
              <w:rPr>
                <w:rFonts w:ascii="宋体" w:hAnsi="宋体" w:hint="eastAsia"/>
                <w:sz w:val="24"/>
              </w:rPr>
              <w:t>晶钻彩烙平裱</w:t>
            </w:r>
            <w:proofErr w:type="gramEnd"/>
            <w:r>
              <w:rPr>
                <w:rFonts w:ascii="宋体" w:hAnsi="宋体" w:hint="eastAsia"/>
                <w:sz w:val="24"/>
              </w:rPr>
              <w:t>300g纸版加证书定位装饰角，再对</w:t>
            </w:r>
            <w:r>
              <w:rPr>
                <w:rFonts w:ascii="宋体" w:hAnsi="宋体" w:hint="eastAsia"/>
                <w:sz w:val="24"/>
              </w:rPr>
              <w:lastRenderedPageBreak/>
              <w:t>裱成型。</w:t>
            </w:r>
          </w:p>
        </w:tc>
        <w:tc>
          <w:tcPr>
            <w:tcW w:w="1246" w:type="dxa"/>
            <w:vAlign w:val="center"/>
          </w:tcPr>
          <w:p w:rsidR="00AD2783" w:rsidRDefault="00AD2783" w:rsidP="00AD2783">
            <w:pPr>
              <w:spacing w:line="360" w:lineRule="auto"/>
              <w:jc w:val="center"/>
              <w:rPr>
                <w:rFonts w:ascii="宋体" w:hAnsi="宋体" w:cs="宋体"/>
                <w:color w:val="000000"/>
                <w:sz w:val="24"/>
                <w:u w:color="000000"/>
                <w:lang w:val="zh-TW" w:eastAsia="zh-TW"/>
              </w:rPr>
            </w:pPr>
            <w:r>
              <w:rPr>
                <w:rFonts w:ascii="宋体" w:hAnsi="宋体" w:hint="eastAsia"/>
                <w:sz w:val="24"/>
              </w:rPr>
              <w:lastRenderedPageBreak/>
              <w:t>2</w:t>
            </w:r>
            <w:r>
              <w:rPr>
                <w:rFonts w:ascii="宋体" w:hAnsi="宋体"/>
                <w:sz w:val="24"/>
              </w:rPr>
              <w:t>000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AD2783" w:rsidRDefault="00AD2783" w:rsidP="00AD2783">
            <w:pPr>
              <w:widowControl/>
              <w:shd w:val="clear" w:color="auto" w:fill="FFFFFF"/>
              <w:jc w:val="center"/>
              <w:rPr>
                <w:rFonts w:ascii="宋体" w:hAnsi="宋体"/>
                <w:sz w:val="24"/>
              </w:rPr>
            </w:pPr>
            <w:r>
              <w:rPr>
                <w:rFonts w:ascii="宋体" w:hAnsi="宋体" w:hint="eastAsia"/>
                <w:sz w:val="24"/>
              </w:rPr>
              <w:t>1</w:t>
            </w:r>
            <w:r>
              <w:rPr>
                <w:rFonts w:ascii="宋体" w:hAnsi="宋体"/>
                <w:sz w:val="24"/>
              </w:rPr>
              <w:t>0.5</w:t>
            </w:r>
          </w:p>
        </w:tc>
        <w:tc>
          <w:tcPr>
            <w:tcW w:w="1245" w:type="dxa"/>
            <w:vAlign w:val="center"/>
          </w:tcPr>
          <w:p w:rsidR="00AD2783" w:rsidRDefault="00AD2783" w:rsidP="00AD2783">
            <w:pPr>
              <w:spacing w:line="360" w:lineRule="auto"/>
              <w:jc w:val="center"/>
              <w:rPr>
                <w:rFonts w:ascii="宋体" w:hAnsi="宋体" w:cs="宋体"/>
                <w:color w:val="000000"/>
                <w:szCs w:val="21"/>
                <w:u w:color="000000"/>
              </w:rPr>
            </w:pPr>
          </w:p>
        </w:tc>
        <w:tc>
          <w:tcPr>
            <w:tcW w:w="935" w:type="dxa"/>
            <w:vAlign w:val="center"/>
          </w:tcPr>
          <w:p w:rsidR="00AD2783" w:rsidRDefault="00AD2783" w:rsidP="00AD2783">
            <w:pPr>
              <w:spacing w:line="360" w:lineRule="auto"/>
              <w:jc w:val="center"/>
              <w:rPr>
                <w:szCs w:val="21"/>
              </w:rPr>
            </w:pPr>
          </w:p>
        </w:tc>
      </w:tr>
      <w:tr w:rsidR="00AD2783" w:rsidTr="00AD2783">
        <w:trPr>
          <w:trHeight w:val="1125"/>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783" w:rsidRDefault="00AD2783" w:rsidP="00AD2783">
            <w:pPr>
              <w:jc w:val="center"/>
              <w:rPr>
                <w:rFonts w:ascii="宋体" w:hAnsi="宋体" w:cs="宋体"/>
                <w:color w:val="000000"/>
                <w:sz w:val="24"/>
                <w:u w:color="000000"/>
                <w:lang w:val="zh-TW" w:eastAsia="zh-TW"/>
              </w:rPr>
            </w:pPr>
            <w:r>
              <w:rPr>
                <w:rFonts w:ascii="宋体" w:hAnsi="宋体" w:hint="eastAsia"/>
                <w:sz w:val="24"/>
              </w:rPr>
              <w:lastRenderedPageBreak/>
              <w:t>成教毕业证书内芯</w:t>
            </w:r>
          </w:p>
        </w:tc>
        <w:tc>
          <w:tcPr>
            <w:tcW w:w="1108" w:type="dxa"/>
            <w:tcBorders>
              <w:top w:val="single" w:sz="4" w:space="0" w:color="auto"/>
              <w:left w:val="single" w:sz="4" w:space="0" w:color="auto"/>
              <w:bottom w:val="single" w:sz="4" w:space="0" w:color="auto"/>
              <w:right w:val="single" w:sz="4" w:space="0" w:color="auto"/>
            </w:tcBorders>
            <w:shd w:val="clear" w:color="000000" w:fill="FFFFFF"/>
            <w:vAlign w:val="center"/>
          </w:tcPr>
          <w:p w:rsidR="00AD2783" w:rsidRDefault="00AD2783" w:rsidP="00AD2783">
            <w:pPr>
              <w:jc w:val="center"/>
              <w:rPr>
                <w:rFonts w:ascii="宋体" w:hAnsi="宋体" w:cs="宋体"/>
                <w:color w:val="000000"/>
                <w:sz w:val="24"/>
                <w:u w:color="000000"/>
                <w:lang w:val="zh-TW" w:eastAsia="zh-TW"/>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783" w:rsidRDefault="00AD2783" w:rsidP="00AD2783">
            <w:pPr>
              <w:jc w:val="center"/>
              <w:rPr>
                <w:rFonts w:ascii="宋体" w:hAnsi="宋体" w:cs="宋体"/>
                <w:color w:val="000000"/>
                <w:sz w:val="24"/>
                <w:u w:color="000000"/>
                <w:lang w:val="zh-TW" w:eastAsia="zh-TW"/>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AD2783" w:rsidRDefault="00AD2783" w:rsidP="00AD2783">
            <w:pPr>
              <w:rPr>
                <w:rFonts w:ascii="宋体" w:hAnsi="宋体"/>
                <w:sz w:val="24"/>
              </w:rPr>
            </w:pPr>
            <w:r>
              <w:rPr>
                <w:rFonts w:ascii="宋体" w:hAnsi="宋体"/>
                <w:sz w:val="24"/>
              </w:rPr>
              <w:t>1</w:t>
            </w:r>
            <w:r>
              <w:rPr>
                <w:rFonts w:ascii="宋体" w:hAnsi="宋体" w:hint="eastAsia"/>
                <w:sz w:val="24"/>
              </w:rPr>
              <w:t>、</w:t>
            </w:r>
            <w:r>
              <w:rPr>
                <w:rFonts w:ascii="宋体" w:hAnsi="宋体"/>
                <w:sz w:val="24"/>
              </w:rPr>
              <w:t>规格：23.70×16.55cm（横式、展开）；</w:t>
            </w:r>
          </w:p>
          <w:p w:rsidR="00AD2783" w:rsidRDefault="00AD2783" w:rsidP="00AD2783">
            <w:pPr>
              <w:rPr>
                <w:rFonts w:ascii="宋体" w:hAnsi="宋体"/>
                <w:sz w:val="24"/>
              </w:rPr>
            </w:pPr>
            <w:r>
              <w:rPr>
                <w:rFonts w:ascii="宋体" w:hAnsi="宋体"/>
                <w:sz w:val="24"/>
              </w:rPr>
              <w:t>2</w:t>
            </w:r>
            <w:r>
              <w:rPr>
                <w:rFonts w:ascii="宋体" w:hAnsi="宋体" w:hint="eastAsia"/>
                <w:sz w:val="24"/>
              </w:rPr>
              <w:t>、纸张质量：</w:t>
            </w:r>
            <w:r>
              <w:rPr>
                <w:rFonts w:ascii="宋体" w:hAnsi="宋体"/>
                <w:sz w:val="24"/>
              </w:rPr>
              <w:t>140-150克带证书“ZS”专用水印</w:t>
            </w:r>
            <w:r>
              <w:rPr>
                <w:rFonts w:ascii="宋体" w:hAnsi="宋体" w:hint="eastAsia"/>
                <w:sz w:val="24"/>
              </w:rPr>
              <w:t>普通高校证书专用纸;</w:t>
            </w:r>
          </w:p>
          <w:p w:rsidR="00AD2783" w:rsidRDefault="00AD2783" w:rsidP="00AD2783">
            <w:pPr>
              <w:rPr>
                <w:rFonts w:ascii="宋体" w:hAnsi="宋体"/>
                <w:sz w:val="24"/>
              </w:rPr>
            </w:pPr>
            <w:r>
              <w:rPr>
                <w:rFonts w:ascii="宋体" w:hAnsi="宋体"/>
                <w:sz w:val="24"/>
              </w:rPr>
              <w:t>3</w:t>
            </w:r>
            <w:r>
              <w:rPr>
                <w:rFonts w:ascii="宋体" w:hAnsi="宋体" w:hint="eastAsia"/>
                <w:sz w:val="24"/>
              </w:rPr>
              <w:t>、防伪线：含有XLZS字母的</w:t>
            </w:r>
            <w:r>
              <w:rPr>
                <w:rFonts w:ascii="宋体" w:hAnsi="宋体"/>
                <w:sz w:val="24"/>
              </w:rPr>
              <w:t>半埋</w:t>
            </w:r>
            <w:r>
              <w:rPr>
                <w:rFonts w:ascii="宋体" w:hAnsi="宋体" w:hint="eastAsia"/>
                <w:sz w:val="24"/>
              </w:rPr>
              <w:t>工艺（即开窗式防伪埋线工艺）</w:t>
            </w:r>
            <w:r>
              <w:rPr>
                <w:rFonts w:ascii="宋体" w:hAnsi="宋体"/>
                <w:sz w:val="24"/>
              </w:rPr>
              <w:t>金属防伪线；</w:t>
            </w:r>
          </w:p>
          <w:p w:rsidR="00AD2783" w:rsidRDefault="00AD2783" w:rsidP="00AD2783">
            <w:pPr>
              <w:rPr>
                <w:rFonts w:ascii="宋体" w:hAnsi="宋体"/>
                <w:sz w:val="24"/>
              </w:rPr>
            </w:pPr>
            <w:r>
              <w:rPr>
                <w:rFonts w:ascii="宋体" w:hAnsi="宋体"/>
                <w:sz w:val="24"/>
              </w:rPr>
              <w:t>4</w:t>
            </w:r>
            <w:r>
              <w:rPr>
                <w:rFonts w:ascii="宋体" w:hAnsi="宋体" w:hint="eastAsia"/>
                <w:sz w:val="24"/>
              </w:rPr>
              <w:t>、</w:t>
            </w:r>
            <w:r>
              <w:rPr>
                <w:rFonts w:ascii="宋体" w:hAnsi="宋体"/>
                <w:sz w:val="24"/>
              </w:rPr>
              <w:t>特有防伪，对光可见证书“ZS”专用防伪水印，无色或有色红、兰双色防伪纤维；</w:t>
            </w:r>
          </w:p>
          <w:p w:rsidR="00AD2783" w:rsidRDefault="00AD2783" w:rsidP="00AD2783">
            <w:pPr>
              <w:rPr>
                <w:rFonts w:ascii="宋体" w:hAnsi="宋体"/>
                <w:sz w:val="24"/>
              </w:rPr>
            </w:pPr>
            <w:r>
              <w:rPr>
                <w:rFonts w:ascii="宋体" w:hAnsi="宋体"/>
                <w:sz w:val="24"/>
              </w:rPr>
              <w:t>5</w:t>
            </w:r>
            <w:r>
              <w:rPr>
                <w:rFonts w:ascii="宋体" w:hAnsi="宋体" w:hint="eastAsia"/>
                <w:sz w:val="24"/>
              </w:rPr>
              <w:t>、</w:t>
            </w:r>
            <w:r>
              <w:rPr>
                <w:rFonts w:ascii="宋体" w:hAnsi="宋体"/>
                <w:sz w:val="24"/>
              </w:rPr>
              <w:t>无色荧光防伪：</w:t>
            </w:r>
            <w:r>
              <w:rPr>
                <w:rFonts w:ascii="宋体" w:hAnsi="宋体" w:hint="eastAsia"/>
                <w:sz w:val="24"/>
              </w:rPr>
              <w:t>在荧光检测灯下显示</w:t>
            </w:r>
            <w:r>
              <w:rPr>
                <w:rFonts w:ascii="宋体" w:hAnsi="宋体"/>
                <w:sz w:val="24"/>
              </w:rPr>
              <w:t>荧光学校徽标图案</w:t>
            </w:r>
            <w:r>
              <w:rPr>
                <w:rFonts w:ascii="宋体" w:hAnsi="宋体" w:hint="eastAsia"/>
                <w:sz w:val="24"/>
              </w:rPr>
              <w:t>、</w:t>
            </w:r>
            <w:r>
              <w:rPr>
                <w:rFonts w:ascii="宋体" w:hAnsi="宋体"/>
                <w:sz w:val="24"/>
              </w:rPr>
              <w:t>英文文字或其它内容；</w:t>
            </w:r>
          </w:p>
          <w:p w:rsidR="00AD2783" w:rsidRDefault="00AD2783" w:rsidP="00AD2783">
            <w:pPr>
              <w:rPr>
                <w:rFonts w:ascii="宋体" w:hAnsi="宋体"/>
                <w:sz w:val="24"/>
              </w:rPr>
            </w:pPr>
            <w:r>
              <w:rPr>
                <w:rFonts w:ascii="宋体" w:hAnsi="宋体"/>
                <w:sz w:val="24"/>
              </w:rPr>
              <w:t>6</w:t>
            </w:r>
            <w:r>
              <w:rPr>
                <w:rFonts w:ascii="宋体" w:hAnsi="宋体" w:hint="eastAsia"/>
                <w:sz w:val="24"/>
              </w:rPr>
              <w:t>、</w:t>
            </w:r>
            <w:r>
              <w:rPr>
                <w:rFonts w:ascii="宋体" w:hAnsi="宋体"/>
                <w:sz w:val="24"/>
              </w:rPr>
              <w:t>文字防伪：放大后可见学校校名的英文组成的微缩文字边框，“GDJY”拼音字母（或其它字母）组成的防涂改底纹；</w:t>
            </w:r>
          </w:p>
          <w:p w:rsidR="00AD2783" w:rsidRDefault="00AD2783" w:rsidP="00AD2783">
            <w:pPr>
              <w:pStyle w:val="ae"/>
              <w:jc w:val="center"/>
              <w:rPr>
                <w:rFonts w:ascii="宋体" w:hAnsi="宋体" w:cs="宋体"/>
                <w:color w:val="000000"/>
                <w:sz w:val="24"/>
                <w:szCs w:val="24"/>
                <w:u w:color="000000"/>
                <w:lang w:val="zh-TW" w:eastAsia="zh-TW"/>
              </w:rPr>
            </w:pPr>
            <w:r>
              <w:rPr>
                <w:rFonts w:ascii="宋体" w:hAnsi="宋体"/>
                <w:sz w:val="24"/>
              </w:rPr>
              <w:t>7</w:t>
            </w:r>
            <w:r>
              <w:rPr>
                <w:rFonts w:ascii="宋体" w:hAnsi="宋体" w:hint="eastAsia"/>
                <w:sz w:val="24"/>
              </w:rPr>
              <w:t>、</w:t>
            </w:r>
            <w:r>
              <w:rPr>
                <w:rFonts w:ascii="宋体" w:hAnsi="宋体"/>
                <w:sz w:val="24"/>
              </w:rPr>
              <w:t>有色荧光防伪：“毕业证书”</w:t>
            </w:r>
            <w:r>
              <w:rPr>
                <w:rFonts w:ascii="宋体" w:hAnsi="宋体" w:hint="eastAsia"/>
                <w:sz w:val="24"/>
              </w:rPr>
              <w:t>五</w:t>
            </w:r>
            <w:r>
              <w:rPr>
                <w:rFonts w:ascii="宋体" w:hAnsi="宋体"/>
                <w:sz w:val="24"/>
              </w:rPr>
              <w:t>个字在荧光下显现</w:t>
            </w:r>
            <w:r>
              <w:rPr>
                <w:rFonts w:ascii="宋体" w:hAnsi="宋体" w:hint="eastAsia"/>
                <w:sz w:val="24"/>
              </w:rPr>
              <w:t>亮光有色</w:t>
            </w:r>
            <w:r>
              <w:rPr>
                <w:rFonts w:ascii="宋体" w:hAnsi="宋体"/>
                <w:sz w:val="24"/>
              </w:rPr>
              <w:t>防伪</w:t>
            </w:r>
            <w:r>
              <w:rPr>
                <w:rFonts w:ascii="宋体" w:hAnsi="宋体" w:hint="eastAsia"/>
                <w:sz w:val="24"/>
              </w:rPr>
              <w:t>印记</w:t>
            </w:r>
          </w:p>
        </w:tc>
        <w:tc>
          <w:tcPr>
            <w:tcW w:w="1246" w:type="dxa"/>
            <w:vAlign w:val="center"/>
          </w:tcPr>
          <w:p w:rsidR="00AD2783" w:rsidRDefault="00AD2783" w:rsidP="00AD2783">
            <w:pPr>
              <w:spacing w:line="360" w:lineRule="auto"/>
              <w:jc w:val="center"/>
              <w:rPr>
                <w:rFonts w:ascii="宋体" w:hAnsi="宋体" w:cs="宋体"/>
                <w:color w:val="000000"/>
                <w:sz w:val="24"/>
                <w:u w:color="000000"/>
                <w:lang w:val="zh-TW" w:eastAsia="zh-TW"/>
              </w:rPr>
            </w:pPr>
            <w:r>
              <w:rPr>
                <w:rFonts w:ascii="宋体" w:hAnsi="宋体"/>
                <w:sz w:val="24"/>
              </w:rPr>
              <w:t>2000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AD2783" w:rsidRDefault="00AD2783" w:rsidP="00AD2783">
            <w:pPr>
              <w:widowControl/>
              <w:shd w:val="clear" w:color="auto" w:fill="FFFFFF"/>
              <w:jc w:val="center"/>
              <w:rPr>
                <w:rFonts w:ascii="宋体" w:hAnsi="宋体"/>
                <w:sz w:val="24"/>
              </w:rPr>
            </w:pPr>
            <w:r>
              <w:rPr>
                <w:rFonts w:ascii="宋体" w:hAnsi="宋体" w:hint="eastAsia"/>
                <w:sz w:val="24"/>
              </w:rPr>
              <w:t>1.00</w:t>
            </w:r>
          </w:p>
        </w:tc>
        <w:tc>
          <w:tcPr>
            <w:tcW w:w="1245" w:type="dxa"/>
            <w:vAlign w:val="center"/>
          </w:tcPr>
          <w:p w:rsidR="00AD2783" w:rsidRDefault="00AD2783" w:rsidP="00AD2783">
            <w:pPr>
              <w:spacing w:line="360" w:lineRule="auto"/>
              <w:jc w:val="center"/>
              <w:rPr>
                <w:rFonts w:ascii="宋体" w:hAnsi="宋体" w:cs="宋体"/>
                <w:color w:val="000000"/>
                <w:szCs w:val="21"/>
                <w:u w:color="000000"/>
                <w:lang w:val="zh-TW" w:eastAsia="zh-TW"/>
              </w:rPr>
            </w:pPr>
          </w:p>
        </w:tc>
        <w:tc>
          <w:tcPr>
            <w:tcW w:w="935" w:type="dxa"/>
            <w:vAlign w:val="center"/>
          </w:tcPr>
          <w:p w:rsidR="00AD2783" w:rsidRDefault="00AD2783" w:rsidP="00AD2783">
            <w:pPr>
              <w:spacing w:line="360" w:lineRule="auto"/>
              <w:jc w:val="center"/>
              <w:rPr>
                <w:szCs w:val="21"/>
              </w:rPr>
            </w:pPr>
          </w:p>
        </w:tc>
      </w:tr>
      <w:tr w:rsidR="001E5F2A" w:rsidTr="00AD2783">
        <w:trPr>
          <w:trHeight w:val="718"/>
          <w:jc w:val="center"/>
        </w:trPr>
        <w:tc>
          <w:tcPr>
            <w:tcW w:w="7024" w:type="dxa"/>
            <w:gridSpan w:val="5"/>
            <w:vAlign w:val="center"/>
          </w:tcPr>
          <w:p w:rsidR="001E5F2A" w:rsidRDefault="00BF59A6">
            <w:pPr>
              <w:spacing w:line="360" w:lineRule="auto"/>
              <w:jc w:val="center"/>
              <w:rPr>
                <w:szCs w:val="21"/>
              </w:rPr>
            </w:pPr>
            <w:r>
              <w:rPr>
                <w:szCs w:val="21"/>
              </w:rPr>
              <w:t>合计（元）</w:t>
            </w:r>
          </w:p>
        </w:tc>
        <w:tc>
          <w:tcPr>
            <w:tcW w:w="3426" w:type="dxa"/>
            <w:gridSpan w:val="3"/>
            <w:vAlign w:val="center"/>
          </w:tcPr>
          <w:p w:rsidR="001E5F2A" w:rsidRDefault="00BF59A6">
            <w:pPr>
              <w:spacing w:line="360" w:lineRule="auto"/>
              <w:jc w:val="center"/>
              <w:rPr>
                <w:szCs w:val="21"/>
              </w:rPr>
            </w:pPr>
            <w:r>
              <w:rPr>
                <w:rFonts w:hint="eastAsia"/>
                <w:szCs w:val="21"/>
              </w:rPr>
              <w:t>元</w:t>
            </w:r>
          </w:p>
        </w:tc>
      </w:tr>
      <w:tr w:rsidR="001E5F2A" w:rsidTr="00AD2783">
        <w:trPr>
          <w:trHeight w:val="475"/>
          <w:jc w:val="center"/>
        </w:trPr>
        <w:tc>
          <w:tcPr>
            <w:tcW w:w="10450" w:type="dxa"/>
            <w:gridSpan w:val="8"/>
            <w:vAlign w:val="center"/>
          </w:tcPr>
          <w:p w:rsidR="00A811AB" w:rsidRDefault="00BF59A6" w:rsidP="00913F3F">
            <w:pPr>
              <w:spacing w:line="360" w:lineRule="auto"/>
              <w:jc w:val="left"/>
              <w:rPr>
                <w:szCs w:val="21"/>
              </w:rPr>
            </w:pPr>
            <w:r>
              <w:rPr>
                <w:szCs w:val="21"/>
              </w:rPr>
              <w:t>注</w:t>
            </w:r>
            <w:r w:rsidRPr="00801C00">
              <w:rPr>
                <w:szCs w:val="21"/>
                <w:highlight w:val="yellow"/>
              </w:rPr>
              <w:t>：</w:t>
            </w:r>
            <w:r w:rsidR="00A811AB" w:rsidRPr="00801C00">
              <w:rPr>
                <w:rFonts w:ascii="宋体" w:hAnsi="宋体" w:cs="宋体" w:hint="eastAsia"/>
                <w:color w:val="000000"/>
                <w:sz w:val="24"/>
                <w:highlight w:val="yellow"/>
                <w:u w:color="000000"/>
                <w:lang w:val="zh-TW"/>
              </w:rPr>
              <w:t>1</w:t>
            </w:r>
            <w:r w:rsidR="00A811AB" w:rsidRPr="00801C00">
              <w:rPr>
                <w:rFonts w:ascii="宋体" w:eastAsia="PMingLiU" w:hAnsi="宋体" w:cs="宋体"/>
                <w:color w:val="000000"/>
                <w:sz w:val="24"/>
                <w:highlight w:val="yellow"/>
                <w:u w:color="000000"/>
                <w:lang w:val="zh-TW" w:eastAsia="zh-TW"/>
              </w:rPr>
              <w:t>.</w:t>
            </w:r>
            <w:r w:rsidR="00E1792E">
              <w:rPr>
                <w:rFonts w:hint="eastAsia"/>
                <w:szCs w:val="21"/>
                <w:highlight w:val="yellow"/>
              </w:rPr>
              <w:t>报价</w:t>
            </w:r>
            <w:r w:rsidR="00C730CF" w:rsidRPr="00801C00">
              <w:rPr>
                <w:rFonts w:hint="eastAsia"/>
                <w:szCs w:val="21"/>
                <w:highlight w:val="yellow"/>
              </w:rPr>
              <w:t>前须将证书外壳和内芯样本送继续教育学院</w:t>
            </w:r>
            <w:r w:rsidR="00E1792E">
              <w:rPr>
                <w:rFonts w:hint="eastAsia"/>
                <w:szCs w:val="21"/>
                <w:highlight w:val="yellow"/>
              </w:rPr>
              <w:t>查验</w:t>
            </w:r>
            <w:r w:rsidR="00C730CF" w:rsidRPr="00801C00">
              <w:rPr>
                <w:rFonts w:hint="eastAsia"/>
                <w:szCs w:val="21"/>
                <w:highlight w:val="yellow"/>
              </w:rPr>
              <w:t>，</w:t>
            </w:r>
            <w:r w:rsidR="00E1792E">
              <w:rPr>
                <w:rFonts w:hint="eastAsia"/>
                <w:szCs w:val="21"/>
                <w:highlight w:val="yellow"/>
              </w:rPr>
              <w:t>查验</w:t>
            </w:r>
            <w:r w:rsidR="00C730CF" w:rsidRPr="00801C00">
              <w:rPr>
                <w:rFonts w:hint="eastAsia"/>
                <w:szCs w:val="21"/>
                <w:highlight w:val="yellow"/>
              </w:rPr>
              <w:t>无误后方可</w:t>
            </w:r>
            <w:r w:rsidR="00E1792E">
              <w:rPr>
                <w:rFonts w:hint="eastAsia"/>
                <w:szCs w:val="21"/>
                <w:highlight w:val="yellow"/>
              </w:rPr>
              <w:t>报价</w:t>
            </w:r>
            <w:bookmarkStart w:id="2" w:name="_GoBack"/>
            <w:bookmarkEnd w:id="2"/>
            <w:r w:rsidR="00C730CF" w:rsidRPr="00801C00">
              <w:rPr>
                <w:rFonts w:hint="eastAsia"/>
                <w:szCs w:val="21"/>
                <w:highlight w:val="yellow"/>
              </w:rPr>
              <w:t>，联系人：罗老师，联系电话</w:t>
            </w:r>
            <w:r w:rsidR="00C730CF" w:rsidRPr="00801C00">
              <w:rPr>
                <w:rFonts w:hint="eastAsia"/>
                <w:szCs w:val="21"/>
                <w:highlight w:val="yellow"/>
              </w:rPr>
              <w:t>1</w:t>
            </w:r>
            <w:r w:rsidR="00C730CF" w:rsidRPr="00801C00">
              <w:rPr>
                <w:szCs w:val="21"/>
                <w:highlight w:val="yellow"/>
              </w:rPr>
              <w:t>3983138244</w:t>
            </w:r>
            <w:r w:rsidR="00C730CF" w:rsidRPr="00801C00">
              <w:rPr>
                <w:rFonts w:hint="eastAsia"/>
                <w:szCs w:val="21"/>
                <w:highlight w:val="yellow"/>
              </w:rPr>
              <w:t>，</w:t>
            </w:r>
            <w:r w:rsidR="00C730CF" w:rsidRPr="00801C00">
              <w:rPr>
                <w:rFonts w:hint="eastAsia"/>
                <w:szCs w:val="21"/>
                <w:highlight w:val="yellow"/>
              </w:rPr>
              <w:t>6</w:t>
            </w:r>
            <w:r w:rsidR="00C730CF" w:rsidRPr="00801C00">
              <w:rPr>
                <w:szCs w:val="21"/>
                <w:highlight w:val="yellow"/>
              </w:rPr>
              <w:t>2768257.</w:t>
            </w:r>
          </w:p>
          <w:p w:rsidR="001E5F2A" w:rsidRDefault="00A811AB" w:rsidP="00913F3F">
            <w:pPr>
              <w:spacing w:line="360" w:lineRule="auto"/>
              <w:jc w:val="left"/>
              <w:rPr>
                <w:szCs w:val="21"/>
              </w:rPr>
            </w:pPr>
            <w:r>
              <w:rPr>
                <w:rFonts w:hint="eastAsia"/>
                <w:szCs w:val="21"/>
              </w:rPr>
              <w:t>2</w:t>
            </w:r>
            <w:r>
              <w:rPr>
                <w:rFonts w:hint="eastAsia"/>
                <w:szCs w:val="21"/>
              </w:rPr>
              <w:t>、</w:t>
            </w:r>
            <w:r w:rsidR="00BF59A6">
              <w:rPr>
                <w:rFonts w:hint="eastAsia"/>
                <w:szCs w:val="21"/>
              </w:rPr>
              <w:t>若成交价为多轮竞价后的平台报价，响应文件的报价仅作为留存资料（不得超过限价）。</w:t>
            </w:r>
          </w:p>
        </w:tc>
      </w:tr>
    </w:tbl>
    <w:p w:rsidR="001E5F2A" w:rsidRDefault="00BF59A6">
      <w:pPr>
        <w:tabs>
          <w:tab w:val="left" w:pos="6300"/>
        </w:tabs>
        <w:snapToGrid w:val="0"/>
        <w:spacing w:line="360" w:lineRule="auto"/>
        <w:ind w:firstLineChars="200" w:firstLine="480"/>
        <w:jc w:val="left"/>
        <w:rPr>
          <w:color w:val="000000" w:themeColor="text1"/>
          <w:sz w:val="24"/>
        </w:rPr>
      </w:pPr>
      <w:r>
        <w:rPr>
          <w:color w:val="000000" w:themeColor="text1"/>
          <w:sz w:val="24"/>
        </w:rPr>
        <w:t>2.</w:t>
      </w:r>
      <w:r>
        <w:rPr>
          <w:color w:val="000000" w:themeColor="text1"/>
          <w:sz w:val="24"/>
        </w:rPr>
        <w:t>我方承诺：本次</w:t>
      </w:r>
      <w:proofErr w:type="gramStart"/>
      <w:r>
        <w:rPr>
          <w:color w:val="000000" w:themeColor="text1"/>
          <w:sz w:val="24"/>
        </w:rPr>
        <w:t>网上竞采的</w:t>
      </w:r>
      <w:proofErr w:type="gramEnd"/>
      <w:r>
        <w:rPr>
          <w:color w:val="000000" w:themeColor="text1"/>
          <w:sz w:val="24"/>
        </w:rPr>
        <w:t>有效期为</w:t>
      </w:r>
      <w:r>
        <w:rPr>
          <w:color w:val="000000" w:themeColor="text1"/>
          <w:sz w:val="24"/>
        </w:rPr>
        <w:t>90</w:t>
      </w:r>
      <w:r>
        <w:rPr>
          <w:color w:val="000000" w:themeColor="text1"/>
          <w:sz w:val="24"/>
        </w:rPr>
        <w:t>天。</w:t>
      </w:r>
    </w:p>
    <w:p w:rsidR="001E5F2A" w:rsidRDefault="00BF59A6">
      <w:pPr>
        <w:tabs>
          <w:tab w:val="left" w:pos="6300"/>
        </w:tabs>
        <w:snapToGrid w:val="0"/>
        <w:spacing w:line="360" w:lineRule="auto"/>
        <w:ind w:firstLineChars="200" w:firstLine="480"/>
        <w:jc w:val="left"/>
        <w:rPr>
          <w:color w:val="000000" w:themeColor="text1"/>
          <w:sz w:val="24"/>
        </w:rPr>
      </w:pPr>
      <w:r>
        <w:rPr>
          <w:color w:val="000000" w:themeColor="text1"/>
          <w:sz w:val="24"/>
        </w:rPr>
        <w:t>3.</w:t>
      </w:r>
      <w:r>
        <w:rPr>
          <w:snapToGrid w:val="0"/>
          <w:color w:val="000000" w:themeColor="text1"/>
          <w:kern w:val="0"/>
          <w:position w:val="-2"/>
          <w:sz w:val="24"/>
        </w:rPr>
        <w:t>我方已熟知本项目</w:t>
      </w:r>
      <w:proofErr w:type="gramStart"/>
      <w:r>
        <w:rPr>
          <w:sz w:val="24"/>
        </w:rPr>
        <w:t>网上</w:t>
      </w:r>
      <w:r>
        <w:rPr>
          <w:snapToGrid w:val="0"/>
          <w:color w:val="000000" w:themeColor="text1"/>
          <w:kern w:val="0"/>
          <w:position w:val="-2"/>
          <w:sz w:val="24"/>
        </w:rPr>
        <w:t>竞采采购</w:t>
      </w:r>
      <w:proofErr w:type="gramEnd"/>
      <w:r>
        <w:rPr>
          <w:rFonts w:hint="eastAsia"/>
          <w:snapToGrid w:val="0"/>
          <w:color w:val="000000" w:themeColor="text1"/>
          <w:kern w:val="0"/>
          <w:position w:val="-2"/>
          <w:sz w:val="24"/>
        </w:rPr>
        <w:t>公告及其附件</w:t>
      </w:r>
      <w:r>
        <w:rPr>
          <w:snapToGrid w:val="0"/>
          <w:color w:val="000000" w:themeColor="text1"/>
          <w:kern w:val="0"/>
          <w:position w:val="-2"/>
          <w:sz w:val="24"/>
        </w:rPr>
        <w:t>的全部内容，承诺响应本项目</w:t>
      </w:r>
      <w:proofErr w:type="gramStart"/>
      <w:r>
        <w:rPr>
          <w:snapToGrid w:val="0"/>
          <w:color w:val="000000" w:themeColor="text1"/>
          <w:kern w:val="0"/>
          <w:position w:val="-2"/>
          <w:sz w:val="24"/>
        </w:rPr>
        <w:t>网上竞采采购</w:t>
      </w:r>
      <w:proofErr w:type="gramEnd"/>
      <w:r>
        <w:rPr>
          <w:rFonts w:hint="eastAsia"/>
          <w:snapToGrid w:val="0"/>
          <w:color w:val="000000" w:themeColor="text1"/>
          <w:kern w:val="0"/>
          <w:position w:val="-2"/>
          <w:sz w:val="24"/>
        </w:rPr>
        <w:t>公告及其附件</w:t>
      </w:r>
      <w:r>
        <w:rPr>
          <w:snapToGrid w:val="0"/>
          <w:color w:val="000000" w:themeColor="text1"/>
          <w:kern w:val="0"/>
          <w:position w:val="-2"/>
          <w:sz w:val="24"/>
        </w:rPr>
        <w:t>的全部要求。</w:t>
      </w:r>
    </w:p>
    <w:p w:rsidR="001E5F2A" w:rsidRDefault="00BF59A6">
      <w:pPr>
        <w:tabs>
          <w:tab w:val="left" w:pos="6300"/>
        </w:tabs>
        <w:snapToGrid w:val="0"/>
        <w:spacing w:line="360" w:lineRule="auto"/>
        <w:ind w:firstLineChars="200" w:firstLine="480"/>
        <w:jc w:val="left"/>
        <w:rPr>
          <w:snapToGrid w:val="0"/>
          <w:color w:val="000000" w:themeColor="text1"/>
          <w:kern w:val="0"/>
          <w:position w:val="-2"/>
          <w:sz w:val="24"/>
        </w:rPr>
      </w:pPr>
      <w:r>
        <w:rPr>
          <w:color w:val="000000" w:themeColor="text1"/>
          <w:sz w:val="24"/>
        </w:rPr>
        <w:t>4.</w:t>
      </w:r>
      <w:r>
        <w:rPr>
          <w:color w:val="000000" w:themeColor="text1"/>
          <w:sz w:val="24"/>
        </w:rPr>
        <w:t>我方</w:t>
      </w:r>
      <w:r>
        <w:rPr>
          <w:rFonts w:hint="eastAsia"/>
          <w:color w:val="000000" w:themeColor="text1"/>
          <w:sz w:val="24"/>
        </w:rPr>
        <w:t>为企业法人，</w:t>
      </w:r>
      <w:r>
        <w:rPr>
          <w:color w:val="000000" w:themeColor="text1"/>
          <w:sz w:val="24"/>
        </w:rPr>
        <w:t>承诺满足供应商资格要求</w:t>
      </w:r>
      <w:r>
        <w:rPr>
          <w:rFonts w:hint="eastAsia"/>
          <w:color w:val="000000" w:themeColor="text1"/>
          <w:sz w:val="24"/>
        </w:rPr>
        <w:t>中的</w:t>
      </w:r>
      <w:r>
        <w:rPr>
          <w:color w:val="000000" w:themeColor="text1"/>
          <w:sz w:val="24"/>
        </w:rPr>
        <w:t>一般资质条件的全部要求，即：具</w:t>
      </w:r>
      <w:r>
        <w:rPr>
          <w:color w:val="000000" w:themeColor="text1"/>
          <w:sz w:val="24"/>
        </w:rPr>
        <w:lastRenderedPageBreak/>
        <w:t>有独立承担民事责任的能力；具有良好的商业信誉和健全的财务会计制度；具有履行合同所必需的设备和专业技术能力；有依法缴纳税收和社会保障资金的良好记录；参加政府采购活动前三年</w:t>
      </w:r>
      <w:r>
        <w:rPr>
          <w:snapToGrid w:val="0"/>
          <w:color w:val="000000" w:themeColor="text1"/>
          <w:kern w:val="0"/>
          <w:position w:val="-2"/>
          <w:sz w:val="24"/>
        </w:rPr>
        <w:t>内，在经营活动中没有重大违法记录；法律、行政法规规定的其他条件。</w:t>
      </w:r>
    </w:p>
    <w:p w:rsidR="001E5F2A" w:rsidRDefault="00BF59A6">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Pr>
          <w:snapToGrid w:val="0"/>
          <w:color w:val="000000" w:themeColor="text1"/>
          <w:kern w:val="0"/>
          <w:position w:val="-2"/>
          <w:sz w:val="24"/>
        </w:rPr>
        <w:t>5.</w:t>
      </w:r>
      <w:r>
        <w:rPr>
          <w:snapToGrid w:val="0"/>
          <w:color w:val="000000" w:themeColor="text1"/>
          <w:kern w:val="0"/>
          <w:position w:val="-2"/>
          <w:sz w:val="24"/>
        </w:rPr>
        <w:t>我方承诺满足供应商资格要求</w:t>
      </w:r>
      <w:r>
        <w:rPr>
          <w:rFonts w:hint="eastAsia"/>
          <w:snapToGrid w:val="0"/>
          <w:color w:val="000000" w:themeColor="text1"/>
          <w:kern w:val="0"/>
          <w:position w:val="-2"/>
          <w:sz w:val="24"/>
        </w:rPr>
        <w:t>中</w:t>
      </w:r>
      <w:r>
        <w:rPr>
          <w:snapToGrid w:val="0"/>
          <w:color w:val="000000" w:themeColor="text1"/>
          <w:kern w:val="0"/>
          <w:position w:val="-2"/>
          <w:sz w:val="24"/>
        </w:rPr>
        <w:t>的特定资格条件的全部要求。</w:t>
      </w:r>
    </w:p>
    <w:p w:rsidR="001E5F2A" w:rsidRDefault="00BF59A6">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Pr>
          <w:rFonts w:hint="eastAsia"/>
          <w:snapToGrid w:val="0"/>
          <w:color w:val="000000" w:themeColor="text1"/>
          <w:kern w:val="0"/>
          <w:position w:val="-2"/>
          <w:sz w:val="24"/>
        </w:rPr>
        <w:t>6</w:t>
      </w:r>
      <w:r>
        <w:rPr>
          <w:snapToGrid w:val="0"/>
          <w:color w:val="000000" w:themeColor="text1"/>
          <w:kern w:val="0"/>
          <w:position w:val="-2"/>
          <w:sz w:val="24"/>
        </w:rPr>
        <w:t>.</w:t>
      </w:r>
      <w:r>
        <w:rPr>
          <w:color w:val="000000" w:themeColor="text1"/>
          <w:sz w:val="24"/>
        </w:rPr>
        <w:t>我方若中选，将按照</w:t>
      </w:r>
      <w:r>
        <w:rPr>
          <w:rFonts w:hint="eastAsia"/>
          <w:color w:val="000000" w:themeColor="text1"/>
          <w:sz w:val="24"/>
        </w:rPr>
        <w:t>采购人发布的</w:t>
      </w:r>
      <w:r>
        <w:rPr>
          <w:color w:val="000000" w:themeColor="text1"/>
          <w:sz w:val="24"/>
        </w:rPr>
        <w:t>合同</w:t>
      </w:r>
      <w:r>
        <w:rPr>
          <w:rFonts w:hint="eastAsia"/>
          <w:color w:val="000000" w:themeColor="text1"/>
          <w:sz w:val="24"/>
        </w:rPr>
        <w:t>条款</w:t>
      </w:r>
      <w:r>
        <w:rPr>
          <w:color w:val="000000" w:themeColor="text1"/>
          <w:sz w:val="24"/>
        </w:rPr>
        <w:t>中的有关要求按时足额</w:t>
      </w:r>
      <w:r>
        <w:rPr>
          <w:rFonts w:hint="eastAsia"/>
          <w:color w:val="000000" w:themeColor="text1"/>
          <w:sz w:val="24"/>
        </w:rPr>
        <w:t>缴</w:t>
      </w:r>
      <w:r>
        <w:rPr>
          <w:color w:val="000000" w:themeColor="text1"/>
          <w:sz w:val="24"/>
        </w:rPr>
        <w:t>纳履约保证金</w:t>
      </w:r>
      <w:r>
        <w:rPr>
          <w:rFonts w:hint="eastAsia"/>
          <w:color w:val="000000" w:themeColor="text1"/>
          <w:sz w:val="24"/>
        </w:rPr>
        <w:t>，</w:t>
      </w:r>
      <w:r>
        <w:rPr>
          <w:color w:val="000000" w:themeColor="text1"/>
          <w:sz w:val="24"/>
        </w:rPr>
        <w:t>将按照</w:t>
      </w:r>
      <w:r>
        <w:rPr>
          <w:rFonts w:hint="eastAsia"/>
          <w:color w:val="000000" w:themeColor="text1"/>
          <w:sz w:val="24"/>
        </w:rPr>
        <w:t>采购人发布的“合同条款”和</w:t>
      </w:r>
      <w:proofErr w:type="gramStart"/>
      <w:r>
        <w:rPr>
          <w:color w:val="000000" w:themeColor="text1"/>
          <w:sz w:val="24"/>
        </w:rPr>
        <w:t>网上竞采采购</w:t>
      </w:r>
      <w:proofErr w:type="gramEnd"/>
      <w:r>
        <w:rPr>
          <w:color w:val="000000" w:themeColor="text1"/>
          <w:sz w:val="24"/>
        </w:rPr>
        <w:t>结果</w:t>
      </w:r>
      <w:r>
        <w:rPr>
          <w:rFonts w:hint="eastAsia"/>
          <w:color w:val="000000" w:themeColor="text1"/>
          <w:sz w:val="24"/>
        </w:rPr>
        <w:t>、</w:t>
      </w:r>
      <w:proofErr w:type="gramStart"/>
      <w:r>
        <w:rPr>
          <w:rFonts w:hint="eastAsia"/>
          <w:color w:val="000000" w:themeColor="text1"/>
          <w:sz w:val="24"/>
        </w:rPr>
        <w:t>网上竞采公告</w:t>
      </w:r>
      <w:proofErr w:type="gramEnd"/>
      <w:r>
        <w:rPr>
          <w:color w:val="000000" w:themeColor="text1"/>
          <w:sz w:val="24"/>
        </w:rPr>
        <w:t>签订合同，并且严格履行合同义务</w:t>
      </w:r>
      <w:r>
        <w:rPr>
          <w:rFonts w:hint="eastAsia"/>
          <w:color w:val="000000" w:themeColor="text1"/>
          <w:sz w:val="24"/>
        </w:rPr>
        <w:t>，否则采购人有权取消我方中选资格</w:t>
      </w:r>
      <w:r>
        <w:rPr>
          <w:color w:val="000000" w:themeColor="text1"/>
          <w:sz w:val="24"/>
        </w:rPr>
        <w:t>。本报价函及承诺书将成为合同不可分割的一部分，与合同具有同等的法律效力。我方理解，最低报价不是成交的唯一条件</w:t>
      </w:r>
      <w:r>
        <w:rPr>
          <w:snapToGrid w:val="0"/>
          <w:color w:val="000000" w:themeColor="text1"/>
          <w:kern w:val="0"/>
          <w:position w:val="-2"/>
          <w:sz w:val="24"/>
        </w:rPr>
        <w:t>。</w:t>
      </w:r>
    </w:p>
    <w:p w:rsidR="001E5F2A" w:rsidRDefault="00BF59A6">
      <w:pPr>
        <w:tabs>
          <w:tab w:val="left" w:pos="3000"/>
          <w:tab w:val="left" w:pos="3280"/>
          <w:tab w:val="left" w:pos="6120"/>
          <w:tab w:val="left" w:pos="7540"/>
          <w:tab w:val="left" w:pos="8320"/>
        </w:tabs>
        <w:autoSpaceDE w:val="0"/>
        <w:autoSpaceDN w:val="0"/>
        <w:adjustRightInd w:val="0"/>
        <w:snapToGrid w:val="0"/>
        <w:spacing w:line="360" w:lineRule="auto"/>
        <w:ind w:firstLineChars="200" w:firstLine="480"/>
        <w:rPr>
          <w:snapToGrid w:val="0"/>
          <w:color w:val="000000" w:themeColor="text1"/>
          <w:kern w:val="0"/>
          <w:position w:val="-2"/>
          <w:sz w:val="24"/>
        </w:rPr>
      </w:pPr>
      <w:r>
        <w:rPr>
          <w:rFonts w:hint="eastAsia"/>
          <w:snapToGrid w:val="0"/>
          <w:color w:val="000000" w:themeColor="text1"/>
          <w:kern w:val="0"/>
          <w:position w:val="-2"/>
          <w:sz w:val="24"/>
        </w:rPr>
        <w:t>7</w:t>
      </w:r>
      <w:r>
        <w:rPr>
          <w:snapToGrid w:val="0"/>
          <w:color w:val="000000" w:themeColor="text1"/>
          <w:kern w:val="0"/>
          <w:position w:val="-2"/>
          <w:sz w:val="24"/>
        </w:rPr>
        <w:t>.</w:t>
      </w:r>
      <w:r>
        <w:rPr>
          <w:rFonts w:hint="eastAsia"/>
          <w:snapToGrid w:val="0"/>
          <w:color w:val="000000" w:themeColor="text1"/>
          <w:kern w:val="0"/>
          <w:position w:val="-2"/>
          <w:sz w:val="24"/>
        </w:rPr>
        <w:t>我方若中选，</w:t>
      </w:r>
      <w:r>
        <w:rPr>
          <w:rFonts w:ascii="宋体" w:hAnsi="宋体" w:hint="eastAsia"/>
          <w:sz w:val="24"/>
        </w:rPr>
        <w:t>采购人可通过现场考察、函询等多种方式对我方的响应文件响应情况予以核查，我方无条件配合并提供有关证明材料，证明其响应内容的真实有效性。采购人若发现我方进行</w:t>
      </w:r>
      <w:proofErr w:type="gramStart"/>
      <w:r>
        <w:rPr>
          <w:rFonts w:ascii="宋体" w:hAnsi="宋体" w:hint="eastAsia"/>
          <w:sz w:val="24"/>
        </w:rPr>
        <w:t>虚假响应</w:t>
      </w:r>
      <w:proofErr w:type="gramEnd"/>
      <w:r>
        <w:rPr>
          <w:rFonts w:ascii="宋体" w:hAnsi="宋体" w:hint="eastAsia"/>
          <w:sz w:val="24"/>
        </w:rPr>
        <w:t>或提供虚假材料的，有权取消我方的中标资格；若在合同签订后查实我方进行</w:t>
      </w:r>
      <w:proofErr w:type="gramStart"/>
      <w:r>
        <w:rPr>
          <w:rFonts w:ascii="宋体" w:hAnsi="宋体" w:hint="eastAsia"/>
          <w:sz w:val="24"/>
        </w:rPr>
        <w:t>虚假响应</w:t>
      </w:r>
      <w:proofErr w:type="gramEnd"/>
      <w:r>
        <w:rPr>
          <w:rFonts w:ascii="宋体" w:hAnsi="宋体" w:hint="eastAsia"/>
          <w:sz w:val="24"/>
        </w:rPr>
        <w:t>或提供虚假材料的，采购人有权单方面终止合同，全额没收履约保证金（如有）</w:t>
      </w:r>
      <w:r>
        <w:rPr>
          <w:color w:val="000000" w:themeColor="text1"/>
          <w:sz w:val="24"/>
        </w:rPr>
        <w:t>，</w:t>
      </w:r>
      <w:r>
        <w:rPr>
          <w:snapToGrid w:val="0"/>
          <w:color w:val="000000" w:themeColor="text1"/>
          <w:kern w:val="0"/>
          <w:position w:val="-2"/>
          <w:sz w:val="24"/>
        </w:rPr>
        <w:t>给采购人造成经济损失的，依法承担赔偿责任。</w:t>
      </w:r>
    </w:p>
    <w:p w:rsidR="001E5F2A" w:rsidRDefault="00BF59A6">
      <w:pPr>
        <w:tabs>
          <w:tab w:val="left" w:pos="6300"/>
        </w:tabs>
        <w:snapToGrid w:val="0"/>
        <w:spacing w:line="360" w:lineRule="auto"/>
        <w:ind w:firstLineChars="200" w:firstLine="480"/>
        <w:rPr>
          <w:sz w:val="24"/>
        </w:rPr>
      </w:pPr>
      <w:r>
        <w:rPr>
          <w:rFonts w:hint="eastAsia"/>
          <w:sz w:val="24"/>
        </w:rPr>
        <w:t>8</w:t>
      </w:r>
      <w:r>
        <w:rPr>
          <w:sz w:val="24"/>
        </w:rPr>
        <w:t>.</w:t>
      </w:r>
      <w:r>
        <w:rPr>
          <w:sz w:val="24"/>
        </w:rPr>
        <w:t>在整个</w:t>
      </w:r>
      <w:proofErr w:type="gramStart"/>
      <w:r>
        <w:rPr>
          <w:sz w:val="24"/>
        </w:rPr>
        <w:t>网上竞采采购</w:t>
      </w:r>
      <w:proofErr w:type="gramEnd"/>
      <w:r>
        <w:rPr>
          <w:sz w:val="24"/>
        </w:rPr>
        <w:t>过程中，我方若有违规行为，愿意接受按照《中华人民共和国政府采购法》及其实施条例、重庆市政府采购云平台规定给予惩罚。</w:t>
      </w:r>
    </w:p>
    <w:p w:rsidR="001E5F2A" w:rsidRDefault="001E5F2A">
      <w:pPr>
        <w:tabs>
          <w:tab w:val="left" w:pos="6300"/>
        </w:tabs>
        <w:snapToGrid w:val="0"/>
        <w:spacing w:line="360" w:lineRule="auto"/>
        <w:ind w:firstLineChars="200" w:firstLine="480"/>
        <w:rPr>
          <w:sz w:val="24"/>
        </w:rPr>
      </w:pPr>
    </w:p>
    <w:p w:rsidR="001E5F2A" w:rsidRDefault="001E5F2A">
      <w:pPr>
        <w:tabs>
          <w:tab w:val="left" w:pos="6300"/>
        </w:tabs>
        <w:snapToGrid w:val="0"/>
        <w:spacing w:line="360" w:lineRule="auto"/>
        <w:ind w:firstLineChars="200" w:firstLine="480"/>
        <w:rPr>
          <w:sz w:val="24"/>
        </w:rPr>
      </w:pPr>
    </w:p>
    <w:p w:rsidR="001E5F2A" w:rsidRDefault="001E5F2A">
      <w:pPr>
        <w:tabs>
          <w:tab w:val="left" w:pos="6300"/>
        </w:tabs>
        <w:snapToGrid w:val="0"/>
        <w:spacing w:line="360" w:lineRule="auto"/>
        <w:ind w:firstLineChars="200" w:firstLine="480"/>
        <w:rPr>
          <w:sz w:val="24"/>
        </w:rPr>
      </w:pPr>
    </w:p>
    <w:p w:rsidR="001E5F2A" w:rsidRDefault="00BF59A6">
      <w:pPr>
        <w:tabs>
          <w:tab w:val="left" w:pos="6300"/>
        </w:tabs>
        <w:snapToGrid w:val="0"/>
        <w:spacing w:line="360" w:lineRule="auto"/>
        <w:ind w:firstLineChars="1476" w:firstLine="3542"/>
        <w:rPr>
          <w:color w:val="000000" w:themeColor="text1"/>
          <w:sz w:val="24"/>
        </w:rPr>
      </w:pPr>
      <w:r>
        <w:rPr>
          <w:color w:val="000000" w:themeColor="text1"/>
          <w:sz w:val="24"/>
        </w:rPr>
        <w:t>供应商名称（</w:t>
      </w:r>
      <w:r>
        <w:rPr>
          <w:rFonts w:hint="eastAsia"/>
          <w:color w:val="000000" w:themeColor="text1"/>
          <w:sz w:val="24"/>
        </w:rPr>
        <w:t>盖单位</w:t>
      </w:r>
      <w:r>
        <w:rPr>
          <w:color w:val="000000" w:themeColor="text1"/>
          <w:sz w:val="24"/>
        </w:rPr>
        <w:t>法人章）：</w:t>
      </w:r>
    </w:p>
    <w:p w:rsidR="001E5F2A" w:rsidRDefault="00BF59A6">
      <w:pPr>
        <w:tabs>
          <w:tab w:val="left" w:pos="6300"/>
        </w:tabs>
        <w:snapToGrid w:val="0"/>
        <w:spacing w:line="360" w:lineRule="auto"/>
        <w:ind w:firstLineChars="1476" w:firstLine="3542"/>
        <w:rPr>
          <w:color w:val="000000" w:themeColor="text1"/>
          <w:sz w:val="24"/>
        </w:rPr>
      </w:pPr>
      <w:r>
        <w:rPr>
          <w:color w:val="000000" w:themeColor="text1"/>
          <w:sz w:val="24"/>
        </w:rPr>
        <w:t>法定代表人或委托代理人签字：</w:t>
      </w:r>
    </w:p>
    <w:p w:rsidR="001E5F2A" w:rsidRDefault="00BF59A6">
      <w:pPr>
        <w:snapToGrid w:val="0"/>
        <w:spacing w:line="360" w:lineRule="auto"/>
        <w:ind w:firstLineChars="2717" w:firstLine="6521"/>
        <w:rPr>
          <w:color w:val="000000" w:themeColor="text1"/>
          <w:sz w:val="24"/>
        </w:rPr>
      </w:pPr>
      <w:r>
        <w:rPr>
          <w:color w:val="000000" w:themeColor="text1"/>
          <w:sz w:val="24"/>
        </w:rPr>
        <w:t>年</w:t>
      </w:r>
      <w:r>
        <w:rPr>
          <w:color w:val="000000" w:themeColor="text1"/>
          <w:sz w:val="24"/>
        </w:rPr>
        <w:t xml:space="preserve">    </w:t>
      </w:r>
      <w:r>
        <w:rPr>
          <w:color w:val="000000" w:themeColor="text1"/>
          <w:sz w:val="24"/>
        </w:rPr>
        <w:t>月</w:t>
      </w:r>
      <w:r>
        <w:rPr>
          <w:color w:val="000000" w:themeColor="text1"/>
          <w:sz w:val="24"/>
        </w:rPr>
        <w:t xml:space="preserve">    </w:t>
      </w:r>
      <w:r>
        <w:rPr>
          <w:color w:val="000000" w:themeColor="text1"/>
          <w:sz w:val="24"/>
        </w:rPr>
        <w:t>日</w:t>
      </w:r>
    </w:p>
    <w:p w:rsidR="001E5F2A" w:rsidRDefault="00BF59A6">
      <w:pPr>
        <w:snapToGrid w:val="0"/>
        <w:spacing w:line="360" w:lineRule="auto"/>
        <w:ind w:firstLineChars="1772" w:firstLine="5693"/>
        <w:rPr>
          <w:rFonts w:ascii="宋体" w:hAnsi="宋体"/>
          <w:b/>
          <w:sz w:val="32"/>
          <w:szCs w:val="32"/>
        </w:rPr>
      </w:pPr>
      <w:r>
        <w:rPr>
          <w:rFonts w:ascii="宋体" w:hAnsi="宋体"/>
          <w:b/>
          <w:sz w:val="32"/>
          <w:szCs w:val="32"/>
        </w:rPr>
        <w:br w:type="page"/>
      </w:r>
    </w:p>
    <w:p w:rsidR="001E5F2A" w:rsidRDefault="00BF59A6">
      <w:pPr>
        <w:spacing w:line="360" w:lineRule="auto"/>
        <w:jc w:val="center"/>
        <w:rPr>
          <w:rFonts w:ascii="宋体" w:hAnsi="宋体"/>
          <w:b/>
          <w:sz w:val="32"/>
          <w:szCs w:val="32"/>
        </w:rPr>
      </w:pPr>
      <w:r>
        <w:rPr>
          <w:rFonts w:ascii="宋体" w:hAnsi="宋体" w:hint="eastAsia"/>
          <w:b/>
          <w:sz w:val="32"/>
          <w:szCs w:val="32"/>
        </w:rPr>
        <w:lastRenderedPageBreak/>
        <w:t>二、授权委托书</w:t>
      </w:r>
    </w:p>
    <w:p w:rsidR="001E5F2A" w:rsidRDefault="00BF59A6">
      <w:pPr>
        <w:autoSpaceDE w:val="0"/>
        <w:autoSpaceDN w:val="0"/>
        <w:adjustRightInd w:val="0"/>
        <w:snapToGrid w:val="0"/>
        <w:spacing w:line="360" w:lineRule="auto"/>
        <w:jc w:val="left"/>
        <w:rPr>
          <w:rFonts w:ascii="宋体" w:hAnsi="宋体" w:cs="MingLiU"/>
          <w:kern w:val="0"/>
          <w:sz w:val="20"/>
          <w:szCs w:val="20"/>
        </w:rPr>
      </w:pPr>
      <w:r>
        <w:rPr>
          <w:rFonts w:ascii="宋体" w:hAnsi="宋体" w:cs="宋体" w:hint="eastAsia"/>
          <w:sz w:val="24"/>
        </w:rPr>
        <w:t>致：</w:t>
      </w:r>
      <w:r>
        <w:rPr>
          <w:rFonts w:ascii="宋体" w:hAnsi="宋体" w:cs="宋体" w:hint="eastAsia"/>
          <w:sz w:val="24"/>
          <w:u w:val="single"/>
        </w:rPr>
        <w:t>重庆工商大学</w:t>
      </w:r>
    </w:p>
    <w:p w:rsidR="001E5F2A" w:rsidRDefault="001E5F2A">
      <w:pPr>
        <w:tabs>
          <w:tab w:val="left" w:pos="1680"/>
          <w:tab w:val="left" w:pos="4305"/>
          <w:tab w:val="left" w:pos="8000"/>
        </w:tabs>
        <w:autoSpaceDE w:val="0"/>
        <w:autoSpaceDN w:val="0"/>
        <w:adjustRightInd w:val="0"/>
        <w:snapToGrid w:val="0"/>
        <w:spacing w:line="360" w:lineRule="auto"/>
        <w:ind w:firstLineChars="200" w:firstLine="480"/>
        <w:rPr>
          <w:rFonts w:ascii="宋体" w:hAnsi="宋体" w:cs="MingLiU"/>
          <w:kern w:val="0"/>
          <w:sz w:val="24"/>
        </w:rPr>
      </w:pPr>
    </w:p>
    <w:p w:rsidR="001E5F2A" w:rsidRDefault="00BF59A6">
      <w:pPr>
        <w:tabs>
          <w:tab w:val="left" w:pos="1680"/>
          <w:tab w:val="left" w:pos="4305"/>
          <w:tab w:val="left" w:pos="8000"/>
        </w:tabs>
        <w:autoSpaceDE w:val="0"/>
        <w:autoSpaceDN w:val="0"/>
        <w:adjustRightInd w:val="0"/>
        <w:snapToGrid w:val="0"/>
        <w:spacing w:line="360" w:lineRule="auto"/>
        <w:ind w:firstLineChars="200" w:firstLine="480"/>
        <w:rPr>
          <w:rFonts w:ascii="宋体" w:hAnsi="宋体" w:cs="MingLiU"/>
          <w:kern w:val="0"/>
          <w:sz w:val="24"/>
        </w:rPr>
      </w:pPr>
      <w:r>
        <w:rPr>
          <w:rFonts w:ascii="宋体" w:hAnsi="宋体" w:cs="MingLiU" w:hint="eastAsia"/>
          <w:kern w:val="0"/>
          <w:sz w:val="24"/>
        </w:rPr>
        <w:t>本人</w:t>
      </w:r>
      <w:r>
        <w:rPr>
          <w:rFonts w:ascii="宋体" w:hAnsi="宋体"/>
          <w:kern w:val="0"/>
          <w:sz w:val="24"/>
          <w:u w:val="single"/>
        </w:rPr>
        <w:t xml:space="preserve">    </w:t>
      </w:r>
      <w:r>
        <w:rPr>
          <w:rFonts w:ascii="宋体" w:hAnsi="宋体" w:cs="MingLiU" w:hint="eastAsia"/>
          <w:kern w:val="0"/>
          <w:sz w:val="24"/>
        </w:rPr>
        <w:t>（姓名）系</w:t>
      </w:r>
      <w:r>
        <w:rPr>
          <w:rFonts w:ascii="宋体" w:hAnsi="宋体"/>
          <w:kern w:val="0"/>
          <w:sz w:val="24"/>
          <w:u w:val="single"/>
        </w:rPr>
        <w:t xml:space="preserve">            </w:t>
      </w:r>
      <w:r>
        <w:rPr>
          <w:rFonts w:ascii="宋体" w:hAnsi="宋体" w:cs="MingLiU" w:hint="eastAsia"/>
          <w:kern w:val="0"/>
          <w:sz w:val="24"/>
        </w:rPr>
        <w:t>（</w:t>
      </w:r>
      <w:r>
        <w:rPr>
          <w:rFonts w:ascii="宋体" w:hAnsi="宋体" w:cs="MingLiU" w:hint="eastAsia"/>
          <w:spacing w:val="-1"/>
          <w:kern w:val="0"/>
          <w:sz w:val="24"/>
        </w:rPr>
        <w:t>供应商</w:t>
      </w:r>
      <w:r>
        <w:rPr>
          <w:rFonts w:ascii="宋体" w:hAnsi="宋体" w:cs="MingLiU" w:hint="eastAsia"/>
          <w:kern w:val="0"/>
          <w:sz w:val="24"/>
        </w:rPr>
        <w:t>名称</w:t>
      </w:r>
      <w:r>
        <w:rPr>
          <w:rFonts w:ascii="宋体" w:hAnsi="宋体" w:cs="MingLiU" w:hint="eastAsia"/>
          <w:spacing w:val="1"/>
          <w:kern w:val="0"/>
          <w:sz w:val="24"/>
        </w:rPr>
        <w:t>）</w:t>
      </w:r>
      <w:r>
        <w:rPr>
          <w:rFonts w:ascii="宋体" w:hAnsi="宋体" w:cs="MingLiU" w:hint="eastAsia"/>
          <w:kern w:val="0"/>
          <w:sz w:val="24"/>
        </w:rPr>
        <w:t>的法定代</w:t>
      </w:r>
      <w:r>
        <w:rPr>
          <w:rFonts w:ascii="宋体" w:hAnsi="宋体" w:cs="MingLiU" w:hint="eastAsia"/>
          <w:spacing w:val="1"/>
          <w:kern w:val="0"/>
          <w:sz w:val="24"/>
        </w:rPr>
        <w:t>表</w:t>
      </w:r>
      <w:r>
        <w:rPr>
          <w:rFonts w:ascii="宋体" w:hAnsi="宋体" w:cs="MingLiU" w:hint="eastAsia"/>
          <w:kern w:val="0"/>
          <w:sz w:val="24"/>
        </w:rPr>
        <w:t>人，现委托</w:t>
      </w:r>
      <w:r>
        <w:rPr>
          <w:rFonts w:ascii="宋体" w:hAnsi="宋体"/>
          <w:kern w:val="0"/>
          <w:sz w:val="24"/>
          <w:u w:val="single"/>
        </w:rPr>
        <w:t xml:space="preserve">         </w:t>
      </w:r>
      <w:r>
        <w:rPr>
          <w:rFonts w:ascii="宋体" w:hAnsi="宋体" w:cs="MingLiU" w:hint="eastAsia"/>
          <w:kern w:val="0"/>
          <w:sz w:val="24"/>
        </w:rPr>
        <w:t>（姓名）为我方代理人。特授权代理人以我方名义签署、澄清、说明、补正、递交、撤回、修改</w:t>
      </w:r>
      <w:r>
        <w:rPr>
          <w:rFonts w:ascii="宋体" w:hAnsi="宋体" w:cs="MingLiU" w:hint="eastAsia"/>
          <w:kern w:val="0"/>
          <w:sz w:val="24"/>
          <w:u w:val="single"/>
        </w:rPr>
        <w:t xml:space="preserve">                  </w:t>
      </w:r>
      <w:r>
        <w:rPr>
          <w:rFonts w:hint="eastAsia"/>
          <w:bCs/>
          <w:snapToGrid w:val="0"/>
          <w:color w:val="000000" w:themeColor="text1"/>
          <w:kern w:val="0"/>
          <w:position w:val="-2"/>
          <w:sz w:val="24"/>
        </w:rPr>
        <w:t>项目</w:t>
      </w:r>
      <w:r>
        <w:rPr>
          <w:rFonts w:ascii="宋体" w:hAnsi="宋体" w:cs="MingLiU" w:hint="eastAsia"/>
          <w:kern w:val="0"/>
          <w:sz w:val="24"/>
        </w:rPr>
        <w:t>（项</w:t>
      </w:r>
      <w:r>
        <w:rPr>
          <w:rFonts w:ascii="宋体" w:hAnsi="宋体" w:cs="MingLiU" w:hint="eastAsia"/>
          <w:spacing w:val="-1"/>
          <w:kern w:val="0"/>
          <w:sz w:val="24"/>
        </w:rPr>
        <w:t>目</w:t>
      </w:r>
      <w:r>
        <w:rPr>
          <w:rFonts w:ascii="宋体" w:hAnsi="宋体" w:cs="MingLiU" w:hint="eastAsia"/>
          <w:kern w:val="0"/>
          <w:sz w:val="24"/>
        </w:rPr>
        <w:t>名称）的响应文件、签订合同和处理有关事宜。</w:t>
      </w:r>
      <w:r>
        <w:rPr>
          <w:rFonts w:ascii="宋体" w:hAnsi="宋体" w:cs="宋体" w:hint="eastAsia"/>
          <w:sz w:val="24"/>
        </w:rPr>
        <w:t>我单位对被授权人的签字负全部责任。</w:t>
      </w:r>
    </w:p>
    <w:p w:rsidR="001E5F2A" w:rsidRDefault="00BF59A6">
      <w:pPr>
        <w:snapToGrid w:val="0"/>
        <w:spacing w:line="360" w:lineRule="auto"/>
        <w:ind w:firstLineChars="200" w:firstLine="480"/>
        <w:rPr>
          <w:rFonts w:ascii="宋体" w:hAnsi="宋体" w:cs="宋体"/>
          <w:sz w:val="24"/>
        </w:rPr>
      </w:pPr>
      <w:r>
        <w:rPr>
          <w:rFonts w:ascii="宋体" w:hAnsi="宋体" w:cs="宋体" w:hint="eastAsia"/>
          <w:sz w:val="24"/>
        </w:rPr>
        <w:t>在撤消授权的书面通知以前，本授权书一直有效。被授权人在授权书有效期内签署的所有文件不因授权的撤消而失效。</w:t>
      </w:r>
    </w:p>
    <w:p w:rsidR="001E5F2A" w:rsidRDefault="00BF59A6">
      <w:pPr>
        <w:snapToGrid w:val="0"/>
        <w:spacing w:line="360" w:lineRule="auto"/>
        <w:ind w:firstLineChars="200" w:firstLine="480"/>
        <w:rPr>
          <w:rFonts w:ascii="宋体" w:hAnsi="宋体" w:cs="MingLiU"/>
          <w:kern w:val="0"/>
          <w:sz w:val="24"/>
        </w:rPr>
      </w:pPr>
      <w:r>
        <w:rPr>
          <w:rFonts w:ascii="宋体" w:hAnsi="宋体" w:cs="MingLiU" w:hint="eastAsia"/>
          <w:kern w:val="0"/>
          <w:sz w:val="24"/>
        </w:rPr>
        <w:t>代理人无转委托权。</w:t>
      </w:r>
    </w:p>
    <w:p w:rsidR="001E5F2A" w:rsidRDefault="00BF59A6">
      <w:pPr>
        <w:snapToGrid w:val="0"/>
        <w:spacing w:line="360" w:lineRule="auto"/>
        <w:ind w:firstLineChars="200" w:firstLine="480"/>
        <w:rPr>
          <w:rFonts w:ascii="宋体" w:hAnsi="宋体" w:cs="MingLiU"/>
          <w:kern w:val="0"/>
          <w:sz w:val="24"/>
        </w:rPr>
      </w:pPr>
      <w:r>
        <w:rPr>
          <w:rFonts w:ascii="宋体" w:hAnsi="宋体" w:cs="MingLiU" w:hint="eastAsia"/>
          <w:kern w:val="0"/>
          <w:sz w:val="24"/>
        </w:rPr>
        <w:t>附：法定代表人身份证明</w:t>
      </w:r>
    </w:p>
    <w:p w:rsidR="001E5F2A" w:rsidRDefault="00BF59A6">
      <w:pPr>
        <w:tabs>
          <w:tab w:val="left" w:pos="4200"/>
          <w:tab w:val="left" w:pos="4620"/>
        </w:tabs>
        <w:autoSpaceDE w:val="0"/>
        <w:autoSpaceDN w:val="0"/>
        <w:adjustRightInd w:val="0"/>
        <w:snapToGrid w:val="0"/>
        <w:spacing w:line="360" w:lineRule="auto"/>
        <w:ind w:firstLine="1694"/>
        <w:jc w:val="left"/>
        <w:rPr>
          <w:rFonts w:ascii="宋体" w:hAnsi="宋体"/>
          <w:kern w:val="0"/>
          <w:sz w:val="24"/>
        </w:rPr>
      </w:pPr>
      <w:r>
        <w:rPr>
          <w:rFonts w:ascii="宋体" w:hAnsi="宋体" w:cs="MingLiU" w:hint="eastAsia"/>
          <w:kern w:val="0"/>
          <w:sz w:val="24"/>
        </w:rPr>
        <w:t>供 应 商：</w:t>
      </w:r>
      <w:r>
        <w:rPr>
          <w:rFonts w:ascii="宋体" w:hAnsi="宋体"/>
          <w:kern w:val="0"/>
          <w:sz w:val="24"/>
          <w:u w:val="single"/>
        </w:rPr>
        <w:t xml:space="preserve">                          </w:t>
      </w:r>
      <w:r>
        <w:rPr>
          <w:rFonts w:ascii="宋体" w:hAnsi="宋体" w:cs="MingLiU" w:hint="eastAsia"/>
          <w:kern w:val="0"/>
          <w:sz w:val="24"/>
        </w:rPr>
        <w:t>（</w:t>
      </w:r>
      <w:r>
        <w:rPr>
          <w:rFonts w:ascii="宋体" w:hAnsi="宋体" w:cs="MingLiU" w:hint="eastAsia"/>
          <w:spacing w:val="-1"/>
          <w:kern w:val="0"/>
          <w:sz w:val="24"/>
        </w:rPr>
        <w:t>盖</w:t>
      </w:r>
      <w:r>
        <w:rPr>
          <w:rFonts w:ascii="宋体" w:hAnsi="宋体" w:cs="MingLiU" w:hint="eastAsia"/>
          <w:kern w:val="0"/>
          <w:sz w:val="24"/>
        </w:rPr>
        <w:t>单位法人章）</w:t>
      </w:r>
    </w:p>
    <w:p w:rsidR="001E5F2A" w:rsidRDefault="00BF59A6">
      <w:pPr>
        <w:tabs>
          <w:tab w:val="left" w:pos="6300"/>
        </w:tabs>
        <w:autoSpaceDE w:val="0"/>
        <w:autoSpaceDN w:val="0"/>
        <w:adjustRightInd w:val="0"/>
        <w:snapToGrid w:val="0"/>
        <w:spacing w:line="360" w:lineRule="auto"/>
        <w:ind w:firstLine="1680"/>
        <w:jc w:val="left"/>
        <w:rPr>
          <w:rFonts w:ascii="宋体" w:hAnsi="宋体" w:cs="MingLiU"/>
          <w:kern w:val="0"/>
          <w:sz w:val="24"/>
        </w:rPr>
      </w:pPr>
      <w:r>
        <w:rPr>
          <w:rFonts w:ascii="宋体" w:hAnsi="宋体" w:cs="MingLiU" w:hint="eastAsia"/>
          <w:kern w:val="0"/>
          <w:sz w:val="24"/>
        </w:rPr>
        <w:t>法定代表人：</w:t>
      </w:r>
      <w:r>
        <w:rPr>
          <w:rFonts w:ascii="宋体" w:hAnsi="宋体" w:cs="MingLiU" w:hint="eastAsia"/>
          <w:kern w:val="0"/>
          <w:sz w:val="24"/>
          <w:u w:val="single"/>
        </w:rPr>
        <w:t xml:space="preserve"> </w:t>
      </w:r>
      <w:r>
        <w:rPr>
          <w:rFonts w:ascii="宋体" w:hAnsi="宋体" w:cs="MingLiU"/>
          <w:kern w:val="0"/>
          <w:sz w:val="24"/>
          <w:u w:val="single"/>
        </w:rPr>
        <w:t xml:space="preserve">                        </w:t>
      </w:r>
      <w:r>
        <w:rPr>
          <w:rFonts w:ascii="宋体" w:hAnsi="宋体" w:hint="eastAsia"/>
          <w:kern w:val="0"/>
          <w:sz w:val="24"/>
        </w:rPr>
        <w:t>（</w:t>
      </w:r>
      <w:r>
        <w:rPr>
          <w:rFonts w:ascii="宋体" w:hAnsi="宋体" w:cs="MingLiU" w:hint="eastAsia"/>
          <w:kern w:val="0"/>
          <w:sz w:val="24"/>
        </w:rPr>
        <w:t>签字或签章）</w:t>
      </w:r>
    </w:p>
    <w:p w:rsidR="001E5F2A" w:rsidRDefault="00BF59A6">
      <w:pPr>
        <w:tabs>
          <w:tab w:val="left" w:pos="5260"/>
        </w:tabs>
        <w:autoSpaceDE w:val="0"/>
        <w:autoSpaceDN w:val="0"/>
        <w:adjustRightInd w:val="0"/>
        <w:snapToGrid w:val="0"/>
        <w:spacing w:line="360" w:lineRule="auto"/>
        <w:ind w:firstLine="1680"/>
        <w:jc w:val="left"/>
        <w:rPr>
          <w:rFonts w:ascii="宋体" w:hAnsi="宋体" w:cs="MingLiU"/>
          <w:kern w:val="0"/>
          <w:sz w:val="24"/>
        </w:rPr>
      </w:pPr>
      <w:r>
        <w:rPr>
          <w:rFonts w:ascii="宋体" w:hAnsi="宋体" w:cs="MingLiU" w:hint="eastAsia"/>
          <w:kern w:val="0"/>
          <w:sz w:val="24"/>
        </w:rPr>
        <w:t>身份证号码：</w:t>
      </w:r>
      <w:r>
        <w:rPr>
          <w:rFonts w:ascii="宋体" w:hAnsi="宋体" w:cs="MingLiU" w:hint="eastAsia"/>
          <w:kern w:val="0"/>
          <w:sz w:val="24"/>
          <w:u w:val="single"/>
        </w:rPr>
        <w:t xml:space="preserve"> </w:t>
      </w:r>
      <w:r>
        <w:rPr>
          <w:rFonts w:ascii="宋体" w:hAnsi="宋体" w:cs="MingLiU"/>
          <w:kern w:val="0"/>
          <w:sz w:val="24"/>
          <w:u w:val="single"/>
        </w:rPr>
        <w:t xml:space="preserve">                  </w:t>
      </w:r>
    </w:p>
    <w:p w:rsidR="001E5F2A" w:rsidRDefault="00BF59A6">
      <w:pPr>
        <w:tabs>
          <w:tab w:val="left" w:pos="6720"/>
        </w:tabs>
        <w:autoSpaceDE w:val="0"/>
        <w:autoSpaceDN w:val="0"/>
        <w:adjustRightInd w:val="0"/>
        <w:snapToGrid w:val="0"/>
        <w:spacing w:line="360" w:lineRule="auto"/>
        <w:ind w:firstLine="1680"/>
        <w:jc w:val="left"/>
        <w:rPr>
          <w:rFonts w:ascii="宋体" w:hAnsi="宋体" w:cs="MingLiU"/>
          <w:kern w:val="0"/>
          <w:sz w:val="24"/>
        </w:rPr>
      </w:pPr>
      <w:r>
        <w:rPr>
          <w:rFonts w:ascii="宋体" w:hAnsi="宋体" w:cs="MingLiU" w:hint="eastAsia"/>
          <w:kern w:val="0"/>
          <w:sz w:val="24"/>
        </w:rPr>
        <w:t>委托代理人：</w:t>
      </w:r>
      <w:r>
        <w:rPr>
          <w:rFonts w:ascii="宋体" w:hAnsi="宋体"/>
          <w:kern w:val="0"/>
          <w:sz w:val="24"/>
          <w:u w:val="single"/>
        </w:rPr>
        <w:t xml:space="preserve">                       </w:t>
      </w:r>
      <w:r>
        <w:rPr>
          <w:rFonts w:ascii="宋体" w:hAnsi="宋体" w:cs="MingLiU" w:hint="eastAsia"/>
          <w:kern w:val="0"/>
          <w:sz w:val="24"/>
        </w:rPr>
        <w:t>（签</w:t>
      </w:r>
      <w:r>
        <w:rPr>
          <w:rFonts w:ascii="宋体" w:hAnsi="宋体" w:cs="MingLiU" w:hint="eastAsia"/>
          <w:spacing w:val="-1"/>
          <w:kern w:val="0"/>
          <w:sz w:val="24"/>
        </w:rPr>
        <w:t>字</w:t>
      </w:r>
      <w:r>
        <w:rPr>
          <w:rFonts w:ascii="宋体" w:hAnsi="宋体" w:cs="MingLiU" w:hint="eastAsia"/>
          <w:kern w:val="0"/>
          <w:sz w:val="24"/>
        </w:rPr>
        <w:t>）</w:t>
      </w:r>
    </w:p>
    <w:p w:rsidR="001E5F2A" w:rsidRDefault="00BF59A6">
      <w:pPr>
        <w:tabs>
          <w:tab w:val="left" w:pos="6825"/>
        </w:tabs>
        <w:autoSpaceDE w:val="0"/>
        <w:autoSpaceDN w:val="0"/>
        <w:adjustRightInd w:val="0"/>
        <w:snapToGrid w:val="0"/>
        <w:spacing w:line="360" w:lineRule="auto"/>
        <w:ind w:firstLine="1680"/>
        <w:jc w:val="left"/>
        <w:rPr>
          <w:rFonts w:ascii="宋体" w:hAnsi="宋体"/>
          <w:kern w:val="0"/>
          <w:sz w:val="24"/>
          <w:u w:val="single"/>
        </w:rPr>
      </w:pPr>
      <w:r>
        <w:rPr>
          <w:rFonts w:ascii="宋体" w:hAnsi="宋体" w:cs="MingLiU" w:hint="eastAsia"/>
          <w:kern w:val="0"/>
          <w:sz w:val="24"/>
        </w:rPr>
        <w:t>身份证号码：</w:t>
      </w:r>
      <w:r>
        <w:rPr>
          <w:rFonts w:ascii="宋体" w:hAnsi="宋体"/>
          <w:kern w:val="0"/>
          <w:sz w:val="24"/>
          <w:u w:val="single"/>
        </w:rPr>
        <w:t xml:space="preserve">                                 </w:t>
      </w:r>
    </w:p>
    <w:p w:rsidR="001E5F2A" w:rsidRDefault="00BF59A6">
      <w:pPr>
        <w:tabs>
          <w:tab w:val="left" w:pos="6825"/>
        </w:tabs>
        <w:autoSpaceDE w:val="0"/>
        <w:autoSpaceDN w:val="0"/>
        <w:adjustRightInd w:val="0"/>
        <w:snapToGrid w:val="0"/>
        <w:spacing w:line="360" w:lineRule="auto"/>
        <w:ind w:firstLine="1680"/>
        <w:jc w:val="left"/>
        <w:rPr>
          <w:rFonts w:ascii="宋体" w:hAnsi="宋体"/>
          <w:kern w:val="0"/>
          <w:sz w:val="24"/>
          <w:u w:val="single"/>
        </w:rPr>
      </w:pPr>
      <w:r>
        <w:rPr>
          <w:rFonts w:ascii="宋体" w:hAnsi="宋体" w:hint="eastAsia"/>
          <w:kern w:val="0"/>
          <w:sz w:val="24"/>
        </w:rPr>
        <w:t>联系电话：</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 xml:space="preserve"> </w:t>
      </w:r>
      <w:r>
        <w:rPr>
          <w:rFonts w:ascii="宋体" w:hAnsi="宋体" w:hint="eastAsia"/>
          <w:kern w:val="0"/>
          <w:sz w:val="24"/>
        </w:rPr>
        <w:t>邮箱：</w:t>
      </w:r>
      <w:r>
        <w:rPr>
          <w:rFonts w:ascii="宋体" w:hAnsi="宋体" w:hint="eastAsia"/>
          <w:kern w:val="0"/>
          <w:sz w:val="24"/>
          <w:u w:val="single"/>
        </w:rPr>
        <w:t xml:space="preserve"> </w:t>
      </w:r>
      <w:r>
        <w:rPr>
          <w:rFonts w:ascii="宋体" w:hAnsi="宋体"/>
          <w:kern w:val="0"/>
          <w:sz w:val="24"/>
          <w:u w:val="single"/>
        </w:rPr>
        <w:t xml:space="preserve">           </w:t>
      </w:r>
    </w:p>
    <w:p w:rsidR="001E5F2A" w:rsidRDefault="00BF59A6">
      <w:pPr>
        <w:tabs>
          <w:tab w:val="left" w:pos="4005"/>
          <w:tab w:val="left" w:pos="4100"/>
          <w:tab w:val="left" w:pos="5040"/>
        </w:tabs>
        <w:autoSpaceDE w:val="0"/>
        <w:autoSpaceDN w:val="0"/>
        <w:adjustRightInd w:val="0"/>
        <w:snapToGrid w:val="0"/>
        <w:spacing w:line="360" w:lineRule="auto"/>
        <w:ind w:firstLineChars="1181" w:firstLine="2834"/>
        <w:jc w:val="left"/>
        <w:rPr>
          <w:rFonts w:ascii="宋体" w:hAnsi="宋体" w:cs="MingLiU"/>
          <w:kern w:val="0"/>
          <w:sz w:val="24"/>
        </w:rPr>
      </w:pPr>
      <w:r>
        <w:rPr>
          <w:rFonts w:ascii="宋体" w:hAnsi="宋体" w:cs="MingLiU" w:hint="eastAsia"/>
          <w:kern w:val="0"/>
          <w:sz w:val="24"/>
          <w:u w:val="single"/>
        </w:rPr>
        <w:t xml:space="preserve"> </w:t>
      </w:r>
      <w:r>
        <w:rPr>
          <w:rFonts w:ascii="宋体" w:hAnsi="宋体" w:cs="MingLiU"/>
          <w:kern w:val="0"/>
          <w:sz w:val="24"/>
          <w:u w:val="single"/>
        </w:rPr>
        <w:t xml:space="preserve">         </w:t>
      </w:r>
      <w:r>
        <w:rPr>
          <w:rFonts w:ascii="宋体" w:hAnsi="宋体" w:cs="MingLiU" w:hint="eastAsia"/>
          <w:kern w:val="0"/>
          <w:sz w:val="24"/>
        </w:rPr>
        <w:t>年</w:t>
      </w:r>
      <w:r>
        <w:rPr>
          <w:rFonts w:ascii="宋体" w:hAnsi="宋体"/>
          <w:kern w:val="0"/>
          <w:sz w:val="24"/>
          <w:u w:val="single"/>
        </w:rPr>
        <w:t xml:space="preserve">     </w:t>
      </w:r>
      <w:r>
        <w:rPr>
          <w:rFonts w:ascii="宋体" w:hAnsi="宋体" w:cs="MingLiU" w:hint="eastAsia"/>
          <w:kern w:val="0"/>
          <w:sz w:val="24"/>
        </w:rPr>
        <w:t>月</w:t>
      </w:r>
      <w:r>
        <w:rPr>
          <w:rFonts w:ascii="宋体" w:hAnsi="宋体"/>
          <w:kern w:val="0"/>
          <w:sz w:val="24"/>
          <w:u w:val="single"/>
        </w:rPr>
        <w:t xml:space="preserve">      </w:t>
      </w:r>
      <w:r>
        <w:rPr>
          <w:rFonts w:ascii="宋体" w:hAnsi="宋体" w:cs="MingLiU" w:hint="eastAsia"/>
          <w:kern w:val="0"/>
          <w:sz w:val="24"/>
        </w:rPr>
        <w:t>日</w:t>
      </w:r>
    </w:p>
    <w:p w:rsidR="001E5F2A" w:rsidRDefault="001E5F2A">
      <w:pPr>
        <w:spacing w:line="360" w:lineRule="auto"/>
        <w:rPr>
          <w:vanish/>
          <w:szCs w:val="20"/>
        </w:rPr>
      </w:pPr>
    </w:p>
    <w:tbl>
      <w:tblPr>
        <w:tblpPr w:leftFromText="180" w:rightFromText="180" w:vertAnchor="text" w:horzAnchor="margin" w:tblpY="145"/>
        <w:tblW w:w="935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9351"/>
      </w:tblGrid>
      <w:tr w:rsidR="001E5F2A">
        <w:trPr>
          <w:trHeight w:val="2962"/>
        </w:trPr>
        <w:tc>
          <w:tcPr>
            <w:tcW w:w="9351" w:type="dxa"/>
            <w:tcBorders>
              <w:top w:val="dotDotDash" w:sz="4" w:space="0" w:color="auto"/>
              <w:left w:val="dotDotDash" w:sz="4" w:space="0" w:color="auto"/>
              <w:bottom w:val="dotDotDash" w:sz="4" w:space="0" w:color="auto"/>
              <w:right w:val="dotDotDash" w:sz="4" w:space="0" w:color="auto"/>
            </w:tcBorders>
          </w:tcPr>
          <w:p w:rsidR="001E5F2A" w:rsidRDefault="00BF59A6">
            <w:pPr>
              <w:spacing w:line="360" w:lineRule="auto"/>
              <w:rPr>
                <w:rFonts w:ascii="宋体" w:hAnsi="宋体"/>
                <w:b/>
                <w:sz w:val="24"/>
              </w:rPr>
            </w:pPr>
            <w:r>
              <w:rPr>
                <w:rFonts w:ascii="宋体" w:hAnsi="宋体" w:hint="eastAsia"/>
                <w:sz w:val="24"/>
              </w:rPr>
              <w:t>授权代理人身份证</w:t>
            </w:r>
            <w:r>
              <w:rPr>
                <w:rFonts w:ascii="宋体" w:hAnsi="宋体" w:hint="eastAsia"/>
                <w:b/>
                <w:sz w:val="24"/>
              </w:rPr>
              <w:t>扫描件</w:t>
            </w:r>
          </w:p>
          <w:p w:rsidR="001E5F2A" w:rsidRDefault="001E5F2A">
            <w:pPr>
              <w:spacing w:line="360" w:lineRule="auto"/>
              <w:rPr>
                <w:rFonts w:ascii="宋体" w:hAnsi="宋体"/>
                <w:b/>
                <w:sz w:val="24"/>
              </w:rPr>
            </w:pPr>
          </w:p>
          <w:p w:rsidR="001E5F2A" w:rsidRDefault="00BF59A6">
            <w:pPr>
              <w:spacing w:line="360" w:lineRule="auto"/>
              <w:jc w:val="center"/>
              <w:rPr>
                <w:rFonts w:ascii="宋体" w:hAnsi="宋体"/>
                <w:b/>
                <w:sz w:val="24"/>
              </w:rPr>
            </w:pPr>
            <w:r>
              <w:rPr>
                <w:rFonts w:ascii="宋体" w:hAnsi="宋体" w:hint="eastAsia"/>
                <w:b/>
                <w:sz w:val="24"/>
              </w:rPr>
              <w:t>正反面</w:t>
            </w:r>
          </w:p>
          <w:p w:rsidR="001E5F2A" w:rsidRDefault="001E5F2A">
            <w:pPr>
              <w:spacing w:line="360" w:lineRule="auto"/>
              <w:rPr>
                <w:rFonts w:ascii="宋体" w:hAnsi="宋体"/>
                <w:b/>
                <w:sz w:val="24"/>
              </w:rPr>
            </w:pPr>
          </w:p>
          <w:p w:rsidR="001E5F2A" w:rsidRDefault="001E5F2A">
            <w:pPr>
              <w:spacing w:line="360" w:lineRule="auto"/>
              <w:rPr>
                <w:rFonts w:ascii="宋体" w:hAnsi="宋体"/>
                <w:b/>
                <w:sz w:val="24"/>
              </w:rPr>
            </w:pPr>
          </w:p>
        </w:tc>
      </w:tr>
    </w:tbl>
    <w:p w:rsidR="001E5F2A" w:rsidRDefault="001E5F2A">
      <w:pPr>
        <w:snapToGrid w:val="0"/>
        <w:spacing w:line="360" w:lineRule="auto"/>
        <w:ind w:firstLineChars="200" w:firstLine="422"/>
        <w:rPr>
          <w:rFonts w:ascii="宋体" w:hAnsi="宋体" w:cs="宋体"/>
          <w:b/>
          <w:kern w:val="0"/>
        </w:rPr>
      </w:pPr>
    </w:p>
    <w:p w:rsidR="001E5F2A" w:rsidRDefault="00BF59A6">
      <w:pPr>
        <w:snapToGrid w:val="0"/>
        <w:spacing w:line="360" w:lineRule="auto"/>
        <w:ind w:firstLineChars="200" w:firstLine="422"/>
        <w:rPr>
          <w:rFonts w:ascii="宋体" w:hAnsi="宋体" w:cs="MingLiU"/>
          <w:kern w:val="0"/>
          <w:sz w:val="24"/>
        </w:rPr>
      </w:pPr>
      <w:r>
        <w:rPr>
          <w:rFonts w:ascii="宋体" w:hAnsi="宋体" w:cs="宋体" w:hint="eastAsia"/>
          <w:b/>
          <w:kern w:val="0"/>
        </w:rPr>
        <w:t>注：法定代表人签署文件的不需要授权委托书，删除本页，只需提供法定代表人身份证明。</w:t>
      </w:r>
    </w:p>
    <w:p w:rsidR="001E5F2A" w:rsidRDefault="00BF59A6">
      <w:pPr>
        <w:widowControl/>
        <w:spacing w:line="360" w:lineRule="auto"/>
        <w:jc w:val="left"/>
        <w:rPr>
          <w:rFonts w:ascii="宋体" w:hAnsi="宋体"/>
          <w:b/>
          <w:sz w:val="32"/>
          <w:szCs w:val="32"/>
        </w:rPr>
      </w:pPr>
      <w:r>
        <w:rPr>
          <w:rFonts w:ascii="宋体" w:hAnsi="宋体"/>
          <w:b/>
          <w:sz w:val="32"/>
          <w:szCs w:val="32"/>
        </w:rPr>
        <w:br w:type="page"/>
      </w:r>
    </w:p>
    <w:p w:rsidR="001E5F2A" w:rsidRDefault="00BF59A6">
      <w:pPr>
        <w:spacing w:line="360" w:lineRule="auto"/>
        <w:jc w:val="center"/>
        <w:rPr>
          <w:rFonts w:ascii="宋体" w:hAnsi="宋体"/>
          <w:b/>
          <w:sz w:val="32"/>
          <w:szCs w:val="32"/>
        </w:rPr>
      </w:pPr>
      <w:r>
        <w:rPr>
          <w:rFonts w:ascii="宋体" w:hAnsi="宋体" w:hint="eastAsia"/>
          <w:b/>
          <w:sz w:val="32"/>
          <w:szCs w:val="32"/>
        </w:rPr>
        <w:lastRenderedPageBreak/>
        <w:t>三、法定代表人身份证明</w:t>
      </w:r>
    </w:p>
    <w:p w:rsidR="001E5F2A" w:rsidRDefault="001E5F2A">
      <w:pPr>
        <w:spacing w:line="360" w:lineRule="auto"/>
        <w:jc w:val="center"/>
        <w:rPr>
          <w:rFonts w:ascii="宋体" w:hAnsi="宋体"/>
        </w:rPr>
      </w:pPr>
    </w:p>
    <w:p w:rsidR="001E5F2A" w:rsidRDefault="00BF59A6">
      <w:pPr>
        <w:tabs>
          <w:tab w:val="left" w:pos="5565"/>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供应商名称：</w:t>
      </w:r>
      <w:r>
        <w:rPr>
          <w:rFonts w:ascii="宋体" w:hAnsi="宋体"/>
          <w:kern w:val="0"/>
          <w:sz w:val="24"/>
          <w:u w:val="single"/>
        </w:rPr>
        <w:t xml:space="preserve">                              </w:t>
      </w:r>
    </w:p>
    <w:p w:rsidR="001E5F2A" w:rsidRDefault="00BF59A6">
      <w:pPr>
        <w:tabs>
          <w:tab w:val="left" w:pos="5475"/>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单位性质：</w:t>
      </w:r>
      <w:r>
        <w:rPr>
          <w:rFonts w:ascii="宋体" w:hAnsi="宋体"/>
          <w:kern w:val="0"/>
          <w:sz w:val="24"/>
          <w:u w:val="single"/>
        </w:rPr>
        <w:t xml:space="preserve">                                </w:t>
      </w:r>
    </w:p>
    <w:p w:rsidR="001E5F2A" w:rsidRDefault="00BF59A6">
      <w:pPr>
        <w:tabs>
          <w:tab w:val="left" w:pos="5475"/>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地址：</w:t>
      </w:r>
      <w:r>
        <w:rPr>
          <w:rFonts w:ascii="宋体" w:hAnsi="宋体"/>
          <w:kern w:val="0"/>
          <w:sz w:val="24"/>
          <w:u w:val="single"/>
        </w:rPr>
        <w:t xml:space="preserve">                                    </w:t>
      </w:r>
    </w:p>
    <w:p w:rsidR="001E5F2A" w:rsidRDefault="00BF59A6">
      <w:pPr>
        <w:tabs>
          <w:tab w:val="left" w:pos="2520"/>
          <w:tab w:val="left" w:pos="3836"/>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成立时间：</w:t>
      </w:r>
      <w:r>
        <w:rPr>
          <w:rFonts w:ascii="宋体" w:hAnsi="宋体"/>
          <w:kern w:val="0"/>
          <w:sz w:val="24"/>
          <w:u w:val="single"/>
        </w:rPr>
        <w:t xml:space="preserve">         </w:t>
      </w:r>
      <w:r>
        <w:rPr>
          <w:rFonts w:ascii="宋体" w:hAnsi="宋体" w:cs="MingLiU" w:hint="eastAsia"/>
          <w:spacing w:val="-1"/>
          <w:kern w:val="0"/>
          <w:sz w:val="24"/>
        </w:rPr>
        <w:t>年</w:t>
      </w:r>
      <w:r>
        <w:rPr>
          <w:rFonts w:ascii="宋体" w:hAnsi="宋体"/>
          <w:kern w:val="0"/>
          <w:sz w:val="24"/>
          <w:u w:val="single"/>
        </w:rPr>
        <w:t xml:space="preserve">     </w:t>
      </w:r>
      <w:r>
        <w:rPr>
          <w:rFonts w:ascii="宋体" w:hAnsi="宋体" w:cs="MingLiU" w:hint="eastAsia"/>
          <w:spacing w:val="-1"/>
          <w:kern w:val="0"/>
          <w:sz w:val="24"/>
        </w:rPr>
        <w:t>月</w:t>
      </w:r>
      <w:r>
        <w:rPr>
          <w:rFonts w:ascii="宋体" w:hAnsi="宋体" w:cs="MingLiU" w:hint="eastAsia"/>
          <w:spacing w:val="-1"/>
          <w:kern w:val="0"/>
          <w:sz w:val="24"/>
          <w:u w:val="single"/>
        </w:rPr>
        <w:t xml:space="preserve">   </w:t>
      </w:r>
      <w:r>
        <w:rPr>
          <w:rFonts w:ascii="宋体" w:hAnsi="宋体" w:cs="MingLiU" w:hint="eastAsia"/>
          <w:kern w:val="0"/>
          <w:sz w:val="24"/>
        </w:rPr>
        <w:t>日</w:t>
      </w:r>
    </w:p>
    <w:p w:rsidR="001E5F2A" w:rsidRDefault="00BF59A6">
      <w:pPr>
        <w:tabs>
          <w:tab w:val="left" w:pos="5475"/>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经营期限：</w:t>
      </w:r>
      <w:r>
        <w:rPr>
          <w:rFonts w:ascii="宋体" w:hAnsi="宋体"/>
          <w:kern w:val="0"/>
          <w:sz w:val="24"/>
          <w:u w:val="single"/>
        </w:rPr>
        <w:t xml:space="preserve">                                </w:t>
      </w:r>
    </w:p>
    <w:p w:rsidR="001E5F2A" w:rsidRDefault="00BF59A6">
      <w:pPr>
        <w:tabs>
          <w:tab w:val="left" w:pos="1580"/>
          <w:tab w:val="left" w:pos="3260"/>
          <w:tab w:val="left" w:pos="4840"/>
          <w:tab w:val="left" w:pos="6300"/>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姓名：</w:t>
      </w:r>
      <w:r>
        <w:rPr>
          <w:rFonts w:ascii="宋体" w:hAnsi="宋体"/>
          <w:kern w:val="0"/>
          <w:sz w:val="24"/>
          <w:u w:val="single"/>
        </w:rPr>
        <w:t xml:space="preserve">        </w:t>
      </w:r>
      <w:r>
        <w:rPr>
          <w:rFonts w:ascii="宋体" w:hAnsi="宋体" w:cs="MingLiU" w:hint="eastAsia"/>
          <w:kern w:val="0"/>
          <w:sz w:val="24"/>
        </w:rPr>
        <w:t>性别</w:t>
      </w:r>
      <w:r>
        <w:rPr>
          <w:rFonts w:ascii="宋体" w:hAnsi="宋体" w:cs="MingLiU" w:hint="eastAsia"/>
          <w:spacing w:val="-1"/>
          <w:kern w:val="0"/>
          <w:sz w:val="24"/>
        </w:rPr>
        <w:t>：</w:t>
      </w:r>
      <w:r>
        <w:rPr>
          <w:rFonts w:ascii="宋体" w:hAnsi="宋体"/>
          <w:kern w:val="0"/>
          <w:sz w:val="24"/>
          <w:u w:val="single"/>
        </w:rPr>
        <w:t xml:space="preserve">    </w:t>
      </w:r>
      <w:r>
        <w:rPr>
          <w:rFonts w:ascii="宋体" w:hAnsi="宋体" w:cs="MingLiU" w:hint="eastAsia"/>
          <w:spacing w:val="-1"/>
          <w:kern w:val="0"/>
          <w:sz w:val="24"/>
        </w:rPr>
        <w:t>年</w:t>
      </w:r>
      <w:r>
        <w:rPr>
          <w:rFonts w:ascii="宋体" w:hAnsi="宋体" w:cs="MingLiU" w:hint="eastAsia"/>
          <w:kern w:val="0"/>
          <w:sz w:val="24"/>
        </w:rPr>
        <w:t>龄：</w:t>
      </w:r>
      <w:r>
        <w:rPr>
          <w:rFonts w:ascii="宋体" w:hAnsi="宋体"/>
          <w:kern w:val="0"/>
          <w:sz w:val="24"/>
          <w:u w:val="single"/>
        </w:rPr>
        <w:t xml:space="preserve">    </w:t>
      </w:r>
      <w:r>
        <w:rPr>
          <w:rFonts w:ascii="宋体" w:hAnsi="宋体" w:cs="MingLiU" w:hint="eastAsia"/>
          <w:kern w:val="0"/>
          <w:sz w:val="24"/>
        </w:rPr>
        <w:t>职务：</w:t>
      </w:r>
      <w:r>
        <w:rPr>
          <w:rFonts w:ascii="宋体" w:hAnsi="宋体"/>
          <w:kern w:val="0"/>
          <w:sz w:val="24"/>
          <w:u w:val="single"/>
        </w:rPr>
        <w:t xml:space="preserve">         </w:t>
      </w:r>
    </w:p>
    <w:p w:rsidR="001E5F2A" w:rsidRDefault="00BF59A6">
      <w:pPr>
        <w:tabs>
          <w:tab w:val="left" w:pos="3360"/>
        </w:tabs>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系</w:t>
      </w:r>
      <w:r>
        <w:rPr>
          <w:rFonts w:ascii="宋体" w:hAnsi="宋体"/>
          <w:kern w:val="0"/>
          <w:sz w:val="24"/>
          <w:u w:val="single"/>
        </w:rPr>
        <w:t xml:space="preserve">                       </w:t>
      </w:r>
      <w:r>
        <w:rPr>
          <w:rFonts w:ascii="宋体" w:hAnsi="宋体" w:cs="MingLiU" w:hint="eastAsia"/>
          <w:kern w:val="0"/>
          <w:sz w:val="24"/>
        </w:rPr>
        <w:t>（供应商名称）的法定代表人。</w:t>
      </w:r>
    </w:p>
    <w:p w:rsidR="001E5F2A" w:rsidRDefault="00BF59A6">
      <w:pPr>
        <w:tabs>
          <w:tab w:val="left" w:pos="3360"/>
        </w:tabs>
        <w:autoSpaceDE w:val="0"/>
        <w:autoSpaceDN w:val="0"/>
        <w:adjustRightInd w:val="0"/>
        <w:snapToGrid w:val="0"/>
        <w:spacing w:line="360" w:lineRule="auto"/>
        <w:ind w:firstLineChars="200" w:firstLine="480"/>
        <w:jc w:val="left"/>
        <w:rPr>
          <w:rFonts w:ascii="宋体" w:hAnsi="宋体" w:cs="MingLiU"/>
          <w:kern w:val="0"/>
          <w:sz w:val="24"/>
          <w:u w:val="single"/>
        </w:rPr>
      </w:pPr>
      <w:r>
        <w:rPr>
          <w:rFonts w:ascii="宋体" w:hAnsi="宋体" w:cs="MingLiU" w:hint="eastAsia"/>
          <w:kern w:val="0"/>
          <w:sz w:val="24"/>
        </w:rPr>
        <w:t>联系电话：</w:t>
      </w:r>
      <w:r>
        <w:rPr>
          <w:rFonts w:ascii="宋体" w:hAnsi="宋体" w:cs="MingLiU" w:hint="eastAsia"/>
          <w:kern w:val="0"/>
          <w:sz w:val="24"/>
          <w:u w:val="single"/>
        </w:rPr>
        <w:t xml:space="preserve"> </w:t>
      </w:r>
      <w:r>
        <w:rPr>
          <w:rFonts w:ascii="宋体" w:hAnsi="宋体" w:cs="MingLiU"/>
          <w:kern w:val="0"/>
          <w:sz w:val="24"/>
          <w:u w:val="single"/>
        </w:rPr>
        <w:t xml:space="preserve">             </w:t>
      </w:r>
      <w:r>
        <w:rPr>
          <w:rFonts w:hint="eastAsia"/>
          <w:kern w:val="0"/>
          <w:sz w:val="24"/>
        </w:rPr>
        <w:t>，邮箱</w:t>
      </w:r>
      <w:r>
        <w:rPr>
          <w:rFonts w:hint="eastAsia"/>
          <w:kern w:val="0"/>
          <w:sz w:val="24"/>
          <w:u w:val="single"/>
        </w:rPr>
        <w:t xml:space="preserve"> </w:t>
      </w:r>
      <w:r>
        <w:rPr>
          <w:kern w:val="0"/>
          <w:sz w:val="24"/>
          <w:u w:val="single"/>
        </w:rPr>
        <w:t xml:space="preserve">           </w:t>
      </w:r>
      <w:r>
        <w:rPr>
          <w:rFonts w:hint="eastAsia"/>
          <w:kern w:val="0"/>
          <w:sz w:val="24"/>
        </w:rPr>
        <w:t>（法定代表人投标的必须填写）</w:t>
      </w:r>
      <w:r>
        <w:rPr>
          <w:rFonts w:ascii="宋体" w:hAnsi="宋体" w:cs="MingLiU" w:hint="eastAsia"/>
          <w:kern w:val="0"/>
          <w:sz w:val="24"/>
        </w:rPr>
        <w:t>。</w:t>
      </w:r>
    </w:p>
    <w:p w:rsidR="001E5F2A" w:rsidRDefault="00BF59A6">
      <w:pPr>
        <w:autoSpaceDE w:val="0"/>
        <w:autoSpaceDN w:val="0"/>
        <w:adjustRightInd w:val="0"/>
        <w:snapToGrid w:val="0"/>
        <w:spacing w:line="360" w:lineRule="auto"/>
        <w:ind w:firstLineChars="200" w:firstLine="480"/>
        <w:jc w:val="left"/>
        <w:rPr>
          <w:rFonts w:ascii="宋体" w:hAnsi="宋体" w:cs="MingLiU"/>
          <w:kern w:val="0"/>
          <w:sz w:val="24"/>
        </w:rPr>
      </w:pPr>
      <w:r>
        <w:rPr>
          <w:rFonts w:ascii="宋体" w:hAnsi="宋体" w:cs="MingLiU" w:hint="eastAsia"/>
          <w:kern w:val="0"/>
          <w:sz w:val="24"/>
        </w:rPr>
        <w:t>特此证明。</w:t>
      </w:r>
    </w:p>
    <w:p w:rsidR="001E5F2A" w:rsidRDefault="001E5F2A">
      <w:pPr>
        <w:autoSpaceDE w:val="0"/>
        <w:autoSpaceDN w:val="0"/>
        <w:adjustRightInd w:val="0"/>
        <w:snapToGrid w:val="0"/>
        <w:spacing w:line="360" w:lineRule="auto"/>
        <w:ind w:firstLineChars="200" w:firstLine="480"/>
        <w:jc w:val="left"/>
        <w:rPr>
          <w:rFonts w:ascii="宋体" w:hAnsi="宋体" w:cs="MingLiU"/>
          <w:kern w:val="0"/>
          <w:sz w:val="24"/>
        </w:rPr>
      </w:pPr>
    </w:p>
    <w:tbl>
      <w:tblPr>
        <w:tblpPr w:leftFromText="180" w:rightFromText="180" w:vertAnchor="text" w:horzAnchor="margin" w:tblpX="108" w:tblpY="264"/>
        <w:tblW w:w="935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9351"/>
      </w:tblGrid>
      <w:tr w:rsidR="001E5F2A">
        <w:trPr>
          <w:trHeight w:val="3108"/>
        </w:trPr>
        <w:tc>
          <w:tcPr>
            <w:tcW w:w="9351" w:type="dxa"/>
            <w:tcBorders>
              <w:top w:val="dotDotDash" w:sz="4" w:space="0" w:color="auto"/>
              <w:left w:val="dotDotDash" w:sz="4" w:space="0" w:color="auto"/>
              <w:bottom w:val="dotDotDash" w:sz="4" w:space="0" w:color="auto"/>
              <w:right w:val="dotDotDash" w:sz="4" w:space="0" w:color="auto"/>
            </w:tcBorders>
          </w:tcPr>
          <w:p w:rsidR="001E5F2A" w:rsidRDefault="00BF59A6">
            <w:pPr>
              <w:spacing w:line="360" w:lineRule="auto"/>
              <w:ind w:firstLineChars="100" w:firstLine="280"/>
              <w:rPr>
                <w:rFonts w:ascii="宋体" w:hAnsi="宋体"/>
                <w:b/>
                <w:sz w:val="28"/>
              </w:rPr>
            </w:pPr>
            <w:r>
              <w:rPr>
                <w:rFonts w:ascii="宋体" w:hAnsi="宋体" w:hint="eastAsia"/>
                <w:sz w:val="28"/>
              </w:rPr>
              <w:t>法定代表人身份证</w:t>
            </w:r>
            <w:r>
              <w:rPr>
                <w:rFonts w:ascii="宋体" w:hAnsi="宋体" w:hint="eastAsia"/>
                <w:b/>
                <w:sz w:val="28"/>
              </w:rPr>
              <w:t>扫描件</w:t>
            </w:r>
          </w:p>
          <w:p w:rsidR="001E5F2A" w:rsidRDefault="001E5F2A">
            <w:pPr>
              <w:spacing w:line="360" w:lineRule="auto"/>
              <w:rPr>
                <w:rFonts w:ascii="宋体" w:hAnsi="宋体"/>
                <w:b/>
                <w:sz w:val="28"/>
              </w:rPr>
            </w:pPr>
          </w:p>
          <w:p w:rsidR="001E5F2A" w:rsidRDefault="00BF59A6">
            <w:pPr>
              <w:spacing w:line="360" w:lineRule="auto"/>
              <w:jc w:val="center"/>
              <w:rPr>
                <w:rFonts w:ascii="宋体" w:hAnsi="宋体"/>
                <w:b/>
                <w:sz w:val="28"/>
              </w:rPr>
            </w:pPr>
            <w:r>
              <w:rPr>
                <w:rFonts w:ascii="宋体" w:hAnsi="宋体" w:hint="eastAsia"/>
                <w:b/>
                <w:sz w:val="28"/>
              </w:rPr>
              <w:t>（正反面）</w:t>
            </w:r>
          </w:p>
          <w:p w:rsidR="001E5F2A" w:rsidRDefault="001E5F2A">
            <w:pPr>
              <w:spacing w:line="360" w:lineRule="auto"/>
              <w:rPr>
                <w:rFonts w:ascii="宋体" w:hAnsi="宋体"/>
                <w:b/>
                <w:sz w:val="28"/>
              </w:rPr>
            </w:pPr>
          </w:p>
          <w:p w:rsidR="001E5F2A" w:rsidRDefault="001E5F2A">
            <w:pPr>
              <w:spacing w:line="360" w:lineRule="auto"/>
              <w:rPr>
                <w:rFonts w:ascii="宋体" w:hAnsi="宋体"/>
                <w:b/>
                <w:sz w:val="28"/>
              </w:rPr>
            </w:pPr>
          </w:p>
        </w:tc>
      </w:tr>
    </w:tbl>
    <w:p w:rsidR="001E5F2A" w:rsidRDefault="001E5F2A">
      <w:pPr>
        <w:autoSpaceDE w:val="0"/>
        <w:autoSpaceDN w:val="0"/>
        <w:adjustRightInd w:val="0"/>
        <w:snapToGrid w:val="0"/>
        <w:spacing w:line="360" w:lineRule="auto"/>
        <w:jc w:val="left"/>
        <w:rPr>
          <w:rFonts w:ascii="宋体" w:hAnsi="宋体" w:cs="MingLiU"/>
          <w:kern w:val="0"/>
          <w:sz w:val="24"/>
        </w:rPr>
      </w:pPr>
    </w:p>
    <w:p w:rsidR="001E5F2A" w:rsidRDefault="001E5F2A">
      <w:pPr>
        <w:tabs>
          <w:tab w:val="left" w:pos="5460"/>
        </w:tabs>
        <w:autoSpaceDE w:val="0"/>
        <w:autoSpaceDN w:val="0"/>
        <w:adjustRightInd w:val="0"/>
        <w:snapToGrid w:val="0"/>
        <w:spacing w:line="360" w:lineRule="auto"/>
        <w:ind w:firstLine="2100"/>
        <w:jc w:val="left"/>
        <w:rPr>
          <w:rFonts w:ascii="宋体" w:hAnsi="宋体" w:cs="MingLiU"/>
          <w:kern w:val="0"/>
          <w:sz w:val="24"/>
        </w:rPr>
      </w:pPr>
    </w:p>
    <w:p w:rsidR="001E5F2A" w:rsidRDefault="001E5F2A">
      <w:pPr>
        <w:tabs>
          <w:tab w:val="left" w:pos="5460"/>
        </w:tabs>
        <w:autoSpaceDE w:val="0"/>
        <w:autoSpaceDN w:val="0"/>
        <w:adjustRightInd w:val="0"/>
        <w:snapToGrid w:val="0"/>
        <w:spacing w:line="360" w:lineRule="auto"/>
        <w:ind w:firstLine="2100"/>
        <w:jc w:val="left"/>
        <w:rPr>
          <w:rFonts w:ascii="宋体" w:hAnsi="宋体" w:cs="MingLiU"/>
          <w:kern w:val="0"/>
          <w:sz w:val="24"/>
        </w:rPr>
      </w:pPr>
    </w:p>
    <w:p w:rsidR="001E5F2A" w:rsidRDefault="001E5F2A">
      <w:pPr>
        <w:tabs>
          <w:tab w:val="left" w:pos="5460"/>
        </w:tabs>
        <w:autoSpaceDE w:val="0"/>
        <w:autoSpaceDN w:val="0"/>
        <w:adjustRightInd w:val="0"/>
        <w:snapToGrid w:val="0"/>
        <w:spacing w:line="360" w:lineRule="auto"/>
        <w:ind w:firstLine="2100"/>
        <w:jc w:val="left"/>
        <w:rPr>
          <w:rFonts w:ascii="宋体" w:hAnsi="宋体" w:cs="MingLiU"/>
          <w:kern w:val="0"/>
          <w:sz w:val="24"/>
        </w:rPr>
      </w:pPr>
    </w:p>
    <w:p w:rsidR="001E5F2A" w:rsidRDefault="00BF59A6">
      <w:pPr>
        <w:tabs>
          <w:tab w:val="left" w:pos="6300"/>
        </w:tabs>
        <w:snapToGrid w:val="0"/>
        <w:spacing w:line="360" w:lineRule="auto"/>
        <w:ind w:firstLineChars="1595" w:firstLine="3828"/>
        <w:rPr>
          <w:color w:val="000000" w:themeColor="text1"/>
          <w:sz w:val="24"/>
        </w:rPr>
      </w:pPr>
      <w:r>
        <w:rPr>
          <w:rFonts w:hint="eastAsia"/>
          <w:color w:val="000000" w:themeColor="text1"/>
          <w:sz w:val="24"/>
        </w:rPr>
        <w:t>供应商（盖单位法人章）：</w:t>
      </w:r>
      <w:r>
        <w:rPr>
          <w:color w:val="000000" w:themeColor="text1"/>
          <w:sz w:val="24"/>
        </w:rPr>
        <w:t xml:space="preserve"> </w:t>
      </w:r>
    </w:p>
    <w:p w:rsidR="001E5F2A" w:rsidRDefault="00BF59A6">
      <w:pPr>
        <w:tabs>
          <w:tab w:val="left" w:pos="6300"/>
        </w:tabs>
        <w:snapToGrid w:val="0"/>
        <w:spacing w:line="360" w:lineRule="auto"/>
        <w:ind w:firstLineChars="1595" w:firstLine="3828"/>
        <w:rPr>
          <w:color w:val="000000" w:themeColor="text1"/>
          <w:sz w:val="24"/>
        </w:rPr>
      </w:pPr>
      <w:r>
        <w:rPr>
          <w:rFonts w:hint="eastAsia"/>
          <w:color w:val="000000" w:themeColor="text1"/>
          <w:sz w:val="24"/>
        </w:rPr>
        <w:t>法定代表人（签字</w:t>
      </w:r>
      <w:r>
        <w:rPr>
          <w:rFonts w:ascii="宋体" w:hAnsi="宋体" w:cs="MingLiU" w:hint="eastAsia"/>
          <w:kern w:val="0"/>
          <w:sz w:val="24"/>
        </w:rPr>
        <w:t>或签章</w:t>
      </w:r>
      <w:r>
        <w:rPr>
          <w:rFonts w:hint="eastAsia"/>
          <w:color w:val="000000" w:themeColor="text1"/>
          <w:sz w:val="24"/>
        </w:rPr>
        <w:t>）：</w:t>
      </w:r>
    </w:p>
    <w:p w:rsidR="001E5F2A" w:rsidRDefault="00BF59A6">
      <w:pPr>
        <w:wordWrap w:val="0"/>
        <w:autoSpaceDE w:val="0"/>
        <w:autoSpaceDN w:val="0"/>
        <w:adjustRightInd w:val="0"/>
        <w:snapToGrid w:val="0"/>
        <w:spacing w:line="360" w:lineRule="auto"/>
        <w:ind w:firstLine="3780"/>
        <w:jc w:val="right"/>
        <w:rPr>
          <w:rFonts w:ascii="宋体" w:hAnsi="宋体" w:cs="MingLiU"/>
          <w:kern w:val="0"/>
          <w:sz w:val="24"/>
        </w:rPr>
      </w:pPr>
      <w:r>
        <w:rPr>
          <w:rFonts w:ascii="宋体" w:hAnsi="宋体"/>
          <w:kern w:val="0"/>
          <w:sz w:val="24"/>
          <w:u w:val="single"/>
        </w:rPr>
        <w:t xml:space="preserve">     </w:t>
      </w:r>
      <w:r>
        <w:rPr>
          <w:rFonts w:ascii="宋体" w:hAnsi="宋体" w:cs="MingLiU" w:hint="eastAsia"/>
          <w:spacing w:val="-1"/>
          <w:kern w:val="0"/>
          <w:sz w:val="24"/>
        </w:rPr>
        <w:t>年</w:t>
      </w:r>
      <w:r>
        <w:rPr>
          <w:rFonts w:ascii="宋体" w:hAnsi="宋体" w:cs="MingLiU" w:hint="eastAsia"/>
          <w:b/>
          <w:w w:val="99"/>
          <w:kern w:val="0"/>
          <w:sz w:val="28"/>
          <w:szCs w:val="28"/>
          <w:u w:val="single"/>
        </w:rPr>
        <w:t xml:space="preserve">  </w:t>
      </w:r>
      <w:r>
        <w:rPr>
          <w:rFonts w:ascii="宋体" w:hAnsi="宋体" w:cs="MingLiU" w:hint="eastAsia"/>
          <w:kern w:val="0"/>
          <w:sz w:val="24"/>
        </w:rPr>
        <w:t>月</w:t>
      </w:r>
      <w:r>
        <w:rPr>
          <w:rFonts w:ascii="宋体" w:hAnsi="宋体" w:cs="MingLiU" w:hint="eastAsia"/>
          <w:b/>
          <w:w w:val="99"/>
          <w:kern w:val="0"/>
          <w:sz w:val="28"/>
          <w:szCs w:val="28"/>
          <w:u w:val="single"/>
        </w:rPr>
        <w:t xml:space="preserve">  </w:t>
      </w:r>
      <w:r>
        <w:rPr>
          <w:rFonts w:ascii="宋体" w:hAnsi="宋体" w:cs="MingLiU" w:hint="eastAsia"/>
          <w:kern w:val="0"/>
          <w:sz w:val="24"/>
        </w:rPr>
        <w:t xml:space="preserve">日 </w:t>
      </w:r>
      <w:r>
        <w:rPr>
          <w:rFonts w:ascii="宋体" w:hAnsi="宋体" w:cs="MingLiU"/>
          <w:kern w:val="0"/>
          <w:sz w:val="24"/>
        </w:rPr>
        <w:t xml:space="preserve">           </w:t>
      </w:r>
    </w:p>
    <w:p w:rsidR="001E5F2A" w:rsidRDefault="001E5F2A">
      <w:pPr>
        <w:autoSpaceDE w:val="0"/>
        <w:autoSpaceDN w:val="0"/>
        <w:adjustRightInd w:val="0"/>
        <w:snapToGrid w:val="0"/>
        <w:spacing w:line="360" w:lineRule="auto"/>
        <w:jc w:val="left"/>
        <w:rPr>
          <w:rFonts w:ascii="宋体" w:hAnsi="宋体"/>
          <w:kern w:val="0"/>
        </w:rPr>
      </w:pPr>
    </w:p>
    <w:p w:rsidR="001E5F2A" w:rsidRDefault="001E5F2A">
      <w:pPr>
        <w:snapToGrid w:val="0"/>
        <w:spacing w:line="360" w:lineRule="auto"/>
        <w:ind w:firstLineChars="200" w:firstLine="480"/>
        <w:rPr>
          <w:rFonts w:ascii="宋体" w:hAnsi="宋体" w:cs="MingLiU"/>
          <w:kern w:val="0"/>
          <w:sz w:val="24"/>
        </w:rPr>
      </w:pPr>
    </w:p>
    <w:p w:rsidR="001E5F2A" w:rsidRDefault="00BF59A6">
      <w:pPr>
        <w:widowControl/>
        <w:spacing w:line="360" w:lineRule="auto"/>
        <w:jc w:val="left"/>
        <w:rPr>
          <w:rFonts w:ascii="宋体" w:hAnsi="宋体" w:cs="宋体"/>
          <w:bCs/>
          <w:sz w:val="36"/>
          <w:szCs w:val="36"/>
        </w:rPr>
      </w:pPr>
      <w:r>
        <w:rPr>
          <w:rFonts w:ascii="宋体" w:hAnsi="宋体" w:cs="宋体"/>
          <w:bCs/>
          <w:sz w:val="36"/>
          <w:szCs w:val="36"/>
        </w:rPr>
        <w:br w:type="page"/>
      </w:r>
    </w:p>
    <w:p w:rsidR="001E5F2A" w:rsidRDefault="00BF59A6">
      <w:pPr>
        <w:spacing w:line="360" w:lineRule="auto"/>
        <w:jc w:val="center"/>
        <w:rPr>
          <w:rFonts w:ascii="宋体" w:hAnsi="宋体"/>
          <w:b/>
          <w:sz w:val="32"/>
          <w:szCs w:val="32"/>
        </w:rPr>
      </w:pPr>
      <w:r>
        <w:rPr>
          <w:rFonts w:ascii="宋体" w:hAnsi="宋体" w:hint="eastAsia"/>
          <w:b/>
          <w:sz w:val="32"/>
          <w:szCs w:val="32"/>
        </w:rPr>
        <w:lastRenderedPageBreak/>
        <w:t>四、供应商（投标人）基本情况表</w:t>
      </w:r>
    </w:p>
    <w:tbl>
      <w:tblPr>
        <w:tblW w:w="9359" w:type="dxa"/>
        <w:tblInd w:w="5" w:type="dxa"/>
        <w:tblLayout w:type="fixed"/>
        <w:tblCellMar>
          <w:left w:w="0" w:type="dxa"/>
          <w:right w:w="0" w:type="dxa"/>
        </w:tblCellMar>
        <w:tblLook w:val="04A0" w:firstRow="1" w:lastRow="0" w:firstColumn="1" w:lastColumn="0" w:noHBand="0" w:noVBand="1"/>
      </w:tblPr>
      <w:tblGrid>
        <w:gridCol w:w="1988"/>
        <w:gridCol w:w="851"/>
        <w:gridCol w:w="1417"/>
        <w:gridCol w:w="993"/>
        <w:gridCol w:w="283"/>
        <w:gridCol w:w="978"/>
        <w:gridCol w:w="308"/>
        <w:gridCol w:w="850"/>
        <w:gridCol w:w="1691"/>
      </w:tblGrid>
      <w:tr w:rsidR="001E5F2A">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投标人名称</w:t>
            </w:r>
          </w:p>
        </w:tc>
        <w:tc>
          <w:tcPr>
            <w:tcW w:w="7371" w:type="dxa"/>
            <w:gridSpan w:val="8"/>
            <w:tcBorders>
              <w:top w:val="single" w:sz="4" w:space="0" w:color="000000"/>
              <w:left w:val="single" w:sz="4" w:space="0" w:color="000000"/>
              <w:bottom w:val="single" w:sz="4" w:space="0" w:color="000000"/>
              <w:right w:val="single" w:sz="4" w:space="0" w:color="000000"/>
            </w:tcBorders>
            <w:vAlign w:val="center"/>
          </w:tcPr>
          <w:p w:rsidR="001E5F2A" w:rsidRDefault="001E5F2A">
            <w:pPr>
              <w:autoSpaceDE w:val="0"/>
              <w:autoSpaceDN w:val="0"/>
              <w:adjustRightInd w:val="0"/>
              <w:snapToGrid w:val="0"/>
              <w:spacing w:line="360" w:lineRule="auto"/>
              <w:rPr>
                <w:rFonts w:ascii="宋体"/>
              </w:rPr>
            </w:pPr>
          </w:p>
        </w:tc>
      </w:tr>
      <w:tr w:rsidR="001E5F2A">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注册地址</w:t>
            </w:r>
          </w:p>
        </w:tc>
        <w:tc>
          <w:tcPr>
            <w:tcW w:w="3544" w:type="dxa"/>
            <w:gridSpan w:val="4"/>
            <w:tcBorders>
              <w:top w:val="single" w:sz="4" w:space="0" w:color="000000"/>
              <w:left w:val="single" w:sz="4" w:space="0" w:color="000000"/>
              <w:bottom w:val="single" w:sz="4" w:space="0" w:color="000000"/>
              <w:right w:val="single" w:sz="4" w:space="0" w:color="000000"/>
            </w:tcBorders>
            <w:vAlign w:val="center"/>
          </w:tcPr>
          <w:p w:rsidR="001E5F2A" w:rsidRDefault="001E5F2A">
            <w:pPr>
              <w:autoSpaceDE w:val="0"/>
              <w:autoSpaceDN w:val="0"/>
              <w:adjustRightInd w:val="0"/>
              <w:snapToGrid w:val="0"/>
              <w:spacing w:line="360" w:lineRule="auto"/>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邮政编码</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rsidR="001E5F2A" w:rsidRDefault="001E5F2A">
            <w:pPr>
              <w:autoSpaceDE w:val="0"/>
              <w:autoSpaceDN w:val="0"/>
              <w:adjustRightInd w:val="0"/>
              <w:snapToGrid w:val="0"/>
              <w:spacing w:line="360" w:lineRule="auto"/>
              <w:rPr>
                <w:rFonts w:ascii="宋体"/>
              </w:rPr>
            </w:pPr>
          </w:p>
        </w:tc>
      </w:tr>
      <w:tr w:rsidR="001E5F2A">
        <w:trPr>
          <w:trHeight w:val="683"/>
        </w:trPr>
        <w:tc>
          <w:tcPr>
            <w:tcW w:w="1988" w:type="dxa"/>
            <w:vMerge w:val="restart"/>
            <w:tcBorders>
              <w:top w:val="single" w:sz="4" w:space="0" w:color="000000"/>
              <w:left w:val="single" w:sz="4" w:space="0" w:color="000000"/>
              <w:bottom w:val="single" w:sz="4" w:space="0" w:color="000000"/>
              <w:right w:val="single" w:sz="4" w:space="0" w:color="000000"/>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联系方式</w:t>
            </w:r>
          </w:p>
        </w:tc>
        <w:tc>
          <w:tcPr>
            <w:tcW w:w="851" w:type="dxa"/>
            <w:tcBorders>
              <w:top w:val="single" w:sz="4" w:space="0" w:color="000000"/>
              <w:left w:val="single" w:sz="4" w:space="0" w:color="000000"/>
              <w:bottom w:val="single" w:sz="4" w:space="0" w:color="000000"/>
              <w:right w:val="single" w:sz="4" w:space="0" w:color="000000"/>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联系人</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1E5F2A" w:rsidRDefault="001E5F2A">
            <w:pPr>
              <w:autoSpaceDE w:val="0"/>
              <w:autoSpaceDN w:val="0"/>
              <w:adjustRightInd w:val="0"/>
              <w:snapToGrid w:val="0"/>
              <w:spacing w:line="360" w:lineRule="auto"/>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电话</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rsidR="001E5F2A" w:rsidRDefault="001E5F2A">
            <w:pPr>
              <w:autoSpaceDE w:val="0"/>
              <w:autoSpaceDN w:val="0"/>
              <w:adjustRightInd w:val="0"/>
              <w:snapToGrid w:val="0"/>
              <w:spacing w:line="360" w:lineRule="auto"/>
              <w:rPr>
                <w:rFonts w:ascii="宋体"/>
              </w:rPr>
            </w:pPr>
          </w:p>
        </w:tc>
      </w:tr>
      <w:tr w:rsidR="001E5F2A">
        <w:trPr>
          <w:trHeight w:val="683"/>
        </w:trPr>
        <w:tc>
          <w:tcPr>
            <w:tcW w:w="1988" w:type="dxa"/>
            <w:vMerge/>
            <w:tcBorders>
              <w:top w:val="single" w:sz="4" w:space="0" w:color="000000"/>
              <w:left w:val="single" w:sz="4" w:space="0" w:color="000000"/>
              <w:bottom w:val="single" w:sz="4" w:space="0" w:color="000000"/>
              <w:right w:val="single" w:sz="4" w:space="0" w:color="000000"/>
            </w:tcBorders>
            <w:vAlign w:val="center"/>
          </w:tcPr>
          <w:p w:rsidR="001E5F2A" w:rsidRDefault="001E5F2A">
            <w:pPr>
              <w:spacing w:line="360" w:lineRule="auto"/>
              <w:jc w:val="center"/>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E5F2A" w:rsidRDefault="00BF59A6">
            <w:pPr>
              <w:tabs>
                <w:tab w:val="left" w:pos="540"/>
              </w:tabs>
              <w:autoSpaceDE w:val="0"/>
              <w:autoSpaceDN w:val="0"/>
              <w:adjustRightInd w:val="0"/>
              <w:snapToGrid w:val="0"/>
              <w:spacing w:line="360" w:lineRule="auto"/>
              <w:jc w:val="center"/>
              <w:rPr>
                <w:rFonts w:ascii="宋体"/>
              </w:rPr>
            </w:pPr>
            <w:r>
              <w:rPr>
                <w:rFonts w:ascii="宋体" w:hAnsi="宋体" w:cs="宋体" w:hint="eastAsia"/>
              </w:rPr>
              <w:t>传 真</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1E5F2A" w:rsidRDefault="001E5F2A">
            <w:pPr>
              <w:autoSpaceDE w:val="0"/>
              <w:autoSpaceDN w:val="0"/>
              <w:adjustRightInd w:val="0"/>
              <w:snapToGrid w:val="0"/>
              <w:spacing w:line="360" w:lineRule="auto"/>
              <w:rPr>
                <w:rFonts w:ascii="宋体"/>
              </w:rPr>
            </w:pPr>
          </w:p>
        </w:tc>
        <w:tc>
          <w:tcPr>
            <w:tcW w:w="978" w:type="dxa"/>
            <w:tcBorders>
              <w:top w:val="single" w:sz="4" w:space="0" w:color="000000"/>
              <w:left w:val="single" w:sz="4" w:space="0" w:color="000000"/>
              <w:bottom w:val="single" w:sz="4" w:space="0" w:color="000000"/>
              <w:right w:val="single" w:sz="4" w:space="0" w:color="000000"/>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网址</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rsidR="001E5F2A" w:rsidRDefault="001E5F2A">
            <w:pPr>
              <w:autoSpaceDE w:val="0"/>
              <w:autoSpaceDN w:val="0"/>
              <w:adjustRightInd w:val="0"/>
              <w:snapToGrid w:val="0"/>
              <w:spacing w:line="360" w:lineRule="auto"/>
              <w:rPr>
                <w:rFonts w:ascii="宋体"/>
              </w:rPr>
            </w:pPr>
          </w:p>
        </w:tc>
      </w:tr>
      <w:tr w:rsidR="001E5F2A">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法定代表人</w:t>
            </w:r>
          </w:p>
        </w:tc>
        <w:tc>
          <w:tcPr>
            <w:tcW w:w="851" w:type="dxa"/>
            <w:tcBorders>
              <w:top w:val="single" w:sz="4" w:space="0" w:color="000000"/>
              <w:left w:val="single" w:sz="4" w:space="0" w:color="000000"/>
              <w:bottom w:val="single" w:sz="4" w:space="0" w:color="000000"/>
              <w:right w:val="single" w:sz="4" w:space="0" w:color="000000"/>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姓名</w:t>
            </w:r>
          </w:p>
        </w:tc>
        <w:tc>
          <w:tcPr>
            <w:tcW w:w="1417" w:type="dxa"/>
            <w:tcBorders>
              <w:top w:val="single" w:sz="4" w:space="0" w:color="000000"/>
              <w:left w:val="single" w:sz="4" w:space="0" w:color="000000"/>
              <w:bottom w:val="single" w:sz="4" w:space="0" w:color="000000"/>
              <w:right w:val="single" w:sz="4" w:space="0" w:color="000000"/>
            </w:tcBorders>
            <w:vAlign w:val="center"/>
          </w:tcPr>
          <w:p w:rsidR="001E5F2A" w:rsidRDefault="001E5F2A">
            <w:pPr>
              <w:autoSpaceDE w:val="0"/>
              <w:autoSpaceDN w:val="0"/>
              <w:adjustRightInd w:val="0"/>
              <w:snapToGrid w:val="0"/>
              <w:spacing w:line="360" w:lineRule="auto"/>
              <w:rPr>
                <w:rFonts w:ascii="宋体"/>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技术职称</w:t>
            </w: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rsidR="001E5F2A" w:rsidRDefault="001E5F2A">
            <w:pPr>
              <w:autoSpaceDE w:val="0"/>
              <w:autoSpaceDN w:val="0"/>
              <w:adjustRightInd w:val="0"/>
              <w:snapToGrid w:val="0"/>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电话</w:t>
            </w:r>
          </w:p>
        </w:tc>
        <w:tc>
          <w:tcPr>
            <w:tcW w:w="1691" w:type="dxa"/>
            <w:tcBorders>
              <w:top w:val="single" w:sz="4" w:space="0" w:color="000000"/>
              <w:left w:val="single" w:sz="4" w:space="0" w:color="000000"/>
              <w:bottom w:val="single" w:sz="4" w:space="0" w:color="000000"/>
              <w:right w:val="single" w:sz="4" w:space="0" w:color="000000"/>
            </w:tcBorders>
            <w:vAlign w:val="center"/>
          </w:tcPr>
          <w:p w:rsidR="001E5F2A" w:rsidRDefault="001E5F2A">
            <w:pPr>
              <w:autoSpaceDE w:val="0"/>
              <w:autoSpaceDN w:val="0"/>
              <w:adjustRightInd w:val="0"/>
              <w:snapToGrid w:val="0"/>
              <w:spacing w:line="360" w:lineRule="auto"/>
              <w:rPr>
                <w:rFonts w:ascii="宋体"/>
              </w:rPr>
            </w:pPr>
          </w:p>
        </w:tc>
      </w:tr>
      <w:tr w:rsidR="001E5F2A">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技术负责人</w:t>
            </w:r>
          </w:p>
        </w:tc>
        <w:tc>
          <w:tcPr>
            <w:tcW w:w="851" w:type="dxa"/>
            <w:tcBorders>
              <w:top w:val="single" w:sz="4" w:space="0" w:color="000000"/>
              <w:left w:val="single" w:sz="4" w:space="0" w:color="000000"/>
              <w:bottom w:val="single" w:sz="4" w:space="0" w:color="000000"/>
              <w:right w:val="single" w:sz="4" w:space="0" w:color="000000"/>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姓名</w:t>
            </w:r>
          </w:p>
        </w:tc>
        <w:tc>
          <w:tcPr>
            <w:tcW w:w="1417" w:type="dxa"/>
            <w:tcBorders>
              <w:top w:val="single" w:sz="4" w:space="0" w:color="000000"/>
              <w:left w:val="single" w:sz="4" w:space="0" w:color="000000"/>
              <w:bottom w:val="single" w:sz="4" w:space="0" w:color="000000"/>
              <w:right w:val="single" w:sz="4" w:space="0" w:color="000000"/>
            </w:tcBorders>
            <w:vAlign w:val="center"/>
          </w:tcPr>
          <w:p w:rsidR="001E5F2A" w:rsidRDefault="001E5F2A">
            <w:pPr>
              <w:autoSpaceDE w:val="0"/>
              <w:autoSpaceDN w:val="0"/>
              <w:adjustRightInd w:val="0"/>
              <w:snapToGrid w:val="0"/>
              <w:spacing w:line="360" w:lineRule="auto"/>
              <w:rPr>
                <w:rFonts w:ascii="宋体"/>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技术职称</w:t>
            </w:r>
          </w:p>
        </w:tc>
        <w:tc>
          <w:tcPr>
            <w:tcW w:w="1569" w:type="dxa"/>
            <w:gridSpan w:val="3"/>
            <w:tcBorders>
              <w:top w:val="single" w:sz="4" w:space="0" w:color="000000"/>
              <w:left w:val="single" w:sz="4" w:space="0" w:color="000000"/>
              <w:bottom w:val="single" w:sz="4" w:space="0" w:color="000000"/>
              <w:right w:val="single" w:sz="4" w:space="0" w:color="000000"/>
            </w:tcBorders>
            <w:vAlign w:val="center"/>
          </w:tcPr>
          <w:p w:rsidR="001E5F2A" w:rsidRDefault="001E5F2A">
            <w:pPr>
              <w:autoSpaceDE w:val="0"/>
              <w:autoSpaceDN w:val="0"/>
              <w:adjustRightInd w:val="0"/>
              <w:snapToGrid w:val="0"/>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电话</w:t>
            </w:r>
          </w:p>
        </w:tc>
        <w:tc>
          <w:tcPr>
            <w:tcW w:w="1691" w:type="dxa"/>
            <w:tcBorders>
              <w:top w:val="single" w:sz="4" w:space="0" w:color="000000"/>
              <w:left w:val="single" w:sz="4" w:space="0" w:color="000000"/>
              <w:bottom w:val="single" w:sz="4" w:space="0" w:color="000000"/>
              <w:right w:val="single" w:sz="4" w:space="0" w:color="000000"/>
            </w:tcBorders>
            <w:vAlign w:val="center"/>
          </w:tcPr>
          <w:p w:rsidR="001E5F2A" w:rsidRDefault="001E5F2A">
            <w:pPr>
              <w:autoSpaceDE w:val="0"/>
              <w:autoSpaceDN w:val="0"/>
              <w:adjustRightInd w:val="0"/>
              <w:snapToGrid w:val="0"/>
              <w:spacing w:line="360" w:lineRule="auto"/>
              <w:rPr>
                <w:rFonts w:ascii="宋体"/>
              </w:rPr>
            </w:pPr>
          </w:p>
        </w:tc>
      </w:tr>
      <w:tr w:rsidR="001E5F2A">
        <w:trPr>
          <w:trHeight w:val="683"/>
        </w:trPr>
        <w:tc>
          <w:tcPr>
            <w:tcW w:w="1988" w:type="dxa"/>
            <w:tcBorders>
              <w:top w:val="single" w:sz="4" w:space="0" w:color="000000"/>
              <w:left w:val="single" w:sz="4" w:space="0" w:color="000000"/>
              <w:bottom w:val="single" w:sz="4" w:space="0" w:color="000000"/>
              <w:right w:val="single" w:sz="4" w:space="0" w:color="000000"/>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成立时间</w:t>
            </w:r>
          </w:p>
        </w:tc>
        <w:tc>
          <w:tcPr>
            <w:tcW w:w="2268" w:type="dxa"/>
            <w:gridSpan w:val="2"/>
            <w:tcBorders>
              <w:top w:val="single" w:sz="4" w:space="0" w:color="000000"/>
              <w:left w:val="single" w:sz="4" w:space="0" w:color="000000"/>
              <w:bottom w:val="single" w:sz="4" w:space="0" w:color="auto"/>
              <w:right w:val="single" w:sz="4" w:space="0" w:color="000000"/>
            </w:tcBorders>
            <w:vAlign w:val="center"/>
          </w:tcPr>
          <w:p w:rsidR="001E5F2A" w:rsidRDefault="001E5F2A">
            <w:pPr>
              <w:autoSpaceDE w:val="0"/>
              <w:autoSpaceDN w:val="0"/>
              <w:adjustRightInd w:val="0"/>
              <w:snapToGrid w:val="0"/>
              <w:spacing w:line="360" w:lineRule="auto"/>
              <w:rPr>
                <w:rFonts w:ascii="宋体"/>
              </w:rPr>
            </w:pPr>
          </w:p>
        </w:tc>
        <w:tc>
          <w:tcPr>
            <w:tcW w:w="5103" w:type="dxa"/>
            <w:gridSpan w:val="6"/>
            <w:tcBorders>
              <w:top w:val="single" w:sz="4" w:space="0" w:color="000000"/>
              <w:left w:val="single" w:sz="4" w:space="0" w:color="000000"/>
              <w:bottom w:val="single" w:sz="4" w:space="0" w:color="auto"/>
              <w:right w:val="single" w:sz="4" w:space="0" w:color="000000"/>
            </w:tcBorders>
            <w:vAlign w:val="center"/>
          </w:tcPr>
          <w:p w:rsidR="001E5F2A" w:rsidRDefault="00BF59A6">
            <w:pPr>
              <w:autoSpaceDE w:val="0"/>
              <w:autoSpaceDN w:val="0"/>
              <w:adjustRightInd w:val="0"/>
              <w:snapToGrid w:val="0"/>
              <w:spacing w:line="360" w:lineRule="auto"/>
              <w:ind w:leftChars="60" w:left="126"/>
              <w:rPr>
                <w:rFonts w:ascii="宋体"/>
              </w:rPr>
            </w:pPr>
            <w:r>
              <w:rPr>
                <w:rFonts w:ascii="宋体" w:hAnsi="宋体" w:cs="宋体" w:hint="eastAsia"/>
              </w:rPr>
              <w:t>员工总人数：</w:t>
            </w:r>
          </w:p>
        </w:tc>
      </w:tr>
      <w:tr w:rsidR="001E5F2A">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1E5F2A" w:rsidRDefault="00BF59A6">
            <w:pPr>
              <w:autoSpaceDE w:val="0"/>
              <w:autoSpaceDN w:val="0"/>
              <w:adjustRightInd w:val="0"/>
              <w:snapToGrid w:val="0"/>
              <w:spacing w:line="360" w:lineRule="auto"/>
              <w:jc w:val="center"/>
            </w:pPr>
            <w:r>
              <w:t>企业资质等级（</w:t>
            </w:r>
            <w:proofErr w:type="gramStart"/>
            <w:r>
              <w:rPr>
                <w:rFonts w:hint="eastAsia"/>
              </w:rPr>
              <w:t>网上竞采公告</w:t>
            </w:r>
            <w:proofErr w:type="gramEnd"/>
            <w:r>
              <w:rPr>
                <w:rFonts w:hint="eastAsia"/>
              </w:rPr>
              <w:t>要求时须填写</w:t>
            </w:r>
            <w:r>
              <w:t>）</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1E5F2A" w:rsidRDefault="001E5F2A">
            <w:pPr>
              <w:autoSpaceDE w:val="0"/>
              <w:autoSpaceDN w:val="0"/>
              <w:adjustRightInd w:val="0"/>
              <w:snapToGrid w:val="0"/>
              <w:spacing w:line="360" w:lineRule="auto"/>
              <w:rPr>
                <w:rFonts w:ascii="宋体"/>
              </w:rPr>
            </w:pPr>
          </w:p>
        </w:tc>
      </w:tr>
      <w:tr w:rsidR="001E5F2A">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1E5F2A" w:rsidRDefault="00BF59A6">
            <w:pPr>
              <w:autoSpaceDE w:val="0"/>
              <w:autoSpaceDN w:val="0"/>
              <w:adjustRightInd w:val="0"/>
              <w:snapToGrid w:val="0"/>
              <w:spacing w:line="360" w:lineRule="auto"/>
              <w:jc w:val="center"/>
              <w:rPr>
                <w:szCs w:val="21"/>
              </w:rPr>
            </w:pPr>
            <w:r>
              <w:t>获得的许可证名称（</w:t>
            </w:r>
            <w:proofErr w:type="gramStart"/>
            <w:r>
              <w:rPr>
                <w:rFonts w:hint="eastAsia"/>
              </w:rPr>
              <w:t>网上竞采公告</w:t>
            </w:r>
            <w:proofErr w:type="gramEnd"/>
            <w:r>
              <w:rPr>
                <w:rFonts w:hint="eastAsia"/>
              </w:rPr>
              <w:t>要求时须填写</w:t>
            </w:r>
            <w:r>
              <w:t>）</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1E5F2A" w:rsidRDefault="001E5F2A">
            <w:pPr>
              <w:autoSpaceDE w:val="0"/>
              <w:autoSpaceDN w:val="0"/>
              <w:adjustRightInd w:val="0"/>
              <w:snapToGrid w:val="0"/>
              <w:spacing w:line="360" w:lineRule="auto"/>
              <w:rPr>
                <w:rFonts w:ascii="宋体"/>
              </w:rPr>
            </w:pPr>
          </w:p>
        </w:tc>
      </w:tr>
      <w:tr w:rsidR="001E5F2A">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1E5F2A" w:rsidRDefault="00BF59A6">
            <w:pPr>
              <w:autoSpaceDE w:val="0"/>
              <w:autoSpaceDN w:val="0"/>
              <w:adjustRightInd w:val="0"/>
              <w:snapToGrid w:val="0"/>
              <w:spacing w:line="360" w:lineRule="auto"/>
              <w:jc w:val="center"/>
              <w:rPr>
                <w:rFonts w:ascii="宋体"/>
              </w:rPr>
            </w:pPr>
            <w:r>
              <w:rPr>
                <w:szCs w:val="21"/>
              </w:rPr>
              <w:t>统一社会信用代码</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1E5F2A" w:rsidRDefault="001E5F2A">
            <w:pPr>
              <w:autoSpaceDE w:val="0"/>
              <w:autoSpaceDN w:val="0"/>
              <w:adjustRightInd w:val="0"/>
              <w:snapToGrid w:val="0"/>
              <w:spacing w:line="360" w:lineRule="auto"/>
              <w:rPr>
                <w:rFonts w:ascii="宋体"/>
              </w:rPr>
            </w:pPr>
          </w:p>
        </w:tc>
      </w:tr>
      <w:tr w:rsidR="001E5F2A">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注册资金</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1E5F2A" w:rsidRDefault="001E5F2A">
            <w:pPr>
              <w:autoSpaceDE w:val="0"/>
              <w:autoSpaceDN w:val="0"/>
              <w:adjustRightInd w:val="0"/>
              <w:snapToGrid w:val="0"/>
              <w:spacing w:line="360" w:lineRule="auto"/>
              <w:rPr>
                <w:rFonts w:ascii="宋体"/>
              </w:rPr>
            </w:pPr>
          </w:p>
        </w:tc>
      </w:tr>
      <w:tr w:rsidR="001E5F2A">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开户银行</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1E5F2A" w:rsidRDefault="001E5F2A">
            <w:pPr>
              <w:autoSpaceDE w:val="0"/>
              <w:autoSpaceDN w:val="0"/>
              <w:adjustRightInd w:val="0"/>
              <w:snapToGrid w:val="0"/>
              <w:spacing w:line="360" w:lineRule="auto"/>
              <w:rPr>
                <w:rFonts w:ascii="宋体"/>
              </w:rPr>
            </w:pPr>
          </w:p>
        </w:tc>
      </w:tr>
      <w:tr w:rsidR="001E5F2A">
        <w:trPr>
          <w:trHeight w:val="683"/>
        </w:trPr>
        <w:tc>
          <w:tcPr>
            <w:tcW w:w="1988" w:type="dxa"/>
            <w:tcBorders>
              <w:top w:val="single" w:sz="4" w:space="0" w:color="000000"/>
              <w:left w:val="single" w:sz="4" w:space="0" w:color="000000"/>
              <w:bottom w:val="single" w:sz="4" w:space="0" w:color="000000"/>
              <w:right w:val="single" w:sz="4" w:space="0" w:color="auto"/>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账号</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1E5F2A" w:rsidRDefault="001E5F2A">
            <w:pPr>
              <w:autoSpaceDE w:val="0"/>
              <w:autoSpaceDN w:val="0"/>
              <w:adjustRightInd w:val="0"/>
              <w:snapToGrid w:val="0"/>
              <w:spacing w:line="360" w:lineRule="auto"/>
              <w:rPr>
                <w:rFonts w:ascii="宋体"/>
              </w:rPr>
            </w:pPr>
          </w:p>
        </w:tc>
      </w:tr>
      <w:tr w:rsidR="001E5F2A">
        <w:trPr>
          <w:trHeight w:hRule="exact" w:val="1205"/>
        </w:trPr>
        <w:tc>
          <w:tcPr>
            <w:tcW w:w="1988" w:type="dxa"/>
            <w:tcBorders>
              <w:top w:val="single" w:sz="4" w:space="0" w:color="000000"/>
              <w:left w:val="single" w:sz="4" w:space="0" w:color="000000"/>
              <w:bottom w:val="single" w:sz="4" w:space="0" w:color="000000"/>
              <w:right w:val="single" w:sz="4" w:space="0" w:color="000000"/>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经营范围</w:t>
            </w:r>
          </w:p>
        </w:tc>
        <w:tc>
          <w:tcPr>
            <w:tcW w:w="7371" w:type="dxa"/>
            <w:gridSpan w:val="8"/>
            <w:tcBorders>
              <w:top w:val="single" w:sz="4" w:space="0" w:color="auto"/>
              <w:left w:val="single" w:sz="4" w:space="0" w:color="000000"/>
              <w:bottom w:val="single" w:sz="4" w:space="0" w:color="000000"/>
              <w:right w:val="single" w:sz="4" w:space="0" w:color="000000"/>
            </w:tcBorders>
            <w:vAlign w:val="center"/>
          </w:tcPr>
          <w:p w:rsidR="001E5F2A" w:rsidRDefault="001E5F2A">
            <w:pPr>
              <w:autoSpaceDE w:val="0"/>
              <w:autoSpaceDN w:val="0"/>
              <w:adjustRightInd w:val="0"/>
              <w:snapToGrid w:val="0"/>
              <w:spacing w:line="360" w:lineRule="auto"/>
              <w:rPr>
                <w:rFonts w:ascii="宋体"/>
              </w:rPr>
            </w:pPr>
          </w:p>
        </w:tc>
      </w:tr>
      <w:tr w:rsidR="001E5F2A">
        <w:trPr>
          <w:trHeight w:hRule="exact" w:val="788"/>
        </w:trPr>
        <w:tc>
          <w:tcPr>
            <w:tcW w:w="1988" w:type="dxa"/>
            <w:tcBorders>
              <w:top w:val="single" w:sz="4" w:space="0" w:color="000000"/>
              <w:left w:val="single" w:sz="4" w:space="0" w:color="000000"/>
              <w:bottom w:val="single" w:sz="4" w:space="0" w:color="000000"/>
              <w:right w:val="single" w:sz="4" w:space="0" w:color="000000"/>
            </w:tcBorders>
            <w:vAlign w:val="center"/>
          </w:tcPr>
          <w:p w:rsidR="001E5F2A" w:rsidRDefault="00BF59A6">
            <w:pPr>
              <w:autoSpaceDE w:val="0"/>
              <w:autoSpaceDN w:val="0"/>
              <w:adjustRightInd w:val="0"/>
              <w:snapToGrid w:val="0"/>
              <w:spacing w:line="360" w:lineRule="auto"/>
              <w:jc w:val="center"/>
              <w:rPr>
                <w:rFonts w:ascii="宋体"/>
              </w:rPr>
            </w:pPr>
            <w:r>
              <w:rPr>
                <w:rFonts w:ascii="宋体" w:hAnsi="宋体" w:cs="宋体" w:hint="eastAsia"/>
              </w:rPr>
              <w:t>备注</w:t>
            </w:r>
          </w:p>
        </w:tc>
        <w:tc>
          <w:tcPr>
            <w:tcW w:w="7371" w:type="dxa"/>
            <w:gridSpan w:val="8"/>
            <w:tcBorders>
              <w:top w:val="single" w:sz="4" w:space="0" w:color="000000"/>
              <w:left w:val="single" w:sz="4" w:space="0" w:color="000000"/>
              <w:bottom w:val="single" w:sz="4" w:space="0" w:color="000000"/>
              <w:right w:val="single" w:sz="4" w:space="0" w:color="000000"/>
            </w:tcBorders>
            <w:vAlign w:val="center"/>
          </w:tcPr>
          <w:p w:rsidR="001E5F2A" w:rsidRDefault="001E5F2A">
            <w:pPr>
              <w:autoSpaceDE w:val="0"/>
              <w:autoSpaceDN w:val="0"/>
              <w:adjustRightInd w:val="0"/>
              <w:snapToGrid w:val="0"/>
              <w:spacing w:line="360" w:lineRule="auto"/>
              <w:rPr>
                <w:rFonts w:ascii="宋体"/>
              </w:rPr>
            </w:pPr>
          </w:p>
        </w:tc>
      </w:tr>
    </w:tbl>
    <w:p w:rsidR="001E5F2A" w:rsidRDefault="001E5F2A">
      <w:pPr>
        <w:widowControl/>
        <w:spacing w:line="360" w:lineRule="auto"/>
        <w:jc w:val="left"/>
        <w:rPr>
          <w:rFonts w:ascii="宋体" w:hAnsi="宋体" w:cs="宋体"/>
          <w:bCs/>
          <w:sz w:val="36"/>
          <w:szCs w:val="36"/>
        </w:rPr>
      </w:pPr>
    </w:p>
    <w:p w:rsidR="001E5F2A" w:rsidRDefault="00BF59A6">
      <w:pPr>
        <w:rPr>
          <w:rFonts w:eastAsia="黑体"/>
          <w:color w:val="000000" w:themeColor="text1"/>
          <w:sz w:val="36"/>
          <w:szCs w:val="36"/>
        </w:rPr>
      </w:pPr>
      <w:r>
        <w:rPr>
          <w:rFonts w:eastAsia="黑体"/>
          <w:color w:val="000000" w:themeColor="text1"/>
          <w:sz w:val="36"/>
          <w:szCs w:val="36"/>
        </w:rPr>
        <w:br w:type="page"/>
      </w:r>
    </w:p>
    <w:p w:rsidR="001E5F2A" w:rsidRDefault="00BF59A6">
      <w:pPr>
        <w:pStyle w:val="1"/>
        <w:keepNext w:val="0"/>
        <w:keepLines w:val="0"/>
        <w:autoSpaceDE w:val="0"/>
        <w:autoSpaceDN w:val="0"/>
        <w:adjustRightInd w:val="0"/>
        <w:snapToGrid w:val="0"/>
        <w:spacing w:before="0" w:after="0" w:line="360" w:lineRule="auto"/>
        <w:jc w:val="left"/>
        <w:rPr>
          <w:rFonts w:ascii="宋体" w:hAnsi="宋体" w:cs="宋体"/>
          <w:color w:val="000000" w:themeColor="text1"/>
          <w:sz w:val="24"/>
          <w:szCs w:val="24"/>
        </w:rPr>
      </w:pPr>
      <w:r>
        <w:rPr>
          <w:rFonts w:ascii="宋体" w:hAnsi="宋体" w:cs="宋体" w:hint="eastAsia"/>
          <w:b w:val="0"/>
          <w:bCs w:val="0"/>
          <w:color w:val="000000" w:themeColor="text1"/>
          <w:sz w:val="24"/>
          <w:szCs w:val="24"/>
        </w:rPr>
        <w:lastRenderedPageBreak/>
        <w:t>附件1：合同条</w:t>
      </w:r>
      <w:bookmarkStart w:id="3" w:name="招标文件04章合同条款及格式01"/>
      <w:bookmarkEnd w:id="0"/>
      <w:bookmarkEnd w:id="1"/>
      <w:bookmarkEnd w:id="3"/>
      <w:r>
        <w:rPr>
          <w:rFonts w:ascii="宋体" w:hAnsi="宋体" w:cs="宋体" w:hint="eastAsia"/>
          <w:b w:val="0"/>
          <w:bCs w:val="0"/>
          <w:color w:val="000000" w:themeColor="text1"/>
          <w:sz w:val="24"/>
          <w:szCs w:val="24"/>
        </w:rPr>
        <w:t>格式条款</w:t>
      </w:r>
    </w:p>
    <w:p w:rsidR="001E5F2A" w:rsidRDefault="00BF59A6">
      <w:pPr>
        <w:widowControl/>
        <w:spacing w:line="360" w:lineRule="auto"/>
        <w:jc w:val="center"/>
        <w:rPr>
          <w:rFonts w:ascii="宋体" w:eastAsia="PMingLiU" w:hAnsi="宋体" w:cs="宋体"/>
          <w:b/>
          <w:color w:val="000000"/>
          <w:spacing w:val="-2"/>
          <w:sz w:val="28"/>
          <w:szCs w:val="28"/>
          <w:u w:color="000000"/>
          <w:lang w:val="zh-TW" w:eastAsia="zh-TW"/>
        </w:rPr>
      </w:pPr>
      <w:bookmarkStart w:id="4" w:name="招标文件05章工程量清单01"/>
      <w:bookmarkStart w:id="5" w:name="招标文件05章工程量清单"/>
      <w:bookmarkStart w:id="6" w:name="第02卷"/>
      <w:bookmarkEnd w:id="4"/>
      <w:bookmarkEnd w:id="5"/>
      <w:bookmarkEnd w:id="6"/>
      <w:r>
        <w:rPr>
          <w:rFonts w:ascii="宋体" w:hAnsi="宋体" w:cs="宋体" w:hint="eastAsia"/>
          <w:b/>
          <w:color w:val="000000"/>
          <w:sz w:val="28"/>
          <w:szCs w:val="28"/>
          <w:u w:color="000000"/>
        </w:rPr>
        <w:t>重庆工商大学******采购</w:t>
      </w:r>
      <w:r>
        <w:rPr>
          <w:rFonts w:ascii="宋体" w:hAnsi="宋体" w:cs="宋体"/>
          <w:b/>
          <w:color w:val="000000"/>
          <w:sz w:val="28"/>
          <w:szCs w:val="28"/>
          <w:u w:color="000000"/>
          <w:lang w:val="zh-TW" w:eastAsia="zh-TW"/>
        </w:rPr>
        <w:t>合同</w:t>
      </w:r>
    </w:p>
    <w:p w:rsidR="001E5F2A" w:rsidRDefault="00BF59A6">
      <w:pPr>
        <w:spacing w:line="360" w:lineRule="auto"/>
        <w:jc w:val="center"/>
        <w:rPr>
          <w:rFonts w:ascii="宋体" w:hAnsi="宋体" w:cs="Calibri"/>
          <w:color w:val="000000"/>
          <w:sz w:val="24"/>
          <w:u w:color="000000"/>
        </w:rPr>
      </w:pPr>
      <w:r>
        <w:rPr>
          <w:rFonts w:ascii="宋体" w:hAnsi="宋体" w:cs="Calibri"/>
          <w:color w:val="000000"/>
          <w:sz w:val="24"/>
          <w:u w:color="000000"/>
          <w:lang w:val="zh-TW" w:eastAsia="zh-TW"/>
        </w:rPr>
        <w:t>（项目编号：）</w:t>
      </w:r>
    </w:p>
    <w:tbl>
      <w:tblPr>
        <w:tblStyle w:val="TableNormal"/>
        <w:tblW w:w="9356"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21"/>
        <w:gridCol w:w="2835"/>
      </w:tblGrid>
      <w:tr w:rsidR="001E5F2A">
        <w:trPr>
          <w:trHeight w:val="367"/>
          <w:jc w:val="center"/>
        </w:trPr>
        <w:tc>
          <w:tcPr>
            <w:tcW w:w="6521" w:type="dxa"/>
            <w:tcBorders>
              <w:top w:val="nil"/>
              <w:left w:val="nil"/>
              <w:bottom w:val="nil"/>
              <w:right w:val="nil"/>
            </w:tcBorders>
            <w:shd w:val="clear" w:color="auto" w:fill="auto"/>
            <w:tcMar>
              <w:top w:w="80" w:type="dxa"/>
              <w:left w:w="80" w:type="dxa"/>
              <w:bottom w:w="80" w:type="dxa"/>
              <w:right w:w="80" w:type="dxa"/>
            </w:tcMar>
          </w:tcPr>
          <w:p w:rsidR="001E5F2A" w:rsidRDefault="00BF59A6">
            <w:pPr>
              <w:spacing w:line="360" w:lineRule="auto"/>
              <w:rPr>
                <w:rFonts w:ascii="宋体" w:hAnsi="宋体" w:cs="Arial Unicode MS"/>
                <w:color w:val="000000"/>
                <w:sz w:val="24"/>
                <w:u w:color="000000"/>
              </w:rPr>
            </w:pPr>
            <w:r>
              <w:rPr>
                <w:rFonts w:ascii="宋体" w:hAnsi="宋体" w:cs="Calibri"/>
                <w:color w:val="000000"/>
                <w:sz w:val="24"/>
                <w:u w:color="000000"/>
                <w:lang w:val="zh-TW" w:eastAsia="zh-TW"/>
              </w:rPr>
              <w:t>需方：</w:t>
            </w:r>
            <w:r>
              <w:rPr>
                <w:rFonts w:ascii="宋体" w:hAnsi="宋体" w:cs="Calibri"/>
                <w:color w:val="000000"/>
                <w:sz w:val="24"/>
                <w:u w:val="single" w:color="000000"/>
                <w:lang w:val="zh-TW" w:eastAsia="zh-TW"/>
              </w:rPr>
              <w:t xml:space="preserve"> </w:t>
            </w:r>
            <w:r>
              <w:rPr>
                <w:rFonts w:ascii="宋体" w:eastAsia="PMingLiU" w:hAnsi="宋体" w:cs="Calibri"/>
                <w:color w:val="000000"/>
                <w:sz w:val="24"/>
                <w:u w:val="single" w:color="000000"/>
                <w:lang w:val="zh-TW" w:eastAsia="zh-TW"/>
              </w:rPr>
              <w:t xml:space="preserve">   </w:t>
            </w:r>
            <w:r>
              <w:rPr>
                <w:rFonts w:ascii="宋体" w:hAnsi="宋体" w:cs="Calibri"/>
                <w:color w:val="000000"/>
                <w:sz w:val="24"/>
                <w:u w:val="single" w:color="000000"/>
                <w:lang w:val="zh-TW" w:eastAsia="zh-TW"/>
              </w:rPr>
              <w:t>重庆工商大学</w:t>
            </w:r>
            <w:r>
              <w:rPr>
                <w:rFonts w:ascii="宋体" w:hAnsi="宋体" w:cs="Calibri" w:hint="eastAsia"/>
                <w:color w:val="000000"/>
                <w:sz w:val="24"/>
                <w:u w:val="single" w:color="000000"/>
                <w:lang w:val="zh-TW"/>
              </w:rPr>
              <w:t xml:space="preserve"> </w:t>
            </w:r>
            <w:r>
              <w:rPr>
                <w:rFonts w:ascii="宋体" w:eastAsia="PMingLiU" w:hAnsi="宋体" w:cs="Calibri"/>
                <w:color w:val="000000"/>
                <w:sz w:val="24"/>
                <w:u w:val="single" w:color="000000"/>
                <w:lang w:val="zh-TW" w:eastAsia="zh-TW"/>
              </w:rPr>
              <w:t xml:space="preserve">    </w:t>
            </w:r>
            <w:r>
              <w:rPr>
                <w:rFonts w:ascii="宋体" w:hAnsi="宋体" w:cs="Calibri"/>
                <w:color w:val="000000"/>
                <w:sz w:val="24"/>
                <w:u w:val="single" w:color="000000"/>
                <w:lang w:val="zh-TW" w:eastAsia="zh-TW"/>
              </w:rPr>
              <w:t xml:space="preserve"> </w:t>
            </w:r>
          </w:p>
        </w:tc>
        <w:tc>
          <w:tcPr>
            <w:tcW w:w="2835" w:type="dxa"/>
            <w:tcBorders>
              <w:top w:val="nil"/>
              <w:left w:val="nil"/>
              <w:bottom w:val="nil"/>
              <w:right w:val="nil"/>
            </w:tcBorders>
            <w:shd w:val="clear" w:color="auto" w:fill="auto"/>
            <w:tcMar>
              <w:top w:w="80" w:type="dxa"/>
              <w:left w:w="80" w:type="dxa"/>
              <w:bottom w:w="80" w:type="dxa"/>
              <w:right w:w="80" w:type="dxa"/>
            </w:tcMar>
          </w:tcPr>
          <w:p w:rsidR="001E5F2A" w:rsidRDefault="00BF59A6">
            <w:pPr>
              <w:spacing w:line="360" w:lineRule="auto"/>
              <w:rPr>
                <w:rFonts w:ascii="宋体" w:hAnsi="宋体" w:cs="Arial Unicode MS"/>
                <w:color w:val="000000"/>
                <w:sz w:val="24"/>
                <w:u w:color="000000"/>
              </w:rPr>
            </w:pPr>
            <w:r>
              <w:rPr>
                <w:rFonts w:ascii="宋体" w:hAnsi="宋体" w:cs="Calibri"/>
                <w:color w:val="000000"/>
                <w:sz w:val="24"/>
                <w:u w:color="000000"/>
                <w:lang w:val="zh-TW" w:eastAsia="zh-TW"/>
              </w:rPr>
              <w:t>计价单位：</w:t>
            </w:r>
            <w:r>
              <w:rPr>
                <w:rFonts w:ascii="宋体" w:hAnsi="宋体" w:cs="Calibri"/>
                <w:color w:val="000000"/>
                <w:sz w:val="24"/>
                <w:u w:val="single" w:color="000000"/>
              </w:rPr>
              <w:t xml:space="preserve">  </w:t>
            </w:r>
            <w:r>
              <w:rPr>
                <w:rFonts w:ascii="宋体" w:hAnsi="宋体" w:cs="Calibri"/>
                <w:color w:val="000000"/>
                <w:sz w:val="24"/>
                <w:u w:val="single" w:color="000000"/>
                <w:lang w:val="zh-TW" w:eastAsia="zh-TW"/>
              </w:rPr>
              <w:t>元</w:t>
            </w:r>
            <w:r>
              <w:rPr>
                <w:rFonts w:ascii="宋体" w:hAnsi="宋体" w:cs="Calibri"/>
                <w:color w:val="000000"/>
                <w:sz w:val="24"/>
                <w:u w:val="single" w:color="000000"/>
              </w:rPr>
              <w:t xml:space="preserve">  </w:t>
            </w:r>
          </w:p>
        </w:tc>
      </w:tr>
      <w:tr w:rsidR="001E5F2A">
        <w:trPr>
          <w:trHeight w:val="367"/>
          <w:jc w:val="center"/>
        </w:trPr>
        <w:tc>
          <w:tcPr>
            <w:tcW w:w="6521" w:type="dxa"/>
            <w:tcBorders>
              <w:top w:val="nil"/>
              <w:left w:val="nil"/>
              <w:bottom w:val="nil"/>
              <w:right w:val="nil"/>
            </w:tcBorders>
            <w:shd w:val="clear" w:color="auto" w:fill="auto"/>
            <w:tcMar>
              <w:top w:w="80" w:type="dxa"/>
              <w:left w:w="80" w:type="dxa"/>
              <w:bottom w:w="80" w:type="dxa"/>
              <w:right w:w="80" w:type="dxa"/>
            </w:tcMar>
          </w:tcPr>
          <w:p w:rsidR="001E5F2A" w:rsidRDefault="00BF59A6">
            <w:pPr>
              <w:spacing w:line="360" w:lineRule="auto"/>
              <w:rPr>
                <w:rFonts w:ascii="宋体" w:hAnsi="宋体" w:cs="Arial Unicode MS"/>
                <w:color w:val="000000"/>
                <w:sz w:val="24"/>
                <w:u w:color="000000"/>
              </w:rPr>
            </w:pPr>
            <w:r>
              <w:rPr>
                <w:rFonts w:ascii="宋体" w:hAnsi="宋体" w:cs="Calibri"/>
                <w:color w:val="000000"/>
                <w:sz w:val="24"/>
                <w:u w:color="000000"/>
                <w:lang w:val="zh-TW" w:eastAsia="zh-TW"/>
              </w:rPr>
              <w:t>供方：</w:t>
            </w:r>
            <w:r>
              <w:rPr>
                <w:rFonts w:ascii="宋体" w:hAnsi="宋体" w:cs="Calibri" w:hint="eastAsia"/>
                <w:color w:val="000000"/>
                <w:sz w:val="24"/>
                <w:u w:val="single" w:color="000000"/>
                <w:lang w:val="zh-TW"/>
              </w:rPr>
              <w:t xml:space="preserve"> </w:t>
            </w:r>
            <w:r>
              <w:rPr>
                <w:rFonts w:ascii="宋体" w:eastAsia="PMingLiU" w:hAnsi="宋体" w:cs="Calibri"/>
                <w:color w:val="000000"/>
                <w:sz w:val="24"/>
                <w:u w:val="single" w:color="000000"/>
                <w:lang w:val="zh-TW" w:eastAsia="zh-TW"/>
              </w:rPr>
              <w:t xml:space="preserve">                     </w:t>
            </w:r>
            <w:r>
              <w:rPr>
                <w:rFonts w:ascii="宋体" w:hAnsi="宋体" w:cs="Calibri" w:hint="eastAsia"/>
                <w:color w:val="000000"/>
                <w:sz w:val="24"/>
                <w:u w:val="single" w:color="000000"/>
                <w:lang w:val="zh-TW"/>
              </w:rPr>
              <w:t xml:space="preserve"> </w:t>
            </w:r>
          </w:p>
        </w:tc>
        <w:tc>
          <w:tcPr>
            <w:tcW w:w="2835" w:type="dxa"/>
            <w:tcBorders>
              <w:top w:val="nil"/>
              <w:left w:val="nil"/>
              <w:bottom w:val="nil"/>
              <w:right w:val="nil"/>
            </w:tcBorders>
            <w:shd w:val="clear" w:color="auto" w:fill="auto"/>
            <w:tcMar>
              <w:top w:w="80" w:type="dxa"/>
              <w:left w:w="80" w:type="dxa"/>
              <w:bottom w:w="80" w:type="dxa"/>
              <w:right w:w="80" w:type="dxa"/>
            </w:tcMar>
          </w:tcPr>
          <w:p w:rsidR="001E5F2A" w:rsidRDefault="00BF59A6">
            <w:pPr>
              <w:spacing w:line="360" w:lineRule="auto"/>
              <w:rPr>
                <w:rFonts w:ascii="宋体" w:hAnsi="宋体" w:cs="Arial Unicode MS"/>
                <w:color w:val="000000"/>
                <w:sz w:val="24"/>
                <w:u w:color="000000"/>
              </w:rPr>
            </w:pPr>
            <w:r>
              <w:rPr>
                <w:rFonts w:ascii="宋体" w:hAnsi="宋体" w:cs="Calibri"/>
                <w:color w:val="000000"/>
                <w:sz w:val="24"/>
                <w:u w:color="000000"/>
                <w:lang w:val="zh-TW" w:eastAsia="zh-TW"/>
              </w:rPr>
              <w:t>计量单位：</w:t>
            </w:r>
            <w:r>
              <w:rPr>
                <w:rFonts w:ascii="宋体" w:hAnsi="宋体" w:hint="eastAsia"/>
                <w:color w:val="000000"/>
                <w:sz w:val="24"/>
                <w:u w:val="single" w:color="000000"/>
              </w:rPr>
              <w:t xml:space="preserve">      </w:t>
            </w:r>
          </w:p>
        </w:tc>
      </w:tr>
    </w:tbl>
    <w:p w:rsidR="001E5F2A" w:rsidRDefault="001E5F2A">
      <w:pPr>
        <w:spacing w:line="360" w:lineRule="auto"/>
        <w:rPr>
          <w:rFonts w:ascii="宋体" w:hAnsi="宋体" w:cs="Arial Unicode MS"/>
          <w:color w:val="000000"/>
          <w:sz w:val="24"/>
          <w:u w:color="000000"/>
        </w:rPr>
      </w:pPr>
    </w:p>
    <w:p w:rsidR="001E5F2A" w:rsidRDefault="00BF59A6">
      <w:pPr>
        <w:spacing w:line="360" w:lineRule="auto"/>
        <w:rPr>
          <w:rFonts w:ascii="宋体" w:hAnsi="宋体" w:cs="Arial Unicode MS"/>
          <w:color w:val="000000"/>
          <w:sz w:val="24"/>
          <w:u w:color="000000"/>
          <w:lang w:val="zh-TW" w:eastAsia="zh-TW"/>
        </w:rPr>
      </w:pPr>
      <w:r>
        <w:rPr>
          <w:rFonts w:ascii="宋体" w:hAnsi="宋体" w:cs="宋体"/>
          <w:color w:val="000000"/>
          <w:sz w:val="24"/>
          <w:u w:color="000000"/>
          <w:lang w:val="zh-TW" w:eastAsia="zh-TW"/>
        </w:rPr>
        <w:t>经双方协商一致，达成以下购销合同：</w:t>
      </w:r>
    </w:p>
    <w:tbl>
      <w:tblPr>
        <w:tblStyle w:val="TableNormal"/>
        <w:tblW w:w="5643" w:type="pct"/>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7"/>
        <w:gridCol w:w="1271"/>
        <w:gridCol w:w="1422"/>
        <w:gridCol w:w="1392"/>
        <w:gridCol w:w="1437"/>
        <w:gridCol w:w="1274"/>
        <w:gridCol w:w="1274"/>
        <w:gridCol w:w="1411"/>
      </w:tblGrid>
      <w:tr w:rsidR="001E5F2A">
        <w:trPr>
          <w:jc w:val="center"/>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jc w:val="center"/>
              <w:rPr>
                <w:rFonts w:ascii="宋体" w:hAnsi="宋体" w:cs="宋体"/>
                <w:b/>
                <w:color w:val="000000"/>
                <w:sz w:val="24"/>
                <w:u w:color="000000"/>
                <w:lang w:val="zh-TW" w:eastAsia="zh-TW"/>
              </w:rPr>
            </w:pPr>
            <w:r>
              <w:rPr>
                <w:rFonts w:ascii="宋体" w:hAnsi="宋体" w:cs="宋体"/>
                <w:b/>
                <w:color w:val="000000"/>
                <w:sz w:val="24"/>
                <w:u w:color="000000"/>
                <w:lang w:val="zh-TW" w:eastAsia="zh-TW"/>
              </w:rPr>
              <w:t>商品名称</w:t>
            </w:r>
          </w:p>
        </w:tc>
        <w:tc>
          <w:tcPr>
            <w:tcW w:w="59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jc w:val="center"/>
              <w:rPr>
                <w:rFonts w:ascii="宋体" w:hAnsi="宋体" w:cs="宋体"/>
                <w:b/>
                <w:color w:val="000000"/>
                <w:sz w:val="24"/>
                <w:u w:color="000000"/>
                <w:lang w:val="zh-TW" w:eastAsia="zh-TW"/>
              </w:rPr>
            </w:pPr>
            <w:r>
              <w:rPr>
                <w:rFonts w:ascii="宋体" w:hAnsi="宋体" w:cs="宋体"/>
                <w:b/>
                <w:color w:val="000000"/>
                <w:sz w:val="24"/>
                <w:u w:color="000000"/>
                <w:lang w:val="zh-TW" w:eastAsia="zh-TW"/>
              </w:rPr>
              <w:t>品牌</w:t>
            </w: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jc w:val="center"/>
              <w:rPr>
                <w:rFonts w:ascii="宋体" w:hAnsi="宋体" w:cs="宋体"/>
                <w:b/>
                <w:color w:val="000000"/>
                <w:sz w:val="24"/>
                <w:u w:color="000000"/>
                <w:lang w:val="zh-TW" w:eastAsia="zh-TW"/>
              </w:rPr>
            </w:pPr>
            <w:r>
              <w:rPr>
                <w:rFonts w:ascii="宋体" w:hAnsi="宋体" w:cs="宋体"/>
                <w:b/>
                <w:color w:val="000000"/>
                <w:sz w:val="24"/>
                <w:u w:color="000000"/>
                <w:lang w:val="zh-TW" w:eastAsia="zh-TW"/>
              </w:rPr>
              <w:t>制造商</w:t>
            </w:r>
          </w:p>
        </w:tc>
        <w:tc>
          <w:tcPr>
            <w:tcW w:w="1317"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jc w:val="center"/>
              <w:rPr>
                <w:rFonts w:ascii="宋体" w:hAnsi="宋体" w:cs="宋体"/>
                <w:b/>
                <w:color w:val="000000"/>
                <w:sz w:val="24"/>
                <w:u w:color="000000"/>
                <w:lang w:val="zh-TW" w:eastAsia="zh-TW"/>
              </w:rPr>
            </w:pPr>
            <w:r>
              <w:rPr>
                <w:rFonts w:ascii="宋体" w:hAnsi="宋体" w:cs="宋体" w:hint="eastAsia"/>
                <w:b/>
                <w:color w:val="000000"/>
                <w:sz w:val="24"/>
                <w:u w:color="000000"/>
                <w:lang w:val="zh-TW" w:eastAsia="zh-TW"/>
              </w:rPr>
              <w:t>规格型号</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jc w:val="center"/>
              <w:rPr>
                <w:rFonts w:ascii="宋体" w:hAnsi="宋体" w:cs="宋体"/>
                <w:b/>
                <w:color w:val="000000"/>
                <w:sz w:val="24"/>
                <w:u w:color="000000"/>
                <w:lang w:val="zh-TW" w:eastAsia="zh-TW"/>
              </w:rPr>
            </w:pPr>
            <w:r>
              <w:rPr>
                <w:rFonts w:ascii="宋体" w:hAnsi="宋体" w:cs="宋体"/>
                <w:b/>
                <w:color w:val="000000"/>
                <w:sz w:val="24"/>
                <w:u w:color="000000"/>
                <w:lang w:val="zh-TW" w:eastAsia="zh-TW"/>
              </w:rPr>
              <w:t>数量</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jc w:val="center"/>
              <w:rPr>
                <w:rFonts w:ascii="宋体" w:hAnsi="宋体" w:cs="宋体"/>
                <w:b/>
                <w:color w:val="000000"/>
                <w:sz w:val="24"/>
                <w:u w:color="000000"/>
                <w:lang w:val="zh-TW" w:eastAsia="zh-TW"/>
              </w:rPr>
            </w:pPr>
            <w:r>
              <w:rPr>
                <w:rFonts w:ascii="宋体" w:hAnsi="宋体" w:cs="宋体"/>
                <w:b/>
                <w:color w:val="000000"/>
                <w:sz w:val="24"/>
                <w:u w:color="000000"/>
                <w:lang w:val="zh-TW" w:eastAsia="zh-TW"/>
              </w:rPr>
              <w:t>单价（元）</w:t>
            </w:r>
          </w:p>
        </w:tc>
        <w:tc>
          <w:tcPr>
            <w:tcW w:w="6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jc w:val="center"/>
              <w:rPr>
                <w:rFonts w:ascii="宋体" w:hAnsi="宋体" w:cs="宋体"/>
                <w:b/>
                <w:color w:val="000000"/>
                <w:sz w:val="24"/>
                <w:u w:color="000000"/>
                <w:lang w:val="zh-TW" w:eastAsia="zh-TW"/>
              </w:rPr>
            </w:pPr>
            <w:r>
              <w:rPr>
                <w:rFonts w:ascii="宋体" w:hAnsi="宋体" w:cs="宋体"/>
                <w:b/>
                <w:color w:val="000000"/>
                <w:sz w:val="24"/>
                <w:u w:color="000000"/>
                <w:lang w:val="zh-TW" w:eastAsia="zh-TW"/>
              </w:rPr>
              <w:t>总价（元）</w:t>
            </w:r>
          </w:p>
        </w:tc>
      </w:tr>
      <w:tr w:rsidR="001E5F2A">
        <w:trPr>
          <w:trHeight w:val="934"/>
          <w:jc w:val="center"/>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jc w:val="center"/>
              <w:rPr>
                <w:rFonts w:ascii="宋体" w:hAnsi="宋体" w:cs="宋体"/>
                <w:color w:val="000000"/>
                <w:sz w:val="24"/>
                <w:u w:color="000000"/>
                <w:lang w:val="zh-TW"/>
              </w:rPr>
            </w:pPr>
            <w:r>
              <w:rPr>
                <w:rFonts w:ascii="宋体" w:hAnsi="宋体" w:hint="eastAsia"/>
                <w:sz w:val="24"/>
              </w:rPr>
              <w:t>学位证外壳</w:t>
            </w:r>
          </w:p>
        </w:tc>
        <w:tc>
          <w:tcPr>
            <w:tcW w:w="592" w:type="pct"/>
            <w:tcBorders>
              <w:top w:val="single" w:sz="4" w:space="0" w:color="auto"/>
              <w:left w:val="single" w:sz="4" w:space="0" w:color="auto"/>
              <w:bottom w:val="single" w:sz="4" w:space="0" w:color="auto"/>
              <w:right w:val="single" w:sz="4" w:space="0" w:color="auto"/>
            </w:tcBorders>
            <w:shd w:val="clear" w:color="000000" w:fill="FFFFFF"/>
            <w:tcMar>
              <w:top w:w="80" w:type="dxa"/>
              <w:left w:w="80" w:type="dxa"/>
              <w:bottom w:w="80" w:type="dxa"/>
              <w:right w:w="80" w:type="dxa"/>
            </w:tcMar>
            <w:vAlign w:val="center"/>
          </w:tcPr>
          <w:p w:rsidR="001E5F2A" w:rsidRDefault="001E5F2A">
            <w:pPr>
              <w:jc w:val="center"/>
              <w:rPr>
                <w:rFonts w:ascii="宋体" w:hAnsi="宋体" w:cs="宋体"/>
                <w:color w:val="000000"/>
                <w:sz w:val="24"/>
                <w:u w:color="000000"/>
                <w:lang w:val="zh-TW" w:eastAsia="zh-TW"/>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1E5F2A">
            <w:pPr>
              <w:jc w:val="center"/>
              <w:rPr>
                <w:rFonts w:ascii="宋体" w:hAnsi="宋体" w:cs="宋体"/>
                <w:color w:val="000000"/>
                <w:sz w:val="24"/>
                <w:u w:color="000000"/>
                <w:lang w:val="zh-TW" w:eastAsia="zh-TW"/>
              </w:rPr>
            </w:pPr>
          </w:p>
        </w:tc>
        <w:tc>
          <w:tcPr>
            <w:tcW w:w="1317"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5F2A" w:rsidRDefault="00BF59A6">
            <w:pPr>
              <w:jc w:val="center"/>
              <w:rPr>
                <w:rFonts w:ascii="宋体" w:hAnsi="宋体" w:cs="宋体"/>
                <w:color w:val="000000"/>
                <w:sz w:val="24"/>
                <w:u w:color="000000"/>
                <w:lang w:val="zh-TW" w:eastAsia="zh-TW"/>
              </w:rPr>
            </w:pPr>
            <w:r>
              <w:rPr>
                <w:rFonts w:ascii="宋体" w:hAnsi="宋体"/>
                <w:sz w:val="24"/>
              </w:rPr>
              <w:t>1</w:t>
            </w:r>
            <w:r>
              <w:rPr>
                <w:rFonts w:ascii="宋体" w:hAnsi="宋体" w:hint="eastAsia"/>
                <w:sz w:val="24"/>
              </w:rPr>
              <w:t xml:space="preserve">. </w:t>
            </w:r>
            <w:proofErr w:type="gramStart"/>
            <w:r>
              <w:rPr>
                <w:rFonts w:ascii="宋体" w:hAnsi="宋体" w:hint="eastAsia"/>
                <w:sz w:val="24"/>
              </w:rPr>
              <w:t>规</w:t>
            </w:r>
            <w:proofErr w:type="gramEnd"/>
            <w:r>
              <w:rPr>
                <w:rFonts w:ascii="宋体" w:hAnsi="宋体" w:hint="eastAsia"/>
                <w:sz w:val="24"/>
              </w:rPr>
              <w:t xml:space="preserve"> 格：45.20×30.50cm（横式、展开）； 2. 面 料：绿色350克磨砂特种纸； 3. 内 衬：厚度2mm板纸； 4. 内芯垫：厚210克，四角贴红色丝绸卡带 5.按照继续教育学院提供样品制作</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spacing w:line="360" w:lineRule="auto"/>
              <w:jc w:val="center"/>
              <w:rPr>
                <w:rFonts w:ascii="宋体" w:hAnsi="宋体" w:cs="宋体"/>
                <w:color w:val="000000"/>
                <w:sz w:val="24"/>
                <w:u w:color="000000"/>
                <w:lang w:val="zh-TW" w:eastAsia="zh-TW"/>
              </w:rPr>
            </w:pPr>
            <w:r>
              <w:rPr>
                <w:rFonts w:ascii="宋体" w:hAnsi="宋体" w:cs="宋体" w:hint="eastAsia"/>
                <w:color w:val="000000"/>
                <w:sz w:val="24"/>
                <w:u w:color="000000"/>
              </w:rPr>
              <w:t>800</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1E5F2A">
            <w:pPr>
              <w:spacing w:line="360" w:lineRule="auto"/>
              <w:jc w:val="center"/>
              <w:rPr>
                <w:rFonts w:ascii="宋体" w:hAnsi="宋体" w:cs="宋体"/>
                <w:color w:val="000000"/>
                <w:szCs w:val="21"/>
                <w:u w:color="000000"/>
                <w:lang w:val="zh-TW" w:eastAsia="zh-TW"/>
              </w:rPr>
            </w:pPr>
          </w:p>
        </w:tc>
        <w:tc>
          <w:tcPr>
            <w:tcW w:w="6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1E5F2A">
            <w:pPr>
              <w:spacing w:line="360" w:lineRule="auto"/>
              <w:jc w:val="center"/>
              <w:rPr>
                <w:szCs w:val="21"/>
                <w:lang w:val="zh-TW" w:eastAsia="zh-TW"/>
              </w:rPr>
            </w:pPr>
          </w:p>
        </w:tc>
      </w:tr>
      <w:tr w:rsidR="001E5F2A">
        <w:trPr>
          <w:trHeight w:val="934"/>
          <w:jc w:val="center"/>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jc w:val="center"/>
              <w:rPr>
                <w:rFonts w:ascii="宋体" w:hAnsi="宋体" w:cs="宋体"/>
                <w:color w:val="000000"/>
                <w:sz w:val="24"/>
                <w:u w:color="000000"/>
                <w:lang w:val="zh-TW" w:eastAsia="zh-TW"/>
              </w:rPr>
            </w:pPr>
            <w:r>
              <w:rPr>
                <w:rFonts w:ascii="宋体" w:hAnsi="宋体" w:hint="eastAsia"/>
                <w:sz w:val="24"/>
              </w:rPr>
              <w:t>自考毕业证书外壳</w:t>
            </w:r>
          </w:p>
        </w:tc>
        <w:tc>
          <w:tcPr>
            <w:tcW w:w="592" w:type="pct"/>
            <w:tcBorders>
              <w:top w:val="single" w:sz="4" w:space="0" w:color="auto"/>
              <w:left w:val="single" w:sz="4" w:space="0" w:color="auto"/>
              <w:bottom w:val="single" w:sz="4" w:space="0" w:color="auto"/>
              <w:right w:val="single" w:sz="4" w:space="0" w:color="auto"/>
            </w:tcBorders>
            <w:shd w:val="clear" w:color="000000" w:fill="FFFFFF"/>
            <w:tcMar>
              <w:top w:w="80" w:type="dxa"/>
              <w:left w:w="80" w:type="dxa"/>
              <w:bottom w:w="80" w:type="dxa"/>
              <w:right w:w="80" w:type="dxa"/>
            </w:tcMar>
            <w:vAlign w:val="center"/>
          </w:tcPr>
          <w:p w:rsidR="001E5F2A" w:rsidRDefault="001E5F2A">
            <w:pPr>
              <w:jc w:val="center"/>
              <w:rPr>
                <w:rFonts w:ascii="宋体" w:hAnsi="宋体" w:cs="宋体"/>
                <w:color w:val="000000"/>
                <w:sz w:val="24"/>
                <w:u w:color="000000"/>
                <w:lang w:val="zh-TW" w:eastAsia="zh-TW"/>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1E5F2A">
            <w:pPr>
              <w:jc w:val="center"/>
              <w:rPr>
                <w:rFonts w:ascii="宋体" w:hAnsi="宋体" w:cs="宋体"/>
                <w:color w:val="000000"/>
                <w:sz w:val="24"/>
                <w:u w:color="000000"/>
                <w:lang w:val="zh-TW" w:eastAsia="zh-TW"/>
              </w:rPr>
            </w:pPr>
          </w:p>
        </w:tc>
        <w:tc>
          <w:tcPr>
            <w:tcW w:w="1317"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5F2A" w:rsidRDefault="00BF59A6">
            <w:pPr>
              <w:pStyle w:val="ae"/>
              <w:jc w:val="center"/>
              <w:rPr>
                <w:rFonts w:ascii="宋体" w:hAnsi="宋体" w:cs="宋体"/>
                <w:color w:val="000000"/>
                <w:sz w:val="24"/>
                <w:szCs w:val="24"/>
                <w:u w:color="000000"/>
                <w:lang w:val="zh-TW" w:eastAsia="zh-TW"/>
              </w:rPr>
            </w:pPr>
            <w:r>
              <w:rPr>
                <w:rFonts w:ascii="宋体" w:hAnsi="宋体" w:hint="eastAsia"/>
                <w:sz w:val="24"/>
              </w:rPr>
              <w:t>1.规格合上A4 2.高级装帧纸，内衬：厚度2MM 纸板，封二冲压，封三冲压加边框 3.按照继续教育学院提供样品制作</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spacing w:line="360" w:lineRule="auto"/>
              <w:jc w:val="center"/>
              <w:rPr>
                <w:rFonts w:ascii="宋体" w:hAnsi="宋体" w:cs="宋体"/>
                <w:color w:val="000000"/>
                <w:sz w:val="24"/>
                <w:u w:color="000000"/>
                <w:lang w:val="zh-TW" w:eastAsia="zh-TW"/>
              </w:rPr>
            </w:pPr>
            <w:r>
              <w:rPr>
                <w:rFonts w:ascii="宋体" w:hAnsi="宋体"/>
                <w:sz w:val="24"/>
              </w:rPr>
              <w:t>1800</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1E5F2A">
            <w:pPr>
              <w:spacing w:line="360" w:lineRule="auto"/>
              <w:jc w:val="center"/>
              <w:rPr>
                <w:rFonts w:ascii="宋体" w:hAnsi="宋体" w:cs="宋体"/>
                <w:color w:val="000000"/>
                <w:szCs w:val="21"/>
                <w:u w:color="000000"/>
                <w:lang w:val="zh-TW" w:eastAsia="zh-TW"/>
              </w:rPr>
            </w:pPr>
          </w:p>
        </w:tc>
        <w:tc>
          <w:tcPr>
            <w:tcW w:w="6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1E5F2A">
            <w:pPr>
              <w:spacing w:line="360" w:lineRule="auto"/>
              <w:jc w:val="center"/>
              <w:rPr>
                <w:szCs w:val="21"/>
                <w:lang w:val="zh-TW" w:eastAsia="zh-TW"/>
              </w:rPr>
            </w:pPr>
          </w:p>
        </w:tc>
      </w:tr>
      <w:tr w:rsidR="001E5F2A">
        <w:trPr>
          <w:trHeight w:val="934"/>
          <w:jc w:val="center"/>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jc w:val="center"/>
              <w:rPr>
                <w:rFonts w:ascii="宋体" w:hAnsi="宋体" w:cs="宋体"/>
                <w:color w:val="000000"/>
                <w:sz w:val="24"/>
                <w:u w:color="000000"/>
                <w:lang w:val="zh-TW" w:eastAsia="zh-TW"/>
              </w:rPr>
            </w:pPr>
            <w:r>
              <w:rPr>
                <w:rFonts w:ascii="宋体" w:hAnsi="宋体" w:hint="eastAsia"/>
                <w:sz w:val="24"/>
              </w:rPr>
              <w:t>成教毕业证书外壳</w:t>
            </w:r>
          </w:p>
        </w:tc>
        <w:tc>
          <w:tcPr>
            <w:tcW w:w="592" w:type="pct"/>
            <w:tcBorders>
              <w:top w:val="single" w:sz="4" w:space="0" w:color="auto"/>
              <w:left w:val="single" w:sz="4" w:space="0" w:color="auto"/>
              <w:bottom w:val="single" w:sz="4" w:space="0" w:color="auto"/>
              <w:right w:val="single" w:sz="4" w:space="0" w:color="auto"/>
            </w:tcBorders>
            <w:shd w:val="clear" w:color="000000" w:fill="FFFFFF"/>
            <w:tcMar>
              <w:top w:w="80" w:type="dxa"/>
              <w:left w:w="80" w:type="dxa"/>
              <w:bottom w:w="80" w:type="dxa"/>
              <w:right w:w="80" w:type="dxa"/>
            </w:tcMar>
            <w:vAlign w:val="center"/>
          </w:tcPr>
          <w:p w:rsidR="001E5F2A" w:rsidRDefault="001E5F2A">
            <w:pPr>
              <w:jc w:val="center"/>
              <w:rPr>
                <w:rFonts w:ascii="宋体" w:hAnsi="宋体" w:cs="宋体"/>
                <w:color w:val="000000"/>
                <w:sz w:val="24"/>
                <w:u w:color="000000"/>
                <w:lang w:val="zh-TW" w:eastAsia="zh-TW"/>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1E5F2A">
            <w:pPr>
              <w:jc w:val="center"/>
              <w:rPr>
                <w:rFonts w:ascii="宋体" w:hAnsi="宋体" w:cs="宋体"/>
                <w:color w:val="000000"/>
                <w:sz w:val="24"/>
                <w:u w:color="000000"/>
                <w:lang w:val="zh-TW" w:eastAsia="zh-TW"/>
              </w:rPr>
            </w:pPr>
          </w:p>
        </w:tc>
        <w:tc>
          <w:tcPr>
            <w:tcW w:w="1317"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5F2A" w:rsidRDefault="00BF59A6">
            <w:pPr>
              <w:pStyle w:val="ae"/>
              <w:jc w:val="center"/>
              <w:rPr>
                <w:rFonts w:ascii="宋体" w:hAnsi="宋体" w:cs="宋体"/>
                <w:color w:val="000000"/>
                <w:sz w:val="24"/>
                <w:szCs w:val="24"/>
                <w:u w:color="000000"/>
                <w:lang w:val="zh-TW" w:eastAsia="zh-TW"/>
              </w:rPr>
            </w:pPr>
            <w:r>
              <w:rPr>
                <w:rFonts w:ascii="宋体" w:hAnsi="宋体" w:hint="eastAsia"/>
                <w:sz w:val="24"/>
              </w:rPr>
              <w:t>1</w:t>
            </w:r>
            <w:r>
              <w:rPr>
                <w:rFonts w:ascii="宋体" w:hAnsi="宋体"/>
                <w:sz w:val="24"/>
              </w:rPr>
              <w:t>.</w:t>
            </w:r>
            <w:r>
              <w:rPr>
                <w:rFonts w:ascii="宋体" w:hAnsi="宋体" w:hint="eastAsia"/>
                <w:sz w:val="24"/>
              </w:rPr>
              <w:t>成品尺寸：19×25</w:t>
            </w:r>
            <w:r>
              <w:rPr>
                <w:rFonts w:ascii="宋体" w:hAnsi="宋体"/>
                <w:sz w:val="24"/>
              </w:rPr>
              <w:t>.</w:t>
            </w:r>
            <w:r>
              <w:rPr>
                <w:rFonts w:ascii="宋体" w:hAnsi="宋体" w:hint="eastAsia"/>
                <w:sz w:val="24"/>
              </w:rPr>
              <w:t>5</w:t>
            </w:r>
            <w:r>
              <w:rPr>
                <w:rFonts w:ascii="宋体" w:hAnsi="宋体"/>
                <w:sz w:val="24"/>
              </w:rPr>
              <w:t>cm</w:t>
            </w:r>
            <w:r>
              <w:rPr>
                <w:rFonts w:ascii="宋体" w:hAnsi="宋体" w:hint="eastAsia"/>
                <w:sz w:val="24"/>
              </w:rPr>
              <w:t>，外壳用料：进口荷兰装帧布麻纹（暗红）；2</w:t>
            </w:r>
            <w:r>
              <w:rPr>
                <w:rFonts w:ascii="宋体" w:hAnsi="宋体"/>
                <w:sz w:val="24"/>
              </w:rPr>
              <w:t>.</w:t>
            </w:r>
            <w:r>
              <w:rPr>
                <w:rFonts w:ascii="宋体" w:hAnsi="宋体" w:hint="eastAsia"/>
                <w:sz w:val="24"/>
              </w:rPr>
              <w:t>内夹版3mm工业纸版，内衬用料：</w:t>
            </w:r>
            <w:proofErr w:type="gramStart"/>
            <w:r>
              <w:rPr>
                <w:rFonts w:ascii="宋体" w:hAnsi="宋体" w:hint="eastAsia"/>
                <w:sz w:val="24"/>
              </w:rPr>
              <w:t>晶钻彩</w:t>
            </w:r>
            <w:proofErr w:type="gramEnd"/>
            <w:r>
              <w:rPr>
                <w:rFonts w:ascii="宋体" w:hAnsi="宋体" w:hint="eastAsia"/>
                <w:sz w:val="24"/>
              </w:rPr>
              <w:t>烙120g，工艺：国徽</w:t>
            </w:r>
            <w:proofErr w:type="gramStart"/>
            <w:r>
              <w:rPr>
                <w:rFonts w:ascii="宋体" w:hAnsi="宋体" w:hint="eastAsia"/>
                <w:sz w:val="24"/>
              </w:rPr>
              <w:t>烫雅银</w:t>
            </w:r>
            <w:proofErr w:type="gramEnd"/>
            <w:r>
              <w:rPr>
                <w:rFonts w:ascii="宋体" w:hAnsi="宋体" w:hint="eastAsia"/>
                <w:sz w:val="24"/>
              </w:rPr>
              <w:t>；毕业证书名称等击</w:t>
            </w:r>
            <w:proofErr w:type="gramStart"/>
            <w:r>
              <w:rPr>
                <w:rFonts w:ascii="宋体" w:hAnsi="宋体" w:hint="eastAsia"/>
                <w:sz w:val="24"/>
              </w:rPr>
              <w:t>凹</w:t>
            </w:r>
            <w:proofErr w:type="gramEnd"/>
            <w:r>
              <w:rPr>
                <w:rFonts w:ascii="宋体" w:hAnsi="宋体" w:hint="eastAsia"/>
                <w:sz w:val="24"/>
              </w:rPr>
              <w:t>；3</w:t>
            </w:r>
            <w:r>
              <w:rPr>
                <w:rFonts w:ascii="宋体" w:hAnsi="宋体"/>
                <w:sz w:val="24"/>
              </w:rPr>
              <w:t>.</w:t>
            </w:r>
            <w:r>
              <w:rPr>
                <w:rFonts w:ascii="宋体" w:hAnsi="宋体" w:hint="eastAsia"/>
                <w:sz w:val="24"/>
              </w:rPr>
              <w:t>内衬热烙（图案风格与学位证书一致）；4</w:t>
            </w:r>
            <w:r>
              <w:rPr>
                <w:rFonts w:ascii="宋体" w:hAnsi="宋体"/>
                <w:sz w:val="24"/>
              </w:rPr>
              <w:t>.</w:t>
            </w:r>
            <w:proofErr w:type="gramStart"/>
            <w:r>
              <w:rPr>
                <w:rFonts w:ascii="宋体" w:hAnsi="宋体" w:hint="eastAsia"/>
                <w:sz w:val="24"/>
              </w:rPr>
              <w:t>晶钻彩烙平裱</w:t>
            </w:r>
            <w:proofErr w:type="gramEnd"/>
            <w:r>
              <w:rPr>
                <w:rFonts w:ascii="宋体" w:hAnsi="宋体" w:hint="eastAsia"/>
                <w:sz w:val="24"/>
              </w:rPr>
              <w:t>300g纸版加证书定位装饰角，再对裱成型。</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spacing w:line="360" w:lineRule="auto"/>
              <w:jc w:val="center"/>
              <w:rPr>
                <w:rFonts w:ascii="宋体" w:hAnsi="宋体" w:cs="宋体"/>
                <w:color w:val="000000"/>
                <w:sz w:val="24"/>
                <w:u w:color="000000"/>
                <w:lang w:val="zh-TW" w:eastAsia="zh-TW"/>
              </w:rPr>
            </w:pPr>
            <w:r>
              <w:rPr>
                <w:rFonts w:ascii="宋体" w:hAnsi="宋体" w:hint="eastAsia"/>
                <w:sz w:val="24"/>
              </w:rPr>
              <w:t>2</w:t>
            </w:r>
            <w:r>
              <w:rPr>
                <w:rFonts w:ascii="宋体" w:hAnsi="宋体"/>
                <w:sz w:val="24"/>
              </w:rPr>
              <w:t>000</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1E5F2A">
            <w:pPr>
              <w:spacing w:line="360" w:lineRule="auto"/>
              <w:jc w:val="center"/>
              <w:rPr>
                <w:rFonts w:ascii="宋体" w:hAnsi="宋体" w:cs="宋体"/>
                <w:color w:val="000000"/>
                <w:szCs w:val="21"/>
                <w:u w:color="000000"/>
                <w:lang w:val="zh-TW" w:eastAsia="zh-TW"/>
              </w:rPr>
            </w:pPr>
          </w:p>
        </w:tc>
        <w:tc>
          <w:tcPr>
            <w:tcW w:w="6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1E5F2A">
            <w:pPr>
              <w:spacing w:line="360" w:lineRule="auto"/>
              <w:jc w:val="center"/>
              <w:rPr>
                <w:szCs w:val="21"/>
                <w:lang w:val="zh-TW" w:eastAsia="zh-TW"/>
              </w:rPr>
            </w:pPr>
          </w:p>
        </w:tc>
      </w:tr>
      <w:tr w:rsidR="001E5F2A">
        <w:trPr>
          <w:trHeight w:val="934"/>
          <w:jc w:val="center"/>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jc w:val="center"/>
              <w:rPr>
                <w:rFonts w:ascii="宋体" w:hAnsi="宋体" w:cs="宋体"/>
                <w:color w:val="000000"/>
                <w:sz w:val="24"/>
                <w:u w:color="000000"/>
                <w:lang w:val="zh-TW" w:eastAsia="zh-TW"/>
              </w:rPr>
            </w:pPr>
            <w:r>
              <w:rPr>
                <w:rFonts w:ascii="宋体" w:hAnsi="宋体" w:hint="eastAsia"/>
                <w:sz w:val="24"/>
              </w:rPr>
              <w:t>成教毕业证书内芯</w:t>
            </w:r>
          </w:p>
        </w:tc>
        <w:tc>
          <w:tcPr>
            <w:tcW w:w="592" w:type="pct"/>
            <w:tcBorders>
              <w:top w:val="single" w:sz="4" w:space="0" w:color="auto"/>
              <w:left w:val="single" w:sz="4" w:space="0" w:color="auto"/>
              <w:bottom w:val="single" w:sz="4" w:space="0" w:color="auto"/>
              <w:right w:val="single" w:sz="4" w:space="0" w:color="auto"/>
            </w:tcBorders>
            <w:shd w:val="clear" w:color="000000" w:fill="FFFFFF"/>
            <w:tcMar>
              <w:top w:w="80" w:type="dxa"/>
              <w:left w:w="80" w:type="dxa"/>
              <w:bottom w:w="80" w:type="dxa"/>
              <w:right w:w="80" w:type="dxa"/>
            </w:tcMar>
            <w:vAlign w:val="center"/>
          </w:tcPr>
          <w:p w:rsidR="001E5F2A" w:rsidRDefault="001E5F2A">
            <w:pPr>
              <w:jc w:val="center"/>
              <w:rPr>
                <w:rFonts w:ascii="宋体" w:hAnsi="宋体" w:cs="宋体"/>
                <w:color w:val="000000"/>
                <w:sz w:val="24"/>
                <w:u w:color="000000"/>
                <w:lang w:val="zh-TW" w:eastAsia="zh-TW"/>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1E5F2A">
            <w:pPr>
              <w:jc w:val="center"/>
              <w:rPr>
                <w:rFonts w:ascii="宋体" w:hAnsi="宋体" w:cs="宋体"/>
                <w:color w:val="000000"/>
                <w:sz w:val="24"/>
                <w:u w:color="000000"/>
                <w:lang w:val="zh-TW" w:eastAsia="zh-TW"/>
              </w:rPr>
            </w:pPr>
          </w:p>
        </w:tc>
        <w:tc>
          <w:tcPr>
            <w:tcW w:w="1317"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5F2A" w:rsidRDefault="00BF59A6">
            <w:pPr>
              <w:rPr>
                <w:rFonts w:ascii="宋体" w:hAnsi="宋体"/>
                <w:sz w:val="24"/>
              </w:rPr>
            </w:pPr>
            <w:r>
              <w:rPr>
                <w:rFonts w:ascii="宋体" w:hAnsi="宋体"/>
                <w:sz w:val="24"/>
              </w:rPr>
              <w:t>1</w:t>
            </w:r>
            <w:r>
              <w:rPr>
                <w:rFonts w:ascii="宋体" w:hAnsi="宋体" w:hint="eastAsia"/>
                <w:sz w:val="24"/>
              </w:rPr>
              <w:t>、</w:t>
            </w:r>
            <w:r>
              <w:rPr>
                <w:rFonts w:ascii="宋体" w:hAnsi="宋体"/>
                <w:sz w:val="24"/>
              </w:rPr>
              <w:t>规格：23.70×16.55cm（横式、展开）；</w:t>
            </w:r>
          </w:p>
          <w:p w:rsidR="001E5F2A" w:rsidRDefault="00BF59A6">
            <w:pPr>
              <w:rPr>
                <w:rFonts w:ascii="宋体" w:hAnsi="宋体"/>
                <w:sz w:val="24"/>
              </w:rPr>
            </w:pPr>
            <w:r>
              <w:rPr>
                <w:rFonts w:ascii="宋体" w:hAnsi="宋体"/>
                <w:sz w:val="24"/>
              </w:rPr>
              <w:t>2</w:t>
            </w:r>
            <w:r>
              <w:rPr>
                <w:rFonts w:ascii="宋体" w:hAnsi="宋体" w:hint="eastAsia"/>
                <w:sz w:val="24"/>
              </w:rPr>
              <w:t>、纸张质量：</w:t>
            </w:r>
            <w:r>
              <w:rPr>
                <w:rFonts w:ascii="宋体" w:hAnsi="宋体"/>
                <w:sz w:val="24"/>
              </w:rPr>
              <w:t>140-150克带证书“ZS”专用水印</w:t>
            </w:r>
            <w:r>
              <w:rPr>
                <w:rFonts w:ascii="宋体" w:hAnsi="宋体" w:hint="eastAsia"/>
                <w:sz w:val="24"/>
              </w:rPr>
              <w:t>普通高校证书专用纸;</w:t>
            </w:r>
          </w:p>
          <w:p w:rsidR="001E5F2A" w:rsidRDefault="00BF59A6">
            <w:pPr>
              <w:rPr>
                <w:rFonts w:ascii="宋体" w:hAnsi="宋体"/>
                <w:sz w:val="24"/>
              </w:rPr>
            </w:pPr>
            <w:r>
              <w:rPr>
                <w:rFonts w:ascii="宋体" w:hAnsi="宋体"/>
                <w:sz w:val="24"/>
              </w:rPr>
              <w:lastRenderedPageBreak/>
              <w:t>3</w:t>
            </w:r>
            <w:r>
              <w:rPr>
                <w:rFonts w:ascii="宋体" w:hAnsi="宋体" w:hint="eastAsia"/>
                <w:sz w:val="24"/>
              </w:rPr>
              <w:t>、防伪线：含有XLZS字母的</w:t>
            </w:r>
            <w:r>
              <w:rPr>
                <w:rFonts w:ascii="宋体" w:hAnsi="宋体"/>
                <w:sz w:val="24"/>
              </w:rPr>
              <w:t>半埋</w:t>
            </w:r>
            <w:r>
              <w:rPr>
                <w:rFonts w:ascii="宋体" w:hAnsi="宋体" w:hint="eastAsia"/>
                <w:sz w:val="24"/>
              </w:rPr>
              <w:t>工艺（即开窗式防伪埋线工艺）</w:t>
            </w:r>
            <w:r>
              <w:rPr>
                <w:rFonts w:ascii="宋体" w:hAnsi="宋体"/>
                <w:sz w:val="24"/>
              </w:rPr>
              <w:t>金属防伪线；</w:t>
            </w:r>
          </w:p>
          <w:p w:rsidR="001E5F2A" w:rsidRDefault="00BF59A6">
            <w:pPr>
              <w:rPr>
                <w:rFonts w:ascii="宋体" w:hAnsi="宋体"/>
                <w:sz w:val="24"/>
              </w:rPr>
            </w:pPr>
            <w:r>
              <w:rPr>
                <w:rFonts w:ascii="宋体" w:hAnsi="宋体"/>
                <w:sz w:val="24"/>
              </w:rPr>
              <w:t>4</w:t>
            </w:r>
            <w:r>
              <w:rPr>
                <w:rFonts w:ascii="宋体" w:hAnsi="宋体" w:hint="eastAsia"/>
                <w:sz w:val="24"/>
              </w:rPr>
              <w:t>、</w:t>
            </w:r>
            <w:r>
              <w:rPr>
                <w:rFonts w:ascii="宋体" w:hAnsi="宋体"/>
                <w:sz w:val="24"/>
              </w:rPr>
              <w:t>特有防伪，对光可见证书“ZS”专用防伪水印，无色或有色红、兰双色防伪纤维；</w:t>
            </w:r>
          </w:p>
          <w:p w:rsidR="001E5F2A" w:rsidRDefault="00BF59A6">
            <w:pPr>
              <w:rPr>
                <w:rFonts w:ascii="宋体" w:hAnsi="宋体"/>
                <w:sz w:val="24"/>
              </w:rPr>
            </w:pPr>
            <w:r>
              <w:rPr>
                <w:rFonts w:ascii="宋体" w:hAnsi="宋体"/>
                <w:sz w:val="24"/>
              </w:rPr>
              <w:t>5</w:t>
            </w:r>
            <w:r>
              <w:rPr>
                <w:rFonts w:ascii="宋体" w:hAnsi="宋体" w:hint="eastAsia"/>
                <w:sz w:val="24"/>
              </w:rPr>
              <w:t>、</w:t>
            </w:r>
            <w:r>
              <w:rPr>
                <w:rFonts w:ascii="宋体" w:hAnsi="宋体"/>
                <w:sz w:val="24"/>
              </w:rPr>
              <w:t>无色荧光防伪：</w:t>
            </w:r>
            <w:r>
              <w:rPr>
                <w:rFonts w:ascii="宋体" w:hAnsi="宋体" w:hint="eastAsia"/>
                <w:sz w:val="24"/>
              </w:rPr>
              <w:t>在荧光检测灯下显示</w:t>
            </w:r>
            <w:r>
              <w:rPr>
                <w:rFonts w:ascii="宋体" w:hAnsi="宋体"/>
                <w:sz w:val="24"/>
              </w:rPr>
              <w:t>荧光学校徽标图案</w:t>
            </w:r>
            <w:r>
              <w:rPr>
                <w:rFonts w:ascii="宋体" w:hAnsi="宋体" w:hint="eastAsia"/>
                <w:sz w:val="24"/>
              </w:rPr>
              <w:t>、</w:t>
            </w:r>
            <w:r>
              <w:rPr>
                <w:rFonts w:ascii="宋体" w:hAnsi="宋体"/>
                <w:sz w:val="24"/>
              </w:rPr>
              <w:t>英文文字或其它内容；</w:t>
            </w:r>
          </w:p>
          <w:p w:rsidR="001E5F2A" w:rsidRDefault="00BF59A6">
            <w:pPr>
              <w:rPr>
                <w:rFonts w:ascii="宋体" w:hAnsi="宋体"/>
                <w:sz w:val="24"/>
              </w:rPr>
            </w:pPr>
            <w:r>
              <w:rPr>
                <w:rFonts w:ascii="宋体" w:hAnsi="宋体"/>
                <w:sz w:val="24"/>
              </w:rPr>
              <w:t>6</w:t>
            </w:r>
            <w:r>
              <w:rPr>
                <w:rFonts w:ascii="宋体" w:hAnsi="宋体" w:hint="eastAsia"/>
                <w:sz w:val="24"/>
              </w:rPr>
              <w:t>、</w:t>
            </w:r>
            <w:r>
              <w:rPr>
                <w:rFonts w:ascii="宋体" w:hAnsi="宋体"/>
                <w:sz w:val="24"/>
              </w:rPr>
              <w:t>文字防伪：放大后可见学校校名的英文组成的微缩文字边框，“GDJY”拼音字母（或其它字母）组成的防涂改底纹；</w:t>
            </w:r>
          </w:p>
          <w:p w:rsidR="001E5F2A" w:rsidRDefault="00BF59A6">
            <w:pPr>
              <w:pStyle w:val="ae"/>
              <w:jc w:val="center"/>
              <w:rPr>
                <w:rFonts w:ascii="宋体" w:hAnsi="宋体" w:cs="宋体"/>
                <w:color w:val="000000"/>
                <w:sz w:val="24"/>
                <w:szCs w:val="24"/>
                <w:u w:color="000000"/>
                <w:lang w:val="zh-TW" w:eastAsia="zh-TW"/>
              </w:rPr>
            </w:pPr>
            <w:r>
              <w:rPr>
                <w:rFonts w:ascii="宋体" w:hAnsi="宋体"/>
                <w:sz w:val="24"/>
              </w:rPr>
              <w:t>7</w:t>
            </w:r>
            <w:r>
              <w:rPr>
                <w:rFonts w:ascii="宋体" w:hAnsi="宋体" w:hint="eastAsia"/>
                <w:sz w:val="24"/>
              </w:rPr>
              <w:t>、</w:t>
            </w:r>
            <w:r>
              <w:rPr>
                <w:rFonts w:ascii="宋体" w:hAnsi="宋体"/>
                <w:sz w:val="24"/>
              </w:rPr>
              <w:t>有色荧光防伪：“毕业证书”</w:t>
            </w:r>
            <w:r>
              <w:rPr>
                <w:rFonts w:ascii="宋体" w:hAnsi="宋体" w:hint="eastAsia"/>
                <w:sz w:val="24"/>
              </w:rPr>
              <w:t>五</w:t>
            </w:r>
            <w:r>
              <w:rPr>
                <w:rFonts w:ascii="宋体" w:hAnsi="宋体"/>
                <w:sz w:val="24"/>
              </w:rPr>
              <w:t>个字在荧光下显现</w:t>
            </w:r>
            <w:r>
              <w:rPr>
                <w:rFonts w:ascii="宋体" w:hAnsi="宋体" w:hint="eastAsia"/>
                <w:sz w:val="24"/>
              </w:rPr>
              <w:t>亮光有色</w:t>
            </w:r>
            <w:r>
              <w:rPr>
                <w:rFonts w:ascii="宋体" w:hAnsi="宋体"/>
                <w:sz w:val="24"/>
              </w:rPr>
              <w:t>防伪</w:t>
            </w:r>
            <w:r>
              <w:rPr>
                <w:rFonts w:ascii="宋体" w:hAnsi="宋体" w:hint="eastAsia"/>
                <w:sz w:val="24"/>
              </w:rPr>
              <w:t>印记</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spacing w:line="360" w:lineRule="auto"/>
              <w:jc w:val="center"/>
              <w:rPr>
                <w:rFonts w:ascii="宋体" w:hAnsi="宋体" w:cs="宋体"/>
                <w:color w:val="000000"/>
                <w:sz w:val="24"/>
                <w:u w:color="000000"/>
                <w:lang w:val="zh-TW" w:eastAsia="zh-TW"/>
              </w:rPr>
            </w:pPr>
            <w:r>
              <w:rPr>
                <w:rFonts w:ascii="宋体" w:hAnsi="宋体"/>
                <w:sz w:val="24"/>
              </w:rPr>
              <w:lastRenderedPageBreak/>
              <w:t>2000</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1E5F2A">
            <w:pPr>
              <w:spacing w:line="360" w:lineRule="auto"/>
              <w:jc w:val="center"/>
              <w:rPr>
                <w:rFonts w:ascii="宋体" w:hAnsi="宋体" w:cs="宋体"/>
                <w:color w:val="000000"/>
                <w:szCs w:val="21"/>
                <w:u w:color="000000"/>
                <w:lang w:val="zh-TW" w:eastAsia="zh-TW"/>
              </w:rPr>
            </w:pPr>
          </w:p>
        </w:tc>
        <w:tc>
          <w:tcPr>
            <w:tcW w:w="6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1E5F2A">
            <w:pPr>
              <w:spacing w:line="360" w:lineRule="auto"/>
              <w:jc w:val="center"/>
              <w:rPr>
                <w:szCs w:val="21"/>
                <w:lang w:val="zh-TW" w:eastAsia="zh-TW"/>
              </w:rPr>
            </w:pPr>
          </w:p>
        </w:tc>
      </w:tr>
      <w:tr w:rsidR="001E5F2A">
        <w:trPr>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spacing w:line="360" w:lineRule="auto"/>
              <w:rPr>
                <w:rFonts w:ascii="宋体" w:hAnsi="宋体" w:cs="Arial Unicode MS"/>
                <w:color w:val="000000"/>
                <w:sz w:val="24"/>
                <w:u w:color="000000"/>
              </w:rPr>
            </w:pPr>
            <w:r>
              <w:rPr>
                <w:rFonts w:ascii="宋体" w:hAnsi="宋体" w:cs="宋体"/>
                <w:color w:val="000000"/>
                <w:sz w:val="24"/>
                <w:u w:color="000000"/>
                <w:lang w:val="zh-TW" w:eastAsia="zh-TW"/>
              </w:rPr>
              <w:lastRenderedPageBreak/>
              <w:t>合计人民币（小写）：</w:t>
            </w:r>
            <w:r>
              <w:rPr>
                <w:rFonts w:ascii="宋体" w:hAnsi="宋体" w:cs="宋体"/>
                <w:b/>
                <w:bCs/>
                <w:color w:val="666666"/>
                <w:kern w:val="0"/>
                <w:sz w:val="24"/>
              </w:rPr>
              <w:t>487</w:t>
            </w:r>
            <w:r>
              <w:rPr>
                <w:rFonts w:ascii="宋体" w:hAnsi="宋体" w:cs="宋体" w:hint="eastAsia"/>
                <w:b/>
                <w:bCs/>
                <w:color w:val="666666"/>
                <w:kern w:val="0"/>
                <w:sz w:val="24"/>
              </w:rPr>
              <w:t>00.00元</w:t>
            </w:r>
          </w:p>
        </w:tc>
      </w:tr>
      <w:tr w:rsidR="001E5F2A">
        <w:trPr>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spacing w:line="360" w:lineRule="auto"/>
              <w:rPr>
                <w:rFonts w:ascii="宋体" w:hAnsi="宋体" w:cs="Arial Unicode MS"/>
                <w:color w:val="000000"/>
                <w:sz w:val="24"/>
                <w:u w:color="000000"/>
              </w:rPr>
            </w:pPr>
            <w:r>
              <w:rPr>
                <w:rFonts w:ascii="宋体" w:hAnsi="宋体" w:cs="宋体"/>
                <w:color w:val="000000"/>
                <w:sz w:val="24"/>
                <w:u w:color="000000"/>
                <w:lang w:val="zh-TW" w:eastAsia="zh-TW"/>
              </w:rPr>
              <w:t>合计人民币（大写）：</w:t>
            </w:r>
            <w:r>
              <w:rPr>
                <w:rFonts w:ascii="宋体" w:hAnsi="宋体" w:cs="宋体" w:hint="eastAsia"/>
                <w:color w:val="000000"/>
                <w:sz w:val="24"/>
                <w:u w:color="000000"/>
              </w:rPr>
              <w:t>四万八千七百元</w:t>
            </w:r>
          </w:p>
        </w:tc>
      </w:tr>
      <w:tr w:rsidR="001E5F2A">
        <w:trPr>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rsidP="00A811AB">
            <w:pPr>
              <w:spacing w:line="360" w:lineRule="auto"/>
              <w:rPr>
                <w:rFonts w:ascii="宋体" w:hAnsi="宋体" w:cs="Arial Unicode MS"/>
                <w:color w:val="000000"/>
                <w:sz w:val="24"/>
                <w:u w:color="000000"/>
              </w:rPr>
            </w:pPr>
            <w:r>
              <w:rPr>
                <w:rFonts w:ascii="宋体" w:hAnsi="宋体" w:cs="宋体"/>
                <w:color w:val="000000"/>
                <w:sz w:val="24"/>
                <w:u w:color="000000"/>
                <w:lang w:val="zh-TW" w:eastAsia="zh-TW"/>
              </w:rPr>
              <w:t>备注：本项目为交钥匙工程，合同为总价包干，包</w:t>
            </w:r>
            <w:r>
              <w:rPr>
                <w:rFonts w:ascii="宋体" w:hAnsi="宋体" w:cs="宋体" w:hint="eastAsia"/>
                <w:color w:val="000000"/>
                <w:sz w:val="24"/>
                <w:u w:color="000000"/>
                <w:lang w:val="zh-TW"/>
              </w:rPr>
              <w:t>含</w:t>
            </w:r>
            <w:r>
              <w:rPr>
                <w:rFonts w:ascii="宋体" w:hAnsi="宋体" w:cs="宋体"/>
                <w:color w:val="000000"/>
                <w:sz w:val="24"/>
                <w:u w:color="000000"/>
                <w:lang w:val="zh-TW" w:eastAsia="zh-TW"/>
              </w:rPr>
              <w:t>但不限于货物费、运输费（含装卸费）、安装用材料费和措施费、安装调试费、机械费、安全文明措施费、检测费、人工费、交通费、保险费、培训费、成品保护费、管理费、利润、风险费用、知识产权费及各种应纳的税费等为达到本合同所确定的所有内容和要求而可能发生的一切费用，需方不再追加其他费用。因供方自身原因造成漏报、少报皆由其自行承担责任，需方不再补偿。</w:t>
            </w:r>
          </w:p>
        </w:tc>
      </w:tr>
      <w:tr w:rsidR="001E5F2A">
        <w:trPr>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spacing w:line="360" w:lineRule="auto"/>
              <w:rPr>
                <w:rFonts w:ascii="宋体" w:hAnsi="宋体" w:cs="Arial Unicode MS"/>
                <w:color w:val="000000"/>
                <w:sz w:val="24"/>
                <w:u w:color="000000"/>
              </w:rPr>
            </w:pPr>
            <w:r>
              <w:rPr>
                <w:rFonts w:ascii="宋体" w:hAnsi="宋体" w:cs="宋体"/>
                <w:color w:val="000000"/>
                <w:sz w:val="24"/>
                <w:u w:color="000000"/>
                <w:lang w:val="zh-TW" w:eastAsia="zh-TW"/>
              </w:rPr>
              <w:t>一、质量要求和技术标准</w:t>
            </w:r>
          </w:p>
          <w:p w:rsidR="001E5F2A" w:rsidRDefault="00BF59A6">
            <w:pPr>
              <w:spacing w:line="360" w:lineRule="auto"/>
              <w:rPr>
                <w:rFonts w:ascii="宋体" w:hAnsi="宋体" w:cs="Arial Unicode MS"/>
                <w:color w:val="000000"/>
                <w:sz w:val="24"/>
                <w:u w:color="000000"/>
              </w:rPr>
            </w:pPr>
            <w:r>
              <w:rPr>
                <w:rFonts w:ascii="宋体" w:hAnsi="宋体" w:cs="宋体"/>
                <w:color w:val="000000"/>
                <w:sz w:val="24"/>
                <w:u w:color="000000"/>
                <w:lang w:val="zh-TW" w:eastAsia="zh-TW"/>
              </w:rPr>
              <w:t>供方提供的商品必须是全新的，完全符合国家有关技术标准，供方的质量保证及售后服务承诺如下：</w:t>
            </w:r>
          </w:p>
          <w:p w:rsidR="001E5F2A" w:rsidRDefault="00BF59A6">
            <w:pPr>
              <w:spacing w:line="360" w:lineRule="auto"/>
              <w:rPr>
                <w:rFonts w:ascii="宋体" w:eastAsiaTheme="minorEastAsia" w:hAnsi="宋体" w:cs="宋体"/>
                <w:color w:val="000000"/>
                <w:sz w:val="24"/>
                <w:u w:color="000000"/>
                <w:lang w:val="zh-TW"/>
              </w:rPr>
            </w:pPr>
            <w:r>
              <w:rPr>
                <w:rFonts w:ascii="宋体" w:eastAsiaTheme="minorEastAsia" w:hAnsi="宋体" w:cs="宋体" w:hint="eastAsia"/>
                <w:color w:val="000000"/>
                <w:sz w:val="24"/>
                <w:u w:color="000000"/>
                <w:lang w:val="zh-TW"/>
              </w:rPr>
              <w:t>1.</w:t>
            </w:r>
            <w:r>
              <w:rPr>
                <w:rFonts w:asciiTheme="minorEastAsia" w:eastAsiaTheme="minorEastAsia" w:hAnsiTheme="minorEastAsia" w:cs="宋体"/>
                <w:color w:val="000000" w:themeColor="text1"/>
                <w:sz w:val="24"/>
              </w:rPr>
              <w:t>质保期限：</w:t>
            </w:r>
            <w:r>
              <w:rPr>
                <w:rFonts w:asciiTheme="minorEastAsia" w:eastAsiaTheme="minorEastAsia" w:hAnsiTheme="minorEastAsia" w:cs="宋体" w:hint="eastAsia"/>
                <w:color w:val="000000" w:themeColor="text1"/>
                <w:sz w:val="24"/>
              </w:rPr>
              <w:t>自项目验收合格之日起，免费原厂质保期</w:t>
            </w:r>
            <w:r>
              <w:rPr>
                <w:rFonts w:asciiTheme="minorEastAsia" w:eastAsiaTheme="minorEastAsia" w:hAnsiTheme="minorEastAsia" w:cs="宋体" w:hint="eastAsia"/>
                <w:color w:val="000000" w:themeColor="text1"/>
                <w:sz w:val="24"/>
                <w:highlight w:val="yellow"/>
              </w:rPr>
              <w:t>1</w:t>
            </w:r>
            <w:r>
              <w:rPr>
                <w:rFonts w:asciiTheme="minorEastAsia" w:eastAsiaTheme="minorEastAsia" w:hAnsiTheme="minorEastAsia" w:cs="宋体"/>
                <w:color w:val="000000" w:themeColor="text1"/>
                <w:sz w:val="24"/>
              </w:rPr>
              <w:t>年</w:t>
            </w:r>
            <w:r>
              <w:rPr>
                <w:rFonts w:asciiTheme="minorEastAsia" w:eastAsiaTheme="minorEastAsia" w:hAnsiTheme="minorEastAsia" w:cs="宋体" w:hint="eastAsia"/>
                <w:color w:val="000000" w:themeColor="text1"/>
                <w:sz w:val="24"/>
              </w:rPr>
              <w:t>，质保期内提供免费上门检测和维修等售后服务。</w:t>
            </w:r>
          </w:p>
          <w:p w:rsidR="001E5F2A" w:rsidRDefault="00BF59A6">
            <w:pPr>
              <w:spacing w:line="360" w:lineRule="auto"/>
              <w:rPr>
                <w:rFonts w:ascii="宋体" w:eastAsiaTheme="minorEastAsia" w:hAnsi="宋体" w:cs="宋体"/>
                <w:color w:val="000000"/>
                <w:sz w:val="24"/>
                <w:u w:color="000000"/>
                <w:lang w:val="zh-TW"/>
              </w:rPr>
            </w:pPr>
            <w:r>
              <w:rPr>
                <w:rFonts w:ascii="宋体" w:eastAsiaTheme="minorEastAsia" w:hAnsi="宋体" w:cs="宋体" w:hint="eastAsia"/>
                <w:color w:val="000000"/>
                <w:sz w:val="24"/>
                <w:u w:color="000000"/>
                <w:lang w:val="zh-TW"/>
              </w:rPr>
              <w:t>2.投标产品属于国家规定“三包”范围的，其产品质量保证期不得低于“三包”规定。</w:t>
            </w:r>
          </w:p>
          <w:p w:rsidR="001E5F2A" w:rsidRDefault="00BF59A6">
            <w:pPr>
              <w:spacing w:line="360" w:lineRule="auto"/>
              <w:rPr>
                <w:rFonts w:ascii="宋体" w:eastAsiaTheme="minorEastAsia" w:hAnsi="宋体" w:cs="宋体"/>
                <w:color w:val="000000"/>
                <w:sz w:val="24"/>
                <w:u w:color="000000"/>
                <w:lang w:val="zh-TW"/>
              </w:rPr>
            </w:pPr>
            <w:r>
              <w:rPr>
                <w:rFonts w:ascii="宋体" w:eastAsiaTheme="minorEastAsia" w:hAnsi="宋体" w:cs="宋体" w:hint="eastAsia"/>
                <w:color w:val="000000"/>
                <w:sz w:val="24"/>
                <w:u w:color="000000"/>
                <w:lang w:val="zh-TW"/>
              </w:rPr>
              <w:t>3.供方的质量保证期承诺优于国家“三包”规定的，按供方实际承诺执行。</w:t>
            </w:r>
          </w:p>
          <w:p w:rsidR="001E5F2A" w:rsidRDefault="00BF59A6">
            <w:pPr>
              <w:spacing w:line="360" w:lineRule="auto"/>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w:t>
            </w:r>
            <w:r>
              <w:rPr>
                <w:rFonts w:asciiTheme="minorEastAsia" w:eastAsiaTheme="minorEastAsia" w:hAnsiTheme="minorEastAsia" w:cs="宋体"/>
                <w:color w:val="000000" w:themeColor="text1"/>
                <w:sz w:val="24"/>
              </w:rPr>
              <w:t>.保修范围：本合同包含的内容。</w:t>
            </w:r>
          </w:p>
          <w:p w:rsidR="001E5F2A" w:rsidRDefault="00BF59A6">
            <w:pPr>
              <w:spacing w:line="360" w:lineRule="auto"/>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lastRenderedPageBreak/>
              <w:t>5</w:t>
            </w:r>
            <w:r>
              <w:rPr>
                <w:rFonts w:asciiTheme="minorEastAsia" w:eastAsiaTheme="minorEastAsia" w:hAnsiTheme="minorEastAsia" w:cs="宋体"/>
                <w:color w:val="000000" w:themeColor="text1"/>
                <w:sz w:val="24"/>
              </w:rPr>
              <w:t>.服务措施</w:t>
            </w:r>
          </w:p>
          <w:p w:rsidR="001E5F2A" w:rsidRDefault="00BF59A6">
            <w:pPr>
              <w:spacing w:line="360" w:lineRule="auto"/>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r>
              <w:rPr>
                <w:rFonts w:asciiTheme="minorEastAsia" w:eastAsiaTheme="minorEastAsia" w:hAnsiTheme="minorEastAsia" w:cs="宋体"/>
                <w:color w:val="000000" w:themeColor="text1"/>
                <w:sz w:val="24"/>
              </w:rPr>
              <w:t>1）电话咨询：</w:t>
            </w:r>
          </w:p>
          <w:p w:rsidR="001E5F2A" w:rsidRDefault="00BF59A6">
            <w:pPr>
              <w:spacing w:line="360" w:lineRule="auto"/>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供方应当为需方提供技术援助电话，解答需方在使用中遇到的问题，及时为需方提出解决问题的建议。</w:t>
            </w:r>
          </w:p>
          <w:p w:rsidR="001E5F2A" w:rsidRDefault="00BF59A6">
            <w:pPr>
              <w:spacing w:line="360" w:lineRule="auto"/>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r>
              <w:rPr>
                <w:rFonts w:asciiTheme="minorEastAsia" w:eastAsiaTheme="minorEastAsia" w:hAnsiTheme="minorEastAsia" w:cs="宋体"/>
                <w:color w:val="000000" w:themeColor="text1"/>
                <w:sz w:val="24"/>
              </w:rPr>
              <w:t>2）现场响应：供方提供“24小时随传服务”，报修后4小时内技术人员到现场处理，提供不间断的服务直到修复为止。维修点需提供足够的备件以适应需方维修需求。</w:t>
            </w:r>
          </w:p>
          <w:p w:rsidR="001E5F2A" w:rsidRDefault="00BF59A6">
            <w:pPr>
              <w:spacing w:line="360" w:lineRule="auto"/>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r>
              <w:rPr>
                <w:rFonts w:asciiTheme="minorEastAsia" w:eastAsiaTheme="minorEastAsia" w:hAnsiTheme="minorEastAsia" w:cs="宋体"/>
                <w:color w:val="000000" w:themeColor="text1"/>
                <w:sz w:val="24"/>
              </w:rPr>
              <w:t>3）技术升级：在质保期内，如果供方提供的产品技术升级，供方应及时通知需方，如需方有相应要求，供方应对需方购买的产品进行升级服务。</w:t>
            </w:r>
          </w:p>
          <w:p w:rsidR="001E5F2A" w:rsidRDefault="00BF59A6">
            <w:pPr>
              <w:spacing w:line="360" w:lineRule="auto"/>
              <w:rPr>
                <w:rFonts w:ascii="宋体" w:eastAsiaTheme="minorEastAsia" w:hAnsi="宋体" w:cs="宋体"/>
                <w:color w:val="000000"/>
                <w:sz w:val="24"/>
                <w:u w:color="000000"/>
                <w:lang w:val="zh-TW"/>
              </w:rPr>
            </w:pPr>
            <w:r>
              <w:rPr>
                <w:rFonts w:asciiTheme="minorEastAsia" w:eastAsiaTheme="minorEastAsia" w:hAnsiTheme="minorEastAsia" w:cs="宋体" w:hint="eastAsia"/>
                <w:color w:val="000000" w:themeColor="text1"/>
                <w:sz w:val="24"/>
              </w:rPr>
              <w:t>5</w:t>
            </w:r>
            <w:r>
              <w:rPr>
                <w:rFonts w:asciiTheme="minorEastAsia" w:eastAsiaTheme="minorEastAsia" w:hAnsiTheme="minorEastAsia" w:cs="宋体"/>
                <w:color w:val="000000" w:themeColor="text1"/>
                <w:sz w:val="24"/>
              </w:rPr>
              <w:t>.质保期外服务（需方如需要）：质保期过后，供方应同样提供免费电话咨询服务，并应承诺提供产品上门维护服务；需方需要继续由供方提供售后服务的，供方应以优惠价格提供售后服务。</w:t>
            </w:r>
          </w:p>
        </w:tc>
      </w:tr>
      <w:tr w:rsidR="001E5F2A">
        <w:trPr>
          <w:jc w:val="center"/>
        </w:trPr>
        <w:tc>
          <w:tcPr>
            <w:tcW w:w="5000" w:type="pct"/>
            <w:gridSpan w:val="8"/>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E5F2A" w:rsidRDefault="00BF59A6">
            <w:pPr>
              <w:spacing w:line="360" w:lineRule="auto"/>
              <w:rPr>
                <w:rFonts w:ascii="宋体" w:hAnsi="宋体" w:cs="Arial Unicode MS"/>
                <w:color w:val="000000"/>
                <w:sz w:val="24"/>
                <w:u w:color="000000"/>
              </w:rPr>
            </w:pPr>
            <w:r>
              <w:rPr>
                <w:rFonts w:ascii="宋体" w:hAnsi="宋体" w:cs="宋体"/>
                <w:color w:val="000000"/>
                <w:sz w:val="24"/>
                <w:u w:color="000000"/>
                <w:lang w:val="zh-TW" w:eastAsia="zh-TW"/>
              </w:rPr>
              <w:lastRenderedPageBreak/>
              <w:t>二、随机备品、附件、工具数量及供应方法</w:t>
            </w:r>
          </w:p>
          <w:p w:rsidR="001E5F2A" w:rsidRDefault="00BF59A6">
            <w:pPr>
              <w:spacing w:line="360" w:lineRule="auto"/>
              <w:rPr>
                <w:rFonts w:ascii="宋体" w:hAnsi="宋体" w:cs="Arial Unicode MS"/>
                <w:color w:val="000000"/>
                <w:sz w:val="24"/>
                <w:u w:color="000000"/>
              </w:rPr>
            </w:pPr>
            <w:r>
              <w:rPr>
                <w:rFonts w:ascii="宋体" w:hAnsi="宋体" w:cs="宋体"/>
                <w:color w:val="000000"/>
                <w:sz w:val="24"/>
                <w:u w:color="000000"/>
                <w:lang w:val="zh-TW" w:eastAsia="zh-TW"/>
              </w:rPr>
              <w:t>所有设备及软件按照厂家规定的产品包装和随机标准附件为准。</w:t>
            </w:r>
          </w:p>
        </w:tc>
      </w:tr>
      <w:tr w:rsidR="001E5F2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5F2A" w:rsidRDefault="00BF59A6">
            <w:pPr>
              <w:spacing w:line="360" w:lineRule="auto"/>
              <w:rPr>
                <w:rFonts w:ascii="宋体" w:eastAsia="Arial Unicode MS" w:hAnsi="宋体" w:cs="Arial Unicode MS"/>
                <w:color w:val="000000"/>
                <w:sz w:val="24"/>
                <w:u w:color="000000"/>
              </w:rPr>
            </w:pPr>
            <w:r>
              <w:rPr>
                <w:rFonts w:ascii="宋体" w:hAnsi="宋体" w:cs="宋体"/>
                <w:color w:val="000000"/>
                <w:sz w:val="24"/>
                <w:u w:color="000000"/>
                <w:lang w:val="zh-TW" w:eastAsia="zh-TW"/>
              </w:rPr>
              <w:t>三、交提货方式</w:t>
            </w:r>
          </w:p>
          <w:p w:rsidR="001E5F2A" w:rsidRDefault="00BF59A6">
            <w:pPr>
              <w:spacing w:line="360" w:lineRule="auto"/>
              <w:rPr>
                <w:rFonts w:ascii="宋体" w:hAnsi="宋体" w:cs="宋体"/>
                <w:color w:val="000000"/>
                <w:sz w:val="24"/>
                <w:u w:color="000000"/>
                <w:lang w:val="zh-TW" w:eastAsia="zh-TW"/>
              </w:rPr>
            </w:pPr>
            <w:r>
              <w:rPr>
                <w:rFonts w:ascii="宋体" w:hAnsi="宋体" w:cs="宋体"/>
                <w:color w:val="000000"/>
                <w:sz w:val="24"/>
                <w:u w:color="000000"/>
                <w:lang w:val="zh-TW" w:eastAsia="zh-TW"/>
              </w:rPr>
              <w:t>由供方免费送到需方需求部门指定地点安装完毕验收合格。</w:t>
            </w:r>
          </w:p>
          <w:p w:rsidR="001E5F2A" w:rsidRDefault="00BF59A6">
            <w:pPr>
              <w:spacing w:line="360" w:lineRule="auto"/>
              <w:rPr>
                <w:rFonts w:ascii="宋体" w:hAnsi="宋体" w:cs="宋体"/>
                <w:color w:val="000000"/>
                <w:sz w:val="24"/>
                <w:u w:color="000000"/>
                <w:lang w:val="zh-TW" w:eastAsia="zh-TW"/>
              </w:rPr>
            </w:pPr>
            <w:r>
              <w:rPr>
                <w:rFonts w:ascii="宋体" w:hAnsi="宋体" w:cs="宋体"/>
                <w:color w:val="000000"/>
                <w:sz w:val="24"/>
                <w:u w:color="000000"/>
                <w:lang w:val="zh-TW" w:eastAsia="zh-TW"/>
              </w:rPr>
              <w:t>1</w:t>
            </w:r>
            <w:r>
              <w:rPr>
                <w:rFonts w:ascii="宋体" w:hAnsi="宋体" w:cs="宋体" w:hint="eastAsia"/>
                <w:color w:val="000000"/>
                <w:sz w:val="24"/>
                <w:u w:color="000000"/>
                <w:lang w:val="zh-TW" w:eastAsia="zh-TW"/>
              </w:rPr>
              <w:t>.</w:t>
            </w:r>
            <w:r>
              <w:rPr>
                <w:rFonts w:ascii="宋体" w:hAnsi="宋体" w:cs="宋体"/>
                <w:color w:val="000000"/>
                <w:sz w:val="24"/>
                <w:u w:color="000000"/>
                <w:lang w:val="zh-TW" w:eastAsia="zh-TW"/>
              </w:rPr>
              <w:t>交货时间：结果公告结束后</w:t>
            </w:r>
            <w:r w:rsidR="00E17993" w:rsidRPr="00E17993">
              <w:rPr>
                <w:rFonts w:ascii="宋体" w:eastAsia="PMingLiU" w:hAnsi="宋体" w:cs="宋体"/>
                <w:color w:val="000000"/>
                <w:sz w:val="24"/>
                <w:highlight w:val="yellow"/>
                <w:u w:color="000000"/>
                <w:lang w:val="zh-TW" w:eastAsia="zh-TW"/>
              </w:rPr>
              <w:t>15</w:t>
            </w:r>
            <w:r w:rsidRPr="00E17993">
              <w:rPr>
                <w:rFonts w:ascii="宋体" w:hAnsi="宋体" w:cs="宋体"/>
                <w:color w:val="000000"/>
                <w:sz w:val="24"/>
                <w:highlight w:val="yellow"/>
                <w:u w:color="000000"/>
                <w:lang w:val="zh-TW" w:eastAsia="zh-TW"/>
              </w:rPr>
              <w:t>个工</w:t>
            </w:r>
            <w:r>
              <w:rPr>
                <w:rFonts w:ascii="宋体" w:hAnsi="宋体" w:cs="宋体"/>
                <w:color w:val="000000"/>
                <w:sz w:val="24"/>
                <w:u w:color="000000"/>
                <w:lang w:val="zh-TW" w:eastAsia="zh-TW"/>
              </w:rPr>
              <w:t>作日内完成安装调试。</w:t>
            </w:r>
          </w:p>
          <w:p w:rsidR="001E5F2A" w:rsidRDefault="00BF59A6">
            <w:pPr>
              <w:spacing w:line="360" w:lineRule="auto"/>
              <w:rPr>
                <w:lang w:val="zh-TW"/>
              </w:rPr>
            </w:pPr>
            <w:r>
              <w:rPr>
                <w:rFonts w:ascii="宋体" w:hAnsi="宋体" w:cs="宋体"/>
                <w:color w:val="000000"/>
                <w:sz w:val="24"/>
                <w:u w:color="000000"/>
                <w:lang w:val="zh-TW" w:eastAsia="zh-TW"/>
              </w:rPr>
              <w:t>2</w:t>
            </w:r>
            <w:r>
              <w:rPr>
                <w:rFonts w:ascii="宋体" w:hAnsi="宋体" w:cs="宋体" w:hint="eastAsia"/>
                <w:color w:val="000000"/>
                <w:sz w:val="24"/>
                <w:u w:color="000000"/>
                <w:lang w:val="zh-TW" w:eastAsia="zh-TW"/>
              </w:rPr>
              <w:t>.</w:t>
            </w:r>
            <w:r>
              <w:rPr>
                <w:rFonts w:ascii="宋体" w:hAnsi="宋体" w:cs="宋体"/>
                <w:color w:val="000000"/>
                <w:sz w:val="24"/>
                <w:u w:color="000000"/>
                <w:lang w:val="zh-TW" w:eastAsia="zh-TW"/>
              </w:rPr>
              <w:t>交货地点：重庆工商大学指定地</w:t>
            </w:r>
            <w:r>
              <w:rPr>
                <w:rFonts w:ascii="宋体" w:hAnsi="宋体" w:cs="宋体" w:hint="eastAsia"/>
                <w:color w:val="000000"/>
                <w:sz w:val="24"/>
                <w:u w:color="000000"/>
                <w:lang w:val="zh-TW"/>
              </w:rPr>
              <w:t>点</w:t>
            </w:r>
            <w:r>
              <w:rPr>
                <w:rFonts w:ascii="宋体" w:hAnsi="宋体" w:cs="宋体"/>
                <w:color w:val="000000"/>
                <w:sz w:val="24"/>
                <w:u w:color="000000"/>
                <w:lang w:val="zh-TW" w:eastAsia="zh-TW"/>
              </w:rPr>
              <w:t>。</w:t>
            </w:r>
          </w:p>
        </w:tc>
      </w:tr>
      <w:tr w:rsidR="001E5F2A">
        <w:trPr>
          <w:jc w:val="center"/>
        </w:trPr>
        <w:tc>
          <w:tcPr>
            <w:tcW w:w="5000" w:type="pct"/>
            <w:gridSpan w:val="8"/>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spacing w:line="360" w:lineRule="auto"/>
              <w:rPr>
                <w:rFonts w:ascii="宋体" w:hAnsi="宋体" w:cs="宋体"/>
                <w:color w:val="000000"/>
                <w:sz w:val="24"/>
                <w:u w:color="000000"/>
                <w:lang w:val="zh-TW" w:eastAsia="zh-TW"/>
              </w:rPr>
            </w:pPr>
            <w:r>
              <w:rPr>
                <w:rFonts w:ascii="宋体" w:hAnsi="宋体" w:cs="宋体" w:hint="eastAsia"/>
                <w:color w:val="000000"/>
                <w:sz w:val="24"/>
                <w:u w:color="000000"/>
                <w:lang w:val="zh-TW" w:eastAsia="zh-TW"/>
              </w:rPr>
              <w:t>四、验收标准、方法</w:t>
            </w:r>
          </w:p>
          <w:p w:rsidR="001E5F2A" w:rsidRDefault="00BF59A6">
            <w:pPr>
              <w:spacing w:line="360" w:lineRule="auto"/>
              <w:rPr>
                <w:rFonts w:ascii="宋体" w:hAnsi="宋体" w:cs="宋体"/>
                <w:color w:val="000000"/>
                <w:sz w:val="24"/>
                <w:u w:color="000000"/>
                <w:lang w:val="zh-TW"/>
              </w:rPr>
            </w:pPr>
            <w:r>
              <w:rPr>
                <w:rFonts w:ascii="宋体" w:hAnsi="宋体" w:cs="宋体"/>
                <w:color w:val="000000"/>
                <w:sz w:val="24"/>
                <w:u w:color="000000"/>
                <w:lang w:val="zh-TW" w:eastAsia="zh-TW"/>
              </w:rPr>
              <w:t>1.</w:t>
            </w:r>
            <w:r>
              <w:rPr>
                <w:rFonts w:ascii="宋体" w:hAnsi="宋体" w:cs="宋体" w:hint="eastAsia"/>
                <w:color w:val="000000"/>
                <w:sz w:val="24"/>
                <w:u w:color="000000"/>
                <w:lang w:val="zh-TW"/>
              </w:rPr>
              <w:t>出厂核验。</w:t>
            </w:r>
            <w:r>
              <w:rPr>
                <w:rFonts w:ascii="宋体" w:hAnsi="宋体" w:cs="宋体"/>
                <w:color w:val="000000"/>
                <w:sz w:val="24"/>
                <w:u w:color="000000"/>
                <w:lang w:val="zh-TW" w:eastAsia="zh-TW"/>
              </w:rPr>
              <w:t>供方供货前，</w:t>
            </w:r>
            <w:r>
              <w:rPr>
                <w:rFonts w:ascii="宋体" w:hAnsi="宋体" w:cs="宋体" w:hint="eastAsia"/>
                <w:color w:val="000000"/>
                <w:sz w:val="24"/>
                <w:u w:color="000000"/>
                <w:lang w:val="zh-TW" w:eastAsia="zh-TW"/>
              </w:rPr>
              <w:t>做好所投产品的出厂核验，确保其技术参数</w:t>
            </w:r>
            <w:r>
              <w:rPr>
                <w:rFonts w:ascii="宋体" w:hAnsi="宋体" w:cs="宋体" w:hint="eastAsia"/>
                <w:color w:val="000000"/>
                <w:sz w:val="24"/>
                <w:u w:color="000000"/>
                <w:lang w:val="zh-TW"/>
              </w:rPr>
              <w:t>和</w:t>
            </w:r>
            <w:r>
              <w:rPr>
                <w:rFonts w:ascii="宋体" w:hAnsi="宋体" w:cs="宋体" w:hint="eastAsia"/>
                <w:color w:val="000000"/>
                <w:sz w:val="24"/>
                <w:u w:color="000000"/>
                <w:lang w:val="zh-TW" w:eastAsia="zh-TW"/>
              </w:rPr>
              <w:t>规格型号完全满足采购文件的相关要求。</w:t>
            </w:r>
          </w:p>
          <w:p w:rsidR="001E5F2A" w:rsidRDefault="00BF59A6">
            <w:pPr>
              <w:spacing w:line="360" w:lineRule="auto"/>
              <w:rPr>
                <w:rFonts w:ascii="宋体" w:hAnsi="宋体" w:cs="宋体"/>
                <w:color w:val="000000"/>
                <w:sz w:val="24"/>
                <w:u w:color="000000"/>
                <w:lang w:eastAsia="zh-TW"/>
              </w:rPr>
            </w:pPr>
            <w:r>
              <w:rPr>
                <w:rFonts w:ascii="宋体" w:hAnsi="宋体" w:cs="宋体" w:hint="eastAsia"/>
                <w:color w:val="000000"/>
                <w:sz w:val="24"/>
                <w:u w:color="000000"/>
              </w:rPr>
              <w:t>2.</w:t>
            </w:r>
            <w:r>
              <w:rPr>
                <w:rFonts w:ascii="宋体" w:hAnsi="宋体" w:cs="宋体" w:hint="eastAsia"/>
                <w:color w:val="000000"/>
                <w:sz w:val="24"/>
                <w:u w:color="000000"/>
                <w:lang w:val="zh-TW" w:eastAsia="zh-TW"/>
              </w:rPr>
              <w:t>到货验收</w:t>
            </w:r>
            <w:r>
              <w:rPr>
                <w:rFonts w:ascii="宋体" w:hAnsi="宋体" w:cs="宋体" w:hint="eastAsia"/>
                <w:color w:val="000000"/>
                <w:sz w:val="24"/>
                <w:u w:color="000000"/>
                <w:lang w:val="zh-TW"/>
              </w:rPr>
              <w:t>。</w:t>
            </w:r>
            <w:r>
              <w:rPr>
                <w:rFonts w:ascii="宋体" w:hAnsi="宋体" w:cs="宋体" w:hint="eastAsia"/>
                <w:color w:val="000000"/>
                <w:sz w:val="24"/>
                <w:u w:color="000000"/>
                <w:lang w:val="zh-TW" w:eastAsia="zh-TW"/>
              </w:rPr>
              <w:t>由</w:t>
            </w:r>
            <w:r>
              <w:rPr>
                <w:rFonts w:ascii="宋体" w:hAnsi="宋体" w:cs="宋体" w:hint="eastAsia"/>
                <w:color w:val="000000"/>
                <w:sz w:val="24"/>
                <w:u w:color="000000"/>
                <w:lang w:val="zh-TW"/>
              </w:rPr>
              <w:t>需</w:t>
            </w:r>
            <w:r>
              <w:rPr>
                <w:rFonts w:ascii="宋体" w:hAnsi="宋体" w:cs="宋体" w:hint="eastAsia"/>
                <w:color w:val="000000"/>
                <w:sz w:val="24"/>
                <w:u w:color="000000"/>
                <w:lang w:val="zh-TW" w:eastAsia="zh-TW"/>
              </w:rPr>
              <w:t>方</w:t>
            </w:r>
            <w:r>
              <w:rPr>
                <w:rFonts w:ascii="宋体" w:hAnsi="宋体" w:cs="宋体" w:hint="eastAsia"/>
                <w:color w:val="000000"/>
                <w:sz w:val="24"/>
                <w:u w:color="000000"/>
                <w:lang w:val="zh-TW"/>
              </w:rPr>
              <w:t>需求部门</w:t>
            </w:r>
            <w:r>
              <w:rPr>
                <w:rFonts w:ascii="宋体" w:hAnsi="宋体" w:cs="宋体" w:hint="eastAsia"/>
                <w:color w:val="000000"/>
                <w:sz w:val="24"/>
                <w:u w:color="000000"/>
                <w:lang w:val="zh-TW" w:eastAsia="zh-TW"/>
              </w:rPr>
              <w:t>牵头进行。货物到达现场后，需方需求部门应做好到货验收，严格按照合同、采购文件的产品清单核实查验到货产品的品牌、型号、质量、样式及规格参数。供方应在需方需求部门在场情况下当面开箱，共同清点、检查外观，作出开箱记录，双方签字确认。若到货产品品牌、型号、质量、样式及规格参数等与合同、采购文件的规定不符的，供方不得进行安装，需方需求部门应及时告知需方采购管理部门与归口管理部门。</w:t>
            </w:r>
          </w:p>
          <w:p w:rsidR="001E5F2A" w:rsidRDefault="00BF59A6">
            <w:pPr>
              <w:spacing w:line="360" w:lineRule="auto"/>
              <w:rPr>
                <w:rFonts w:ascii="宋体" w:hAnsi="宋体" w:cs="宋体"/>
                <w:color w:val="000000"/>
                <w:sz w:val="24"/>
                <w:u w:color="000000"/>
                <w:lang w:val="zh-TW" w:eastAsia="zh-TW"/>
              </w:rPr>
            </w:pPr>
            <w:r>
              <w:rPr>
                <w:rFonts w:ascii="宋体" w:hAnsi="宋体" w:cs="宋体" w:hint="eastAsia"/>
                <w:color w:val="000000"/>
                <w:sz w:val="24"/>
                <w:u w:color="000000"/>
              </w:rPr>
              <w:t>3</w:t>
            </w:r>
            <w:r>
              <w:rPr>
                <w:rFonts w:ascii="宋体" w:hAnsi="宋体" w:cs="宋体" w:hint="eastAsia"/>
                <w:color w:val="000000"/>
                <w:sz w:val="24"/>
                <w:u w:color="000000"/>
                <w:lang w:val="zh-TW" w:eastAsia="zh-TW"/>
              </w:rPr>
              <w:t>.供方应保证货物到达需方所在地完好无损，如有缺漏、损坏，由供</w:t>
            </w:r>
            <w:r>
              <w:rPr>
                <w:rFonts w:ascii="宋体" w:hAnsi="宋体" w:cs="宋体" w:hint="eastAsia"/>
                <w:color w:val="000000"/>
                <w:sz w:val="24"/>
                <w:u w:color="000000"/>
                <w:lang w:val="zh-TW"/>
              </w:rPr>
              <w:t>方</w:t>
            </w:r>
            <w:r>
              <w:rPr>
                <w:rFonts w:ascii="宋体" w:hAnsi="宋体" w:cs="宋体" w:hint="eastAsia"/>
                <w:color w:val="000000"/>
                <w:sz w:val="24"/>
                <w:u w:color="000000"/>
                <w:lang w:val="zh-TW" w:eastAsia="zh-TW"/>
              </w:rPr>
              <w:t>负责调换、补齐或赔偿。</w:t>
            </w:r>
          </w:p>
          <w:p w:rsidR="001E5F2A" w:rsidRDefault="00BF59A6">
            <w:pPr>
              <w:spacing w:line="360" w:lineRule="auto"/>
              <w:rPr>
                <w:rFonts w:ascii="宋体" w:hAnsi="宋体" w:cs="宋体"/>
                <w:color w:val="000000"/>
                <w:sz w:val="24"/>
                <w:u w:color="000000"/>
                <w:lang w:val="zh-TW" w:eastAsia="zh-TW"/>
              </w:rPr>
            </w:pPr>
            <w:r>
              <w:rPr>
                <w:rFonts w:ascii="宋体" w:hAnsi="宋体" w:cs="宋体" w:hint="eastAsia"/>
                <w:color w:val="000000"/>
                <w:sz w:val="24"/>
                <w:u w:color="000000"/>
              </w:rPr>
              <w:t>4</w:t>
            </w:r>
            <w:r>
              <w:rPr>
                <w:rFonts w:ascii="宋体" w:hAnsi="宋体" w:cs="宋体" w:hint="eastAsia"/>
                <w:color w:val="000000"/>
                <w:sz w:val="24"/>
                <w:u w:color="000000"/>
                <w:lang w:val="zh-TW" w:eastAsia="zh-TW"/>
              </w:rPr>
              <w:t>.供方应提供完备的技术资料、装箱单和合格证等。验收合格条件如下：</w:t>
            </w:r>
          </w:p>
          <w:p w:rsidR="001E5F2A" w:rsidRDefault="00BF59A6">
            <w:pPr>
              <w:spacing w:line="360" w:lineRule="auto"/>
              <w:rPr>
                <w:rFonts w:ascii="宋体" w:hAnsi="宋体" w:cs="宋体"/>
                <w:color w:val="000000"/>
                <w:sz w:val="24"/>
                <w:u w:color="000000"/>
                <w:lang w:val="zh-TW" w:eastAsia="zh-TW"/>
              </w:rPr>
            </w:pPr>
            <w:r>
              <w:rPr>
                <w:rFonts w:ascii="宋体" w:hAnsi="宋体" w:cs="宋体" w:hint="eastAsia"/>
                <w:color w:val="000000"/>
                <w:sz w:val="24"/>
                <w:u w:color="000000"/>
              </w:rPr>
              <w:t>4</w:t>
            </w:r>
            <w:r>
              <w:rPr>
                <w:rFonts w:ascii="宋体" w:hAnsi="宋体" w:cs="宋体" w:hint="eastAsia"/>
                <w:color w:val="000000"/>
                <w:sz w:val="24"/>
                <w:u w:color="000000"/>
                <w:lang w:val="zh-TW" w:eastAsia="zh-TW"/>
              </w:rPr>
              <w:t>.1产品品种、规格、数量、技术参数以及商品品牌、生产厂家等与采购合同一致，性能指标达到采购文件规定的标准。</w:t>
            </w:r>
          </w:p>
          <w:p w:rsidR="001E5F2A" w:rsidRDefault="00BF59A6">
            <w:pPr>
              <w:spacing w:line="360" w:lineRule="auto"/>
              <w:rPr>
                <w:rFonts w:ascii="宋体" w:hAnsi="宋体" w:cs="宋体"/>
                <w:color w:val="000000"/>
                <w:sz w:val="24"/>
                <w:u w:color="000000"/>
                <w:lang w:val="zh-TW" w:eastAsia="zh-TW"/>
              </w:rPr>
            </w:pPr>
            <w:r>
              <w:rPr>
                <w:rFonts w:ascii="宋体" w:hAnsi="宋体" w:cs="宋体" w:hint="eastAsia"/>
                <w:color w:val="000000"/>
                <w:sz w:val="24"/>
                <w:u w:color="000000"/>
              </w:rPr>
              <w:t>4</w:t>
            </w:r>
            <w:r>
              <w:rPr>
                <w:rFonts w:ascii="宋体" w:hAnsi="宋体" w:cs="宋体" w:hint="eastAsia"/>
                <w:color w:val="000000"/>
                <w:sz w:val="24"/>
                <w:u w:color="000000"/>
                <w:lang w:val="zh-TW" w:eastAsia="zh-TW"/>
              </w:rPr>
              <w:t>.2货物技术资料、装箱单、合格证等资料齐全。</w:t>
            </w:r>
          </w:p>
          <w:p w:rsidR="001E5F2A" w:rsidRDefault="00BF59A6">
            <w:pPr>
              <w:spacing w:line="360" w:lineRule="auto"/>
              <w:rPr>
                <w:rFonts w:ascii="宋体" w:hAnsi="宋体" w:cs="宋体"/>
                <w:color w:val="000000"/>
                <w:sz w:val="24"/>
                <w:u w:color="000000"/>
                <w:lang w:val="zh-TW" w:eastAsia="zh-TW"/>
              </w:rPr>
            </w:pPr>
            <w:r>
              <w:rPr>
                <w:rFonts w:ascii="宋体" w:hAnsi="宋体" w:cs="宋体" w:hint="eastAsia"/>
                <w:color w:val="000000"/>
                <w:sz w:val="24"/>
                <w:u w:color="000000"/>
              </w:rPr>
              <w:lastRenderedPageBreak/>
              <w:t>4</w:t>
            </w:r>
            <w:r>
              <w:rPr>
                <w:rFonts w:ascii="宋体" w:hAnsi="宋体" w:cs="宋体" w:hint="eastAsia"/>
                <w:color w:val="000000"/>
                <w:sz w:val="24"/>
                <w:u w:color="000000"/>
                <w:lang w:val="zh-TW" w:eastAsia="zh-TW"/>
              </w:rPr>
              <w:t>.3在规定时间内完成交货并验收，并经需方确认。</w:t>
            </w:r>
          </w:p>
          <w:p w:rsidR="001E5F2A" w:rsidRDefault="00BF59A6">
            <w:pPr>
              <w:spacing w:line="360" w:lineRule="auto"/>
              <w:rPr>
                <w:rFonts w:ascii="宋体" w:hAnsi="宋体" w:cs="宋体"/>
                <w:color w:val="000000"/>
                <w:sz w:val="24"/>
                <w:u w:color="000000"/>
                <w:lang w:val="zh-TW" w:eastAsia="zh-TW"/>
              </w:rPr>
            </w:pPr>
            <w:r>
              <w:rPr>
                <w:rFonts w:ascii="宋体" w:hAnsi="宋体" w:cs="宋体" w:hint="eastAsia"/>
                <w:color w:val="000000"/>
                <w:sz w:val="24"/>
                <w:u w:color="000000"/>
              </w:rPr>
              <w:t>5</w:t>
            </w:r>
            <w:r>
              <w:rPr>
                <w:rFonts w:ascii="宋体" w:hAnsi="宋体" w:cs="宋体" w:hint="eastAsia"/>
                <w:color w:val="000000"/>
                <w:sz w:val="24"/>
                <w:u w:color="000000"/>
                <w:lang w:val="zh-TW" w:eastAsia="zh-TW"/>
              </w:rPr>
              <w:t>.产品在符合合同及采购文件相关要求后，方可进行最终验收。</w:t>
            </w:r>
          </w:p>
          <w:p w:rsidR="001E5F2A" w:rsidRDefault="00BF59A6">
            <w:pPr>
              <w:spacing w:line="360" w:lineRule="auto"/>
              <w:rPr>
                <w:rFonts w:ascii="宋体" w:hAnsi="宋体" w:cs="宋体"/>
                <w:color w:val="000000"/>
                <w:sz w:val="24"/>
                <w:u w:color="000000"/>
                <w:lang w:val="zh-TW" w:eastAsia="zh-TW"/>
              </w:rPr>
            </w:pPr>
            <w:r>
              <w:rPr>
                <w:rFonts w:ascii="宋体" w:hAnsi="宋体" w:cs="宋体" w:hint="eastAsia"/>
                <w:color w:val="000000"/>
                <w:sz w:val="24"/>
                <w:u w:color="000000"/>
              </w:rPr>
              <w:t>6</w:t>
            </w:r>
            <w:r>
              <w:rPr>
                <w:rFonts w:ascii="宋体" w:hAnsi="宋体" w:cs="宋体" w:hint="eastAsia"/>
                <w:color w:val="000000"/>
                <w:sz w:val="24"/>
                <w:u w:color="000000"/>
                <w:lang w:val="zh-TW" w:eastAsia="zh-TW"/>
              </w:rPr>
              <w:t>.供方提供的货物未达到采购文件规定要求，且对需方造成损失的，由供方承担一切责任，并赔偿所造成的损失。</w:t>
            </w:r>
          </w:p>
          <w:p w:rsidR="001E5F2A" w:rsidRDefault="00BF59A6">
            <w:pPr>
              <w:spacing w:line="360" w:lineRule="auto"/>
              <w:rPr>
                <w:rFonts w:ascii="宋体" w:hAnsi="宋体" w:cs="宋体"/>
                <w:color w:val="000000"/>
                <w:sz w:val="24"/>
                <w:u w:color="000000"/>
                <w:lang w:val="zh-TW" w:eastAsia="zh-TW"/>
              </w:rPr>
            </w:pPr>
            <w:r>
              <w:rPr>
                <w:rFonts w:ascii="宋体" w:hAnsi="宋体" w:cs="宋体" w:hint="eastAsia"/>
                <w:color w:val="000000"/>
                <w:sz w:val="24"/>
                <w:u w:color="000000"/>
              </w:rPr>
              <w:t>7</w:t>
            </w:r>
            <w:r>
              <w:rPr>
                <w:rFonts w:ascii="宋体" w:hAnsi="宋体" w:cs="宋体" w:hint="eastAsia"/>
                <w:color w:val="000000"/>
                <w:sz w:val="24"/>
                <w:u w:color="000000"/>
                <w:lang w:val="zh-TW" w:eastAsia="zh-TW"/>
              </w:rPr>
              <w:t>.需方需要制造商对供方交付的产品（包括质量、技术参数等）进行确认的，制造商应予以配合，并出具书面意见。</w:t>
            </w:r>
          </w:p>
          <w:p w:rsidR="001E5F2A" w:rsidRDefault="00BF59A6">
            <w:pPr>
              <w:spacing w:line="360" w:lineRule="auto"/>
              <w:rPr>
                <w:rFonts w:ascii="宋体" w:hAnsi="宋体" w:cs="宋体"/>
                <w:color w:val="000000"/>
                <w:sz w:val="24"/>
                <w:u w:color="000000"/>
                <w:lang w:val="zh-TW"/>
              </w:rPr>
            </w:pPr>
            <w:r>
              <w:rPr>
                <w:rFonts w:ascii="宋体" w:hAnsi="宋体" w:cs="宋体" w:hint="eastAsia"/>
                <w:color w:val="000000"/>
                <w:sz w:val="24"/>
                <w:u w:color="000000"/>
              </w:rPr>
              <w:t>8</w:t>
            </w:r>
            <w:r>
              <w:rPr>
                <w:rFonts w:ascii="宋体" w:hAnsi="宋体" w:cs="宋体" w:hint="eastAsia"/>
                <w:color w:val="000000"/>
                <w:sz w:val="24"/>
                <w:u w:color="000000"/>
                <w:lang w:val="zh-TW" w:eastAsia="zh-TW"/>
              </w:rPr>
              <w:t>.产品包装材料归需方所有</w:t>
            </w:r>
            <w:r>
              <w:rPr>
                <w:rFonts w:ascii="宋体" w:hAnsi="宋体" w:cs="宋体" w:hint="eastAsia"/>
                <w:color w:val="000000"/>
                <w:sz w:val="24"/>
                <w:u w:color="000000"/>
                <w:lang w:val="zh-TW"/>
              </w:rPr>
              <w:t>。</w:t>
            </w:r>
          </w:p>
          <w:p w:rsidR="001E5F2A" w:rsidRDefault="00BF59A6">
            <w:pPr>
              <w:spacing w:line="360" w:lineRule="auto"/>
              <w:rPr>
                <w:rFonts w:ascii="宋体" w:hAnsi="宋体" w:cs="宋体"/>
                <w:color w:val="000000"/>
                <w:sz w:val="24"/>
                <w:u w:color="000000"/>
                <w:lang w:val="zh-TW" w:eastAsia="zh-TW"/>
              </w:rPr>
            </w:pPr>
            <w:r>
              <w:rPr>
                <w:rFonts w:ascii="宋体" w:hAnsi="宋体" w:cs="宋体" w:hint="eastAsia"/>
                <w:color w:val="000000"/>
                <w:sz w:val="24"/>
                <w:u w:color="000000"/>
                <w:lang w:val="zh-TW" w:eastAsia="zh-TW"/>
              </w:rPr>
              <w:t>9.验收咨询电话：023-62769260；资产入固咨询电话：023-62769051。</w:t>
            </w:r>
          </w:p>
          <w:p w:rsidR="001E5F2A" w:rsidRDefault="00BF59A6">
            <w:pPr>
              <w:spacing w:line="360" w:lineRule="auto"/>
              <w:rPr>
                <w:lang w:val="zh-TW"/>
              </w:rPr>
            </w:pPr>
            <w:r>
              <w:rPr>
                <w:rFonts w:ascii="宋体" w:hAnsi="宋体" w:cs="宋体" w:hint="eastAsia"/>
                <w:color w:val="000000"/>
                <w:sz w:val="24"/>
                <w:u w:color="000000"/>
                <w:lang w:val="zh-TW" w:eastAsia="zh-TW"/>
              </w:rPr>
              <w:t>如有异议请于5日内提出。</w:t>
            </w:r>
          </w:p>
        </w:tc>
      </w:tr>
      <w:tr w:rsidR="001E5F2A">
        <w:trPr>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5F2A" w:rsidRDefault="00BF59A6">
            <w:pPr>
              <w:spacing w:line="360" w:lineRule="auto"/>
              <w:rPr>
                <w:rFonts w:ascii="宋体" w:hAnsi="宋体" w:cs="Arial Unicode MS"/>
                <w:color w:val="000000"/>
                <w:sz w:val="24"/>
                <w:u w:color="000000"/>
              </w:rPr>
            </w:pPr>
            <w:r>
              <w:rPr>
                <w:rFonts w:ascii="宋体" w:hAnsi="宋体" w:cs="宋体" w:hint="eastAsia"/>
                <w:color w:val="000000"/>
                <w:sz w:val="24"/>
                <w:u w:color="000000"/>
                <w:lang w:val="zh-TW"/>
              </w:rPr>
              <w:lastRenderedPageBreak/>
              <w:t>五</w:t>
            </w:r>
            <w:r>
              <w:rPr>
                <w:rFonts w:ascii="宋体" w:hAnsi="宋体" w:cs="宋体"/>
                <w:color w:val="000000"/>
                <w:sz w:val="24"/>
                <w:u w:color="000000"/>
                <w:lang w:val="zh-TW" w:eastAsia="zh-TW"/>
              </w:rPr>
              <w:t>、付款方式</w:t>
            </w:r>
          </w:p>
          <w:p w:rsidR="001E5F2A" w:rsidRDefault="00BF59A6">
            <w:pPr>
              <w:spacing w:line="360" w:lineRule="auto"/>
              <w:rPr>
                <w:rFonts w:ascii="宋体" w:eastAsia="PMingLiU" w:hAnsi="宋体" w:cs="宋体"/>
                <w:color w:val="000000"/>
                <w:sz w:val="24"/>
                <w:u w:color="000000"/>
                <w:lang w:val="zh-TW" w:eastAsia="zh-TW"/>
              </w:rPr>
            </w:pPr>
            <w:r>
              <w:rPr>
                <w:rFonts w:ascii="宋体" w:hAnsi="宋体" w:cs="宋体" w:hint="eastAsia"/>
                <w:color w:val="000000"/>
                <w:sz w:val="24"/>
                <w:u w:color="000000"/>
                <w:lang w:val="zh-TW"/>
              </w:rPr>
              <w:t>1.</w:t>
            </w:r>
            <w:r>
              <w:rPr>
                <w:rFonts w:ascii="宋体" w:hAnsi="宋体" w:cs="宋体"/>
                <w:color w:val="000000"/>
                <w:sz w:val="24"/>
                <w:u w:color="000000"/>
                <w:lang w:val="zh-TW" w:eastAsia="zh-TW"/>
              </w:rPr>
              <w:t>供方按采购合同安装调试完成后，向需方提交相关资料，经需方验收合格后出具验收报告。</w:t>
            </w:r>
          </w:p>
          <w:p w:rsidR="001E5F2A" w:rsidRDefault="00BF59A6">
            <w:pPr>
              <w:spacing w:line="360" w:lineRule="auto"/>
              <w:rPr>
                <w:rFonts w:ascii="宋体" w:hAnsi="宋体" w:cs="宋体"/>
                <w:b/>
                <w:color w:val="000000"/>
                <w:sz w:val="24"/>
                <w:u w:color="000000"/>
                <w:lang w:val="zh-TW"/>
              </w:rPr>
            </w:pPr>
            <w:r>
              <w:rPr>
                <w:rFonts w:ascii="宋体" w:eastAsiaTheme="minorEastAsia" w:hAnsi="宋体" w:cs="宋体" w:hint="eastAsia"/>
                <w:color w:val="000000"/>
                <w:sz w:val="24"/>
                <w:u w:color="000000"/>
                <w:lang w:val="zh-TW"/>
              </w:rPr>
              <w:t>2.</w:t>
            </w:r>
            <w:r>
              <w:rPr>
                <w:rFonts w:ascii="宋体" w:hAnsi="宋体" w:cs="宋体"/>
                <w:color w:val="000000"/>
                <w:sz w:val="24"/>
                <w:u w:color="000000"/>
                <w:lang w:val="zh-TW" w:eastAsia="zh-TW"/>
              </w:rPr>
              <w:t>供方向需方开具增值税专用发票（含抵扣联和发票联），协助需方需求部门办理入库手续后，需方以转账方式一次性向供方支付合同全款。</w:t>
            </w:r>
          </w:p>
          <w:p w:rsidR="001E5F2A" w:rsidRDefault="00BF59A6">
            <w:pPr>
              <w:pStyle w:val="ae"/>
              <w:rPr>
                <w:lang w:val="zh-TW" w:eastAsia="zh-TW"/>
              </w:rPr>
            </w:pPr>
            <w:r>
              <w:rPr>
                <w:rFonts w:ascii="宋体" w:hAnsi="宋体" w:cs="宋体" w:hint="eastAsia"/>
                <w:color w:val="000000"/>
                <w:sz w:val="24"/>
                <w:szCs w:val="24"/>
                <w:u w:color="000000"/>
                <w:lang w:val="zh-TW" w:eastAsia="zh-TW"/>
              </w:rPr>
              <w:t>注：如遇寒暑假或国家重大事件，则顺延至开学或条件允许后支付。</w:t>
            </w:r>
          </w:p>
        </w:tc>
      </w:tr>
      <w:tr w:rsidR="001E5F2A">
        <w:trPr>
          <w:jc w:val="center"/>
        </w:trPr>
        <w:tc>
          <w:tcPr>
            <w:tcW w:w="5000" w:type="pct"/>
            <w:gridSpan w:val="8"/>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E5F2A" w:rsidRDefault="00BF59A6">
            <w:pPr>
              <w:spacing w:line="360" w:lineRule="auto"/>
              <w:rPr>
                <w:rFonts w:ascii="宋体" w:hAnsi="宋体" w:cs="宋体"/>
                <w:color w:val="000000"/>
                <w:sz w:val="24"/>
                <w:u w:color="000000"/>
              </w:rPr>
            </w:pPr>
            <w:r>
              <w:rPr>
                <w:rFonts w:ascii="宋体" w:hAnsi="宋体" w:cs="宋体" w:hint="eastAsia"/>
                <w:color w:val="000000"/>
                <w:sz w:val="24"/>
                <w:u w:color="000000"/>
              </w:rPr>
              <w:t>六、违约责任</w:t>
            </w:r>
          </w:p>
          <w:p w:rsidR="001E5F2A" w:rsidRDefault="00BF59A6">
            <w:pPr>
              <w:spacing w:line="360" w:lineRule="auto"/>
              <w:rPr>
                <w:rFonts w:ascii="宋体" w:hAnsi="宋体" w:cs="宋体"/>
                <w:color w:val="000000"/>
                <w:sz w:val="24"/>
                <w:u w:color="000000"/>
              </w:rPr>
            </w:pPr>
            <w:r>
              <w:rPr>
                <w:rFonts w:ascii="宋体" w:hAnsi="宋体" w:cs="宋体" w:hint="eastAsia"/>
                <w:color w:val="000000"/>
                <w:sz w:val="24"/>
                <w:u w:color="000000"/>
              </w:rPr>
              <w:t>（一）</w:t>
            </w:r>
            <w:r>
              <w:rPr>
                <w:rFonts w:ascii="宋体" w:hAnsi="宋体" w:hint="eastAsia"/>
                <w:sz w:val="24"/>
              </w:rPr>
              <w:t>需方可通过现场考察、函询等多种方式对供方的响应文件情况予以核查，供方须无条件配合并提供有关证明材料，证明其响应内容的真实有效性。需方若发现供方进行</w:t>
            </w:r>
            <w:proofErr w:type="gramStart"/>
            <w:r>
              <w:rPr>
                <w:rFonts w:ascii="宋体" w:hAnsi="宋体" w:hint="eastAsia"/>
                <w:sz w:val="24"/>
              </w:rPr>
              <w:t>虚假响应</w:t>
            </w:r>
            <w:proofErr w:type="gramEnd"/>
            <w:r>
              <w:rPr>
                <w:rFonts w:ascii="宋体" w:hAnsi="宋体" w:hint="eastAsia"/>
                <w:sz w:val="24"/>
              </w:rPr>
              <w:t>或提供虚假材料的，有权取消供方的中标资格；若在合同签订后查实供方进行</w:t>
            </w:r>
            <w:proofErr w:type="gramStart"/>
            <w:r>
              <w:rPr>
                <w:rFonts w:ascii="宋体" w:hAnsi="宋体" w:hint="eastAsia"/>
                <w:sz w:val="24"/>
              </w:rPr>
              <w:t>虚假响应</w:t>
            </w:r>
            <w:proofErr w:type="gramEnd"/>
            <w:r>
              <w:rPr>
                <w:rFonts w:ascii="宋体" w:hAnsi="宋体" w:hint="eastAsia"/>
                <w:sz w:val="24"/>
              </w:rPr>
              <w:t>或提供虚假材料的，需方有权单方面终止合同，全额没收履约保证金（如有）。</w:t>
            </w:r>
          </w:p>
          <w:p w:rsidR="001E5F2A" w:rsidRDefault="00BF59A6">
            <w:pPr>
              <w:spacing w:line="360" w:lineRule="auto"/>
              <w:rPr>
                <w:rFonts w:ascii="宋体" w:hAnsi="宋体" w:cs="宋体"/>
                <w:color w:val="000000"/>
                <w:sz w:val="24"/>
                <w:u w:color="000000"/>
              </w:rPr>
            </w:pPr>
            <w:r>
              <w:rPr>
                <w:rFonts w:ascii="宋体" w:hAnsi="宋体" w:cs="宋体" w:hint="eastAsia"/>
                <w:color w:val="000000"/>
                <w:sz w:val="24"/>
                <w:u w:color="000000"/>
              </w:rPr>
              <w:t>（二）若供方在投标或履约过程中有</w:t>
            </w:r>
            <w:proofErr w:type="gramStart"/>
            <w:r>
              <w:rPr>
                <w:rFonts w:ascii="宋体" w:hAnsi="宋体" w:cs="宋体" w:hint="eastAsia"/>
                <w:color w:val="000000"/>
                <w:sz w:val="24"/>
                <w:u w:color="000000"/>
              </w:rPr>
              <w:t>虚假响应</w:t>
            </w:r>
            <w:proofErr w:type="gramEnd"/>
            <w:r>
              <w:rPr>
                <w:rFonts w:ascii="宋体" w:hAnsi="宋体" w:cs="宋体" w:hint="eastAsia"/>
                <w:color w:val="000000"/>
                <w:sz w:val="24"/>
                <w:u w:color="000000"/>
              </w:rPr>
              <w:t>或合同违约行为的，或正式验收或使用过程中，若经需方或第三方检测机构验证不合格，除须承担相应的经济赔偿责任之外，需方有权终止合同，并报送至重庆市财政局和重庆市政府采购中心，将其列入云平台采购黑名单，且五年内不得参与需方相关项目。</w:t>
            </w:r>
          </w:p>
          <w:p w:rsidR="001E5F2A" w:rsidRDefault="00BF59A6">
            <w:pPr>
              <w:spacing w:line="360" w:lineRule="auto"/>
              <w:rPr>
                <w:rFonts w:ascii="宋体" w:eastAsia="PMingLiU" w:hAnsi="宋体" w:cs="宋体"/>
                <w:color w:val="000000"/>
                <w:sz w:val="24"/>
                <w:u w:color="000000"/>
                <w:lang w:val="zh-TW" w:eastAsia="zh-TW"/>
              </w:rPr>
            </w:pPr>
            <w:r>
              <w:rPr>
                <w:rFonts w:ascii="宋体" w:hAnsi="宋体" w:cs="宋体" w:hint="eastAsia"/>
                <w:color w:val="000000"/>
                <w:sz w:val="24"/>
                <w:u w:color="000000"/>
              </w:rPr>
              <w:t>（三）其他未尽事宜按《中华人民共和国民法典》、《政府采购法》执行。</w:t>
            </w:r>
          </w:p>
        </w:tc>
      </w:tr>
      <w:tr w:rsidR="001E5F2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5F2A" w:rsidRDefault="00BF59A6">
            <w:pPr>
              <w:spacing w:line="360" w:lineRule="auto"/>
              <w:rPr>
                <w:rFonts w:ascii="宋体" w:hAnsi="宋体" w:cs="Arial Unicode MS"/>
                <w:color w:val="000000"/>
                <w:sz w:val="24"/>
                <w:u w:color="000000"/>
              </w:rPr>
            </w:pPr>
            <w:r>
              <w:rPr>
                <w:rFonts w:ascii="宋体" w:hAnsi="宋体" w:cs="宋体" w:hint="eastAsia"/>
                <w:color w:val="000000"/>
                <w:sz w:val="24"/>
                <w:u w:color="000000"/>
                <w:lang w:val="zh-TW"/>
              </w:rPr>
              <w:t>七</w:t>
            </w:r>
            <w:r>
              <w:rPr>
                <w:rFonts w:ascii="宋体" w:hAnsi="宋体" w:cs="宋体"/>
                <w:color w:val="000000"/>
                <w:sz w:val="24"/>
                <w:u w:color="000000"/>
                <w:lang w:val="zh-TW" w:eastAsia="zh-TW"/>
              </w:rPr>
              <w:t>、其他约定事项</w:t>
            </w:r>
          </w:p>
          <w:p w:rsidR="001E5F2A" w:rsidRDefault="00BF59A6">
            <w:pPr>
              <w:spacing w:line="360" w:lineRule="auto"/>
              <w:rPr>
                <w:rFonts w:ascii="宋体" w:hAnsi="宋体" w:cs="Arial Unicode MS"/>
                <w:color w:val="000000"/>
                <w:sz w:val="24"/>
                <w:u w:color="000000"/>
              </w:rPr>
            </w:pPr>
            <w:r>
              <w:rPr>
                <w:rFonts w:ascii="宋体" w:hAnsi="宋体" w:cs="Arial Unicode MS"/>
                <w:color w:val="000000"/>
                <w:sz w:val="24"/>
                <w:u w:color="000000"/>
              </w:rPr>
              <w:t>1</w:t>
            </w:r>
            <w:r>
              <w:rPr>
                <w:rFonts w:ascii="宋体" w:hAnsi="宋体" w:cs="宋体" w:hint="eastAsia"/>
                <w:color w:val="000000"/>
                <w:sz w:val="24"/>
                <w:u w:color="000000"/>
                <w:lang w:val="zh-TW"/>
              </w:rPr>
              <w:t>.</w:t>
            </w:r>
            <w:r>
              <w:rPr>
                <w:rFonts w:ascii="宋体" w:hAnsi="宋体" w:cs="宋体"/>
                <w:color w:val="000000"/>
                <w:sz w:val="24"/>
                <w:u w:color="000000"/>
                <w:lang w:val="zh-TW" w:eastAsia="zh-TW"/>
              </w:rPr>
              <w:t>采购文件及其补遗文件、响应文件和承诺是本合同不可分割的部分，共同构成合同文件。合同文件按以下顺序进行解释：合同、响应文件和承诺、采购文件及其补遗文件。</w:t>
            </w:r>
          </w:p>
          <w:p w:rsidR="001E5F2A" w:rsidRDefault="00BF59A6">
            <w:pPr>
              <w:spacing w:line="360" w:lineRule="auto"/>
              <w:rPr>
                <w:rFonts w:ascii="宋体" w:hAnsi="宋体" w:cs="Arial Unicode MS"/>
                <w:color w:val="000000"/>
                <w:sz w:val="24"/>
                <w:u w:color="000000"/>
              </w:rPr>
            </w:pPr>
            <w:r>
              <w:rPr>
                <w:rFonts w:ascii="宋体" w:hAnsi="宋体" w:cs="Arial Unicode MS"/>
                <w:color w:val="000000"/>
                <w:sz w:val="24"/>
                <w:u w:color="000000"/>
              </w:rPr>
              <w:t>2</w:t>
            </w:r>
            <w:r>
              <w:rPr>
                <w:rFonts w:ascii="宋体" w:hAnsi="宋体" w:cs="宋体" w:hint="eastAsia"/>
                <w:color w:val="000000"/>
                <w:sz w:val="24"/>
                <w:u w:color="000000"/>
                <w:lang w:val="zh-TW"/>
              </w:rPr>
              <w:t>.</w:t>
            </w:r>
            <w:r>
              <w:rPr>
                <w:rFonts w:ascii="宋体" w:hAnsi="宋体" w:cs="宋体"/>
                <w:color w:val="000000"/>
                <w:sz w:val="24"/>
                <w:u w:color="000000"/>
                <w:lang w:val="zh-TW" w:eastAsia="zh-TW"/>
              </w:rPr>
              <w:t>本合同如发生争议由双方协商解决，协商不成向需方所在地人民法院提请诉讼。</w:t>
            </w:r>
          </w:p>
          <w:p w:rsidR="001E5F2A" w:rsidRDefault="00BF59A6">
            <w:pPr>
              <w:spacing w:line="360" w:lineRule="auto"/>
              <w:rPr>
                <w:rFonts w:ascii="宋体" w:hAnsi="宋体" w:cs="Arial Unicode MS"/>
                <w:color w:val="000000"/>
                <w:sz w:val="24"/>
                <w:u w:color="000000"/>
              </w:rPr>
            </w:pPr>
            <w:r>
              <w:rPr>
                <w:rFonts w:ascii="宋体" w:hAnsi="宋体" w:cs="Arial Unicode MS"/>
                <w:color w:val="000000"/>
                <w:sz w:val="24"/>
                <w:u w:color="000000"/>
              </w:rPr>
              <w:t>3</w:t>
            </w:r>
            <w:r>
              <w:rPr>
                <w:rFonts w:ascii="宋体" w:hAnsi="宋体" w:cs="宋体" w:hint="eastAsia"/>
                <w:color w:val="000000"/>
                <w:sz w:val="24"/>
                <w:u w:color="000000"/>
                <w:lang w:val="zh-TW"/>
              </w:rPr>
              <w:t>.</w:t>
            </w:r>
            <w:r>
              <w:rPr>
                <w:rFonts w:ascii="宋体" w:hAnsi="宋体" w:cs="宋体"/>
                <w:color w:val="000000"/>
                <w:sz w:val="24"/>
                <w:u w:color="000000"/>
                <w:lang w:val="zh-TW" w:eastAsia="zh-TW"/>
              </w:rPr>
              <w:t>本合同一式</w:t>
            </w:r>
            <w:r>
              <w:rPr>
                <w:rFonts w:ascii="宋体" w:hAnsi="宋体" w:cs="Arial Unicode MS"/>
                <w:b/>
                <w:color w:val="000000"/>
                <w:sz w:val="24"/>
                <w:u w:val="single" w:color="000000"/>
              </w:rPr>
              <w:t xml:space="preserve"> </w:t>
            </w:r>
            <w:r>
              <w:rPr>
                <w:rFonts w:ascii="宋体" w:hAnsi="宋体" w:cs="宋体" w:hint="eastAsia"/>
                <w:b/>
                <w:color w:val="000000"/>
                <w:sz w:val="24"/>
                <w:u w:val="single" w:color="000000"/>
                <w:lang w:val="zh-TW"/>
              </w:rPr>
              <w:t>肆</w:t>
            </w:r>
            <w:r>
              <w:rPr>
                <w:rFonts w:ascii="宋体" w:hAnsi="宋体" w:cs="Arial Unicode MS"/>
                <w:b/>
                <w:color w:val="000000"/>
                <w:sz w:val="24"/>
                <w:u w:val="single" w:color="000000"/>
              </w:rPr>
              <w:t xml:space="preserve"> </w:t>
            </w:r>
            <w:r>
              <w:rPr>
                <w:rFonts w:ascii="宋体" w:hAnsi="宋体" w:cs="宋体"/>
                <w:color w:val="000000"/>
                <w:sz w:val="24"/>
                <w:u w:color="000000"/>
                <w:lang w:val="zh-TW" w:eastAsia="zh-TW"/>
              </w:rPr>
              <w:t>份，需方</w:t>
            </w:r>
            <w:r>
              <w:rPr>
                <w:rFonts w:ascii="宋体" w:hAnsi="宋体" w:cs="Arial Unicode MS"/>
                <w:b/>
                <w:color w:val="000000"/>
                <w:sz w:val="24"/>
                <w:u w:val="single" w:color="000000"/>
              </w:rPr>
              <w:t xml:space="preserve"> </w:t>
            </w:r>
            <w:r>
              <w:rPr>
                <w:rFonts w:ascii="宋体" w:hAnsi="宋体" w:cs="宋体" w:hint="eastAsia"/>
                <w:b/>
                <w:color w:val="000000"/>
                <w:sz w:val="24"/>
                <w:u w:val="single" w:color="000000"/>
                <w:lang w:val="zh-TW"/>
              </w:rPr>
              <w:t>叁</w:t>
            </w:r>
            <w:r>
              <w:rPr>
                <w:rFonts w:ascii="宋体" w:hAnsi="宋体" w:cs="Arial Unicode MS"/>
                <w:b/>
                <w:color w:val="000000"/>
                <w:sz w:val="24"/>
                <w:u w:val="single" w:color="000000"/>
              </w:rPr>
              <w:t xml:space="preserve"> </w:t>
            </w:r>
            <w:r>
              <w:rPr>
                <w:rFonts w:ascii="宋体" w:hAnsi="宋体" w:cs="宋体"/>
                <w:color w:val="000000"/>
                <w:sz w:val="24"/>
                <w:u w:color="000000"/>
                <w:lang w:val="zh-TW" w:eastAsia="zh-TW"/>
              </w:rPr>
              <w:t>份，供方</w:t>
            </w:r>
            <w:r>
              <w:rPr>
                <w:rFonts w:ascii="宋体" w:hAnsi="宋体" w:cs="Arial Unicode MS"/>
                <w:b/>
                <w:color w:val="000000"/>
                <w:sz w:val="24"/>
                <w:u w:val="single" w:color="000000"/>
              </w:rPr>
              <w:t xml:space="preserve"> </w:t>
            </w:r>
            <w:r>
              <w:rPr>
                <w:rFonts w:ascii="宋体" w:hAnsi="宋体" w:cs="宋体" w:hint="eastAsia"/>
                <w:b/>
                <w:color w:val="000000"/>
                <w:sz w:val="24"/>
                <w:u w:val="single" w:color="000000"/>
                <w:lang w:val="zh-TW"/>
              </w:rPr>
              <w:t>壹</w:t>
            </w:r>
            <w:r>
              <w:rPr>
                <w:rFonts w:ascii="宋体" w:hAnsi="宋体" w:cs="Arial Unicode MS"/>
                <w:b/>
                <w:color w:val="000000"/>
                <w:sz w:val="24"/>
                <w:u w:val="single" w:color="000000"/>
              </w:rPr>
              <w:t xml:space="preserve"> </w:t>
            </w:r>
            <w:r>
              <w:rPr>
                <w:rFonts w:ascii="宋体" w:hAnsi="宋体" w:cs="宋体"/>
                <w:color w:val="000000"/>
                <w:sz w:val="24"/>
                <w:u w:color="000000"/>
                <w:lang w:val="zh-TW" w:eastAsia="zh-TW"/>
              </w:rPr>
              <w:t>份，具同等法律效力。</w:t>
            </w:r>
          </w:p>
          <w:p w:rsidR="001E5F2A" w:rsidRDefault="00BF59A6">
            <w:pPr>
              <w:spacing w:line="360" w:lineRule="auto"/>
              <w:rPr>
                <w:rFonts w:ascii="宋体" w:hAnsi="宋体" w:cs="Arial Unicode MS"/>
                <w:color w:val="000000"/>
                <w:sz w:val="24"/>
                <w:u w:color="000000"/>
              </w:rPr>
            </w:pPr>
            <w:r>
              <w:rPr>
                <w:rFonts w:ascii="宋体" w:hAnsi="宋体" w:cs="Arial Unicode MS"/>
                <w:color w:val="000000"/>
                <w:sz w:val="24"/>
                <w:u w:color="000000"/>
              </w:rPr>
              <w:lastRenderedPageBreak/>
              <w:t>4</w:t>
            </w:r>
            <w:r>
              <w:rPr>
                <w:rFonts w:ascii="宋体" w:hAnsi="宋体" w:cs="宋体" w:hint="eastAsia"/>
                <w:color w:val="000000"/>
                <w:sz w:val="24"/>
                <w:u w:color="000000"/>
                <w:lang w:val="zh-TW"/>
              </w:rPr>
              <w:t>.</w:t>
            </w:r>
            <w:r>
              <w:rPr>
                <w:rFonts w:ascii="宋体" w:hAnsi="宋体" w:cs="宋体"/>
                <w:color w:val="000000"/>
                <w:sz w:val="24"/>
                <w:u w:color="000000"/>
                <w:lang w:val="zh-TW" w:eastAsia="zh-TW"/>
              </w:rPr>
              <w:t>需方在中华人民共和国境内使用供方提供的货物及服务时免受第三方提出的侵犯其专利权或其它知识产权的起诉。如果第三方提出侵权指控，供方应承担由此而引起的一切法律责任和费用。</w:t>
            </w:r>
          </w:p>
          <w:p w:rsidR="001E5F2A" w:rsidRDefault="00BF59A6">
            <w:pPr>
              <w:spacing w:line="360" w:lineRule="auto"/>
              <w:rPr>
                <w:rFonts w:ascii="宋体" w:hAnsi="宋体" w:cs="Arial Unicode MS"/>
                <w:color w:val="000000"/>
                <w:sz w:val="24"/>
                <w:u w:color="000000"/>
              </w:rPr>
            </w:pPr>
            <w:r>
              <w:rPr>
                <w:rFonts w:ascii="宋体" w:hAnsi="宋体" w:cs="Arial Unicode MS"/>
                <w:color w:val="000000"/>
                <w:sz w:val="24"/>
                <w:u w:color="000000"/>
              </w:rPr>
              <w:t>5</w:t>
            </w:r>
            <w:r>
              <w:rPr>
                <w:rFonts w:ascii="宋体" w:hAnsi="宋体" w:cs="Arial Unicode MS" w:hint="eastAsia"/>
                <w:color w:val="000000"/>
                <w:sz w:val="24"/>
                <w:u w:color="000000"/>
              </w:rPr>
              <w:t>.</w:t>
            </w:r>
            <w:r>
              <w:rPr>
                <w:rFonts w:ascii="宋体" w:hAnsi="宋体" w:cs="宋体"/>
                <w:color w:val="000000"/>
                <w:sz w:val="24"/>
                <w:u w:color="000000"/>
                <w:lang w:val="zh-TW" w:eastAsia="zh-TW"/>
              </w:rPr>
              <w:t>供方须按需方要求提供对设备或服务的操作培训，使需方相关使用人员能够正常操作相关设备。</w:t>
            </w:r>
          </w:p>
          <w:p w:rsidR="001E5F2A" w:rsidRDefault="00BF59A6">
            <w:pPr>
              <w:spacing w:line="360" w:lineRule="auto"/>
              <w:rPr>
                <w:rFonts w:ascii="宋体" w:eastAsia="PMingLiU" w:hAnsi="宋体" w:cs="宋体"/>
                <w:color w:val="000000"/>
                <w:sz w:val="24"/>
                <w:u w:color="000000"/>
                <w:lang w:val="zh-TW" w:eastAsia="zh-TW"/>
              </w:rPr>
            </w:pPr>
            <w:r>
              <w:rPr>
                <w:rFonts w:ascii="宋体" w:hAnsi="宋体" w:cs="Arial Unicode MS"/>
                <w:color w:val="000000"/>
                <w:sz w:val="24"/>
                <w:u w:color="000000"/>
              </w:rPr>
              <w:t>6</w:t>
            </w:r>
            <w:r>
              <w:rPr>
                <w:rFonts w:ascii="宋体" w:hAnsi="宋体" w:cs="宋体" w:hint="eastAsia"/>
                <w:color w:val="000000"/>
                <w:sz w:val="24"/>
                <w:u w:color="000000"/>
                <w:lang w:val="zh-TW"/>
              </w:rPr>
              <w:t>.</w:t>
            </w:r>
            <w:r>
              <w:rPr>
                <w:rFonts w:ascii="宋体" w:hAnsi="宋体" w:cs="宋体"/>
                <w:b/>
                <w:color w:val="000000"/>
                <w:sz w:val="24"/>
                <w:u w:color="000000"/>
                <w:lang w:val="zh-TW" w:eastAsia="zh-TW"/>
              </w:rPr>
              <w:t>供方项目负责人及电话：</w:t>
            </w:r>
            <w:r>
              <w:rPr>
                <w:rFonts w:ascii="宋体" w:hAnsi="宋体" w:cs="宋体" w:hint="eastAsia"/>
                <w:b/>
                <w:color w:val="000000"/>
                <w:sz w:val="24"/>
                <w:u w:color="000000"/>
                <w:lang w:val="zh-TW"/>
              </w:rPr>
              <w:t xml:space="preserve"> </w:t>
            </w:r>
            <w:r>
              <w:rPr>
                <w:rFonts w:ascii="宋体" w:eastAsia="PMingLiU" w:hAnsi="宋体" w:cs="宋体"/>
                <w:b/>
                <w:color w:val="000000"/>
                <w:sz w:val="24"/>
                <w:u w:color="000000"/>
                <w:lang w:val="zh-TW" w:eastAsia="zh-TW"/>
              </w:rPr>
              <w:t xml:space="preserve">  </w:t>
            </w:r>
            <w:r>
              <w:rPr>
                <w:rFonts w:ascii="宋体" w:hAnsi="宋体" w:cs="Arial Unicode MS"/>
                <w:b/>
                <w:color w:val="000000"/>
                <w:sz w:val="24"/>
                <w:u w:color="000000"/>
              </w:rPr>
              <w:t xml:space="preserve">   </w:t>
            </w:r>
            <w:r>
              <w:rPr>
                <w:rFonts w:ascii="宋体" w:hAnsi="宋体" w:cs="宋体"/>
                <w:b/>
                <w:color w:val="000000"/>
                <w:sz w:val="24"/>
                <w:u w:color="000000"/>
                <w:lang w:val="zh-TW" w:eastAsia="zh-TW"/>
              </w:rPr>
              <w:t>；</w:t>
            </w:r>
            <w:r>
              <w:rPr>
                <w:rFonts w:ascii="宋体" w:hAnsi="宋体" w:cs="宋体"/>
                <w:color w:val="000000"/>
                <w:sz w:val="24"/>
                <w:highlight w:val="yellow"/>
                <w:u w:color="000000"/>
                <w:lang w:val="zh-TW" w:eastAsia="zh-TW"/>
              </w:rPr>
              <w:t>需方联系人及电话</w:t>
            </w:r>
            <w:r w:rsidR="00372E64">
              <w:rPr>
                <w:rFonts w:ascii="宋体" w:hAnsi="宋体" w:cs="宋体" w:hint="eastAsia"/>
                <w:color w:val="000000"/>
                <w:sz w:val="24"/>
                <w:highlight w:val="yellow"/>
                <w:u w:color="000000"/>
                <w:lang w:val="zh-TW"/>
              </w:rPr>
              <w:t>罗志强，1</w:t>
            </w:r>
            <w:r w:rsidR="00372E64">
              <w:rPr>
                <w:rFonts w:ascii="宋体" w:eastAsia="PMingLiU" w:hAnsi="宋体" w:cs="宋体"/>
                <w:color w:val="000000"/>
                <w:sz w:val="24"/>
                <w:highlight w:val="yellow"/>
                <w:u w:color="000000"/>
                <w:lang w:val="zh-TW" w:eastAsia="zh-TW"/>
              </w:rPr>
              <w:t>3983138244</w:t>
            </w:r>
            <w:r>
              <w:rPr>
                <w:rFonts w:ascii="宋体" w:hAnsi="宋体" w:cs="宋体"/>
                <w:color w:val="000000"/>
                <w:sz w:val="24"/>
                <w:highlight w:val="yellow"/>
                <w:u w:color="000000"/>
                <w:lang w:val="zh-TW" w:eastAsia="zh-TW"/>
              </w:rPr>
              <w:t>：</w:t>
            </w:r>
          </w:p>
        </w:tc>
      </w:tr>
      <w:tr w:rsidR="001E5F2A">
        <w:trPr>
          <w:jc w:val="center"/>
        </w:trPr>
        <w:tc>
          <w:tcPr>
            <w:tcW w:w="2488" w:type="pct"/>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5F2A" w:rsidRDefault="00BF59A6">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lastRenderedPageBreak/>
              <w:t>需方：重庆工商大学</w:t>
            </w:r>
          </w:p>
          <w:p w:rsidR="001E5F2A" w:rsidRDefault="00BF59A6">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地址：重庆市南岸区学府大道19号</w:t>
            </w:r>
          </w:p>
          <w:p w:rsidR="001E5F2A" w:rsidRDefault="00BF59A6">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联系电话：023-62769774</w:t>
            </w:r>
          </w:p>
          <w:p w:rsidR="001E5F2A" w:rsidRDefault="00BF59A6">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开户银行：工行重庆南岸学府支行</w:t>
            </w:r>
          </w:p>
          <w:p w:rsidR="001E5F2A" w:rsidRDefault="00BF59A6">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账号：3100027609024907533</w:t>
            </w:r>
          </w:p>
          <w:p w:rsidR="001E5F2A" w:rsidRDefault="00BF59A6">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纳税人识别号:125000007428748822</w:t>
            </w:r>
          </w:p>
          <w:p w:rsidR="001E5F2A" w:rsidRDefault="001E5F2A">
            <w:pPr>
              <w:spacing w:line="360" w:lineRule="auto"/>
              <w:rPr>
                <w:rFonts w:ascii="宋体" w:hAnsi="宋体" w:cs="宋体"/>
                <w:color w:val="000000"/>
                <w:sz w:val="24"/>
                <w:u w:color="000000"/>
                <w:lang w:val="zh-TW"/>
              </w:rPr>
            </w:pPr>
          </w:p>
          <w:p w:rsidR="001E5F2A" w:rsidRDefault="00BF59A6">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法定代表人：</w:t>
            </w:r>
          </w:p>
          <w:p w:rsidR="001E5F2A" w:rsidRDefault="001E5F2A">
            <w:pPr>
              <w:spacing w:line="360" w:lineRule="auto"/>
              <w:rPr>
                <w:rFonts w:ascii="宋体" w:hAnsi="宋体" w:cs="宋体"/>
                <w:color w:val="000000"/>
                <w:sz w:val="24"/>
                <w:u w:color="000000"/>
                <w:lang w:val="zh-TW"/>
              </w:rPr>
            </w:pPr>
          </w:p>
          <w:p w:rsidR="001E5F2A" w:rsidRDefault="00BF59A6">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授权代表：</w:t>
            </w:r>
          </w:p>
          <w:p w:rsidR="001E5F2A" w:rsidRDefault="001E5F2A">
            <w:pPr>
              <w:spacing w:line="360" w:lineRule="auto"/>
              <w:rPr>
                <w:rFonts w:ascii="宋体" w:hAnsi="宋体" w:cs="宋体"/>
                <w:color w:val="000000"/>
                <w:sz w:val="24"/>
                <w:u w:color="000000"/>
                <w:lang w:val="zh-TW"/>
              </w:rPr>
            </w:pPr>
          </w:p>
        </w:tc>
        <w:tc>
          <w:tcPr>
            <w:tcW w:w="251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E5F2A" w:rsidRDefault="00BF59A6">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供方：</w:t>
            </w:r>
          </w:p>
          <w:p w:rsidR="001E5F2A" w:rsidRDefault="00BF59A6">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 xml:space="preserve">地址： </w:t>
            </w:r>
          </w:p>
          <w:p w:rsidR="001E5F2A" w:rsidRDefault="00BF59A6">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联系电话：</w:t>
            </w:r>
          </w:p>
          <w:p w:rsidR="001E5F2A" w:rsidRDefault="00BF59A6">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 xml:space="preserve">开户银行： </w:t>
            </w:r>
          </w:p>
          <w:p w:rsidR="001E5F2A" w:rsidRDefault="00BF59A6">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账号：</w:t>
            </w:r>
          </w:p>
          <w:p w:rsidR="001E5F2A" w:rsidRDefault="00BF59A6">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纳税人识别号：</w:t>
            </w:r>
          </w:p>
          <w:p w:rsidR="001E5F2A" w:rsidRDefault="001E5F2A">
            <w:pPr>
              <w:spacing w:line="360" w:lineRule="auto"/>
              <w:rPr>
                <w:rFonts w:ascii="宋体" w:hAnsi="宋体" w:cs="宋体"/>
                <w:color w:val="000000"/>
                <w:sz w:val="24"/>
                <w:u w:color="000000"/>
                <w:lang w:val="zh-TW"/>
              </w:rPr>
            </w:pPr>
          </w:p>
          <w:p w:rsidR="001E5F2A" w:rsidRDefault="00BF59A6">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法定代表人：</w:t>
            </w:r>
          </w:p>
          <w:p w:rsidR="001E5F2A" w:rsidRDefault="001E5F2A">
            <w:pPr>
              <w:spacing w:line="360" w:lineRule="auto"/>
              <w:rPr>
                <w:rFonts w:ascii="宋体" w:hAnsi="宋体" w:cs="宋体"/>
                <w:color w:val="000000"/>
                <w:sz w:val="24"/>
                <w:u w:color="000000"/>
                <w:lang w:val="zh-TW"/>
              </w:rPr>
            </w:pPr>
          </w:p>
          <w:p w:rsidR="001E5F2A" w:rsidRDefault="00BF59A6">
            <w:pPr>
              <w:spacing w:line="360" w:lineRule="auto"/>
              <w:rPr>
                <w:rFonts w:ascii="宋体" w:hAnsi="宋体" w:cs="宋体"/>
                <w:color w:val="000000"/>
                <w:sz w:val="24"/>
                <w:u w:color="000000"/>
                <w:lang w:val="zh-TW"/>
              </w:rPr>
            </w:pPr>
            <w:r>
              <w:rPr>
                <w:rFonts w:ascii="宋体" w:hAnsi="宋体" w:cs="宋体" w:hint="eastAsia"/>
                <w:color w:val="000000"/>
                <w:sz w:val="24"/>
                <w:u w:color="000000"/>
                <w:lang w:val="zh-TW"/>
              </w:rPr>
              <w:t>授权代表：</w:t>
            </w:r>
          </w:p>
          <w:p w:rsidR="001E5F2A" w:rsidRDefault="001E5F2A">
            <w:pPr>
              <w:spacing w:line="360" w:lineRule="auto"/>
              <w:rPr>
                <w:rFonts w:ascii="宋体" w:hAnsi="宋体" w:cs="宋体"/>
                <w:color w:val="000000"/>
                <w:sz w:val="24"/>
                <w:u w:color="000000"/>
                <w:lang w:val="zh-TW"/>
              </w:rPr>
            </w:pPr>
          </w:p>
        </w:tc>
      </w:tr>
      <w:tr w:rsidR="001E5F2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E5F2A" w:rsidRDefault="00BF59A6">
            <w:pPr>
              <w:spacing w:line="360" w:lineRule="auto"/>
              <w:rPr>
                <w:rFonts w:ascii="宋体" w:eastAsia="PMingLiU" w:hAnsi="宋体" w:cs="宋体"/>
                <w:color w:val="000000"/>
                <w:sz w:val="24"/>
                <w:u w:color="000000"/>
                <w:lang w:val="zh-TW" w:eastAsia="zh-TW"/>
              </w:rPr>
            </w:pPr>
            <w:r>
              <w:rPr>
                <w:rFonts w:ascii="宋体" w:hAnsi="宋体" w:cs="宋体" w:hint="eastAsia"/>
                <w:color w:val="000000"/>
                <w:sz w:val="24"/>
                <w:u w:color="000000"/>
                <w:lang w:val="zh-TW"/>
              </w:rPr>
              <w:t>备注：</w:t>
            </w:r>
            <w:r>
              <w:rPr>
                <w:rFonts w:ascii="宋体" w:eastAsia="PMingLiU" w:hAnsi="宋体" w:cs="宋体"/>
                <w:color w:val="000000"/>
                <w:sz w:val="24"/>
                <w:u w:color="000000"/>
                <w:lang w:val="zh-TW" w:eastAsia="zh-TW"/>
              </w:rPr>
              <w:t xml:space="preserve"> </w:t>
            </w:r>
          </w:p>
        </w:tc>
      </w:tr>
    </w:tbl>
    <w:p w:rsidR="001E5F2A" w:rsidRDefault="00BF59A6">
      <w:pPr>
        <w:spacing w:line="360" w:lineRule="auto"/>
        <w:rPr>
          <w:color w:val="000000" w:themeColor="text1"/>
          <w:sz w:val="24"/>
        </w:rPr>
      </w:pPr>
      <w:r>
        <w:rPr>
          <w:rFonts w:ascii="宋体" w:hAnsi="宋体" w:cs="宋体"/>
          <w:color w:val="000000"/>
          <w:sz w:val="24"/>
          <w:u w:color="000000"/>
          <w:lang w:val="zh-TW" w:eastAsia="zh-TW"/>
        </w:rPr>
        <w:t>签约时间：</w:t>
      </w:r>
      <w:r>
        <w:rPr>
          <w:rFonts w:ascii="宋体" w:hAnsi="宋体" w:cs="Arial Unicode MS"/>
          <w:color w:val="000000"/>
          <w:sz w:val="24"/>
          <w:u w:color="000000"/>
        </w:rPr>
        <w:t>202</w:t>
      </w:r>
      <w:r>
        <w:rPr>
          <w:rFonts w:ascii="宋体" w:hAnsi="宋体" w:cs="Arial Unicode MS" w:hint="eastAsia"/>
          <w:color w:val="000000"/>
          <w:sz w:val="24"/>
          <w:u w:color="000000"/>
        </w:rPr>
        <w:t>4</w:t>
      </w:r>
      <w:r>
        <w:rPr>
          <w:rFonts w:ascii="宋体" w:hAnsi="宋体" w:cs="宋体"/>
          <w:color w:val="000000"/>
          <w:sz w:val="24"/>
          <w:u w:color="000000"/>
          <w:lang w:val="zh-TW" w:eastAsia="zh-TW"/>
        </w:rPr>
        <w:t>年</w:t>
      </w:r>
      <w:r>
        <w:rPr>
          <w:rFonts w:ascii="宋体" w:hAnsi="宋体" w:cs="Arial Unicode MS" w:hint="eastAsia"/>
          <w:color w:val="000000"/>
          <w:sz w:val="24"/>
          <w:u w:color="000000"/>
        </w:rPr>
        <w:t xml:space="preserve">   </w:t>
      </w:r>
      <w:r>
        <w:rPr>
          <w:rFonts w:ascii="宋体" w:hAnsi="宋体" w:cs="宋体"/>
          <w:color w:val="000000"/>
          <w:sz w:val="24"/>
          <w:u w:color="000000"/>
          <w:lang w:val="zh-TW" w:eastAsia="zh-TW"/>
        </w:rPr>
        <w:t>月</w:t>
      </w:r>
      <w:r>
        <w:rPr>
          <w:rFonts w:ascii="宋体" w:hAnsi="宋体" w:cs="Arial Unicode MS"/>
          <w:color w:val="000000"/>
          <w:sz w:val="24"/>
          <w:u w:color="000000"/>
        </w:rPr>
        <w:t xml:space="preserve">   </w:t>
      </w:r>
      <w:r>
        <w:rPr>
          <w:rFonts w:ascii="宋体" w:hAnsi="宋体" w:cs="宋体"/>
          <w:color w:val="000000"/>
          <w:sz w:val="24"/>
          <w:u w:color="000000"/>
          <w:lang w:val="zh-TW" w:eastAsia="zh-TW"/>
        </w:rPr>
        <w:t>日</w:t>
      </w:r>
      <w:r>
        <w:rPr>
          <w:rFonts w:ascii="宋体" w:hAnsi="宋体" w:cs="Arial Unicode MS"/>
          <w:color w:val="000000"/>
          <w:sz w:val="24"/>
          <w:u w:color="000000"/>
        </w:rPr>
        <w:t xml:space="preserve">                </w:t>
      </w:r>
      <w:r>
        <w:rPr>
          <w:rFonts w:ascii="宋体" w:hAnsi="宋体" w:cs="宋体"/>
          <w:color w:val="000000"/>
          <w:sz w:val="24"/>
          <w:u w:color="000000"/>
          <w:lang w:val="zh-TW" w:eastAsia="zh-TW"/>
        </w:rPr>
        <w:t>签约地点：重庆工商大学</w:t>
      </w:r>
      <w:r>
        <w:rPr>
          <w:color w:val="000000" w:themeColor="text1"/>
          <w:sz w:val="24"/>
        </w:rPr>
        <w:br w:type="page"/>
      </w:r>
    </w:p>
    <w:p w:rsidR="001E5F2A" w:rsidRDefault="001E5F2A">
      <w:pPr>
        <w:widowControl/>
        <w:jc w:val="left"/>
      </w:pPr>
    </w:p>
    <w:p w:rsidR="001E5F2A" w:rsidRDefault="00BF59A6">
      <w:pPr>
        <w:spacing w:line="360" w:lineRule="auto"/>
        <w:jc w:val="left"/>
        <w:rPr>
          <w:sz w:val="24"/>
        </w:rPr>
      </w:pPr>
      <w:r>
        <w:rPr>
          <w:rFonts w:hint="eastAsia"/>
          <w:sz w:val="24"/>
        </w:rPr>
        <w:t>附件</w:t>
      </w:r>
      <w:r>
        <w:rPr>
          <w:rFonts w:hint="eastAsia"/>
          <w:sz w:val="24"/>
        </w:rPr>
        <w:t>2</w:t>
      </w:r>
    </w:p>
    <w:p w:rsidR="001E5F2A" w:rsidRDefault="00BF59A6">
      <w:pPr>
        <w:spacing w:line="360" w:lineRule="auto"/>
        <w:jc w:val="center"/>
        <w:rPr>
          <w:b/>
          <w:bCs/>
          <w:sz w:val="32"/>
          <w:szCs w:val="32"/>
        </w:rPr>
      </w:pPr>
      <w:r>
        <w:rPr>
          <w:rFonts w:hint="eastAsia"/>
          <w:b/>
          <w:bCs/>
          <w:sz w:val="32"/>
          <w:szCs w:val="32"/>
        </w:rPr>
        <w:t>报价注意事项</w:t>
      </w:r>
    </w:p>
    <w:p w:rsidR="001E5F2A" w:rsidRDefault="00BF59A6">
      <w:pPr>
        <w:spacing w:line="360" w:lineRule="auto"/>
        <w:jc w:val="left"/>
        <w:rPr>
          <w:b/>
          <w:bCs/>
          <w:sz w:val="24"/>
        </w:rPr>
      </w:pPr>
      <w:r>
        <w:rPr>
          <w:rFonts w:hint="eastAsia"/>
          <w:b/>
          <w:bCs/>
          <w:sz w:val="24"/>
        </w:rPr>
        <w:t>一、报价修正方法</w:t>
      </w:r>
    </w:p>
    <w:p w:rsidR="001E5F2A" w:rsidRDefault="00BF59A6">
      <w:pPr>
        <w:spacing w:line="360" w:lineRule="auto"/>
        <w:jc w:val="left"/>
        <w:rPr>
          <w:sz w:val="24"/>
        </w:rPr>
      </w:pPr>
      <w:r>
        <w:rPr>
          <w:rFonts w:hint="eastAsia"/>
          <w:sz w:val="24"/>
        </w:rPr>
        <w:t>1.</w:t>
      </w:r>
      <w:r>
        <w:rPr>
          <w:rFonts w:hint="eastAsia"/>
          <w:sz w:val="24"/>
        </w:rPr>
        <w:t>如供应商平台填写总报价与报价函及承诺中的总报价不一致时，以二者中的低价作为总价。</w:t>
      </w:r>
    </w:p>
    <w:p w:rsidR="001E5F2A" w:rsidRDefault="00BF59A6">
      <w:pPr>
        <w:spacing w:line="360" w:lineRule="auto"/>
        <w:jc w:val="left"/>
        <w:rPr>
          <w:sz w:val="24"/>
        </w:rPr>
      </w:pPr>
      <w:r>
        <w:rPr>
          <w:rFonts w:hint="eastAsia"/>
          <w:sz w:val="24"/>
        </w:rPr>
        <w:t>2.</w:t>
      </w:r>
      <w:r>
        <w:rPr>
          <w:rFonts w:hint="eastAsia"/>
          <w:sz w:val="24"/>
        </w:rPr>
        <w:t>如报价函及承诺中的明细分项报价（如有）汇总与总报价不一致时，以二者中的低值作为总价。如分项汇总小于总报价时，</w:t>
      </w:r>
      <w:proofErr w:type="gramStart"/>
      <w:r>
        <w:rPr>
          <w:rFonts w:hint="eastAsia"/>
          <w:sz w:val="24"/>
        </w:rPr>
        <w:t>修正总</w:t>
      </w:r>
      <w:proofErr w:type="gramEnd"/>
      <w:r>
        <w:rPr>
          <w:rFonts w:hint="eastAsia"/>
          <w:sz w:val="24"/>
        </w:rPr>
        <w:t>报价；如分项汇总大于总报价时，同比例修正所有分项单价。</w:t>
      </w:r>
    </w:p>
    <w:p w:rsidR="001E5F2A" w:rsidRDefault="00BF59A6">
      <w:pPr>
        <w:spacing w:line="360" w:lineRule="auto"/>
        <w:jc w:val="left"/>
        <w:rPr>
          <w:sz w:val="24"/>
        </w:rPr>
      </w:pPr>
      <w:r>
        <w:rPr>
          <w:rFonts w:hint="eastAsia"/>
          <w:sz w:val="24"/>
        </w:rPr>
        <w:t>3.</w:t>
      </w:r>
      <w:proofErr w:type="gramStart"/>
      <w:r>
        <w:rPr>
          <w:rFonts w:hint="eastAsia"/>
          <w:sz w:val="24"/>
        </w:rPr>
        <w:t>如分项数</w:t>
      </w:r>
      <w:proofErr w:type="gramEnd"/>
      <w:r>
        <w:rPr>
          <w:rFonts w:hint="eastAsia"/>
          <w:sz w:val="24"/>
        </w:rPr>
        <w:t>量（或标准收费）乘以单价（或结算系数）与该分项总价不一致时，按二者中的低值修正该分项的单价（结算系统）或该分项的总价、总报价。</w:t>
      </w:r>
      <w:proofErr w:type="gramStart"/>
      <w:r>
        <w:rPr>
          <w:rFonts w:hint="eastAsia"/>
          <w:sz w:val="24"/>
        </w:rPr>
        <w:t>如分项数</w:t>
      </w:r>
      <w:proofErr w:type="gramEnd"/>
      <w:r>
        <w:rPr>
          <w:rFonts w:hint="eastAsia"/>
          <w:sz w:val="24"/>
        </w:rPr>
        <w:t>量（或标准收费）与单价（或结算系数）的乘积小于分项总价时，修正分项总价及总报价；</w:t>
      </w:r>
      <w:proofErr w:type="gramStart"/>
      <w:r>
        <w:rPr>
          <w:rFonts w:hint="eastAsia"/>
          <w:sz w:val="24"/>
        </w:rPr>
        <w:t>如分项数</w:t>
      </w:r>
      <w:proofErr w:type="gramEnd"/>
      <w:r>
        <w:rPr>
          <w:rFonts w:hint="eastAsia"/>
          <w:sz w:val="24"/>
        </w:rPr>
        <w:t>量（或标准收费）与单价（或结算系数）的乘积大于分项总价时，修正分项单价。</w:t>
      </w:r>
    </w:p>
    <w:p w:rsidR="001E5F2A" w:rsidRDefault="001E5F2A">
      <w:pPr>
        <w:spacing w:line="360" w:lineRule="auto"/>
        <w:jc w:val="left"/>
        <w:rPr>
          <w:b/>
          <w:bCs/>
          <w:sz w:val="24"/>
        </w:rPr>
      </w:pPr>
    </w:p>
    <w:p w:rsidR="001E5F2A" w:rsidRDefault="00BF59A6">
      <w:pPr>
        <w:spacing w:line="360" w:lineRule="auto"/>
        <w:jc w:val="left"/>
        <w:rPr>
          <w:b/>
          <w:bCs/>
          <w:sz w:val="24"/>
        </w:rPr>
      </w:pPr>
      <w:r>
        <w:rPr>
          <w:rFonts w:hint="eastAsia"/>
          <w:b/>
          <w:bCs/>
          <w:sz w:val="24"/>
        </w:rPr>
        <w:t>二、出现以下情形之一的，将失去成为成交供应商的资格</w:t>
      </w:r>
    </w:p>
    <w:p w:rsidR="001E5F2A" w:rsidRDefault="00BF59A6">
      <w:pPr>
        <w:spacing w:line="360" w:lineRule="auto"/>
        <w:jc w:val="left"/>
        <w:rPr>
          <w:sz w:val="24"/>
        </w:rPr>
      </w:pPr>
      <w:r>
        <w:rPr>
          <w:rFonts w:hint="eastAsia"/>
          <w:sz w:val="24"/>
        </w:rPr>
        <w:t>1.</w:t>
      </w:r>
      <w:proofErr w:type="gramStart"/>
      <w:r>
        <w:rPr>
          <w:rFonts w:hint="eastAsia"/>
          <w:sz w:val="24"/>
        </w:rPr>
        <w:t>供应商云平台网上竞采填写</w:t>
      </w:r>
      <w:proofErr w:type="gramEnd"/>
      <w:r>
        <w:rPr>
          <w:rFonts w:hint="eastAsia"/>
          <w:sz w:val="24"/>
        </w:rPr>
        <w:t>报价与报价函及承诺中的报价不一致而影响云平台报价排序时。</w:t>
      </w:r>
    </w:p>
    <w:p w:rsidR="001E5F2A" w:rsidRDefault="00BF59A6">
      <w:pPr>
        <w:spacing w:line="360" w:lineRule="auto"/>
        <w:jc w:val="left"/>
        <w:rPr>
          <w:sz w:val="24"/>
        </w:rPr>
      </w:pPr>
      <w:r>
        <w:rPr>
          <w:rFonts w:hint="eastAsia"/>
          <w:sz w:val="24"/>
        </w:rPr>
        <w:t>2.</w:t>
      </w:r>
      <w:r>
        <w:rPr>
          <w:rFonts w:hint="eastAsia"/>
          <w:sz w:val="24"/>
        </w:rPr>
        <w:t>供应商投标总价超过采购人发布的限价时；分项报价超过采购人发布的分项限价时（如有）。</w:t>
      </w:r>
    </w:p>
    <w:p w:rsidR="001E5F2A" w:rsidRDefault="00BF59A6">
      <w:pPr>
        <w:spacing w:line="360" w:lineRule="auto"/>
        <w:jc w:val="left"/>
        <w:rPr>
          <w:sz w:val="24"/>
        </w:rPr>
      </w:pPr>
      <w:r>
        <w:rPr>
          <w:rFonts w:hint="eastAsia"/>
          <w:sz w:val="24"/>
        </w:rPr>
        <w:t>3.</w:t>
      </w:r>
      <w:r>
        <w:rPr>
          <w:rFonts w:hint="eastAsia"/>
          <w:sz w:val="24"/>
        </w:rPr>
        <w:t>供应商不同意采购人对供应商报价进行修正时。</w:t>
      </w:r>
    </w:p>
    <w:p w:rsidR="001E5F2A" w:rsidRDefault="00BF59A6">
      <w:pPr>
        <w:pStyle w:val="ae"/>
        <w:rPr>
          <w:sz w:val="24"/>
          <w:szCs w:val="24"/>
        </w:rPr>
      </w:pPr>
      <w:r>
        <w:rPr>
          <w:rFonts w:hint="eastAsia"/>
          <w:sz w:val="24"/>
          <w:szCs w:val="24"/>
        </w:rPr>
        <w:t>4.</w:t>
      </w:r>
      <w:r>
        <w:rPr>
          <w:rFonts w:hint="eastAsia"/>
          <w:sz w:val="24"/>
          <w:szCs w:val="24"/>
        </w:rPr>
        <w:t>供应商对采购人发布的响应文件格式中的内容进行了修改时。</w:t>
      </w:r>
    </w:p>
    <w:p w:rsidR="001E5F2A" w:rsidRDefault="001E5F2A">
      <w:pPr>
        <w:widowControl/>
        <w:spacing w:line="360" w:lineRule="auto"/>
        <w:jc w:val="left"/>
        <w:rPr>
          <w:color w:val="000000" w:themeColor="text1"/>
          <w:sz w:val="28"/>
          <w:szCs w:val="28"/>
        </w:rPr>
      </w:pPr>
    </w:p>
    <w:p w:rsidR="001E5F2A" w:rsidRDefault="001E5F2A">
      <w:pPr>
        <w:widowControl/>
        <w:jc w:val="left"/>
        <w:rPr>
          <w:rFonts w:ascii="宋体" w:hAnsi="宋体" w:cs="宋体"/>
          <w:bCs/>
          <w:sz w:val="36"/>
          <w:szCs w:val="36"/>
        </w:rPr>
      </w:pPr>
    </w:p>
    <w:sectPr w:rsidR="001E5F2A">
      <w:footerReference w:type="even" r:id="rId12"/>
      <w:footerReference w:type="default" r:id="rId13"/>
      <w:pgSz w:w="11906" w:h="16838"/>
      <w:pgMar w:top="1418" w:right="1134" w:bottom="1418" w:left="1418" w:header="1021" w:footer="107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60" w:rsidRDefault="00D70160">
      <w:r>
        <w:separator/>
      </w:r>
    </w:p>
  </w:endnote>
  <w:endnote w:type="continuationSeparator" w:id="0">
    <w:p w:rsidR="00D70160" w:rsidRDefault="00D7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方正舒体"/>
    <w:charset w:val="86"/>
    <w:family w:val="auto"/>
    <w:pitch w:val="variable"/>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书宋简体">
    <w:altName w:val="宋体"/>
    <w:charset w:val="86"/>
    <w:family w:val="auto"/>
    <w:pitch w:val="variable"/>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_GBK">
    <w:altName w:val="微软雅黑"/>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2A" w:rsidRDefault="00BF59A6">
    <w:pPr>
      <w:pStyle w:val="ae"/>
      <w:ind w:leftChars="200" w:left="42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1E5F2A" w:rsidRDefault="00BF59A6">
                          <w:pPr>
                            <w:pStyle w:val="ae"/>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r w:rsidR="00D70160">
                            <w:fldChar w:fldCharType="begin"/>
                          </w:r>
                          <w:r w:rsidR="00D70160">
                            <w:instrText xml:space="preserve"> NUMPAGES  \* MERGEFORMAT </w:instrText>
                          </w:r>
                          <w:r w:rsidR="00D70160">
                            <w:fldChar w:fldCharType="separate"/>
                          </w:r>
                          <w:r>
                            <w:t>11</w:t>
                          </w:r>
                          <w:r w:rsidR="00D70160">
                            <w:fldChar w:fldCharType="end"/>
                          </w:r>
                          <w:r>
                            <w:t xml:space="preserve"> </w:t>
                          </w:r>
                          <w:r>
                            <w:t>页</w:t>
                          </w:r>
                        </w:p>
                      </w:txbxContent>
                    </wps:txbx>
                    <wps:bodyPr rot="0" vert="horz" wrap="none" lIns="0" tIns="0" rIns="0" bIns="0" anchor="t" anchorCtr="0" upright="1">
                      <a:sp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026"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8S4gEAALgDAAAOAAAAZHJzL2Uyb0RvYy54bWysU9tu2zAMfR+wfxD0vtgJhiIw4hRdiwwD&#10;ugvQ7gNoWbaF2aJAKbGzrx8lx2m3vQ17ESiSOjw8pHa309CLkyZv0JZyvcql0FZhbWxbyu/Ph3db&#10;KXwAW0OPVpfyrL283b99sxtdoTfYYV9rEgxifTG6UnYhuCLLvOr0AH6FTlsONkgDBL5Sm9UEI6MP&#10;fbbJ85tsRKododLes/dhDsp9wm8arcLXpvE6iL6UzC2kk9JZxTPb76BoCVxn1IUG/AOLAYzloleo&#10;BwggjmT+ghqMIvTYhJXCIcOmMUqnHribdf5HN08dOJ16YXG8u8rk/x+s+nL6RsLUpXwvhYWBR/Ss&#10;pyA+4CTW+eYmCjQ6X3Dek+PMMHGEB52a9e4R1Q8vLN53YFt9R4Rjp6Fmguv4Mnv1dMbxEaQaP2PN&#10;leAYMAFNDQ1RPdZDMDoP6nwdTmSjYsntZrvNOaQ4tlxiDSiW5458+KhxENEoJfH0EzycHn2YU5eU&#10;WM3iwfQ9+6Ho7W8OxoyeRD8ynrmHqZo4O/ZUYX3mRgjnheIPwEaH9FOKkZeplJa3XYr+k2Up4t4t&#10;Bi1GtRhgFT8sZZBiNu/DvJ9HR6btGHcR+47lOpjUyAuHC0tejyTFZZXj/r2+p6yXD7f/BQAA//8D&#10;AFBLAwQUAAYACAAAACEADErw7tYAAAAFAQAADwAAAGRycy9kb3ducmV2LnhtbEyPQWvDMAyF74P+&#10;B6PCbqvTHraQxSml0Etv68ZgNzdW4zBbDrabJv9+2hhsF6HHE0/fq7eTd2LEmPpACtarAgRSG0xP&#10;nYK318NDCSJlTUa7QKhgxgTbZnFX68qEG73geMqd4BBKlVZgcx4qKVNr0eu0CgMSe5cQvc4sYydN&#10;1DcO905uiuJRet0Tf7B6wL3F9vN09QqepveAQ8I9flzGNtp+Lt1xVup+Oe2eQWSc8t8xfOMzOjTM&#10;dA5XMkk4BVwk/0z2NmXJ8vy7yKaW/+mbLwAAAP//AwBQSwECLQAUAAYACAAAACEAtoM4kv4AAADh&#10;AQAAEwAAAAAAAAAAAAAAAAAAAAAAW0NvbnRlbnRfVHlwZXNdLnhtbFBLAQItABQABgAIAAAAIQA4&#10;/SH/1gAAAJQBAAALAAAAAAAAAAAAAAAAAC8BAABfcmVscy8ucmVsc1BLAQItABQABgAIAAAAIQDD&#10;DZ8S4gEAALgDAAAOAAAAAAAAAAAAAAAAAC4CAABkcnMvZTJvRG9jLnhtbFBLAQItABQABgAIAAAA&#10;IQAMSvDu1gAAAAUBAAAPAAAAAAAAAAAAAAAAADwEAABkcnMvZG93bnJldi54bWxQSwUGAAAAAAQA&#10;BADzAAAAPwUAAAAA&#10;" filled="f" stroked="f">
              <v:textbox style="mso-fit-shape-to-text:t" inset="0,0,0,0">
                <w:txbxContent>
                  <w:p w:rsidR="001E5F2A" w:rsidRDefault="00BF59A6">
                    <w:pPr>
                      <w:pStyle w:val="af6"/>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11</w:t>
                    </w:r>
                    <w:r>
                      <w:fldChar w:fldCharType="end"/>
                    </w:r>
                    <w:r>
                      <w:t xml:space="preserve"> </w:t>
                    </w:r>
                    <w: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2A" w:rsidRDefault="00BF59A6">
    <w:pPr>
      <w:pStyle w:val="ae"/>
      <w:ind w:rightChars="200" w:right="420"/>
      <w:jc w:val="right"/>
      <w:rPr>
        <w:rFonts w:ascii="宋体" w:hAnsi="宋体"/>
        <w:sz w:val="21"/>
        <w:szCs w:val="21"/>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15035" cy="147955"/>
              <wp:effectExtent l="0" t="0" r="0" b="0"/>
              <wp:wrapNone/>
              <wp:docPr id="3"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47955"/>
                      </a:xfrm>
                      <a:prstGeom prst="rect">
                        <a:avLst/>
                      </a:prstGeom>
                      <a:noFill/>
                      <a:ln>
                        <a:noFill/>
                      </a:ln>
                    </wps:spPr>
                    <wps:txbx>
                      <w:txbxContent>
                        <w:p w:rsidR="001E5F2A" w:rsidRDefault="00BF59A6">
                          <w:pPr>
                            <w:pStyle w:val="ae"/>
                          </w:pPr>
                          <w:r>
                            <w:t>第</w:t>
                          </w:r>
                          <w:r>
                            <w:t xml:space="preserve"> </w:t>
                          </w:r>
                          <w:r>
                            <w:fldChar w:fldCharType="begin"/>
                          </w:r>
                          <w:r>
                            <w:instrText xml:space="preserve"> PAGE  \* MERGEFORMAT </w:instrText>
                          </w:r>
                          <w:r>
                            <w:fldChar w:fldCharType="separate"/>
                          </w:r>
                          <w:r w:rsidR="00E1792E">
                            <w:rPr>
                              <w:noProof/>
                            </w:rPr>
                            <w:t>1</w:t>
                          </w:r>
                          <w:r>
                            <w:fldChar w:fldCharType="end"/>
                          </w:r>
                          <w:r>
                            <w:t xml:space="preserve"> </w:t>
                          </w:r>
                          <w:r>
                            <w:t>页</w:t>
                          </w:r>
                          <w:r>
                            <w:t xml:space="preserve"> </w:t>
                          </w:r>
                          <w:r>
                            <w:t>共</w:t>
                          </w:r>
                          <w:r>
                            <w:t xml:space="preserve"> </w:t>
                          </w:r>
                          <w:r w:rsidR="00D70160">
                            <w:fldChar w:fldCharType="begin"/>
                          </w:r>
                          <w:r w:rsidR="00D70160">
                            <w:instrText xml:space="preserve"> NUMPAGES  \* MERGEFORMAT </w:instrText>
                          </w:r>
                          <w:r w:rsidR="00D70160">
                            <w:fldChar w:fldCharType="separate"/>
                          </w:r>
                          <w:r w:rsidR="00E1792E">
                            <w:rPr>
                              <w:noProof/>
                            </w:rPr>
                            <w:t>13</w:t>
                          </w:r>
                          <w:r w:rsidR="00D70160">
                            <w:rPr>
                              <w:noProof/>
                            </w:rPr>
                            <w:fldChar w:fldCharType="end"/>
                          </w:r>
                          <w:r>
                            <w:t xml:space="preserve"> </w:t>
                          </w:r>
                          <w: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5" o:spid="_x0000_s1027" type="#_x0000_t202" style="position:absolute;left:0;text-align:left;margin-left:0;margin-top:0;width:72.05pt;height:1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6Z6gEAAL0DAAAOAAAAZHJzL2Uyb0RvYy54bWysU1Fv0zAQfkfiP1h+p0k6CixqOo1NRUhj&#10;IG38AMdxGovYZ53dJuXXc3aabrC3iRfrfD5//r7vzuur0fTsoNBrsBUvFjlnykpotN1V/Ofj9t0n&#10;znwQthE9WFXxo/L8avP2zXpwpVpCB32jkBGI9eXgKt6F4Mos87JTRvgFOGXpsAU0ItAWd1mDYiB0&#10;02fLPP+QDYCNQ5DKe8reTod8k/DbVsnwvW29CqyvOHELacW01nHNNmtR7lC4TssTDfEKFkZoS4+e&#10;oW5FEGyP+gWU0RLBQxsWEkwGbaulShpITZH/o+ahE04lLWSOd2eb/P+DlfeHH8h0U/ELzqww1KJH&#10;NQb2GUZW5MtVNGhwvqS6B0eVYaQTanQS690dyF+eWbjphN2pa0QYOiUaIljEm9mzqxOOjyD18A0a&#10;eknsAySgsUUT3SM/GKFTo47n5kQ2kpKXxSq/WHEm6ah4//FylbhlopwvO/ThiwLDYlBxpN4ncHG4&#10;8yGSEeVcEt+ysNV9n/rf278SVBgziXzkOzEPYz0mo5KyKKyG5khqEKapol9AQQf4m7OBJqrilkae&#10;s/6rJT/i8M0BzkE9B8JKuljxwNkU3oRpSPcO9a4j3Nnxa/Jsq5OeJw4nsjQjSeZpnuMQPt+nqqdf&#10;t/kDAAD//wMAUEsDBBQABgAIAAAAIQA3UPxW2QAAAAQBAAAPAAAAZHJzL2Rvd25yZXYueG1sTI/N&#10;asMwEITvhbyD2EBvjZwf2uBaDiXQS29NS6C3jbWxTKWVkRTHfvsqvbSXhWGGmW+r3eisGCjEzrOC&#10;5aIAQdx43XGr4PPj9WELIiZkjdYzKZgowq6e3VVYan/ldxoOqRW5hGOJCkxKfSllbAw5jAvfE2fv&#10;7IPDlGVopQ54zeXOylVRPEqHHecFgz3tDTXfh4tT8DQePfWR9vR1Hppgumlr3yal7ufjyzOIRGP6&#10;C8MNP6NDnZlO/sI6CqsgP5J+783bbJYgTgpW6zXIupL/4esfAAAA//8DAFBLAQItABQABgAIAAAA&#10;IQC2gziS/gAAAOEBAAATAAAAAAAAAAAAAAAAAAAAAABbQ29udGVudF9UeXBlc10ueG1sUEsBAi0A&#10;FAAGAAgAAAAhADj9If/WAAAAlAEAAAsAAAAAAAAAAAAAAAAALwEAAF9yZWxzLy5yZWxzUEsBAi0A&#10;FAAGAAgAAAAhAKt6jpnqAQAAvQMAAA4AAAAAAAAAAAAAAAAALgIAAGRycy9lMm9Eb2MueG1sUEsB&#10;Ai0AFAAGAAgAAAAhADdQ/FbZAAAABAEAAA8AAAAAAAAAAAAAAAAARAQAAGRycy9kb3ducmV2Lnht&#10;bFBLBQYAAAAABAAEAPMAAABKBQAAAAA=&#10;" filled="f" stroked="f">
              <v:textbox style="mso-fit-shape-to-text:t" inset="0,0,0,0">
                <w:txbxContent>
                  <w:p w:rsidR="001E5F2A" w:rsidRDefault="00BF59A6">
                    <w:pPr>
                      <w:pStyle w:val="ae"/>
                    </w:pPr>
                    <w:r>
                      <w:t>第</w:t>
                    </w:r>
                    <w:r>
                      <w:t xml:space="preserve"> </w:t>
                    </w:r>
                    <w:r>
                      <w:fldChar w:fldCharType="begin"/>
                    </w:r>
                    <w:r>
                      <w:instrText xml:space="preserve"> PAGE  \* MERGEFORMAT </w:instrText>
                    </w:r>
                    <w:r>
                      <w:fldChar w:fldCharType="separate"/>
                    </w:r>
                    <w:r w:rsidR="00E1792E">
                      <w:rPr>
                        <w:noProof/>
                      </w:rPr>
                      <w:t>1</w:t>
                    </w:r>
                    <w:r>
                      <w:fldChar w:fldCharType="end"/>
                    </w:r>
                    <w:r>
                      <w:t xml:space="preserve"> </w:t>
                    </w:r>
                    <w:r>
                      <w:t>页</w:t>
                    </w:r>
                    <w:r>
                      <w:t xml:space="preserve"> </w:t>
                    </w:r>
                    <w:r>
                      <w:t>共</w:t>
                    </w:r>
                    <w:r>
                      <w:t xml:space="preserve"> </w:t>
                    </w:r>
                    <w:r w:rsidR="00D70160">
                      <w:fldChar w:fldCharType="begin"/>
                    </w:r>
                    <w:r w:rsidR="00D70160">
                      <w:instrText xml:space="preserve"> NUMPAGES  \* MERGEFORMAT </w:instrText>
                    </w:r>
                    <w:r w:rsidR="00D70160">
                      <w:fldChar w:fldCharType="separate"/>
                    </w:r>
                    <w:r w:rsidR="00E1792E">
                      <w:rPr>
                        <w:noProof/>
                      </w:rPr>
                      <w:t>13</w:t>
                    </w:r>
                    <w:r w:rsidR="00D70160">
                      <w:rPr>
                        <w:noProof/>
                      </w:rPr>
                      <w:fldChar w:fldCharType="end"/>
                    </w:r>
                    <w:r>
                      <w:t xml:space="preserve"> </w:t>
                    </w:r>
                    <w:r>
                      <w:t>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2A" w:rsidRDefault="00BF59A6">
    <w:pPr>
      <w:pStyle w:val="ae"/>
      <w:ind w:leftChars="200" w:left="420"/>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1E5F2A" w:rsidRDefault="00BF59A6">
                          <w:pPr>
                            <w:pStyle w:val="ae"/>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r w:rsidR="00D70160">
                            <w:fldChar w:fldCharType="begin"/>
                          </w:r>
                          <w:r w:rsidR="00D70160">
                            <w:instrText xml:space="preserve"> NUMPAGES  \* MERGEFORMAT </w:instrText>
                          </w:r>
                          <w:r w:rsidR="00D70160">
                            <w:fldChar w:fldCharType="separate"/>
                          </w:r>
                          <w:r>
                            <w:t>11</w:t>
                          </w:r>
                          <w:r w:rsidR="00D70160">
                            <w:fldChar w:fldCharType="end"/>
                          </w:r>
                          <w:r>
                            <w:t xml:space="preserve"> </w:t>
                          </w:r>
                          <w:r>
                            <w:t>页</w:t>
                          </w:r>
                        </w:p>
                      </w:txbxContent>
                    </wps:txbx>
                    <wps:bodyPr rot="0" vert="horz" wrap="none" lIns="0" tIns="0" rIns="0" bIns="0" anchor="t" anchorCtr="0" upright="1">
                      <a:sp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028"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LV5AEAAL8DAAAOAAAAZHJzL2Uyb0RvYy54bWysU8uO2zAMvBfoPwi6N3Z8KAwjzmIfSFFg&#10;+wB2+wGyLNtCLVGglNjp15eS4+y2vRV7ESiRHA6H1O5mNiM7KfQabM23m5wzZSW02vY1//F8+FBy&#10;5oOwrRjBqpqflec3+/fvdpOrVAEDjK1CRiDWV5Or+RCCq7LMy0EZ4TfglCVnB2hEoCv2WYtiInQz&#10;ZkWef8wmwNYhSOU9vT4sTr5P+F2nZPjWdV4FNtacuIV0YjqbeGb7nah6FG7Q8kJD/AcLI7Sloleo&#10;BxEEO6L+B8poieChCxsJJoOu01KlHqibbf5XN0+DcCr1QuJ4d5XJvx2s/Hr6jky3NS84s8LQiJ7V&#10;HNgdzGybF2UUaHK+orgnR5FhJg8NOjXr3SPIn55ZuB+E7dUtIkyDEi0R3MbM7FXqguMjSDN9gZYq&#10;iWOABDR3aKJ6pAcjdBrU+TqcyEbGkmVRljm5JPnWS6whqjXdoQ+fFBgWjZojTT/Bi9OjD0voGhKr&#10;WTjocaR3UY32jwfCjC+JfmS8cA9zM1+koqTYWgPtmfpBWPaK/gEZA+AvzibaqZpbWnrOxs+WFInr&#10;txq4Gs1qCCspseaBs8W8D8uaHh3qfiDcVfNbUu2gUz8vHC5kaUuSIpeNjmv4+p6iXv7d/jcA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AVwUtXkAQAAvwMAAA4AAAAAAAAAAAAAAAAALgIAAGRycy9lMm9Eb2MueG1sUEsBAi0AFAAGAAgA&#10;AAAhAAxK8O7WAAAABQEAAA8AAAAAAAAAAAAAAAAAPgQAAGRycy9kb3ducmV2LnhtbFBLBQYAAAAA&#10;BAAEAPMAAABBBQAAAAA=&#10;" filled="f" stroked="f">
              <v:textbox style="mso-fit-shape-to-text:t" inset="0,0,0,0">
                <w:txbxContent>
                  <w:p w:rsidR="001E5F2A" w:rsidRDefault="00BF59A6">
                    <w:pPr>
                      <w:pStyle w:val="af6"/>
                    </w:pPr>
                    <w:r>
                      <w:t>第</w:t>
                    </w:r>
                    <w:r>
                      <w:t xml:space="preserve"> </w:t>
                    </w:r>
                    <w:r>
                      <w:fldChar w:fldCharType="begin"/>
                    </w:r>
                    <w:r>
                      <w:instrText xml:space="preserve"> PAGE  \* MERGEFORMAT </w:instrText>
                    </w:r>
                    <w:r>
                      <w:fldChar w:fldCharType="separate"/>
                    </w:r>
                    <w:r>
                      <w:t>12</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t>11</w:t>
                    </w:r>
                    <w:r>
                      <w:fldChar w:fldCharType="end"/>
                    </w:r>
                    <w:r>
                      <w:t xml:space="preserve"> </w:t>
                    </w:r>
                    <w:r>
                      <w:t>页</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2A" w:rsidRDefault="00BF59A6">
    <w:pPr>
      <w:pStyle w:val="ae"/>
      <w:ind w:rightChars="200" w:right="420"/>
      <w:jc w:val="right"/>
      <w:rPr>
        <w:rFonts w:ascii="宋体" w:hAnsi="宋体"/>
        <w:sz w:val="21"/>
        <w:szCs w:val="21"/>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89635" cy="147955"/>
              <wp:effectExtent l="0" t="0" r="0" b="0"/>
              <wp:wrapNone/>
              <wp:docPr id="1"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147955"/>
                      </a:xfrm>
                      <a:prstGeom prst="rect">
                        <a:avLst/>
                      </a:prstGeom>
                      <a:noFill/>
                      <a:ln>
                        <a:noFill/>
                      </a:ln>
                    </wps:spPr>
                    <wps:txbx>
                      <w:txbxContent>
                        <w:p w:rsidR="001E5F2A" w:rsidRDefault="00BF59A6">
                          <w:pPr>
                            <w:pStyle w:val="ae"/>
                          </w:pPr>
                          <w:r>
                            <w:t>第</w:t>
                          </w:r>
                          <w:r>
                            <w:t xml:space="preserve"> </w:t>
                          </w:r>
                          <w:r>
                            <w:fldChar w:fldCharType="begin"/>
                          </w:r>
                          <w:r>
                            <w:instrText xml:space="preserve"> PAGE  \* MERGEFORMAT </w:instrText>
                          </w:r>
                          <w:r>
                            <w:fldChar w:fldCharType="separate"/>
                          </w:r>
                          <w:r w:rsidR="00E1792E">
                            <w:rPr>
                              <w:noProof/>
                            </w:rPr>
                            <w:t>3</w:t>
                          </w:r>
                          <w:r>
                            <w:fldChar w:fldCharType="end"/>
                          </w:r>
                          <w:r>
                            <w:t xml:space="preserve"> </w:t>
                          </w:r>
                          <w:r>
                            <w:t>页</w:t>
                          </w:r>
                          <w:r>
                            <w:rPr>
                              <w:rFonts w:hint="eastAsia"/>
                            </w:rPr>
                            <w:t>/</w:t>
                          </w:r>
                          <w:r>
                            <w:t>共</w:t>
                          </w:r>
                          <w:r>
                            <w:t xml:space="preserve"> </w:t>
                          </w:r>
                          <w:r w:rsidR="00D70160">
                            <w:fldChar w:fldCharType="begin"/>
                          </w:r>
                          <w:r w:rsidR="00D70160">
                            <w:instrText xml:space="preserve"> NUMPAGES  \* MERGEFORMAT </w:instrText>
                          </w:r>
                          <w:r w:rsidR="00D70160">
                            <w:fldChar w:fldCharType="separate"/>
                          </w:r>
                          <w:r w:rsidR="00E1792E">
                            <w:rPr>
                              <w:noProof/>
                            </w:rPr>
                            <w:t>13</w:t>
                          </w:r>
                          <w:r w:rsidR="00D70160">
                            <w:rPr>
                              <w:noProof/>
                            </w:rPr>
                            <w:fldChar w:fldCharType="end"/>
                          </w:r>
                          <w:r>
                            <w:t xml:space="preserve"> </w:t>
                          </w:r>
                          <w: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7" o:spid="_x0000_s1029" type="#_x0000_t202" style="position:absolute;left:0;text-align:left;margin-left:0;margin-top:0;width:70.05pt;height:11.6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tE6wEAAL0DAAAOAAAAZHJzL2Uyb0RvYy54bWysU8Fu2zAMvQ/YPwi6L7bTpU2NOEXXIsOA&#10;rhvQ7gNkWbaF2aJAKbGzrx8lx1m33opdBIqkHh8fqc3N2HfsoNBpMAXPFilnykiotGkK/uN592HN&#10;mfPCVKIDowp+VI7fbN+/2ww2V0tooasUMgIxLh9swVvvbZ4kTraqF24BVhkK1oC98HTFJqlQDITe&#10;d8kyTS+TAbCyCFI5R977Kci3Eb+ulfTf6topz7qCEzcfT4xnGc5kuxF5g8K2Wp5oiDew6IU2VPQM&#10;dS+8YHvUr6B6LREc1H4hoU+grrVUsQfqJkv/6eapFVbFXkgcZ88yuf8HKx8P35HpimbHmRE9jehZ&#10;jZ59gpFl6fIqCDRYl1Pek6VMP1IkJIdmnX0A+dMxA3etMI26RYShVaIigll4mbx4OuG4AFIOX6Gi&#10;SmLvIQKNNfYBkPRghE6DOp6HE9hIcq7X15cXK84khbKPV9erVawg8vmxRec/K+hZMAqONPsILg4P&#10;zgcyIp9TQi0DO911cf6d+ctBicETyQe+E3M/lmMU6mLWpITqSN0gTFtFv4CMFvAXZwNtVMENrTxn&#10;3RdDeoTlmw2cjXI2hJH0sOCes8m889OS7i3qpiXcWfFb0mynYz9B3InDiSztSGzztM9hCV/eY9af&#10;X7f9DQAA//8DAFBLAwQUAAYACAAAACEAQ6QrUNkAAAAEAQAADwAAAGRycy9kb3ducmV2LnhtbEyP&#10;zWrDMBCE74W8g9hCb42cH9rgWg4h0EtvSUuht421sUyllZEUx377Kr20l4Vhhplvq+3orBgoxM6z&#10;gsW8AEHceN1xq+Dj/fVxAyImZI3WMymYKMK2nt1VWGp/5QMNx9SKXMKxRAUmpb6UMjaGHMa574mz&#10;d/bBYcoytFIHvOZyZ+WyKJ6kw47zgsGe9oaa7+PFKXgePz31kfb0dR6aYLppY98mpR7ux90LiERj&#10;+gvDDT+jQ52ZTv7COgqrID+Sfu/NWxcLECcFy9UKZF3J//D1DwAAAP//AwBQSwECLQAUAAYACAAA&#10;ACEAtoM4kv4AAADhAQAAEwAAAAAAAAAAAAAAAAAAAAAAW0NvbnRlbnRfVHlwZXNdLnhtbFBLAQIt&#10;ABQABgAIAAAAIQA4/SH/1gAAAJQBAAALAAAAAAAAAAAAAAAAAC8BAABfcmVscy8ucmVsc1BLAQIt&#10;ABQABgAIAAAAIQBzbGtE6wEAAL0DAAAOAAAAAAAAAAAAAAAAAC4CAABkcnMvZTJvRG9jLnhtbFBL&#10;AQItABQABgAIAAAAIQBDpCtQ2QAAAAQBAAAPAAAAAAAAAAAAAAAAAEUEAABkcnMvZG93bnJldi54&#10;bWxQSwUGAAAAAAQABADzAAAASwUAAAAA&#10;" filled="f" stroked="f">
              <v:textbox style="mso-fit-shape-to-text:t" inset="0,0,0,0">
                <w:txbxContent>
                  <w:p w:rsidR="001E5F2A" w:rsidRDefault="00BF59A6">
                    <w:pPr>
                      <w:pStyle w:val="ae"/>
                    </w:pPr>
                    <w:r>
                      <w:t>第</w:t>
                    </w:r>
                    <w:r>
                      <w:t xml:space="preserve"> </w:t>
                    </w:r>
                    <w:r>
                      <w:fldChar w:fldCharType="begin"/>
                    </w:r>
                    <w:r>
                      <w:instrText xml:space="preserve"> PAGE  \* MERGEFORMAT </w:instrText>
                    </w:r>
                    <w:r>
                      <w:fldChar w:fldCharType="separate"/>
                    </w:r>
                    <w:r w:rsidR="00E1792E">
                      <w:rPr>
                        <w:noProof/>
                      </w:rPr>
                      <w:t>3</w:t>
                    </w:r>
                    <w:r>
                      <w:fldChar w:fldCharType="end"/>
                    </w:r>
                    <w:r>
                      <w:t xml:space="preserve"> </w:t>
                    </w:r>
                    <w:r>
                      <w:t>页</w:t>
                    </w:r>
                    <w:r>
                      <w:rPr>
                        <w:rFonts w:hint="eastAsia"/>
                      </w:rPr>
                      <w:t>/</w:t>
                    </w:r>
                    <w:r>
                      <w:t>共</w:t>
                    </w:r>
                    <w:r>
                      <w:t xml:space="preserve"> </w:t>
                    </w:r>
                    <w:r w:rsidR="00D70160">
                      <w:fldChar w:fldCharType="begin"/>
                    </w:r>
                    <w:r w:rsidR="00D70160">
                      <w:instrText xml:space="preserve"> NUMPAGES  \* MERGEFORMAT </w:instrText>
                    </w:r>
                    <w:r w:rsidR="00D70160">
                      <w:fldChar w:fldCharType="separate"/>
                    </w:r>
                    <w:r w:rsidR="00E1792E">
                      <w:rPr>
                        <w:noProof/>
                      </w:rPr>
                      <w:t>13</w:t>
                    </w:r>
                    <w:r w:rsidR="00D70160">
                      <w:rPr>
                        <w:noProof/>
                      </w:rP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60" w:rsidRDefault="00D70160">
      <w:r>
        <w:separator/>
      </w:r>
    </w:p>
  </w:footnote>
  <w:footnote w:type="continuationSeparator" w:id="0">
    <w:p w:rsidR="00D70160" w:rsidRDefault="00D70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54984"/>
    <w:multiLevelType w:val="multilevel"/>
    <w:tmpl w:val="68F54984"/>
    <w:lvl w:ilvl="0">
      <w:start w:val="1"/>
      <w:numFmt w:val="japaneseCounting"/>
      <w:lvlText w:val="第%1章"/>
      <w:lvlJc w:val="left"/>
      <w:pPr>
        <w:ind w:left="3105" w:hanging="1320"/>
      </w:pPr>
      <w:rPr>
        <w:rFonts w:ascii="黑体" w:cs="MingLiU" w:hint="default"/>
      </w:rPr>
    </w:lvl>
    <w:lvl w:ilvl="1">
      <w:start w:val="1"/>
      <w:numFmt w:val="lowerLetter"/>
      <w:pStyle w:val="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zZTBiZjRhMGY5OGMzYWM4OTgzZDBiOTlhZTQzYTAifQ=="/>
  </w:docVars>
  <w:rsids>
    <w:rsidRoot w:val="00BC6808"/>
    <w:rsid w:val="0000004F"/>
    <w:rsid w:val="00000317"/>
    <w:rsid w:val="00000D3F"/>
    <w:rsid w:val="000014DC"/>
    <w:rsid w:val="00001CEF"/>
    <w:rsid w:val="00001F28"/>
    <w:rsid w:val="0000228B"/>
    <w:rsid w:val="00003CD6"/>
    <w:rsid w:val="00003FAD"/>
    <w:rsid w:val="0000427D"/>
    <w:rsid w:val="00004D40"/>
    <w:rsid w:val="00004EEE"/>
    <w:rsid w:val="0000530C"/>
    <w:rsid w:val="000054BB"/>
    <w:rsid w:val="000054E1"/>
    <w:rsid w:val="00007BF0"/>
    <w:rsid w:val="00010907"/>
    <w:rsid w:val="00010AC4"/>
    <w:rsid w:val="00010B86"/>
    <w:rsid w:val="00010D54"/>
    <w:rsid w:val="000113FD"/>
    <w:rsid w:val="0001283F"/>
    <w:rsid w:val="00012A3A"/>
    <w:rsid w:val="000138EB"/>
    <w:rsid w:val="000149D4"/>
    <w:rsid w:val="00014AFC"/>
    <w:rsid w:val="00014BED"/>
    <w:rsid w:val="00014E7B"/>
    <w:rsid w:val="00017A71"/>
    <w:rsid w:val="00017AFF"/>
    <w:rsid w:val="000208B8"/>
    <w:rsid w:val="00020968"/>
    <w:rsid w:val="00020D65"/>
    <w:rsid w:val="00022D9A"/>
    <w:rsid w:val="00022DA0"/>
    <w:rsid w:val="00022E96"/>
    <w:rsid w:val="000233A2"/>
    <w:rsid w:val="00023C27"/>
    <w:rsid w:val="00024CF6"/>
    <w:rsid w:val="00026221"/>
    <w:rsid w:val="0002672A"/>
    <w:rsid w:val="00027086"/>
    <w:rsid w:val="000302D6"/>
    <w:rsid w:val="00030F6C"/>
    <w:rsid w:val="0003218A"/>
    <w:rsid w:val="00033C1D"/>
    <w:rsid w:val="00034312"/>
    <w:rsid w:val="000347A9"/>
    <w:rsid w:val="00034D33"/>
    <w:rsid w:val="00036511"/>
    <w:rsid w:val="000372B5"/>
    <w:rsid w:val="0003759A"/>
    <w:rsid w:val="00040690"/>
    <w:rsid w:val="000406E1"/>
    <w:rsid w:val="00041D05"/>
    <w:rsid w:val="00041E24"/>
    <w:rsid w:val="000422C0"/>
    <w:rsid w:val="000436E1"/>
    <w:rsid w:val="00044315"/>
    <w:rsid w:val="000444DD"/>
    <w:rsid w:val="0004520A"/>
    <w:rsid w:val="00045E78"/>
    <w:rsid w:val="0004647B"/>
    <w:rsid w:val="000469FE"/>
    <w:rsid w:val="0004758E"/>
    <w:rsid w:val="00050979"/>
    <w:rsid w:val="00053942"/>
    <w:rsid w:val="00053E78"/>
    <w:rsid w:val="000541BE"/>
    <w:rsid w:val="000549C3"/>
    <w:rsid w:val="00054F0A"/>
    <w:rsid w:val="000559B7"/>
    <w:rsid w:val="00055E03"/>
    <w:rsid w:val="00057BF5"/>
    <w:rsid w:val="00060FB4"/>
    <w:rsid w:val="00060FF4"/>
    <w:rsid w:val="00061127"/>
    <w:rsid w:val="000623A1"/>
    <w:rsid w:val="00063191"/>
    <w:rsid w:val="0006362D"/>
    <w:rsid w:val="0006494B"/>
    <w:rsid w:val="000653B8"/>
    <w:rsid w:val="00065535"/>
    <w:rsid w:val="000704F0"/>
    <w:rsid w:val="00070614"/>
    <w:rsid w:val="00071044"/>
    <w:rsid w:val="00071C21"/>
    <w:rsid w:val="00074416"/>
    <w:rsid w:val="00074B0C"/>
    <w:rsid w:val="00076526"/>
    <w:rsid w:val="00077C42"/>
    <w:rsid w:val="00077DC4"/>
    <w:rsid w:val="000800AD"/>
    <w:rsid w:val="00080242"/>
    <w:rsid w:val="0008031F"/>
    <w:rsid w:val="00080A85"/>
    <w:rsid w:val="0008109E"/>
    <w:rsid w:val="00081308"/>
    <w:rsid w:val="00081B8F"/>
    <w:rsid w:val="00081B9F"/>
    <w:rsid w:val="000820E4"/>
    <w:rsid w:val="00082184"/>
    <w:rsid w:val="00082582"/>
    <w:rsid w:val="00084856"/>
    <w:rsid w:val="00085DD9"/>
    <w:rsid w:val="000867BE"/>
    <w:rsid w:val="000868EF"/>
    <w:rsid w:val="0008696C"/>
    <w:rsid w:val="00086B54"/>
    <w:rsid w:val="00091519"/>
    <w:rsid w:val="00092A1E"/>
    <w:rsid w:val="00092DB5"/>
    <w:rsid w:val="00093019"/>
    <w:rsid w:val="00094156"/>
    <w:rsid w:val="000941E3"/>
    <w:rsid w:val="0009445B"/>
    <w:rsid w:val="00094BB5"/>
    <w:rsid w:val="000955CD"/>
    <w:rsid w:val="00095A05"/>
    <w:rsid w:val="000960DF"/>
    <w:rsid w:val="0009628A"/>
    <w:rsid w:val="00096E4B"/>
    <w:rsid w:val="00097003"/>
    <w:rsid w:val="00097BB9"/>
    <w:rsid w:val="000A060A"/>
    <w:rsid w:val="000A09D1"/>
    <w:rsid w:val="000A142C"/>
    <w:rsid w:val="000A1530"/>
    <w:rsid w:val="000A1B3A"/>
    <w:rsid w:val="000A1BCF"/>
    <w:rsid w:val="000A2CDC"/>
    <w:rsid w:val="000A340F"/>
    <w:rsid w:val="000A4DAE"/>
    <w:rsid w:val="000A5254"/>
    <w:rsid w:val="000A53FA"/>
    <w:rsid w:val="000A6202"/>
    <w:rsid w:val="000A77C5"/>
    <w:rsid w:val="000A7BB5"/>
    <w:rsid w:val="000B043E"/>
    <w:rsid w:val="000B0863"/>
    <w:rsid w:val="000B11F7"/>
    <w:rsid w:val="000B21B1"/>
    <w:rsid w:val="000B2E39"/>
    <w:rsid w:val="000B367B"/>
    <w:rsid w:val="000B3962"/>
    <w:rsid w:val="000B3FCB"/>
    <w:rsid w:val="000B6F7C"/>
    <w:rsid w:val="000C132C"/>
    <w:rsid w:val="000C1616"/>
    <w:rsid w:val="000C22F9"/>
    <w:rsid w:val="000C2443"/>
    <w:rsid w:val="000C3704"/>
    <w:rsid w:val="000C3917"/>
    <w:rsid w:val="000C5150"/>
    <w:rsid w:val="000C59FC"/>
    <w:rsid w:val="000C69FA"/>
    <w:rsid w:val="000C7ACE"/>
    <w:rsid w:val="000C7EFB"/>
    <w:rsid w:val="000D2895"/>
    <w:rsid w:val="000D2A63"/>
    <w:rsid w:val="000D2F2E"/>
    <w:rsid w:val="000D3B94"/>
    <w:rsid w:val="000D4613"/>
    <w:rsid w:val="000D6F00"/>
    <w:rsid w:val="000D7AE2"/>
    <w:rsid w:val="000E1AFC"/>
    <w:rsid w:val="000E2117"/>
    <w:rsid w:val="000E327C"/>
    <w:rsid w:val="000E378B"/>
    <w:rsid w:val="000E3F1F"/>
    <w:rsid w:val="000E42D5"/>
    <w:rsid w:val="000E4784"/>
    <w:rsid w:val="000E58B6"/>
    <w:rsid w:val="000E5974"/>
    <w:rsid w:val="000E663F"/>
    <w:rsid w:val="000E6FC0"/>
    <w:rsid w:val="000E76DC"/>
    <w:rsid w:val="000E7B25"/>
    <w:rsid w:val="000E7D95"/>
    <w:rsid w:val="000E7FEE"/>
    <w:rsid w:val="000F013E"/>
    <w:rsid w:val="000F078C"/>
    <w:rsid w:val="000F0822"/>
    <w:rsid w:val="000F0A2A"/>
    <w:rsid w:val="000F0C43"/>
    <w:rsid w:val="000F0E69"/>
    <w:rsid w:val="000F274D"/>
    <w:rsid w:val="000F34A3"/>
    <w:rsid w:val="000F46DC"/>
    <w:rsid w:val="000F62C2"/>
    <w:rsid w:val="000F7169"/>
    <w:rsid w:val="000F75FE"/>
    <w:rsid w:val="000F7765"/>
    <w:rsid w:val="001001CC"/>
    <w:rsid w:val="00101402"/>
    <w:rsid w:val="001016BF"/>
    <w:rsid w:val="00101E27"/>
    <w:rsid w:val="00102054"/>
    <w:rsid w:val="00102500"/>
    <w:rsid w:val="00102695"/>
    <w:rsid w:val="001028BB"/>
    <w:rsid w:val="001033A1"/>
    <w:rsid w:val="00103FE2"/>
    <w:rsid w:val="00104615"/>
    <w:rsid w:val="00105C35"/>
    <w:rsid w:val="00105D4A"/>
    <w:rsid w:val="0010626A"/>
    <w:rsid w:val="001064FF"/>
    <w:rsid w:val="0010678E"/>
    <w:rsid w:val="00106FBA"/>
    <w:rsid w:val="001079E9"/>
    <w:rsid w:val="001110F1"/>
    <w:rsid w:val="0011185C"/>
    <w:rsid w:val="001118C4"/>
    <w:rsid w:val="00111BAD"/>
    <w:rsid w:val="0011300C"/>
    <w:rsid w:val="001135AA"/>
    <w:rsid w:val="00113F7E"/>
    <w:rsid w:val="00114228"/>
    <w:rsid w:val="00114298"/>
    <w:rsid w:val="00114367"/>
    <w:rsid w:val="00116BFB"/>
    <w:rsid w:val="00116EA0"/>
    <w:rsid w:val="00117B0B"/>
    <w:rsid w:val="001211D0"/>
    <w:rsid w:val="00121363"/>
    <w:rsid w:val="00121655"/>
    <w:rsid w:val="00122582"/>
    <w:rsid w:val="0012298B"/>
    <w:rsid w:val="00122E8A"/>
    <w:rsid w:val="0012301E"/>
    <w:rsid w:val="00123334"/>
    <w:rsid w:val="00123840"/>
    <w:rsid w:val="001239F6"/>
    <w:rsid w:val="00123AAA"/>
    <w:rsid w:val="00123D13"/>
    <w:rsid w:val="00123FD9"/>
    <w:rsid w:val="00124701"/>
    <w:rsid w:val="001252C6"/>
    <w:rsid w:val="00126891"/>
    <w:rsid w:val="00126903"/>
    <w:rsid w:val="00127B14"/>
    <w:rsid w:val="00131045"/>
    <w:rsid w:val="001316D9"/>
    <w:rsid w:val="00131F63"/>
    <w:rsid w:val="0013338F"/>
    <w:rsid w:val="001335AC"/>
    <w:rsid w:val="0013419E"/>
    <w:rsid w:val="001342E8"/>
    <w:rsid w:val="00134592"/>
    <w:rsid w:val="001369AF"/>
    <w:rsid w:val="0013761D"/>
    <w:rsid w:val="00137871"/>
    <w:rsid w:val="00137CD6"/>
    <w:rsid w:val="001416C2"/>
    <w:rsid w:val="00141801"/>
    <w:rsid w:val="001418E5"/>
    <w:rsid w:val="00141CA9"/>
    <w:rsid w:val="0014252B"/>
    <w:rsid w:val="001426F2"/>
    <w:rsid w:val="00142ADA"/>
    <w:rsid w:val="00144940"/>
    <w:rsid w:val="001468EC"/>
    <w:rsid w:val="001516EB"/>
    <w:rsid w:val="001522AC"/>
    <w:rsid w:val="00152A9E"/>
    <w:rsid w:val="00153819"/>
    <w:rsid w:val="0015444F"/>
    <w:rsid w:val="00155246"/>
    <w:rsid w:val="0015588E"/>
    <w:rsid w:val="001562D8"/>
    <w:rsid w:val="0015653B"/>
    <w:rsid w:val="0015733B"/>
    <w:rsid w:val="00157509"/>
    <w:rsid w:val="0015786A"/>
    <w:rsid w:val="0016057A"/>
    <w:rsid w:val="00160832"/>
    <w:rsid w:val="00160E62"/>
    <w:rsid w:val="00162002"/>
    <w:rsid w:val="0016200E"/>
    <w:rsid w:val="0016202D"/>
    <w:rsid w:val="0016233C"/>
    <w:rsid w:val="001623B5"/>
    <w:rsid w:val="00164668"/>
    <w:rsid w:val="00164E4E"/>
    <w:rsid w:val="00164FB3"/>
    <w:rsid w:val="0016549D"/>
    <w:rsid w:val="00165F95"/>
    <w:rsid w:val="00166709"/>
    <w:rsid w:val="00166E05"/>
    <w:rsid w:val="001672F5"/>
    <w:rsid w:val="00167474"/>
    <w:rsid w:val="00167BAA"/>
    <w:rsid w:val="00167D09"/>
    <w:rsid w:val="001705D9"/>
    <w:rsid w:val="00170740"/>
    <w:rsid w:val="00171CA7"/>
    <w:rsid w:val="00173CC7"/>
    <w:rsid w:val="00174254"/>
    <w:rsid w:val="001743AA"/>
    <w:rsid w:val="001749A7"/>
    <w:rsid w:val="00174A8D"/>
    <w:rsid w:val="00174F5D"/>
    <w:rsid w:val="001768F3"/>
    <w:rsid w:val="00177179"/>
    <w:rsid w:val="00180122"/>
    <w:rsid w:val="001801D0"/>
    <w:rsid w:val="00180A12"/>
    <w:rsid w:val="00181697"/>
    <w:rsid w:val="001827E5"/>
    <w:rsid w:val="0018385E"/>
    <w:rsid w:val="00183B4A"/>
    <w:rsid w:val="0018551B"/>
    <w:rsid w:val="00185D16"/>
    <w:rsid w:val="00186195"/>
    <w:rsid w:val="001862C5"/>
    <w:rsid w:val="001875B1"/>
    <w:rsid w:val="00187E17"/>
    <w:rsid w:val="00191CFD"/>
    <w:rsid w:val="00194355"/>
    <w:rsid w:val="00195D5C"/>
    <w:rsid w:val="00196805"/>
    <w:rsid w:val="00196A91"/>
    <w:rsid w:val="00197397"/>
    <w:rsid w:val="00197DEB"/>
    <w:rsid w:val="001A2B7E"/>
    <w:rsid w:val="001A4D5B"/>
    <w:rsid w:val="001A4D8E"/>
    <w:rsid w:val="001A4E2E"/>
    <w:rsid w:val="001A5624"/>
    <w:rsid w:val="001A5CBC"/>
    <w:rsid w:val="001A6044"/>
    <w:rsid w:val="001A663F"/>
    <w:rsid w:val="001A6752"/>
    <w:rsid w:val="001A699F"/>
    <w:rsid w:val="001A76CC"/>
    <w:rsid w:val="001B139E"/>
    <w:rsid w:val="001B22EB"/>
    <w:rsid w:val="001B392F"/>
    <w:rsid w:val="001B4167"/>
    <w:rsid w:val="001B42D7"/>
    <w:rsid w:val="001B4465"/>
    <w:rsid w:val="001B47F0"/>
    <w:rsid w:val="001B5399"/>
    <w:rsid w:val="001C00C7"/>
    <w:rsid w:val="001C01EB"/>
    <w:rsid w:val="001C0FF9"/>
    <w:rsid w:val="001C10A8"/>
    <w:rsid w:val="001C3508"/>
    <w:rsid w:val="001C39F0"/>
    <w:rsid w:val="001C4088"/>
    <w:rsid w:val="001C50CE"/>
    <w:rsid w:val="001C54AD"/>
    <w:rsid w:val="001C5C20"/>
    <w:rsid w:val="001C77AD"/>
    <w:rsid w:val="001C797F"/>
    <w:rsid w:val="001D1904"/>
    <w:rsid w:val="001D233E"/>
    <w:rsid w:val="001D235B"/>
    <w:rsid w:val="001D2E47"/>
    <w:rsid w:val="001D370C"/>
    <w:rsid w:val="001D3B57"/>
    <w:rsid w:val="001D4110"/>
    <w:rsid w:val="001D4281"/>
    <w:rsid w:val="001D44B7"/>
    <w:rsid w:val="001D4728"/>
    <w:rsid w:val="001D4E0B"/>
    <w:rsid w:val="001D5664"/>
    <w:rsid w:val="001D6E26"/>
    <w:rsid w:val="001D767B"/>
    <w:rsid w:val="001D788A"/>
    <w:rsid w:val="001E17DF"/>
    <w:rsid w:val="001E1EE3"/>
    <w:rsid w:val="001E2ACD"/>
    <w:rsid w:val="001E2D7E"/>
    <w:rsid w:val="001E3A74"/>
    <w:rsid w:val="001E4385"/>
    <w:rsid w:val="001E46C1"/>
    <w:rsid w:val="001E4A8D"/>
    <w:rsid w:val="001E4AA8"/>
    <w:rsid w:val="001E52CD"/>
    <w:rsid w:val="001E5F2A"/>
    <w:rsid w:val="001E756E"/>
    <w:rsid w:val="001E7AEE"/>
    <w:rsid w:val="001E7D76"/>
    <w:rsid w:val="001F0B25"/>
    <w:rsid w:val="001F1737"/>
    <w:rsid w:val="001F1AC5"/>
    <w:rsid w:val="001F261F"/>
    <w:rsid w:val="001F28D9"/>
    <w:rsid w:val="001F31FB"/>
    <w:rsid w:val="001F3EBF"/>
    <w:rsid w:val="001F5197"/>
    <w:rsid w:val="001F52F3"/>
    <w:rsid w:val="002012D8"/>
    <w:rsid w:val="00201909"/>
    <w:rsid w:val="00201B20"/>
    <w:rsid w:val="00202158"/>
    <w:rsid w:val="002022C9"/>
    <w:rsid w:val="0020287A"/>
    <w:rsid w:val="00202ACC"/>
    <w:rsid w:val="00202EC6"/>
    <w:rsid w:val="00203611"/>
    <w:rsid w:val="00203F0B"/>
    <w:rsid w:val="002045DC"/>
    <w:rsid w:val="00205449"/>
    <w:rsid w:val="00206A5B"/>
    <w:rsid w:val="00207760"/>
    <w:rsid w:val="002078EF"/>
    <w:rsid w:val="00210038"/>
    <w:rsid w:val="00210E6C"/>
    <w:rsid w:val="00210FDD"/>
    <w:rsid w:val="002116C6"/>
    <w:rsid w:val="00212536"/>
    <w:rsid w:val="002131AC"/>
    <w:rsid w:val="00213C53"/>
    <w:rsid w:val="00214102"/>
    <w:rsid w:val="00214CED"/>
    <w:rsid w:val="00215398"/>
    <w:rsid w:val="002153DA"/>
    <w:rsid w:val="002166A1"/>
    <w:rsid w:val="00216CCD"/>
    <w:rsid w:val="002171A4"/>
    <w:rsid w:val="00220958"/>
    <w:rsid w:val="00220B73"/>
    <w:rsid w:val="00221DAB"/>
    <w:rsid w:val="00222F08"/>
    <w:rsid w:val="002235A1"/>
    <w:rsid w:val="00223F47"/>
    <w:rsid w:val="00224B0A"/>
    <w:rsid w:val="00224D71"/>
    <w:rsid w:val="00224F29"/>
    <w:rsid w:val="00227AEB"/>
    <w:rsid w:val="002304F5"/>
    <w:rsid w:val="00231128"/>
    <w:rsid w:val="00231802"/>
    <w:rsid w:val="00231BD0"/>
    <w:rsid w:val="0023249B"/>
    <w:rsid w:val="0023291B"/>
    <w:rsid w:val="002329A8"/>
    <w:rsid w:val="00232DFB"/>
    <w:rsid w:val="00232ECE"/>
    <w:rsid w:val="002335AE"/>
    <w:rsid w:val="0023364B"/>
    <w:rsid w:val="0023413B"/>
    <w:rsid w:val="0023428A"/>
    <w:rsid w:val="0023517D"/>
    <w:rsid w:val="002353DA"/>
    <w:rsid w:val="0023581E"/>
    <w:rsid w:val="00235960"/>
    <w:rsid w:val="0023658D"/>
    <w:rsid w:val="00236737"/>
    <w:rsid w:val="00236D64"/>
    <w:rsid w:val="00237F54"/>
    <w:rsid w:val="00241E95"/>
    <w:rsid w:val="00243C89"/>
    <w:rsid w:val="00245E51"/>
    <w:rsid w:val="00246621"/>
    <w:rsid w:val="00247058"/>
    <w:rsid w:val="00247797"/>
    <w:rsid w:val="002500D2"/>
    <w:rsid w:val="00250790"/>
    <w:rsid w:val="00251D18"/>
    <w:rsid w:val="00252148"/>
    <w:rsid w:val="00252151"/>
    <w:rsid w:val="00252808"/>
    <w:rsid w:val="002530A7"/>
    <w:rsid w:val="002558CC"/>
    <w:rsid w:val="002560B6"/>
    <w:rsid w:val="0025639D"/>
    <w:rsid w:val="00256CE8"/>
    <w:rsid w:val="0025713A"/>
    <w:rsid w:val="002608BB"/>
    <w:rsid w:val="00260AB7"/>
    <w:rsid w:val="00260D7A"/>
    <w:rsid w:val="002615D2"/>
    <w:rsid w:val="0026170A"/>
    <w:rsid w:val="00261F38"/>
    <w:rsid w:val="002624FA"/>
    <w:rsid w:val="002629D0"/>
    <w:rsid w:val="00262BEE"/>
    <w:rsid w:val="00262D1A"/>
    <w:rsid w:val="00262F7E"/>
    <w:rsid w:val="0026315C"/>
    <w:rsid w:val="00263440"/>
    <w:rsid w:val="00264287"/>
    <w:rsid w:val="00264B1A"/>
    <w:rsid w:val="00264D6E"/>
    <w:rsid w:val="00266ECF"/>
    <w:rsid w:val="00266FCD"/>
    <w:rsid w:val="00267177"/>
    <w:rsid w:val="00271B31"/>
    <w:rsid w:val="0027374B"/>
    <w:rsid w:val="00273907"/>
    <w:rsid w:val="00273AAC"/>
    <w:rsid w:val="002741E6"/>
    <w:rsid w:val="00274490"/>
    <w:rsid w:val="00274527"/>
    <w:rsid w:val="002763F8"/>
    <w:rsid w:val="00277058"/>
    <w:rsid w:val="00277245"/>
    <w:rsid w:val="00277265"/>
    <w:rsid w:val="00277D3A"/>
    <w:rsid w:val="00280B2C"/>
    <w:rsid w:val="0028116B"/>
    <w:rsid w:val="0028135A"/>
    <w:rsid w:val="0028139B"/>
    <w:rsid w:val="002815A3"/>
    <w:rsid w:val="0028181B"/>
    <w:rsid w:val="00281878"/>
    <w:rsid w:val="00282A19"/>
    <w:rsid w:val="002833CD"/>
    <w:rsid w:val="002837BC"/>
    <w:rsid w:val="00283F00"/>
    <w:rsid w:val="00283F51"/>
    <w:rsid w:val="0028492B"/>
    <w:rsid w:val="00285864"/>
    <w:rsid w:val="0028602A"/>
    <w:rsid w:val="00286134"/>
    <w:rsid w:val="00287F41"/>
    <w:rsid w:val="00291020"/>
    <w:rsid w:val="002914DB"/>
    <w:rsid w:val="00291C2F"/>
    <w:rsid w:val="00292083"/>
    <w:rsid w:val="0029275F"/>
    <w:rsid w:val="00292EAB"/>
    <w:rsid w:val="00293936"/>
    <w:rsid w:val="00293C61"/>
    <w:rsid w:val="002944B4"/>
    <w:rsid w:val="002947E6"/>
    <w:rsid w:val="00294848"/>
    <w:rsid w:val="00294FE5"/>
    <w:rsid w:val="00295733"/>
    <w:rsid w:val="002962FB"/>
    <w:rsid w:val="002977F5"/>
    <w:rsid w:val="00297ADB"/>
    <w:rsid w:val="002A07DF"/>
    <w:rsid w:val="002A0F57"/>
    <w:rsid w:val="002A105E"/>
    <w:rsid w:val="002A1711"/>
    <w:rsid w:val="002A18FB"/>
    <w:rsid w:val="002A2625"/>
    <w:rsid w:val="002A264E"/>
    <w:rsid w:val="002A2BF1"/>
    <w:rsid w:val="002A2CB0"/>
    <w:rsid w:val="002A2D94"/>
    <w:rsid w:val="002A3443"/>
    <w:rsid w:val="002A3E10"/>
    <w:rsid w:val="002A4B9E"/>
    <w:rsid w:val="002A5614"/>
    <w:rsid w:val="002A59AB"/>
    <w:rsid w:val="002A5CF6"/>
    <w:rsid w:val="002A5EB9"/>
    <w:rsid w:val="002A6849"/>
    <w:rsid w:val="002A6C3A"/>
    <w:rsid w:val="002A6D6C"/>
    <w:rsid w:val="002A720A"/>
    <w:rsid w:val="002A7C16"/>
    <w:rsid w:val="002B0492"/>
    <w:rsid w:val="002B0659"/>
    <w:rsid w:val="002B0E33"/>
    <w:rsid w:val="002B1289"/>
    <w:rsid w:val="002B2945"/>
    <w:rsid w:val="002B2F80"/>
    <w:rsid w:val="002B3053"/>
    <w:rsid w:val="002B4252"/>
    <w:rsid w:val="002B4624"/>
    <w:rsid w:val="002B49F3"/>
    <w:rsid w:val="002B5654"/>
    <w:rsid w:val="002B727F"/>
    <w:rsid w:val="002B7554"/>
    <w:rsid w:val="002C0B31"/>
    <w:rsid w:val="002C0FD7"/>
    <w:rsid w:val="002C1EE3"/>
    <w:rsid w:val="002C2D8E"/>
    <w:rsid w:val="002C3061"/>
    <w:rsid w:val="002C3C8C"/>
    <w:rsid w:val="002C3F76"/>
    <w:rsid w:val="002C4022"/>
    <w:rsid w:val="002C49F6"/>
    <w:rsid w:val="002C4C38"/>
    <w:rsid w:val="002C56A5"/>
    <w:rsid w:val="002C5FC8"/>
    <w:rsid w:val="002C61EA"/>
    <w:rsid w:val="002C6ADA"/>
    <w:rsid w:val="002C6D26"/>
    <w:rsid w:val="002C74D1"/>
    <w:rsid w:val="002C74DB"/>
    <w:rsid w:val="002D0F96"/>
    <w:rsid w:val="002D1892"/>
    <w:rsid w:val="002D27C7"/>
    <w:rsid w:val="002D2AE5"/>
    <w:rsid w:val="002D2EC0"/>
    <w:rsid w:val="002D3AB2"/>
    <w:rsid w:val="002D4647"/>
    <w:rsid w:val="002D4FBF"/>
    <w:rsid w:val="002D57DA"/>
    <w:rsid w:val="002D5B00"/>
    <w:rsid w:val="002D6059"/>
    <w:rsid w:val="002D67E4"/>
    <w:rsid w:val="002D6A75"/>
    <w:rsid w:val="002D6CF4"/>
    <w:rsid w:val="002D6DE3"/>
    <w:rsid w:val="002D7FB9"/>
    <w:rsid w:val="002E1221"/>
    <w:rsid w:val="002E1C0D"/>
    <w:rsid w:val="002E25B9"/>
    <w:rsid w:val="002E2E39"/>
    <w:rsid w:val="002E32E2"/>
    <w:rsid w:val="002E367E"/>
    <w:rsid w:val="002E36DA"/>
    <w:rsid w:val="002E379E"/>
    <w:rsid w:val="002E3E06"/>
    <w:rsid w:val="002E3EA8"/>
    <w:rsid w:val="002E420B"/>
    <w:rsid w:val="002E44DF"/>
    <w:rsid w:val="002E47EA"/>
    <w:rsid w:val="002E4D2F"/>
    <w:rsid w:val="002E57F5"/>
    <w:rsid w:val="002E683F"/>
    <w:rsid w:val="002E70C4"/>
    <w:rsid w:val="002F0411"/>
    <w:rsid w:val="002F0A74"/>
    <w:rsid w:val="002F1A22"/>
    <w:rsid w:val="002F2726"/>
    <w:rsid w:val="002F2BEC"/>
    <w:rsid w:val="002F3BD9"/>
    <w:rsid w:val="002F43F8"/>
    <w:rsid w:val="002F5444"/>
    <w:rsid w:val="002F5CCB"/>
    <w:rsid w:val="002F73A6"/>
    <w:rsid w:val="002F7518"/>
    <w:rsid w:val="00300128"/>
    <w:rsid w:val="00300327"/>
    <w:rsid w:val="0030085C"/>
    <w:rsid w:val="00301927"/>
    <w:rsid w:val="0030192F"/>
    <w:rsid w:val="00301E58"/>
    <w:rsid w:val="00302178"/>
    <w:rsid w:val="003026DA"/>
    <w:rsid w:val="00302A1A"/>
    <w:rsid w:val="00303DA9"/>
    <w:rsid w:val="00303EB2"/>
    <w:rsid w:val="0030445F"/>
    <w:rsid w:val="0030493F"/>
    <w:rsid w:val="00305DC8"/>
    <w:rsid w:val="00306D79"/>
    <w:rsid w:val="00307117"/>
    <w:rsid w:val="00307C14"/>
    <w:rsid w:val="003104D7"/>
    <w:rsid w:val="00311241"/>
    <w:rsid w:val="003115BB"/>
    <w:rsid w:val="00313126"/>
    <w:rsid w:val="00314959"/>
    <w:rsid w:val="0031577B"/>
    <w:rsid w:val="003157A1"/>
    <w:rsid w:val="00315921"/>
    <w:rsid w:val="00315FEB"/>
    <w:rsid w:val="0031620D"/>
    <w:rsid w:val="00316769"/>
    <w:rsid w:val="00316CFC"/>
    <w:rsid w:val="00316E83"/>
    <w:rsid w:val="00317FE7"/>
    <w:rsid w:val="00320FEC"/>
    <w:rsid w:val="0032210F"/>
    <w:rsid w:val="003223E6"/>
    <w:rsid w:val="00322415"/>
    <w:rsid w:val="00322745"/>
    <w:rsid w:val="003236C5"/>
    <w:rsid w:val="00323A0C"/>
    <w:rsid w:val="00323C7B"/>
    <w:rsid w:val="003243D0"/>
    <w:rsid w:val="00325935"/>
    <w:rsid w:val="00326311"/>
    <w:rsid w:val="00326C86"/>
    <w:rsid w:val="00327CDB"/>
    <w:rsid w:val="00332BC0"/>
    <w:rsid w:val="00334036"/>
    <w:rsid w:val="00334067"/>
    <w:rsid w:val="00334F24"/>
    <w:rsid w:val="003350F1"/>
    <w:rsid w:val="00335A06"/>
    <w:rsid w:val="00335BF4"/>
    <w:rsid w:val="003360AC"/>
    <w:rsid w:val="00336853"/>
    <w:rsid w:val="00336F6D"/>
    <w:rsid w:val="00337619"/>
    <w:rsid w:val="0034250D"/>
    <w:rsid w:val="003433A2"/>
    <w:rsid w:val="00343401"/>
    <w:rsid w:val="00343772"/>
    <w:rsid w:val="00344AE8"/>
    <w:rsid w:val="00345077"/>
    <w:rsid w:val="003452B6"/>
    <w:rsid w:val="0034550C"/>
    <w:rsid w:val="00345962"/>
    <w:rsid w:val="00345BB8"/>
    <w:rsid w:val="00345E38"/>
    <w:rsid w:val="00346A67"/>
    <w:rsid w:val="00346D07"/>
    <w:rsid w:val="003479A3"/>
    <w:rsid w:val="00347CF5"/>
    <w:rsid w:val="003500AD"/>
    <w:rsid w:val="003504DC"/>
    <w:rsid w:val="00350606"/>
    <w:rsid w:val="003507B9"/>
    <w:rsid w:val="003533A8"/>
    <w:rsid w:val="00353924"/>
    <w:rsid w:val="00354D99"/>
    <w:rsid w:val="00354DEB"/>
    <w:rsid w:val="003555ED"/>
    <w:rsid w:val="00355C3E"/>
    <w:rsid w:val="003562AC"/>
    <w:rsid w:val="00356DED"/>
    <w:rsid w:val="003573D2"/>
    <w:rsid w:val="00357A54"/>
    <w:rsid w:val="00357D97"/>
    <w:rsid w:val="00364309"/>
    <w:rsid w:val="00364797"/>
    <w:rsid w:val="003649CF"/>
    <w:rsid w:val="003659A8"/>
    <w:rsid w:val="00365B91"/>
    <w:rsid w:val="00366E44"/>
    <w:rsid w:val="00367086"/>
    <w:rsid w:val="00367E9D"/>
    <w:rsid w:val="00370ABB"/>
    <w:rsid w:val="0037116E"/>
    <w:rsid w:val="003716E6"/>
    <w:rsid w:val="0037231A"/>
    <w:rsid w:val="00372C6C"/>
    <w:rsid w:val="00372E64"/>
    <w:rsid w:val="003734F6"/>
    <w:rsid w:val="00375201"/>
    <w:rsid w:val="00375339"/>
    <w:rsid w:val="003777C5"/>
    <w:rsid w:val="00377B67"/>
    <w:rsid w:val="00377C68"/>
    <w:rsid w:val="00380EC9"/>
    <w:rsid w:val="00381666"/>
    <w:rsid w:val="003827FB"/>
    <w:rsid w:val="00383B50"/>
    <w:rsid w:val="00384486"/>
    <w:rsid w:val="00384A53"/>
    <w:rsid w:val="0038555E"/>
    <w:rsid w:val="00385770"/>
    <w:rsid w:val="003857D3"/>
    <w:rsid w:val="00385918"/>
    <w:rsid w:val="00385984"/>
    <w:rsid w:val="00387BDE"/>
    <w:rsid w:val="00387D19"/>
    <w:rsid w:val="00387FCB"/>
    <w:rsid w:val="00390436"/>
    <w:rsid w:val="00391A81"/>
    <w:rsid w:val="003923AC"/>
    <w:rsid w:val="0039321B"/>
    <w:rsid w:val="00393E64"/>
    <w:rsid w:val="00394B35"/>
    <w:rsid w:val="00394EFA"/>
    <w:rsid w:val="003966D4"/>
    <w:rsid w:val="00397606"/>
    <w:rsid w:val="00397DCD"/>
    <w:rsid w:val="003A02A1"/>
    <w:rsid w:val="003A0358"/>
    <w:rsid w:val="003A09BA"/>
    <w:rsid w:val="003A0D52"/>
    <w:rsid w:val="003A114E"/>
    <w:rsid w:val="003A1EF6"/>
    <w:rsid w:val="003A2072"/>
    <w:rsid w:val="003A25C2"/>
    <w:rsid w:val="003A2866"/>
    <w:rsid w:val="003A37CB"/>
    <w:rsid w:val="003A3A95"/>
    <w:rsid w:val="003A3D2A"/>
    <w:rsid w:val="003A4BE7"/>
    <w:rsid w:val="003A4E34"/>
    <w:rsid w:val="003A50EB"/>
    <w:rsid w:val="003A5CBD"/>
    <w:rsid w:val="003A5D16"/>
    <w:rsid w:val="003A732A"/>
    <w:rsid w:val="003A768D"/>
    <w:rsid w:val="003B1066"/>
    <w:rsid w:val="003B1089"/>
    <w:rsid w:val="003B1720"/>
    <w:rsid w:val="003B2A56"/>
    <w:rsid w:val="003B2CD3"/>
    <w:rsid w:val="003B3945"/>
    <w:rsid w:val="003B4474"/>
    <w:rsid w:val="003B4D26"/>
    <w:rsid w:val="003B50EE"/>
    <w:rsid w:val="003B5DD0"/>
    <w:rsid w:val="003B6B0D"/>
    <w:rsid w:val="003B7998"/>
    <w:rsid w:val="003B7AA7"/>
    <w:rsid w:val="003B7B25"/>
    <w:rsid w:val="003C3093"/>
    <w:rsid w:val="003C3564"/>
    <w:rsid w:val="003C3CC3"/>
    <w:rsid w:val="003C4224"/>
    <w:rsid w:val="003C6919"/>
    <w:rsid w:val="003C6F89"/>
    <w:rsid w:val="003C71E2"/>
    <w:rsid w:val="003C73AC"/>
    <w:rsid w:val="003D05DF"/>
    <w:rsid w:val="003D07BB"/>
    <w:rsid w:val="003D0972"/>
    <w:rsid w:val="003D0B1E"/>
    <w:rsid w:val="003D2509"/>
    <w:rsid w:val="003D2A25"/>
    <w:rsid w:val="003D2ACF"/>
    <w:rsid w:val="003D2DD2"/>
    <w:rsid w:val="003D3332"/>
    <w:rsid w:val="003D34E3"/>
    <w:rsid w:val="003D398B"/>
    <w:rsid w:val="003D4406"/>
    <w:rsid w:val="003D46BD"/>
    <w:rsid w:val="003D5FE2"/>
    <w:rsid w:val="003D6145"/>
    <w:rsid w:val="003D70BD"/>
    <w:rsid w:val="003D72F8"/>
    <w:rsid w:val="003D7BD3"/>
    <w:rsid w:val="003E14F4"/>
    <w:rsid w:val="003E2F8F"/>
    <w:rsid w:val="003E322E"/>
    <w:rsid w:val="003E35C5"/>
    <w:rsid w:val="003E425D"/>
    <w:rsid w:val="003E584C"/>
    <w:rsid w:val="003E5EDD"/>
    <w:rsid w:val="003E666C"/>
    <w:rsid w:val="003F021C"/>
    <w:rsid w:val="003F0A34"/>
    <w:rsid w:val="003F0F33"/>
    <w:rsid w:val="003F1977"/>
    <w:rsid w:val="003F48B1"/>
    <w:rsid w:val="003F5E3E"/>
    <w:rsid w:val="003F629F"/>
    <w:rsid w:val="003F64C5"/>
    <w:rsid w:val="003F6ABB"/>
    <w:rsid w:val="003F6F10"/>
    <w:rsid w:val="003F75F8"/>
    <w:rsid w:val="003F7CF1"/>
    <w:rsid w:val="004008AE"/>
    <w:rsid w:val="0040126D"/>
    <w:rsid w:val="00402211"/>
    <w:rsid w:val="004048D9"/>
    <w:rsid w:val="004059D3"/>
    <w:rsid w:val="00405D17"/>
    <w:rsid w:val="00406045"/>
    <w:rsid w:val="00407A34"/>
    <w:rsid w:val="004105C7"/>
    <w:rsid w:val="00410D87"/>
    <w:rsid w:val="004122C4"/>
    <w:rsid w:val="00413923"/>
    <w:rsid w:val="00414BD1"/>
    <w:rsid w:val="0041526A"/>
    <w:rsid w:val="004152EA"/>
    <w:rsid w:val="004153FF"/>
    <w:rsid w:val="00416AFF"/>
    <w:rsid w:val="00417FA6"/>
    <w:rsid w:val="004200AF"/>
    <w:rsid w:val="00420D7D"/>
    <w:rsid w:val="00420E70"/>
    <w:rsid w:val="00421BEC"/>
    <w:rsid w:val="004227DB"/>
    <w:rsid w:val="00422E2C"/>
    <w:rsid w:val="00422E95"/>
    <w:rsid w:val="00422F25"/>
    <w:rsid w:val="00423E8B"/>
    <w:rsid w:val="00424A95"/>
    <w:rsid w:val="00424DF9"/>
    <w:rsid w:val="004271BB"/>
    <w:rsid w:val="00427847"/>
    <w:rsid w:val="004279BC"/>
    <w:rsid w:val="0043149A"/>
    <w:rsid w:val="00431B5E"/>
    <w:rsid w:val="00432073"/>
    <w:rsid w:val="00432BBA"/>
    <w:rsid w:val="004338EA"/>
    <w:rsid w:val="00433E76"/>
    <w:rsid w:val="00434DD6"/>
    <w:rsid w:val="0043554F"/>
    <w:rsid w:val="00435570"/>
    <w:rsid w:val="00435621"/>
    <w:rsid w:val="00436B0C"/>
    <w:rsid w:val="004375D6"/>
    <w:rsid w:val="00440490"/>
    <w:rsid w:val="004410F6"/>
    <w:rsid w:val="004415E8"/>
    <w:rsid w:val="00441D39"/>
    <w:rsid w:val="00442589"/>
    <w:rsid w:val="0044338E"/>
    <w:rsid w:val="004436A1"/>
    <w:rsid w:val="0044386D"/>
    <w:rsid w:val="00443CAD"/>
    <w:rsid w:val="004451C7"/>
    <w:rsid w:val="00445809"/>
    <w:rsid w:val="00446DEC"/>
    <w:rsid w:val="00447902"/>
    <w:rsid w:val="00447DE7"/>
    <w:rsid w:val="00450E59"/>
    <w:rsid w:val="0045109E"/>
    <w:rsid w:val="004514F0"/>
    <w:rsid w:val="00451702"/>
    <w:rsid w:val="00451B11"/>
    <w:rsid w:val="00452D25"/>
    <w:rsid w:val="00452F3C"/>
    <w:rsid w:val="00453BF7"/>
    <w:rsid w:val="00455C79"/>
    <w:rsid w:val="00457CE5"/>
    <w:rsid w:val="00457EC0"/>
    <w:rsid w:val="0046139C"/>
    <w:rsid w:val="00461915"/>
    <w:rsid w:val="00462E63"/>
    <w:rsid w:val="004646ED"/>
    <w:rsid w:val="00465422"/>
    <w:rsid w:val="004661AA"/>
    <w:rsid w:val="00466D14"/>
    <w:rsid w:val="00467151"/>
    <w:rsid w:val="004711BD"/>
    <w:rsid w:val="00471602"/>
    <w:rsid w:val="00472323"/>
    <w:rsid w:val="004726FD"/>
    <w:rsid w:val="0047304A"/>
    <w:rsid w:val="00473C3D"/>
    <w:rsid w:val="004742AA"/>
    <w:rsid w:val="00476C62"/>
    <w:rsid w:val="0047738A"/>
    <w:rsid w:val="004777D9"/>
    <w:rsid w:val="0048106A"/>
    <w:rsid w:val="00481916"/>
    <w:rsid w:val="00482820"/>
    <w:rsid w:val="00484530"/>
    <w:rsid w:val="00485295"/>
    <w:rsid w:val="004855B7"/>
    <w:rsid w:val="004858C6"/>
    <w:rsid w:val="00485A3E"/>
    <w:rsid w:val="00486563"/>
    <w:rsid w:val="0048673A"/>
    <w:rsid w:val="00486887"/>
    <w:rsid w:val="00492096"/>
    <w:rsid w:val="00492474"/>
    <w:rsid w:val="0049258B"/>
    <w:rsid w:val="0049287A"/>
    <w:rsid w:val="0049528E"/>
    <w:rsid w:val="00496C08"/>
    <w:rsid w:val="00497A22"/>
    <w:rsid w:val="00497D5D"/>
    <w:rsid w:val="004A0A1F"/>
    <w:rsid w:val="004A142A"/>
    <w:rsid w:val="004A3125"/>
    <w:rsid w:val="004A3321"/>
    <w:rsid w:val="004A42F3"/>
    <w:rsid w:val="004A4BD6"/>
    <w:rsid w:val="004A4CE6"/>
    <w:rsid w:val="004A6115"/>
    <w:rsid w:val="004A73EE"/>
    <w:rsid w:val="004B1484"/>
    <w:rsid w:val="004B1AC8"/>
    <w:rsid w:val="004B1BE5"/>
    <w:rsid w:val="004B281D"/>
    <w:rsid w:val="004B28C0"/>
    <w:rsid w:val="004B29E3"/>
    <w:rsid w:val="004B2A01"/>
    <w:rsid w:val="004B2A71"/>
    <w:rsid w:val="004B2B77"/>
    <w:rsid w:val="004B395D"/>
    <w:rsid w:val="004B3BED"/>
    <w:rsid w:val="004B4D60"/>
    <w:rsid w:val="004B5AB8"/>
    <w:rsid w:val="004B6A0D"/>
    <w:rsid w:val="004B6AB2"/>
    <w:rsid w:val="004B6AED"/>
    <w:rsid w:val="004B6EDC"/>
    <w:rsid w:val="004B728D"/>
    <w:rsid w:val="004C083A"/>
    <w:rsid w:val="004C0A07"/>
    <w:rsid w:val="004C0B51"/>
    <w:rsid w:val="004C0CB1"/>
    <w:rsid w:val="004C1A12"/>
    <w:rsid w:val="004C2CBF"/>
    <w:rsid w:val="004C3311"/>
    <w:rsid w:val="004C37FE"/>
    <w:rsid w:val="004C4352"/>
    <w:rsid w:val="004C46CE"/>
    <w:rsid w:val="004C4E88"/>
    <w:rsid w:val="004C4F68"/>
    <w:rsid w:val="004C4F8F"/>
    <w:rsid w:val="004C62B4"/>
    <w:rsid w:val="004C667B"/>
    <w:rsid w:val="004C7079"/>
    <w:rsid w:val="004C778E"/>
    <w:rsid w:val="004C7E2B"/>
    <w:rsid w:val="004C7EB5"/>
    <w:rsid w:val="004D0282"/>
    <w:rsid w:val="004D02DE"/>
    <w:rsid w:val="004D0B95"/>
    <w:rsid w:val="004D147B"/>
    <w:rsid w:val="004D201C"/>
    <w:rsid w:val="004D2804"/>
    <w:rsid w:val="004D3C1D"/>
    <w:rsid w:val="004D50A3"/>
    <w:rsid w:val="004D5F9C"/>
    <w:rsid w:val="004D6110"/>
    <w:rsid w:val="004D6D7E"/>
    <w:rsid w:val="004E16F6"/>
    <w:rsid w:val="004E1739"/>
    <w:rsid w:val="004E1A70"/>
    <w:rsid w:val="004E3E5B"/>
    <w:rsid w:val="004E470F"/>
    <w:rsid w:val="004E4D6B"/>
    <w:rsid w:val="004E5205"/>
    <w:rsid w:val="004E533F"/>
    <w:rsid w:val="004E5518"/>
    <w:rsid w:val="004E5936"/>
    <w:rsid w:val="004E62F5"/>
    <w:rsid w:val="004E6E3E"/>
    <w:rsid w:val="004E6F9E"/>
    <w:rsid w:val="004E70E6"/>
    <w:rsid w:val="004E7120"/>
    <w:rsid w:val="004E7500"/>
    <w:rsid w:val="004F14A2"/>
    <w:rsid w:val="004F1D7E"/>
    <w:rsid w:val="004F22B0"/>
    <w:rsid w:val="004F328B"/>
    <w:rsid w:val="004F3738"/>
    <w:rsid w:val="004F5193"/>
    <w:rsid w:val="004F5256"/>
    <w:rsid w:val="004F69EB"/>
    <w:rsid w:val="004F7674"/>
    <w:rsid w:val="005001B5"/>
    <w:rsid w:val="0050110C"/>
    <w:rsid w:val="005014EC"/>
    <w:rsid w:val="00501EEA"/>
    <w:rsid w:val="005022CE"/>
    <w:rsid w:val="005034F7"/>
    <w:rsid w:val="0050375C"/>
    <w:rsid w:val="005041A7"/>
    <w:rsid w:val="00504A64"/>
    <w:rsid w:val="00504C5B"/>
    <w:rsid w:val="00505367"/>
    <w:rsid w:val="005069FF"/>
    <w:rsid w:val="005078ED"/>
    <w:rsid w:val="00510A2D"/>
    <w:rsid w:val="005110C4"/>
    <w:rsid w:val="005113E2"/>
    <w:rsid w:val="005122E0"/>
    <w:rsid w:val="00513620"/>
    <w:rsid w:val="005139FE"/>
    <w:rsid w:val="00513B8C"/>
    <w:rsid w:val="0051471B"/>
    <w:rsid w:val="00514AB4"/>
    <w:rsid w:val="00514D89"/>
    <w:rsid w:val="00514F0A"/>
    <w:rsid w:val="0051561E"/>
    <w:rsid w:val="00516366"/>
    <w:rsid w:val="00516AB1"/>
    <w:rsid w:val="0051762A"/>
    <w:rsid w:val="00517ACE"/>
    <w:rsid w:val="00517C08"/>
    <w:rsid w:val="00521195"/>
    <w:rsid w:val="00521455"/>
    <w:rsid w:val="00522448"/>
    <w:rsid w:val="00524331"/>
    <w:rsid w:val="00524D3C"/>
    <w:rsid w:val="00525727"/>
    <w:rsid w:val="00525B64"/>
    <w:rsid w:val="00526AB8"/>
    <w:rsid w:val="00526FE9"/>
    <w:rsid w:val="00527965"/>
    <w:rsid w:val="0053003A"/>
    <w:rsid w:val="005318F3"/>
    <w:rsid w:val="00532221"/>
    <w:rsid w:val="0053223E"/>
    <w:rsid w:val="005326F8"/>
    <w:rsid w:val="00532911"/>
    <w:rsid w:val="00532DD3"/>
    <w:rsid w:val="0053304A"/>
    <w:rsid w:val="00534088"/>
    <w:rsid w:val="00534BE7"/>
    <w:rsid w:val="00534D10"/>
    <w:rsid w:val="00537729"/>
    <w:rsid w:val="005379BE"/>
    <w:rsid w:val="00540C9D"/>
    <w:rsid w:val="00540E3A"/>
    <w:rsid w:val="005411AE"/>
    <w:rsid w:val="00543FA6"/>
    <w:rsid w:val="005441F1"/>
    <w:rsid w:val="00545014"/>
    <w:rsid w:val="00545DBC"/>
    <w:rsid w:val="00545F75"/>
    <w:rsid w:val="00546625"/>
    <w:rsid w:val="0054692A"/>
    <w:rsid w:val="00550945"/>
    <w:rsid w:val="00550D2B"/>
    <w:rsid w:val="00551E5B"/>
    <w:rsid w:val="005528D7"/>
    <w:rsid w:val="00552FA1"/>
    <w:rsid w:val="0055346C"/>
    <w:rsid w:val="00555199"/>
    <w:rsid w:val="005569D7"/>
    <w:rsid w:val="00556E53"/>
    <w:rsid w:val="00557392"/>
    <w:rsid w:val="00557730"/>
    <w:rsid w:val="00557C61"/>
    <w:rsid w:val="0056011C"/>
    <w:rsid w:val="0056042E"/>
    <w:rsid w:val="00560D43"/>
    <w:rsid w:val="005628E9"/>
    <w:rsid w:val="005635C2"/>
    <w:rsid w:val="00563FFF"/>
    <w:rsid w:val="00564019"/>
    <w:rsid w:val="005642BB"/>
    <w:rsid w:val="00564A28"/>
    <w:rsid w:val="00565BC0"/>
    <w:rsid w:val="00566630"/>
    <w:rsid w:val="00566903"/>
    <w:rsid w:val="00566BCF"/>
    <w:rsid w:val="00566EC2"/>
    <w:rsid w:val="00567964"/>
    <w:rsid w:val="00567B6F"/>
    <w:rsid w:val="00567C5B"/>
    <w:rsid w:val="00572EA1"/>
    <w:rsid w:val="00573E0C"/>
    <w:rsid w:val="00573ED9"/>
    <w:rsid w:val="00574BDB"/>
    <w:rsid w:val="00574C4C"/>
    <w:rsid w:val="0057535D"/>
    <w:rsid w:val="00575BEA"/>
    <w:rsid w:val="00580117"/>
    <w:rsid w:val="00580C39"/>
    <w:rsid w:val="00581879"/>
    <w:rsid w:val="0058266A"/>
    <w:rsid w:val="005827D2"/>
    <w:rsid w:val="00582C80"/>
    <w:rsid w:val="00582FFE"/>
    <w:rsid w:val="005834A2"/>
    <w:rsid w:val="005835EB"/>
    <w:rsid w:val="005836EB"/>
    <w:rsid w:val="00583CA1"/>
    <w:rsid w:val="00583D01"/>
    <w:rsid w:val="005847FE"/>
    <w:rsid w:val="00584B32"/>
    <w:rsid w:val="00584C6C"/>
    <w:rsid w:val="005850A0"/>
    <w:rsid w:val="00586A34"/>
    <w:rsid w:val="00587062"/>
    <w:rsid w:val="00587FB9"/>
    <w:rsid w:val="00590E00"/>
    <w:rsid w:val="005924BE"/>
    <w:rsid w:val="0059272B"/>
    <w:rsid w:val="00592CBD"/>
    <w:rsid w:val="00592CE9"/>
    <w:rsid w:val="005930A2"/>
    <w:rsid w:val="0059395D"/>
    <w:rsid w:val="00593C65"/>
    <w:rsid w:val="005946BF"/>
    <w:rsid w:val="00595534"/>
    <w:rsid w:val="005959EB"/>
    <w:rsid w:val="00595C4A"/>
    <w:rsid w:val="005967CE"/>
    <w:rsid w:val="00596B1B"/>
    <w:rsid w:val="005A06B9"/>
    <w:rsid w:val="005A099E"/>
    <w:rsid w:val="005A0A69"/>
    <w:rsid w:val="005A0DCE"/>
    <w:rsid w:val="005A0F2D"/>
    <w:rsid w:val="005A1169"/>
    <w:rsid w:val="005A1752"/>
    <w:rsid w:val="005A17EE"/>
    <w:rsid w:val="005A1E80"/>
    <w:rsid w:val="005A2703"/>
    <w:rsid w:val="005A2F33"/>
    <w:rsid w:val="005A30B4"/>
    <w:rsid w:val="005A39B6"/>
    <w:rsid w:val="005A40E6"/>
    <w:rsid w:val="005A422D"/>
    <w:rsid w:val="005A6E89"/>
    <w:rsid w:val="005A79D0"/>
    <w:rsid w:val="005A7DF1"/>
    <w:rsid w:val="005B0544"/>
    <w:rsid w:val="005B203C"/>
    <w:rsid w:val="005B2C31"/>
    <w:rsid w:val="005B2EAC"/>
    <w:rsid w:val="005B3271"/>
    <w:rsid w:val="005B6A1E"/>
    <w:rsid w:val="005B6E92"/>
    <w:rsid w:val="005C0024"/>
    <w:rsid w:val="005C0726"/>
    <w:rsid w:val="005C07EF"/>
    <w:rsid w:val="005C0F34"/>
    <w:rsid w:val="005C195D"/>
    <w:rsid w:val="005C1C8C"/>
    <w:rsid w:val="005C2199"/>
    <w:rsid w:val="005C25F0"/>
    <w:rsid w:val="005C2718"/>
    <w:rsid w:val="005C41DD"/>
    <w:rsid w:val="005C45A8"/>
    <w:rsid w:val="005C4968"/>
    <w:rsid w:val="005C4D6E"/>
    <w:rsid w:val="005C5B23"/>
    <w:rsid w:val="005C7541"/>
    <w:rsid w:val="005D096E"/>
    <w:rsid w:val="005D0B51"/>
    <w:rsid w:val="005D1DD7"/>
    <w:rsid w:val="005D1F3A"/>
    <w:rsid w:val="005D2AA5"/>
    <w:rsid w:val="005D3995"/>
    <w:rsid w:val="005D5F82"/>
    <w:rsid w:val="005D62E1"/>
    <w:rsid w:val="005D6590"/>
    <w:rsid w:val="005D66C0"/>
    <w:rsid w:val="005D6E22"/>
    <w:rsid w:val="005D7649"/>
    <w:rsid w:val="005D7CC7"/>
    <w:rsid w:val="005E018D"/>
    <w:rsid w:val="005E06B9"/>
    <w:rsid w:val="005E366C"/>
    <w:rsid w:val="005E3A83"/>
    <w:rsid w:val="005E52B3"/>
    <w:rsid w:val="005E783B"/>
    <w:rsid w:val="005F0978"/>
    <w:rsid w:val="005F1E01"/>
    <w:rsid w:val="005F2D11"/>
    <w:rsid w:val="005F2DEA"/>
    <w:rsid w:val="005F4001"/>
    <w:rsid w:val="005F5EFE"/>
    <w:rsid w:val="005F61CF"/>
    <w:rsid w:val="005F7DB2"/>
    <w:rsid w:val="00600030"/>
    <w:rsid w:val="00600771"/>
    <w:rsid w:val="00601A13"/>
    <w:rsid w:val="00601E64"/>
    <w:rsid w:val="00602B9B"/>
    <w:rsid w:val="00602EA1"/>
    <w:rsid w:val="0060370B"/>
    <w:rsid w:val="00604774"/>
    <w:rsid w:val="00605B28"/>
    <w:rsid w:val="00605E88"/>
    <w:rsid w:val="0060765F"/>
    <w:rsid w:val="00607E81"/>
    <w:rsid w:val="0061078A"/>
    <w:rsid w:val="00610F86"/>
    <w:rsid w:val="00613382"/>
    <w:rsid w:val="00614124"/>
    <w:rsid w:val="006145C1"/>
    <w:rsid w:val="00615061"/>
    <w:rsid w:val="00615167"/>
    <w:rsid w:val="006151DD"/>
    <w:rsid w:val="00615454"/>
    <w:rsid w:val="00617482"/>
    <w:rsid w:val="006177AC"/>
    <w:rsid w:val="00617883"/>
    <w:rsid w:val="006178AF"/>
    <w:rsid w:val="00617C13"/>
    <w:rsid w:val="0062064A"/>
    <w:rsid w:val="006206B5"/>
    <w:rsid w:val="00621063"/>
    <w:rsid w:val="00621E11"/>
    <w:rsid w:val="00622281"/>
    <w:rsid w:val="0062262E"/>
    <w:rsid w:val="00622CB1"/>
    <w:rsid w:val="00622CED"/>
    <w:rsid w:val="00622EC9"/>
    <w:rsid w:val="00623314"/>
    <w:rsid w:val="00623803"/>
    <w:rsid w:val="00624156"/>
    <w:rsid w:val="006241CB"/>
    <w:rsid w:val="006247BB"/>
    <w:rsid w:val="00624B4A"/>
    <w:rsid w:val="00624F8A"/>
    <w:rsid w:val="006250A9"/>
    <w:rsid w:val="0062533B"/>
    <w:rsid w:val="00625351"/>
    <w:rsid w:val="006259A3"/>
    <w:rsid w:val="0062662C"/>
    <w:rsid w:val="00632134"/>
    <w:rsid w:val="006333C1"/>
    <w:rsid w:val="00633BB3"/>
    <w:rsid w:val="00635056"/>
    <w:rsid w:val="00635163"/>
    <w:rsid w:val="00636841"/>
    <w:rsid w:val="00636DDB"/>
    <w:rsid w:val="00637C61"/>
    <w:rsid w:val="006400D1"/>
    <w:rsid w:val="006403C2"/>
    <w:rsid w:val="0064082B"/>
    <w:rsid w:val="006414CE"/>
    <w:rsid w:val="0064166F"/>
    <w:rsid w:val="00641BA8"/>
    <w:rsid w:val="0064361D"/>
    <w:rsid w:val="00643A54"/>
    <w:rsid w:val="00644B31"/>
    <w:rsid w:val="00645728"/>
    <w:rsid w:val="00647C8B"/>
    <w:rsid w:val="00650413"/>
    <w:rsid w:val="0065152D"/>
    <w:rsid w:val="00651657"/>
    <w:rsid w:val="00652267"/>
    <w:rsid w:val="00652591"/>
    <w:rsid w:val="0065338E"/>
    <w:rsid w:val="00655330"/>
    <w:rsid w:val="00657B47"/>
    <w:rsid w:val="0066007F"/>
    <w:rsid w:val="00661FF7"/>
    <w:rsid w:val="006626E4"/>
    <w:rsid w:val="00662C89"/>
    <w:rsid w:val="00663756"/>
    <w:rsid w:val="00663A5A"/>
    <w:rsid w:val="00664258"/>
    <w:rsid w:val="00664474"/>
    <w:rsid w:val="00664593"/>
    <w:rsid w:val="00664742"/>
    <w:rsid w:val="00664E6B"/>
    <w:rsid w:val="006655A6"/>
    <w:rsid w:val="00666399"/>
    <w:rsid w:val="006666C6"/>
    <w:rsid w:val="006667F6"/>
    <w:rsid w:val="00667CAE"/>
    <w:rsid w:val="00670210"/>
    <w:rsid w:val="00670347"/>
    <w:rsid w:val="0067098A"/>
    <w:rsid w:val="00670A64"/>
    <w:rsid w:val="00670FE3"/>
    <w:rsid w:val="00671257"/>
    <w:rsid w:val="00671367"/>
    <w:rsid w:val="00671D95"/>
    <w:rsid w:val="0067303E"/>
    <w:rsid w:val="006735AB"/>
    <w:rsid w:val="006736EA"/>
    <w:rsid w:val="006751DD"/>
    <w:rsid w:val="006759BD"/>
    <w:rsid w:val="00676C8E"/>
    <w:rsid w:val="00676D2A"/>
    <w:rsid w:val="00677664"/>
    <w:rsid w:val="00677B6C"/>
    <w:rsid w:val="00680DD0"/>
    <w:rsid w:val="00680E22"/>
    <w:rsid w:val="00681123"/>
    <w:rsid w:val="00681250"/>
    <w:rsid w:val="0068213D"/>
    <w:rsid w:val="006823A7"/>
    <w:rsid w:val="006823AB"/>
    <w:rsid w:val="00682AFB"/>
    <w:rsid w:val="0068399B"/>
    <w:rsid w:val="00684413"/>
    <w:rsid w:val="00684CD0"/>
    <w:rsid w:val="00684CEB"/>
    <w:rsid w:val="0068577E"/>
    <w:rsid w:val="00685E65"/>
    <w:rsid w:val="00686B3E"/>
    <w:rsid w:val="00687A8C"/>
    <w:rsid w:val="00690D54"/>
    <w:rsid w:val="00691556"/>
    <w:rsid w:val="00691BF0"/>
    <w:rsid w:val="00692312"/>
    <w:rsid w:val="00692510"/>
    <w:rsid w:val="006928E1"/>
    <w:rsid w:val="00692F44"/>
    <w:rsid w:val="006933F9"/>
    <w:rsid w:val="006935BF"/>
    <w:rsid w:val="0069409D"/>
    <w:rsid w:val="006940D4"/>
    <w:rsid w:val="00694C93"/>
    <w:rsid w:val="006964A6"/>
    <w:rsid w:val="006975AD"/>
    <w:rsid w:val="006976E1"/>
    <w:rsid w:val="00697DB0"/>
    <w:rsid w:val="00697E7E"/>
    <w:rsid w:val="006A0D0D"/>
    <w:rsid w:val="006A2541"/>
    <w:rsid w:val="006A2596"/>
    <w:rsid w:val="006A2B50"/>
    <w:rsid w:val="006A2FF3"/>
    <w:rsid w:val="006A316C"/>
    <w:rsid w:val="006A337C"/>
    <w:rsid w:val="006A3C07"/>
    <w:rsid w:val="006A408A"/>
    <w:rsid w:val="006A5217"/>
    <w:rsid w:val="006A6E58"/>
    <w:rsid w:val="006A733F"/>
    <w:rsid w:val="006B06B8"/>
    <w:rsid w:val="006B0A11"/>
    <w:rsid w:val="006B0E2E"/>
    <w:rsid w:val="006B1C0C"/>
    <w:rsid w:val="006B2000"/>
    <w:rsid w:val="006B2EA3"/>
    <w:rsid w:val="006B3A7E"/>
    <w:rsid w:val="006B3F11"/>
    <w:rsid w:val="006B5547"/>
    <w:rsid w:val="006B5659"/>
    <w:rsid w:val="006B617F"/>
    <w:rsid w:val="006B61AF"/>
    <w:rsid w:val="006B783F"/>
    <w:rsid w:val="006B78A8"/>
    <w:rsid w:val="006B7DA8"/>
    <w:rsid w:val="006C03AA"/>
    <w:rsid w:val="006C17E3"/>
    <w:rsid w:val="006C1F1D"/>
    <w:rsid w:val="006C2AE9"/>
    <w:rsid w:val="006C2F6A"/>
    <w:rsid w:val="006C30BF"/>
    <w:rsid w:val="006C48BA"/>
    <w:rsid w:val="006C4EFB"/>
    <w:rsid w:val="006C57CC"/>
    <w:rsid w:val="006C585A"/>
    <w:rsid w:val="006C58E8"/>
    <w:rsid w:val="006C5AFE"/>
    <w:rsid w:val="006C5F7B"/>
    <w:rsid w:val="006C6908"/>
    <w:rsid w:val="006D0364"/>
    <w:rsid w:val="006D0591"/>
    <w:rsid w:val="006D1C17"/>
    <w:rsid w:val="006D1CE2"/>
    <w:rsid w:val="006D2082"/>
    <w:rsid w:val="006D3418"/>
    <w:rsid w:val="006D3D2B"/>
    <w:rsid w:val="006D5372"/>
    <w:rsid w:val="006D57AD"/>
    <w:rsid w:val="006D580F"/>
    <w:rsid w:val="006D5CF8"/>
    <w:rsid w:val="006D5D77"/>
    <w:rsid w:val="006D6C05"/>
    <w:rsid w:val="006D73F4"/>
    <w:rsid w:val="006D7EF4"/>
    <w:rsid w:val="006E0443"/>
    <w:rsid w:val="006E0843"/>
    <w:rsid w:val="006E0F98"/>
    <w:rsid w:val="006E125A"/>
    <w:rsid w:val="006E1538"/>
    <w:rsid w:val="006E1A88"/>
    <w:rsid w:val="006E1EBF"/>
    <w:rsid w:val="006E2771"/>
    <w:rsid w:val="006E366E"/>
    <w:rsid w:val="006E3F03"/>
    <w:rsid w:val="006E4282"/>
    <w:rsid w:val="006E42AA"/>
    <w:rsid w:val="006E68D3"/>
    <w:rsid w:val="006E6F38"/>
    <w:rsid w:val="006E7A40"/>
    <w:rsid w:val="006F0190"/>
    <w:rsid w:val="006F0832"/>
    <w:rsid w:val="006F12D6"/>
    <w:rsid w:val="006F210D"/>
    <w:rsid w:val="006F21A6"/>
    <w:rsid w:val="006F25D6"/>
    <w:rsid w:val="006F25D7"/>
    <w:rsid w:val="006F26E7"/>
    <w:rsid w:val="006F3284"/>
    <w:rsid w:val="006F3DF0"/>
    <w:rsid w:val="006F42F5"/>
    <w:rsid w:val="006F45DC"/>
    <w:rsid w:val="006F545E"/>
    <w:rsid w:val="006F7075"/>
    <w:rsid w:val="006F70D3"/>
    <w:rsid w:val="006F730C"/>
    <w:rsid w:val="00700026"/>
    <w:rsid w:val="0070010C"/>
    <w:rsid w:val="00700322"/>
    <w:rsid w:val="00700B32"/>
    <w:rsid w:val="00700F24"/>
    <w:rsid w:val="00701D2E"/>
    <w:rsid w:val="00701DF4"/>
    <w:rsid w:val="0070284E"/>
    <w:rsid w:val="00702969"/>
    <w:rsid w:val="00703882"/>
    <w:rsid w:val="007045DC"/>
    <w:rsid w:val="00704FA1"/>
    <w:rsid w:val="00705297"/>
    <w:rsid w:val="0070607B"/>
    <w:rsid w:val="00706B2C"/>
    <w:rsid w:val="0070763D"/>
    <w:rsid w:val="00707A96"/>
    <w:rsid w:val="00711A1E"/>
    <w:rsid w:val="00711C5B"/>
    <w:rsid w:val="00712C4E"/>
    <w:rsid w:val="00712E07"/>
    <w:rsid w:val="007135CC"/>
    <w:rsid w:val="0071412F"/>
    <w:rsid w:val="007144F2"/>
    <w:rsid w:val="007146BF"/>
    <w:rsid w:val="00714A19"/>
    <w:rsid w:val="0071501B"/>
    <w:rsid w:val="00715A32"/>
    <w:rsid w:val="00715C2B"/>
    <w:rsid w:val="00716770"/>
    <w:rsid w:val="00716F20"/>
    <w:rsid w:val="0071725B"/>
    <w:rsid w:val="007176DF"/>
    <w:rsid w:val="007215E5"/>
    <w:rsid w:val="00721705"/>
    <w:rsid w:val="00722AAE"/>
    <w:rsid w:val="007232D7"/>
    <w:rsid w:val="007236B8"/>
    <w:rsid w:val="00723A18"/>
    <w:rsid w:val="00725CD7"/>
    <w:rsid w:val="00725EFD"/>
    <w:rsid w:val="0072670E"/>
    <w:rsid w:val="00730421"/>
    <w:rsid w:val="0073062D"/>
    <w:rsid w:val="0073070D"/>
    <w:rsid w:val="007309C1"/>
    <w:rsid w:val="00730A0A"/>
    <w:rsid w:val="00731064"/>
    <w:rsid w:val="00732765"/>
    <w:rsid w:val="00732CFF"/>
    <w:rsid w:val="0073359A"/>
    <w:rsid w:val="00733C3F"/>
    <w:rsid w:val="00733EED"/>
    <w:rsid w:val="007340FA"/>
    <w:rsid w:val="0073422E"/>
    <w:rsid w:val="00734FEC"/>
    <w:rsid w:val="007362B3"/>
    <w:rsid w:val="007366CD"/>
    <w:rsid w:val="00737372"/>
    <w:rsid w:val="00737C72"/>
    <w:rsid w:val="00740145"/>
    <w:rsid w:val="0074023C"/>
    <w:rsid w:val="00740BB7"/>
    <w:rsid w:val="00740C7F"/>
    <w:rsid w:val="00740E0D"/>
    <w:rsid w:val="007414B8"/>
    <w:rsid w:val="00741C3F"/>
    <w:rsid w:val="007422D4"/>
    <w:rsid w:val="00744327"/>
    <w:rsid w:val="0074512D"/>
    <w:rsid w:val="0074576E"/>
    <w:rsid w:val="00745A61"/>
    <w:rsid w:val="00745E5E"/>
    <w:rsid w:val="0074626A"/>
    <w:rsid w:val="007463D3"/>
    <w:rsid w:val="00746440"/>
    <w:rsid w:val="0074781C"/>
    <w:rsid w:val="00750226"/>
    <w:rsid w:val="007505EC"/>
    <w:rsid w:val="007517CA"/>
    <w:rsid w:val="00751C2F"/>
    <w:rsid w:val="007524AC"/>
    <w:rsid w:val="00754002"/>
    <w:rsid w:val="007553AE"/>
    <w:rsid w:val="00755961"/>
    <w:rsid w:val="007562CF"/>
    <w:rsid w:val="00756876"/>
    <w:rsid w:val="00756ECA"/>
    <w:rsid w:val="007574E5"/>
    <w:rsid w:val="00757D22"/>
    <w:rsid w:val="00760FAC"/>
    <w:rsid w:val="007613C7"/>
    <w:rsid w:val="007618CF"/>
    <w:rsid w:val="007622C7"/>
    <w:rsid w:val="0076287F"/>
    <w:rsid w:val="00764DB2"/>
    <w:rsid w:val="00764E20"/>
    <w:rsid w:val="0076565E"/>
    <w:rsid w:val="0076653D"/>
    <w:rsid w:val="00767591"/>
    <w:rsid w:val="00767E44"/>
    <w:rsid w:val="00771733"/>
    <w:rsid w:val="00772961"/>
    <w:rsid w:val="007734EC"/>
    <w:rsid w:val="00773BBD"/>
    <w:rsid w:val="00774FCD"/>
    <w:rsid w:val="007756FB"/>
    <w:rsid w:val="00775E1E"/>
    <w:rsid w:val="007760A9"/>
    <w:rsid w:val="00776984"/>
    <w:rsid w:val="00776A1A"/>
    <w:rsid w:val="00777BF3"/>
    <w:rsid w:val="00777CAE"/>
    <w:rsid w:val="00777FA4"/>
    <w:rsid w:val="007824E0"/>
    <w:rsid w:val="007829CB"/>
    <w:rsid w:val="00782F24"/>
    <w:rsid w:val="00784788"/>
    <w:rsid w:val="00784AFA"/>
    <w:rsid w:val="00787385"/>
    <w:rsid w:val="0078778F"/>
    <w:rsid w:val="00791DF6"/>
    <w:rsid w:val="007925B1"/>
    <w:rsid w:val="00793626"/>
    <w:rsid w:val="00793F7E"/>
    <w:rsid w:val="00794273"/>
    <w:rsid w:val="00794F85"/>
    <w:rsid w:val="007955EC"/>
    <w:rsid w:val="00795E89"/>
    <w:rsid w:val="0079674F"/>
    <w:rsid w:val="007A131E"/>
    <w:rsid w:val="007A1471"/>
    <w:rsid w:val="007A1DDA"/>
    <w:rsid w:val="007A1E1F"/>
    <w:rsid w:val="007A382E"/>
    <w:rsid w:val="007A3ED8"/>
    <w:rsid w:val="007A453F"/>
    <w:rsid w:val="007A7E85"/>
    <w:rsid w:val="007B1784"/>
    <w:rsid w:val="007B2880"/>
    <w:rsid w:val="007B2898"/>
    <w:rsid w:val="007B2B40"/>
    <w:rsid w:val="007B2C4E"/>
    <w:rsid w:val="007B56E0"/>
    <w:rsid w:val="007B6AF8"/>
    <w:rsid w:val="007C1037"/>
    <w:rsid w:val="007C1B9C"/>
    <w:rsid w:val="007C1CB3"/>
    <w:rsid w:val="007C1D29"/>
    <w:rsid w:val="007C20F6"/>
    <w:rsid w:val="007C4B25"/>
    <w:rsid w:val="007C57C5"/>
    <w:rsid w:val="007C5F08"/>
    <w:rsid w:val="007C63B0"/>
    <w:rsid w:val="007C7AB6"/>
    <w:rsid w:val="007D02A7"/>
    <w:rsid w:val="007D1326"/>
    <w:rsid w:val="007D193A"/>
    <w:rsid w:val="007D348B"/>
    <w:rsid w:val="007D35C7"/>
    <w:rsid w:val="007D35CF"/>
    <w:rsid w:val="007D3862"/>
    <w:rsid w:val="007D3B33"/>
    <w:rsid w:val="007D3CC8"/>
    <w:rsid w:val="007D5725"/>
    <w:rsid w:val="007D6354"/>
    <w:rsid w:val="007D6C4F"/>
    <w:rsid w:val="007D6F9D"/>
    <w:rsid w:val="007D7849"/>
    <w:rsid w:val="007D78C0"/>
    <w:rsid w:val="007D7E67"/>
    <w:rsid w:val="007E0615"/>
    <w:rsid w:val="007E1124"/>
    <w:rsid w:val="007E14EA"/>
    <w:rsid w:val="007E261B"/>
    <w:rsid w:val="007E284F"/>
    <w:rsid w:val="007E3DE7"/>
    <w:rsid w:val="007E4353"/>
    <w:rsid w:val="007E4D98"/>
    <w:rsid w:val="007E757E"/>
    <w:rsid w:val="007E76E8"/>
    <w:rsid w:val="007E7ECF"/>
    <w:rsid w:val="007E7F64"/>
    <w:rsid w:val="007F1AF2"/>
    <w:rsid w:val="007F23B1"/>
    <w:rsid w:val="007F2534"/>
    <w:rsid w:val="007F33E3"/>
    <w:rsid w:val="007F37D3"/>
    <w:rsid w:val="007F4791"/>
    <w:rsid w:val="007F59E0"/>
    <w:rsid w:val="007F6168"/>
    <w:rsid w:val="007F75FD"/>
    <w:rsid w:val="008001E9"/>
    <w:rsid w:val="00800AB5"/>
    <w:rsid w:val="00800BAC"/>
    <w:rsid w:val="008015A5"/>
    <w:rsid w:val="0080162E"/>
    <w:rsid w:val="00801C00"/>
    <w:rsid w:val="00802F7E"/>
    <w:rsid w:val="00804A5C"/>
    <w:rsid w:val="00805098"/>
    <w:rsid w:val="008059C9"/>
    <w:rsid w:val="00805D65"/>
    <w:rsid w:val="00806B6A"/>
    <w:rsid w:val="008078D4"/>
    <w:rsid w:val="00807FFE"/>
    <w:rsid w:val="0081114C"/>
    <w:rsid w:val="00812812"/>
    <w:rsid w:val="00813529"/>
    <w:rsid w:val="00813B21"/>
    <w:rsid w:val="0081508E"/>
    <w:rsid w:val="0081582C"/>
    <w:rsid w:val="008164A4"/>
    <w:rsid w:val="00817BB4"/>
    <w:rsid w:val="00820209"/>
    <w:rsid w:val="00820577"/>
    <w:rsid w:val="00820FA7"/>
    <w:rsid w:val="00821CB1"/>
    <w:rsid w:val="00822862"/>
    <w:rsid w:val="008239AA"/>
    <w:rsid w:val="00823A56"/>
    <w:rsid w:val="00823ABC"/>
    <w:rsid w:val="0082449C"/>
    <w:rsid w:val="0082540F"/>
    <w:rsid w:val="00825FE0"/>
    <w:rsid w:val="00830DA4"/>
    <w:rsid w:val="0083144C"/>
    <w:rsid w:val="0083149C"/>
    <w:rsid w:val="00831B6C"/>
    <w:rsid w:val="0083249B"/>
    <w:rsid w:val="00832E86"/>
    <w:rsid w:val="00833617"/>
    <w:rsid w:val="00833E41"/>
    <w:rsid w:val="008346F0"/>
    <w:rsid w:val="0083482C"/>
    <w:rsid w:val="00834A60"/>
    <w:rsid w:val="008358D1"/>
    <w:rsid w:val="00835D41"/>
    <w:rsid w:val="00837079"/>
    <w:rsid w:val="00837F1C"/>
    <w:rsid w:val="008405F4"/>
    <w:rsid w:val="00840A30"/>
    <w:rsid w:val="00840D2B"/>
    <w:rsid w:val="00841446"/>
    <w:rsid w:val="008418C3"/>
    <w:rsid w:val="00843EDD"/>
    <w:rsid w:val="008444DD"/>
    <w:rsid w:val="00846024"/>
    <w:rsid w:val="0084677B"/>
    <w:rsid w:val="008468BA"/>
    <w:rsid w:val="00847245"/>
    <w:rsid w:val="00850338"/>
    <w:rsid w:val="00852682"/>
    <w:rsid w:val="008532FD"/>
    <w:rsid w:val="00854D0B"/>
    <w:rsid w:val="00854E07"/>
    <w:rsid w:val="008560EC"/>
    <w:rsid w:val="00856DA6"/>
    <w:rsid w:val="00857800"/>
    <w:rsid w:val="00857B18"/>
    <w:rsid w:val="0086093E"/>
    <w:rsid w:val="008612E9"/>
    <w:rsid w:val="0086176C"/>
    <w:rsid w:val="00861CD6"/>
    <w:rsid w:val="00862120"/>
    <w:rsid w:val="00862944"/>
    <w:rsid w:val="00862EC7"/>
    <w:rsid w:val="00863585"/>
    <w:rsid w:val="008638BA"/>
    <w:rsid w:val="0086424D"/>
    <w:rsid w:val="00864AA9"/>
    <w:rsid w:val="00866618"/>
    <w:rsid w:val="00870A73"/>
    <w:rsid w:val="0087223B"/>
    <w:rsid w:val="0087252F"/>
    <w:rsid w:val="0087310B"/>
    <w:rsid w:val="00873E48"/>
    <w:rsid w:val="00875A27"/>
    <w:rsid w:val="00875CF9"/>
    <w:rsid w:val="00876589"/>
    <w:rsid w:val="00876AAC"/>
    <w:rsid w:val="008777B5"/>
    <w:rsid w:val="00881188"/>
    <w:rsid w:val="008818DA"/>
    <w:rsid w:val="00881A1A"/>
    <w:rsid w:val="00881E86"/>
    <w:rsid w:val="0088240B"/>
    <w:rsid w:val="00884D34"/>
    <w:rsid w:val="00886137"/>
    <w:rsid w:val="008862D1"/>
    <w:rsid w:val="008867B4"/>
    <w:rsid w:val="00886EEF"/>
    <w:rsid w:val="00887060"/>
    <w:rsid w:val="00887384"/>
    <w:rsid w:val="00887635"/>
    <w:rsid w:val="00887AB8"/>
    <w:rsid w:val="00887B2D"/>
    <w:rsid w:val="00887C7D"/>
    <w:rsid w:val="00890BB8"/>
    <w:rsid w:val="00890CB5"/>
    <w:rsid w:val="008922C2"/>
    <w:rsid w:val="00893707"/>
    <w:rsid w:val="00893835"/>
    <w:rsid w:val="00893AFB"/>
    <w:rsid w:val="00893BE6"/>
    <w:rsid w:val="00893DCC"/>
    <w:rsid w:val="00894051"/>
    <w:rsid w:val="00894E57"/>
    <w:rsid w:val="0089535D"/>
    <w:rsid w:val="008961BC"/>
    <w:rsid w:val="00896A5A"/>
    <w:rsid w:val="00896B75"/>
    <w:rsid w:val="00897BEA"/>
    <w:rsid w:val="00897FE1"/>
    <w:rsid w:val="008A0149"/>
    <w:rsid w:val="008A0AFF"/>
    <w:rsid w:val="008A0FC8"/>
    <w:rsid w:val="008A1786"/>
    <w:rsid w:val="008A22C0"/>
    <w:rsid w:val="008A2880"/>
    <w:rsid w:val="008A2A62"/>
    <w:rsid w:val="008A31BE"/>
    <w:rsid w:val="008A35E6"/>
    <w:rsid w:val="008A5491"/>
    <w:rsid w:val="008A5BBF"/>
    <w:rsid w:val="008A6596"/>
    <w:rsid w:val="008A6EB3"/>
    <w:rsid w:val="008A726A"/>
    <w:rsid w:val="008A7551"/>
    <w:rsid w:val="008A7E5E"/>
    <w:rsid w:val="008B0AD6"/>
    <w:rsid w:val="008B0B24"/>
    <w:rsid w:val="008B12E6"/>
    <w:rsid w:val="008B16B6"/>
    <w:rsid w:val="008B25C7"/>
    <w:rsid w:val="008B3231"/>
    <w:rsid w:val="008B34AC"/>
    <w:rsid w:val="008B50DC"/>
    <w:rsid w:val="008B58F1"/>
    <w:rsid w:val="008B5A62"/>
    <w:rsid w:val="008B5E16"/>
    <w:rsid w:val="008B6277"/>
    <w:rsid w:val="008B6808"/>
    <w:rsid w:val="008B6A04"/>
    <w:rsid w:val="008B7521"/>
    <w:rsid w:val="008B7971"/>
    <w:rsid w:val="008C004F"/>
    <w:rsid w:val="008C11F0"/>
    <w:rsid w:val="008C1913"/>
    <w:rsid w:val="008C1C7E"/>
    <w:rsid w:val="008C2417"/>
    <w:rsid w:val="008C2E01"/>
    <w:rsid w:val="008C33B2"/>
    <w:rsid w:val="008C442A"/>
    <w:rsid w:val="008C456B"/>
    <w:rsid w:val="008C46CC"/>
    <w:rsid w:val="008C4AA1"/>
    <w:rsid w:val="008C4DB2"/>
    <w:rsid w:val="008C5C68"/>
    <w:rsid w:val="008C6CD7"/>
    <w:rsid w:val="008C6E06"/>
    <w:rsid w:val="008C6F38"/>
    <w:rsid w:val="008D07E6"/>
    <w:rsid w:val="008D1F86"/>
    <w:rsid w:val="008D2B4E"/>
    <w:rsid w:val="008D30CC"/>
    <w:rsid w:val="008D34C9"/>
    <w:rsid w:val="008D41FE"/>
    <w:rsid w:val="008D4448"/>
    <w:rsid w:val="008D4C3A"/>
    <w:rsid w:val="008D4E33"/>
    <w:rsid w:val="008D6543"/>
    <w:rsid w:val="008E0563"/>
    <w:rsid w:val="008E05A3"/>
    <w:rsid w:val="008E154D"/>
    <w:rsid w:val="008E1683"/>
    <w:rsid w:val="008E2083"/>
    <w:rsid w:val="008E2893"/>
    <w:rsid w:val="008E2C67"/>
    <w:rsid w:val="008E390B"/>
    <w:rsid w:val="008E40F3"/>
    <w:rsid w:val="008E4234"/>
    <w:rsid w:val="008E50FD"/>
    <w:rsid w:val="008E580F"/>
    <w:rsid w:val="008E5CDB"/>
    <w:rsid w:val="008E5E74"/>
    <w:rsid w:val="008E63F8"/>
    <w:rsid w:val="008E6CE4"/>
    <w:rsid w:val="008E7772"/>
    <w:rsid w:val="008E79C1"/>
    <w:rsid w:val="008E7D12"/>
    <w:rsid w:val="008F3546"/>
    <w:rsid w:val="008F434C"/>
    <w:rsid w:val="008F43CE"/>
    <w:rsid w:val="008F5DC2"/>
    <w:rsid w:val="008F6DCD"/>
    <w:rsid w:val="008F73EC"/>
    <w:rsid w:val="008F7A1E"/>
    <w:rsid w:val="00901DA5"/>
    <w:rsid w:val="00902644"/>
    <w:rsid w:val="00902A5E"/>
    <w:rsid w:val="00903177"/>
    <w:rsid w:val="00903508"/>
    <w:rsid w:val="00904227"/>
    <w:rsid w:val="00905836"/>
    <w:rsid w:val="00906330"/>
    <w:rsid w:val="00906ACD"/>
    <w:rsid w:val="00906FC9"/>
    <w:rsid w:val="0090765D"/>
    <w:rsid w:val="00907781"/>
    <w:rsid w:val="0091017A"/>
    <w:rsid w:val="009113C2"/>
    <w:rsid w:val="00911CFA"/>
    <w:rsid w:val="00911FC4"/>
    <w:rsid w:val="00912660"/>
    <w:rsid w:val="00912E1A"/>
    <w:rsid w:val="00913F3F"/>
    <w:rsid w:val="009165B2"/>
    <w:rsid w:val="009200B7"/>
    <w:rsid w:val="0092022D"/>
    <w:rsid w:val="00921008"/>
    <w:rsid w:val="009217FD"/>
    <w:rsid w:val="0092198C"/>
    <w:rsid w:val="00922730"/>
    <w:rsid w:val="00922DC9"/>
    <w:rsid w:val="00923B9B"/>
    <w:rsid w:val="009240E9"/>
    <w:rsid w:val="00924194"/>
    <w:rsid w:val="00924A1F"/>
    <w:rsid w:val="00924BAC"/>
    <w:rsid w:val="009258DE"/>
    <w:rsid w:val="00927726"/>
    <w:rsid w:val="009279AF"/>
    <w:rsid w:val="009307F8"/>
    <w:rsid w:val="00930E7F"/>
    <w:rsid w:val="00930EF7"/>
    <w:rsid w:val="00931C7F"/>
    <w:rsid w:val="009334DE"/>
    <w:rsid w:val="00933F7A"/>
    <w:rsid w:val="00934CA0"/>
    <w:rsid w:val="009364FD"/>
    <w:rsid w:val="00936BFD"/>
    <w:rsid w:val="0093714B"/>
    <w:rsid w:val="009378ED"/>
    <w:rsid w:val="00937FC4"/>
    <w:rsid w:val="0094032E"/>
    <w:rsid w:val="009405F4"/>
    <w:rsid w:val="009410F7"/>
    <w:rsid w:val="00941274"/>
    <w:rsid w:val="00941ED9"/>
    <w:rsid w:val="0094279E"/>
    <w:rsid w:val="00942C69"/>
    <w:rsid w:val="009430C1"/>
    <w:rsid w:val="009434C9"/>
    <w:rsid w:val="00943DEE"/>
    <w:rsid w:val="00943FE4"/>
    <w:rsid w:val="009440D8"/>
    <w:rsid w:val="00944274"/>
    <w:rsid w:val="00944C43"/>
    <w:rsid w:val="00945848"/>
    <w:rsid w:val="00946439"/>
    <w:rsid w:val="0094664E"/>
    <w:rsid w:val="00946C9A"/>
    <w:rsid w:val="0095070D"/>
    <w:rsid w:val="0095138A"/>
    <w:rsid w:val="00952564"/>
    <w:rsid w:val="009548DB"/>
    <w:rsid w:val="00954BC7"/>
    <w:rsid w:val="00955FA1"/>
    <w:rsid w:val="00957ABC"/>
    <w:rsid w:val="00960DC1"/>
    <w:rsid w:val="009614F9"/>
    <w:rsid w:val="009618CF"/>
    <w:rsid w:val="00961A7F"/>
    <w:rsid w:val="00962328"/>
    <w:rsid w:val="00962577"/>
    <w:rsid w:val="0096285A"/>
    <w:rsid w:val="00963148"/>
    <w:rsid w:val="009657DB"/>
    <w:rsid w:val="009661A3"/>
    <w:rsid w:val="0096646C"/>
    <w:rsid w:val="0096714E"/>
    <w:rsid w:val="00967502"/>
    <w:rsid w:val="00967635"/>
    <w:rsid w:val="00967641"/>
    <w:rsid w:val="009676CA"/>
    <w:rsid w:val="009676FA"/>
    <w:rsid w:val="00967C51"/>
    <w:rsid w:val="00970020"/>
    <w:rsid w:val="0097195B"/>
    <w:rsid w:val="00971DAB"/>
    <w:rsid w:val="00972B5E"/>
    <w:rsid w:val="009731AE"/>
    <w:rsid w:val="00973DAC"/>
    <w:rsid w:val="00973F9C"/>
    <w:rsid w:val="00974008"/>
    <w:rsid w:val="00974880"/>
    <w:rsid w:val="00980804"/>
    <w:rsid w:val="0098093D"/>
    <w:rsid w:val="00980B67"/>
    <w:rsid w:val="0098136F"/>
    <w:rsid w:val="009814B8"/>
    <w:rsid w:val="00982C84"/>
    <w:rsid w:val="009840AB"/>
    <w:rsid w:val="009843B1"/>
    <w:rsid w:val="00984437"/>
    <w:rsid w:val="009846A8"/>
    <w:rsid w:val="00984965"/>
    <w:rsid w:val="00984B3F"/>
    <w:rsid w:val="009852A0"/>
    <w:rsid w:val="009853DE"/>
    <w:rsid w:val="00985647"/>
    <w:rsid w:val="00986AC4"/>
    <w:rsid w:val="00986F28"/>
    <w:rsid w:val="009878FF"/>
    <w:rsid w:val="00990A33"/>
    <w:rsid w:val="00990FD5"/>
    <w:rsid w:val="0099242D"/>
    <w:rsid w:val="0099260C"/>
    <w:rsid w:val="009937E7"/>
    <w:rsid w:val="00993CCB"/>
    <w:rsid w:val="00994810"/>
    <w:rsid w:val="00994FEA"/>
    <w:rsid w:val="009970CD"/>
    <w:rsid w:val="00997C62"/>
    <w:rsid w:val="00997EBA"/>
    <w:rsid w:val="009A28BC"/>
    <w:rsid w:val="009A3D38"/>
    <w:rsid w:val="009A491D"/>
    <w:rsid w:val="009A5704"/>
    <w:rsid w:val="009A5855"/>
    <w:rsid w:val="009A5902"/>
    <w:rsid w:val="009A5AF6"/>
    <w:rsid w:val="009A6C23"/>
    <w:rsid w:val="009A7406"/>
    <w:rsid w:val="009A79C8"/>
    <w:rsid w:val="009A7D0B"/>
    <w:rsid w:val="009B083B"/>
    <w:rsid w:val="009B0FA4"/>
    <w:rsid w:val="009B0FFB"/>
    <w:rsid w:val="009B14ED"/>
    <w:rsid w:val="009B1ED1"/>
    <w:rsid w:val="009B2053"/>
    <w:rsid w:val="009B2B06"/>
    <w:rsid w:val="009B3E9C"/>
    <w:rsid w:val="009B425C"/>
    <w:rsid w:val="009B42E3"/>
    <w:rsid w:val="009B4401"/>
    <w:rsid w:val="009B4645"/>
    <w:rsid w:val="009B47BA"/>
    <w:rsid w:val="009B4D97"/>
    <w:rsid w:val="009B6088"/>
    <w:rsid w:val="009B6B05"/>
    <w:rsid w:val="009B78FF"/>
    <w:rsid w:val="009C0133"/>
    <w:rsid w:val="009C11D1"/>
    <w:rsid w:val="009C12B4"/>
    <w:rsid w:val="009C2B8A"/>
    <w:rsid w:val="009C431B"/>
    <w:rsid w:val="009C5E3B"/>
    <w:rsid w:val="009C7EC8"/>
    <w:rsid w:val="009D145B"/>
    <w:rsid w:val="009D14AC"/>
    <w:rsid w:val="009D16AD"/>
    <w:rsid w:val="009D197D"/>
    <w:rsid w:val="009D1A08"/>
    <w:rsid w:val="009D221D"/>
    <w:rsid w:val="009D2909"/>
    <w:rsid w:val="009D2B6F"/>
    <w:rsid w:val="009D33F3"/>
    <w:rsid w:val="009D3D4A"/>
    <w:rsid w:val="009D4974"/>
    <w:rsid w:val="009D4D06"/>
    <w:rsid w:val="009D5850"/>
    <w:rsid w:val="009D6232"/>
    <w:rsid w:val="009D7312"/>
    <w:rsid w:val="009D745A"/>
    <w:rsid w:val="009E1BAF"/>
    <w:rsid w:val="009E44A8"/>
    <w:rsid w:val="009E4BC7"/>
    <w:rsid w:val="009E5968"/>
    <w:rsid w:val="009E6428"/>
    <w:rsid w:val="009F085F"/>
    <w:rsid w:val="009F0C80"/>
    <w:rsid w:val="009F3369"/>
    <w:rsid w:val="009F3835"/>
    <w:rsid w:val="009F73C4"/>
    <w:rsid w:val="009F7F30"/>
    <w:rsid w:val="00A00BB9"/>
    <w:rsid w:val="00A017BD"/>
    <w:rsid w:val="00A01B0D"/>
    <w:rsid w:val="00A02DFB"/>
    <w:rsid w:val="00A0321B"/>
    <w:rsid w:val="00A03280"/>
    <w:rsid w:val="00A033E5"/>
    <w:rsid w:val="00A045CB"/>
    <w:rsid w:val="00A049A8"/>
    <w:rsid w:val="00A05013"/>
    <w:rsid w:val="00A052EE"/>
    <w:rsid w:val="00A0580E"/>
    <w:rsid w:val="00A05C3E"/>
    <w:rsid w:val="00A06111"/>
    <w:rsid w:val="00A07BE7"/>
    <w:rsid w:val="00A109BB"/>
    <w:rsid w:val="00A12738"/>
    <w:rsid w:val="00A12CCE"/>
    <w:rsid w:val="00A1344D"/>
    <w:rsid w:val="00A13880"/>
    <w:rsid w:val="00A13A20"/>
    <w:rsid w:val="00A1426D"/>
    <w:rsid w:val="00A14650"/>
    <w:rsid w:val="00A14ECB"/>
    <w:rsid w:val="00A15257"/>
    <w:rsid w:val="00A172D7"/>
    <w:rsid w:val="00A1735E"/>
    <w:rsid w:val="00A175A0"/>
    <w:rsid w:val="00A17A72"/>
    <w:rsid w:val="00A20235"/>
    <w:rsid w:val="00A210B9"/>
    <w:rsid w:val="00A22CE8"/>
    <w:rsid w:val="00A249BF"/>
    <w:rsid w:val="00A25EB4"/>
    <w:rsid w:val="00A275B2"/>
    <w:rsid w:val="00A31169"/>
    <w:rsid w:val="00A3186F"/>
    <w:rsid w:val="00A31DAC"/>
    <w:rsid w:val="00A31F26"/>
    <w:rsid w:val="00A328C7"/>
    <w:rsid w:val="00A33356"/>
    <w:rsid w:val="00A349EF"/>
    <w:rsid w:val="00A35735"/>
    <w:rsid w:val="00A36110"/>
    <w:rsid w:val="00A361F7"/>
    <w:rsid w:val="00A36219"/>
    <w:rsid w:val="00A36CE2"/>
    <w:rsid w:val="00A3717A"/>
    <w:rsid w:val="00A37709"/>
    <w:rsid w:val="00A37A4E"/>
    <w:rsid w:val="00A405D7"/>
    <w:rsid w:val="00A405EB"/>
    <w:rsid w:val="00A407FE"/>
    <w:rsid w:val="00A40B1E"/>
    <w:rsid w:val="00A40E93"/>
    <w:rsid w:val="00A41CBD"/>
    <w:rsid w:val="00A43A59"/>
    <w:rsid w:val="00A43D8F"/>
    <w:rsid w:val="00A4490C"/>
    <w:rsid w:val="00A44DDD"/>
    <w:rsid w:val="00A44E2A"/>
    <w:rsid w:val="00A454FA"/>
    <w:rsid w:val="00A464D8"/>
    <w:rsid w:val="00A47A8B"/>
    <w:rsid w:val="00A514BE"/>
    <w:rsid w:val="00A51990"/>
    <w:rsid w:val="00A52439"/>
    <w:rsid w:val="00A5258E"/>
    <w:rsid w:val="00A52DA3"/>
    <w:rsid w:val="00A53E79"/>
    <w:rsid w:val="00A54555"/>
    <w:rsid w:val="00A55036"/>
    <w:rsid w:val="00A55D8C"/>
    <w:rsid w:val="00A55F91"/>
    <w:rsid w:val="00A56DF4"/>
    <w:rsid w:val="00A57614"/>
    <w:rsid w:val="00A57A42"/>
    <w:rsid w:val="00A60946"/>
    <w:rsid w:val="00A60AE3"/>
    <w:rsid w:val="00A60E87"/>
    <w:rsid w:val="00A61AA2"/>
    <w:rsid w:val="00A6252A"/>
    <w:rsid w:val="00A631E0"/>
    <w:rsid w:val="00A634E8"/>
    <w:rsid w:val="00A63706"/>
    <w:rsid w:val="00A6405C"/>
    <w:rsid w:val="00A64355"/>
    <w:rsid w:val="00A65539"/>
    <w:rsid w:val="00A65626"/>
    <w:rsid w:val="00A659DF"/>
    <w:rsid w:val="00A65EB8"/>
    <w:rsid w:val="00A66C68"/>
    <w:rsid w:val="00A67253"/>
    <w:rsid w:val="00A67289"/>
    <w:rsid w:val="00A67554"/>
    <w:rsid w:val="00A67CF5"/>
    <w:rsid w:val="00A67D37"/>
    <w:rsid w:val="00A67D52"/>
    <w:rsid w:val="00A67E65"/>
    <w:rsid w:val="00A70168"/>
    <w:rsid w:val="00A71071"/>
    <w:rsid w:val="00A71A8D"/>
    <w:rsid w:val="00A72051"/>
    <w:rsid w:val="00A72228"/>
    <w:rsid w:val="00A72433"/>
    <w:rsid w:val="00A725F1"/>
    <w:rsid w:val="00A72EC4"/>
    <w:rsid w:val="00A73673"/>
    <w:rsid w:val="00A73D3D"/>
    <w:rsid w:val="00A73DD8"/>
    <w:rsid w:val="00A74D67"/>
    <w:rsid w:val="00A7552F"/>
    <w:rsid w:val="00A7574A"/>
    <w:rsid w:val="00A76403"/>
    <w:rsid w:val="00A765B2"/>
    <w:rsid w:val="00A807DD"/>
    <w:rsid w:val="00A81024"/>
    <w:rsid w:val="00A811AB"/>
    <w:rsid w:val="00A81838"/>
    <w:rsid w:val="00A83568"/>
    <w:rsid w:val="00A839E4"/>
    <w:rsid w:val="00A8425A"/>
    <w:rsid w:val="00A8463C"/>
    <w:rsid w:val="00A84A5D"/>
    <w:rsid w:val="00A84CFB"/>
    <w:rsid w:val="00A84E75"/>
    <w:rsid w:val="00A85325"/>
    <w:rsid w:val="00A86034"/>
    <w:rsid w:val="00A87195"/>
    <w:rsid w:val="00A87AA7"/>
    <w:rsid w:val="00A90188"/>
    <w:rsid w:val="00A9024D"/>
    <w:rsid w:val="00A913CC"/>
    <w:rsid w:val="00A91787"/>
    <w:rsid w:val="00A92189"/>
    <w:rsid w:val="00A922AE"/>
    <w:rsid w:val="00A92BD4"/>
    <w:rsid w:val="00A9453C"/>
    <w:rsid w:val="00A95217"/>
    <w:rsid w:val="00A954B1"/>
    <w:rsid w:val="00A96C1E"/>
    <w:rsid w:val="00A970D0"/>
    <w:rsid w:val="00A9751A"/>
    <w:rsid w:val="00A976D5"/>
    <w:rsid w:val="00A97F74"/>
    <w:rsid w:val="00A97FD3"/>
    <w:rsid w:val="00AA1EFB"/>
    <w:rsid w:val="00AA2224"/>
    <w:rsid w:val="00AA3598"/>
    <w:rsid w:val="00AA3B7D"/>
    <w:rsid w:val="00AA3E0D"/>
    <w:rsid w:val="00AA426C"/>
    <w:rsid w:val="00AA4349"/>
    <w:rsid w:val="00AA47C9"/>
    <w:rsid w:val="00AA48F4"/>
    <w:rsid w:val="00AA4CE6"/>
    <w:rsid w:val="00AA5346"/>
    <w:rsid w:val="00AA5B25"/>
    <w:rsid w:val="00AA5DF6"/>
    <w:rsid w:val="00AA6957"/>
    <w:rsid w:val="00AA6ED5"/>
    <w:rsid w:val="00AA7118"/>
    <w:rsid w:val="00AA7229"/>
    <w:rsid w:val="00AA7757"/>
    <w:rsid w:val="00AB0152"/>
    <w:rsid w:val="00AB0B06"/>
    <w:rsid w:val="00AB0CC1"/>
    <w:rsid w:val="00AB19CD"/>
    <w:rsid w:val="00AB19F1"/>
    <w:rsid w:val="00AB26C1"/>
    <w:rsid w:val="00AB26E0"/>
    <w:rsid w:val="00AB299B"/>
    <w:rsid w:val="00AB36FB"/>
    <w:rsid w:val="00AB3E8D"/>
    <w:rsid w:val="00AB4064"/>
    <w:rsid w:val="00AB4C39"/>
    <w:rsid w:val="00AB4E78"/>
    <w:rsid w:val="00AB6B72"/>
    <w:rsid w:val="00AB7357"/>
    <w:rsid w:val="00AB75A0"/>
    <w:rsid w:val="00AC0AFD"/>
    <w:rsid w:val="00AC22C2"/>
    <w:rsid w:val="00AC23C0"/>
    <w:rsid w:val="00AC25F3"/>
    <w:rsid w:val="00AC26D7"/>
    <w:rsid w:val="00AC2880"/>
    <w:rsid w:val="00AC2DD8"/>
    <w:rsid w:val="00AC316C"/>
    <w:rsid w:val="00AC37A3"/>
    <w:rsid w:val="00AC401F"/>
    <w:rsid w:val="00AC4A54"/>
    <w:rsid w:val="00AC4BCC"/>
    <w:rsid w:val="00AC5968"/>
    <w:rsid w:val="00AC5AA6"/>
    <w:rsid w:val="00AC5C3C"/>
    <w:rsid w:val="00AC656F"/>
    <w:rsid w:val="00AC6C3D"/>
    <w:rsid w:val="00AC7028"/>
    <w:rsid w:val="00AD0509"/>
    <w:rsid w:val="00AD1003"/>
    <w:rsid w:val="00AD2783"/>
    <w:rsid w:val="00AD33F3"/>
    <w:rsid w:val="00AD43F7"/>
    <w:rsid w:val="00AD47A6"/>
    <w:rsid w:val="00AD5B91"/>
    <w:rsid w:val="00AD5D95"/>
    <w:rsid w:val="00AD7094"/>
    <w:rsid w:val="00AD72D7"/>
    <w:rsid w:val="00AE014D"/>
    <w:rsid w:val="00AE0475"/>
    <w:rsid w:val="00AE0608"/>
    <w:rsid w:val="00AE06C0"/>
    <w:rsid w:val="00AE136B"/>
    <w:rsid w:val="00AE167B"/>
    <w:rsid w:val="00AE227D"/>
    <w:rsid w:val="00AE2999"/>
    <w:rsid w:val="00AE3437"/>
    <w:rsid w:val="00AE344C"/>
    <w:rsid w:val="00AE346A"/>
    <w:rsid w:val="00AE3E22"/>
    <w:rsid w:val="00AE4BEE"/>
    <w:rsid w:val="00AE55D4"/>
    <w:rsid w:val="00AE587C"/>
    <w:rsid w:val="00AE5FA8"/>
    <w:rsid w:val="00AE63E2"/>
    <w:rsid w:val="00AE7415"/>
    <w:rsid w:val="00AE7ACD"/>
    <w:rsid w:val="00AE7C2E"/>
    <w:rsid w:val="00AF0A2E"/>
    <w:rsid w:val="00AF0B28"/>
    <w:rsid w:val="00AF0F06"/>
    <w:rsid w:val="00AF164D"/>
    <w:rsid w:val="00AF193C"/>
    <w:rsid w:val="00AF1C6F"/>
    <w:rsid w:val="00AF1F63"/>
    <w:rsid w:val="00AF2CF0"/>
    <w:rsid w:val="00AF3D90"/>
    <w:rsid w:val="00AF3DC4"/>
    <w:rsid w:val="00AF3F06"/>
    <w:rsid w:val="00AF4913"/>
    <w:rsid w:val="00AF5EB7"/>
    <w:rsid w:val="00AF721A"/>
    <w:rsid w:val="00AF79BD"/>
    <w:rsid w:val="00B0052E"/>
    <w:rsid w:val="00B00641"/>
    <w:rsid w:val="00B01482"/>
    <w:rsid w:val="00B014FC"/>
    <w:rsid w:val="00B01FF9"/>
    <w:rsid w:val="00B02A67"/>
    <w:rsid w:val="00B0575E"/>
    <w:rsid w:val="00B06040"/>
    <w:rsid w:val="00B06126"/>
    <w:rsid w:val="00B07C32"/>
    <w:rsid w:val="00B07D37"/>
    <w:rsid w:val="00B117D6"/>
    <w:rsid w:val="00B11830"/>
    <w:rsid w:val="00B120B1"/>
    <w:rsid w:val="00B13345"/>
    <w:rsid w:val="00B136CE"/>
    <w:rsid w:val="00B1407D"/>
    <w:rsid w:val="00B14CBC"/>
    <w:rsid w:val="00B15047"/>
    <w:rsid w:val="00B15818"/>
    <w:rsid w:val="00B217A7"/>
    <w:rsid w:val="00B23242"/>
    <w:rsid w:val="00B23A64"/>
    <w:rsid w:val="00B251EA"/>
    <w:rsid w:val="00B25A62"/>
    <w:rsid w:val="00B25D93"/>
    <w:rsid w:val="00B25F7A"/>
    <w:rsid w:val="00B262D8"/>
    <w:rsid w:val="00B267D7"/>
    <w:rsid w:val="00B26CF9"/>
    <w:rsid w:val="00B26DFE"/>
    <w:rsid w:val="00B272BD"/>
    <w:rsid w:val="00B27FB8"/>
    <w:rsid w:val="00B30A00"/>
    <w:rsid w:val="00B31D54"/>
    <w:rsid w:val="00B3298C"/>
    <w:rsid w:val="00B33C5D"/>
    <w:rsid w:val="00B34040"/>
    <w:rsid w:val="00B34897"/>
    <w:rsid w:val="00B34B28"/>
    <w:rsid w:val="00B34EA2"/>
    <w:rsid w:val="00B35732"/>
    <w:rsid w:val="00B35FD2"/>
    <w:rsid w:val="00B362BB"/>
    <w:rsid w:val="00B36EE1"/>
    <w:rsid w:val="00B36FB5"/>
    <w:rsid w:val="00B37FAA"/>
    <w:rsid w:val="00B37FB3"/>
    <w:rsid w:val="00B41555"/>
    <w:rsid w:val="00B4196A"/>
    <w:rsid w:val="00B41EC2"/>
    <w:rsid w:val="00B42682"/>
    <w:rsid w:val="00B42C51"/>
    <w:rsid w:val="00B42CB5"/>
    <w:rsid w:val="00B439CC"/>
    <w:rsid w:val="00B43B3C"/>
    <w:rsid w:val="00B43FFC"/>
    <w:rsid w:val="00B44DBC"/>
    <w:rsid w:val="00B45230"/>
    <w:rsid w:val="00B45CC4"/>
    <w:rsid w:val="00B473B1"/>
    <w:rsid w:val="00B474BC"/>
    <w:rsid w:val="00B47688"/>
    <w:rsid w:val="00B50285"/>
    <w:rsid w:val="00B51BCE"/>
    <w:rsid w:val="00B5296B"/>
    <w:rsid w:val="00B539F7"/>
    <w:rsid w:val="00B53E29"/>
    <w:rsid w:val="00B56237"/>
    <w:rsid w:val="00B568BD"/>
    <w:rsid w:val="00B56A6F"/>
    <w:rsid w:val="00B57E97"/>
    <w:rsid w:val="00B6106F"/>
    <w:rsid w:val="00B61431"/>
    <w:rsid w:val="00B6209B"/>
    <w:rsid w:val="00B6232E"/>
    <w:rsid w:val="00B626ED"/>
    <w:rsid w:val="00B62762"/>
    <w:rsid w:val="00B628ED"/>
    <w:rsid w:val="00B62BAC"/>
    <w:rsid w:val="00B62CEC"/>
    <w:rsid w:val="00B63369"/>
    <w:rsid w:val="00B63570"/>
    <w:rsid w:val="00B6362B"/>
    <w:rsid w:val="00B63A5E"/>
    <w:rsid w:val="00B64077"/>
    <w:rsid w:val="00B6467E"/>
    <w:rsid w:val="00B647FD"/>
    <w:rsid w:val="00B64DC5"/>
    <w:rsid w:val="00B65C97"/>
    <w:rsid w:val="00B703F3"/>
    <w:rsid w:val="00B706C6"/>
    <w:rsid w:val="00B70FE1"/>
    <w:rsid w:val="00B713FA"/>
    <w:rsid w:val="00B71DCB"/>
    <w:rsid w:val="00B720AE"/>
    <w:rsid w:val="00B73426"/>
    <w:rsid w:val="00B737E5"/>
    <w:rsid w:val="00B740E2"/>
    <w:rsid w:val="00B75357"/>
    <w:rsid w:val="00B75DA5"/>
    <w:rsid w:val="00B75EDE"/>
    <w:rsid w:val="00B77104"/>
    <w:rsid w:val="00B77EB1"/>
    <w:rsid w:val="00B80A64"/>
    <w:rsid w:val="00B812EE"/>
    <w:rsid w:val="00B814D0"/>
    <w:rsid w:val="00B820BA"/>
    <w:rsid w:val="00B825A2"/>
    <w:rsid w:val="00B826C6"/>
    <w:rsid w:val="00B829AD"/>
    <w:rsid w:val="00B842DD"/>
    <w:rsid w:val="00B849FE"/>
    <w:rsid w:val="00B85622"/>
    <w:rsid w:val="00B8610B"/>
    <w:rsid w:val="00B8671C"/>
    <w:rsid w:val="00B86E03"/>
    <w:rsid w:val="00B87C12"/>
    <w:rsid w:val="00B91313"/>
    <w:rsid w:val="00B91C04"/>
    <w:rsid w:val="00B92BFA"/>
    <w:rsid w:val="00B9348A"/>
    <w:rsid w:val="00B943A8"/>
    <w:rsid w:val="00B94696"/>
    <w:rsid w:val="00B94BAD"/>
    <w:rsid w:val="00B953CF"/>
    <w:rsid w:val="00B96074"/>
    <w:rsid w:val="00B960CB"/>
    <w:rsid w:val="00B965BB"/>
    <w:rsid w:val="00B976CD"/>
    <w:rsid w:val="00B9776A"/>
    <w:rsid w:val="00B97C8D"/>
    <w:rsid w:val="00B97FC2"/>
    <w:rsid w:val="00BA0C61"/>
    <w:rsid w:val="00BA1210"/>
    <w:rsid w:val="00BA1A17"/>
    <w:rsid w:val="00BA1D2B"/>
    <w:rsid w:val="00BA1ECE"/>
    <w:rsid w:val="00BA44F4"/>
    <w:rsid w:val="00BA452D"/>
    <w:rsid w:val="00BA4CA4"/>
    <w:rsid w:val="00BA58BB"/>
    <w:rsid w:val="00BA69A9"/>
    <w:rsid w:val="00BA6E38"/>
    <w:rsid w:val="00BA7778"/>
    <w:rsid w:val="00BA78D7"/>
    <w:rsid w:val="00BB0037"/>
    <w:rsid w:val="00BB1386"/>
    <w:rsid w:val="00BB18F8"/>
    <w:rsid w:val="00BB2AEC"/>
    <w:rsid w:val="00BB30FC"/>
    <w:rsid w:val="00BB376C"/>
    <w:rsid w:val="00BB4369"/>
    <w:rsid w:val="00BB5008"/>
    <w:rsid w:val="00BB514D"/>
    <w:rsid w:val="00BB6401"/>
    <w:rsid w:val="00BB6A9A"/>
    <w:rsid w:val="00BB6AAB"/>
    <w:rsid w:val="00BB71BF"/>
    <w:rsid w:val="00BC0AE1"/>
    <w:rsid w:val="00BC239C"/>
    <w:rsid w:val="00BC241A"/>
    <w:rsid w:val="00BC3E9C"/>
    <w:rsid w:val="00BC41A0"/>
    <w:rsid w:val="00BC4498"/>
    <w:rsid w:val="00BC52DC"/>
    <w:rsid w:val="00BC6808"/>
    <w:rsid w:val="00BC6F69"/>
    <w:rsid w:val="00BC7CC1"/>
    <w:rsid w:val="00BD01EA"/>
    <w:rsid w:val="00BD0BDA"/>
    <w:rsid w:val="00BD11D2"/>
    <w:rsid w:val="00BD241B"/>
    <w:rsid w:val="00BD2F8F"/>
    <w:rsid w:val="00BD3030"/>
    <w:rsid w:val="00BD59B6"/>
    <w:rsid w:val="00BD5F60"/>
    <w:rsid w:val="00BD675D"/>
    <w:rsid w:val="00BD7AC0"/>
    <w:rsid w:val="00BE03A4"/>
    <w:rsid w:val="00BE2033"/>
    <w:rsid w:val="00BE4698"/>
    <w:rsid w:val="00BE5110"/>
    <w:rsid w:val="00BE6AC7"/>
    <w:rsid w:val="00BE7961"/>
    <w:rsid w:val="00BF00C8"/>
    <w:rsid w:val="00BF10AA"/>
    <w:rsid w:val="00BF13D9"/>
    <w:rsid w:val="00BF27C1"/>
    <w:rsid w:val="00BF3369"/>
    <w:rsid w:val="00BF3CF5"/>
    <w:rsid w:val="00BF59A6"/>
    <w:rsid w:val="00BF5B4C"/>
    <w:rsid w:val="00BF5C87"/>
    <w:rsid w:val="00BF5F26"/>
    <w:rsid w:val="00BF5F41"/>
    <w:rsid w:val="00BF7BC8"/>
    <w:rsid w:val="00BF7F8F"/>
    <w:rsid w:val="00C0116A"/>
    <w:rsid w:val="00C014DB"/>
    <w:rsid w:val="00C0175C"/>
    <w:rsid w:val="00C01798"/>
    <w:rsid w:val="00C01915"/>
    <w:rsid w:val="00C0209C"/>
    <w:rsid w:val="00C0260F"/>
    <w:rsid w:val="00C02DC4"/>
    <w:rsid w:val="00C034ED"/>
    <w:rsid w:val="00C05339"/>
    <w:rsid w:val="00C0534E"/>
    <w:rsid w:val="00C0687E"/>
    <w:rsid w:val="00C069F7"/>
    <w:rsid w:val="00C07460"/>
    <w:rsid w:val="00C10D58"/>
    <w:rsid w:val="00C10F9A"/>
    <w:rsid w:val="00C1309D"/>
    <w:rsid w:val="00C13529"/>
    <w:rsid w:val="00C14A7A"/>
    <w:rsid w:val="00C1655C"/>
    <w:rsid w:val="00C20FE0"/>
    <w:rsid w:val="00C214AA"/>
    <w:rsid w:val="00C21716"/>
    <w:rsid w:val="00C218B0"/>
    <w:rsid w:val="00C2196C"/>
    <w:rsid w:val="00C2234E"/>
    <w:rsid w:val="00C243EE"/>
    <w:rsid w:val="00C24B3F"/>
    <w:rsid w:val="00C24F91"/>
    <w:rsid w:val="00C25615"/>
    <w:rsid w:val="00C25C34"/>
    <w:rsid w:val="00C25D64"/>
    <w:rsid w:val="00C265F3"/>
    <w:rsid w:val="00C26910"/>
    <w:rsid w:val="00C26BA3"/>
    <w:rsid w:val="00C306E6"/>
    <w:rsid w:val="00C31443"/>
    <w:rsid w:val="00C32A4E"/>
    <w:rsid w:val="00C32D98"/>
    <w:rsid w:val="00C32EE7"/>
    <w:rsid w:val="00C33328"/>
    <w:rsid w:val="00C3399E"/>
    <w:rsid w:val="00C3425E"/>
    <w:rsid w:val="00C34B4C"/>
    <w:rsid w:val="00C34F13"/>
    <w:rsid w:val="00C35BA3"/>
    <w:rsid w:val="00C362CF"/>
    <w:rsid w:val="00C36353"/>
    <w:rsid w:val="00C36449"/>
    <w:rsid w:val="00C36711"/>
    <w:rsid w:val="00C36F10"/>
    <w:rsid w:val="00C40065"/>
    <w:rsid w:val="00C4062E"/>
    <w:rsid w:val="00C40918"/>
    <w:rsid w:val="00C40F8A"/>
    <w:rsid w:val="00C414CC"/>
    <w:rsid w:val="00C41E33"/>
    <w:rsid w:val="00C42BD9"/>
    <w:rsid w:val="00C44240"/>
    <w:rsid w:val="00C44552"/>
    <w:rsid w:val="00C44E6A"/>
    <w:rsid w:val="00C457EE"/>
    <w:rsid w:val="00C4590A"/>
    <w:rsid w:val="00C45966"/>
    <w:rsid w:val="00C45AC3"/>
    <w:rsid w:val="00C46278"/>
    <w:rsid w:val="00C4692B"/>
    <w:rsid w:val="00C50158"/>
    <w:rsid w:val="00C504D0"/>
    <w:rsid w:val="00C50583"/>
    <w:rsid w:val="00C506CC"/>
    <w:rsid w:val="00C511BE"/>
    <w:rsid w:val="00C51F92"/>
    <w:rsid w:val="00C52180"/>
    <w:rsid w:val="00C53AAF"/>
    <w:rsid w:val="00C53B2A"/>
    <w:rsid w:val="00C54382"/>
    <w:rsid w:val="00C54A2C"/>
    <w:rsid w:val="00C55C4F"/>
    <w:rsid w:val="00C56C75"/>
    <w:rsid w:val="00C572D3"/>
    <w:rsid w:val="00C57308"/>
    <w:rsid w:val="00C5743C"/>
    <w:rsid w:val="00C57587"/>
    <w:rsid w:val="00C60EBF"/>
    <w:rsid w:val="00C61062"/>
    <w:rsid w:val="00C616B6"/>
    <w:rsid w:val="00C61752"/>
    <w:rsid w:val="00C65CD5"/>
    <w:rsid w:val="00C65D2B"/>
    <w:rsid w:val="00C65FBC"/>
    <w:rsid w:val="00C6672C"/>
    <w:rsid w:val="00C66B15"/>
    <w:rsid w:val="00C67196"/>
    <w:rsid w:val="00C67E70"/>
    <w:rsid w:val="00C70497"/>
    <w:rsid w:val="00C7096D"/>
    <w:rsid w:val="00C7099A"/>
    <w:rsid w:val="00C70B94"/>
    <w:rsid w:val="00C71278"/>
    <w:rsid w:val="00C71304"/>
    <w:rsid w:val="00C71F44"/>
    <w:rsid w:val="00C730CF"/>
    <w:rsid w:val="00C736CA"/>
    <w:rsid w:val="00C737EB"/>
    <w:rsid w:val="00C7479B"/>
    <w:rsid w:val="00C74906"/>
    <w:rsid w:val="00C749E7"/>
    <w:rsid w:val="00C74CC0"/>
    <w:rsid w:val="00C74F37"/>
    <w:rsid w:val="00C75BA0"/>
    <w:rsid w:val="00C76168"/>
    <w:rsid w:val="00C76877"/>
    <w:rsid w:val="00C769E0"/>
    <w:rsid w:val="00C76E58"/>
    <w:rsid w:val="00C80763"/>
    <w:rsid w:val="00C813E0"/>
    <w:rsid w:val="00C8183D"/>
    <w:rsid w:val="00C81A32"/>
    <w:rsid w:val="00C81A8E"/>
    <w:rsid w:val="00C81ABA"/>
    <w:rsid w:val="00C81B04"/>
    <w:rsid w:val="00C82473"/>
    <w:rsid w:val="00C826C7"/>
    <w:rsid w:val="00C82759"/>
    <w:rsid w:val="00C82EFA"/>
    <w:rsid w:val="00C83232"/>
    <w:rsid w:val="00C84D16"/>
    <w:rsid w:val="00C851A0"/>
    <w:rsid w:val="00C856BB"/>
    <w:rsid w:val="00C86534"/>
    <w:rsid w:val="00C867DE"/>
    <w:rsid w:val="00C86BEF"/>
    <w:rsid w:val="00C86F57"/>
    <w:rsid w:val="00C87734"/>
    <w:rsid w:val="00C878F3"/>
    <w:rsid w:val="00C9045A"/>
    <w:rsid w:val="00C9058F"/>
    <w:rsid w:val="00C91540"/>
    <w:rsid w:val="00C9242C"/>
    <w:rsid w:val="00C93E94"/>
    <w:rsid w:val="00C94400"/>
    <w:rsid w:val="00C9467B"/>
    <w:rsid w:val="00C948A6"/>
    <w:rsid w:val="00C951B0"/>
    <w:rsid w:val="00C958B9"/>
    <w:rsid w:val="00C95B80"/>
    <w:rsid w:val="00C95D07"/>
    <w:rsid w:val="00C968EF"/>
    <w:rsid w:val="00C96D7A"/>
    <w:rsid w:val="00C9722E"/>
    <w:rsid w:val="00C9748A"/>
    <w:rsid w:val="00C974F6"/>
    <w:rsid w:val="00C975B7"/>
    <w:rsid w:val="00C97ED0"/>
    <w:rsid w:val="00CA0E21"/>
    <w:rsid w:val="00CA1487"/>
    <w:rsid w:val="00CA1C2F"/>
    <w:rsid w:val="00CA2A67"/>
    <w:rsid w:val="00CA4416"/>
    <w:rsid w:val="00CA46EB"/>
    <w:rsid w:val="00CA5787"/>
    <w:rsid w:val="00CA6E47"/>
    <w:rsid w:val="00CB06E2"/>
    <w:rsid w:val="00CB0ED1"/>
    <w:rsid w:val="00CB104A"/>
    <w:rsid w:val="00CB1DD5"/>
    <w:rsid w:val="00CB209A"/>
    <w:rsid w:val="00CB2338"/>
    <w:rsid w:val="00CB23FD"/>
    <w:rsid w:val="00CB351F"/>
    <w:rsid w:val="00CB3C0F"/>
    <w:rsid w:val="00CB3E52"/>
    <w:rsid w:val="00CB50F9"/>
    <w:rsid w:val="00CB5A71"/>
    <w:rsid w:val="00CB5AB6"/>
    <w:rsid w:val="00CB5CA1"/>
    <w:rsid w:val="00CB60AA"/>
    <w:rsid w:val="00CB7200"/>
    <w:rsid w:val="00CB776C"/>
    <w:rsid w:val="00CB79AF"/>
    <w:rsid w:val="00CC0878"/>
    <w:rsid w:val="00CC1FB3"/>
    <w:rsid w:val="00CC3903"/>
    <w:rsid w:val="00CC3FE3"/>
    <w:rsid w:val="00CC4945"/>
    <w:rsid w:val="00CC4C1B"/>
    <w:rsid w:val="00CC527B"/>
    <w:rsid w:val="00CC59A6"/>
    <w:rsid w:val="00CC782F"/>
    <w:rsid w:val="00CC7CD7"/>
    <w:rsid w:val="00CC7FEC"/>
    <w:rsid w:val="00CD0B0E"/>
    <w:rsid w:val="00CD15B6"/>
    <w:rsid w:val="00CD22E8"/>
    <w:rsid w:val="00CD2386"/>
    <w:rsid w:val="00CD2686"/>
    <w:rsid w:val="00CD32E7"/>
    <w:rsid w:val="00CD3B9E"/>
    <w:rsid w:val="00CD3E31"/>
    <w:rsid w:val="00CD468D"/>
    <w:rsid w:val="00CD4900"/>
    <w:rsid w:val="00CD628A"/>
    <w:rsid w:val="00CD7893"/>
    <w:rsid w:val="00CD78B3"/>
    <w:rsid w:val="00CD78F1"/>
    <w:rsid w:val="00CD7EC6"/>
    <w:rsid w:val="00CD7EDB"/>
    <w:rsid w:val="00CE08B8"/>
    <w:rsid w:val="00CE1039"/>
    <w:rsid w:val="00CE197F"/>
    <w:rsid w:val="00CE2497"/>
    <w:rsid w:val="00CE2BAC"/>
    <w:rsid w:val="00CE39FF"/>
    <w:rsid w:val="00CE45EB"/>
    <w:rsid w:val="00CE4891"/>
    <w:rsid w:val="00CE4895"/>
    <w:rsid w:val="00CE48E0"/>
    <w:rsid w:val="00CE57D1"/>
    <w:rsid w:val="00CE6539"/>
    <w:rsid w:val="00CE6562"/>
    <w:rsid w:val="00CE6C69"/>
    <w:rsid w:val="00CE6E13"/>
    <w:rsid w:val="00CE6EAD"/>
    <w:rsid w:val="00CE78C6"/>
    <w:rsid w:val="00CF0A94"/>
    <w:rsid w:val="00CF10BA"/>
    <w:rsid w:val="00CF1AE3"/>
    <w:rsid w:val="00CF2864"/>
    <w:rsid w:val="00CF3598"/>
    <w:rsid w:val="00CF3859"/>
    <w:rsid w:val="00CF3CAD"/>
    <w:rsid w:val="00CF4178"/>
    <w:rsid w:val="00CF4628"/>
    <w:rsid w:val="00CF5F47"/>
    <w:rsid w:val="00CF61C8"/>
    <w:rsid w:val="00CF6FD8"/>
    <w:rsid w:val="00CF6FDE"/>
    <w:rsid w:val="00CF7965"/>
    <w:rsid w:val="00D001EF"/>
    <w:rsid w:val="00D00805"/>
    <w:rsid w:val="00D01039"/>
    <w:rsid w:val="00D010EA"/>
    <w:rsid w:val="00D01303"/>
    <w:rsid w:val="00D01851"/>
    <w:rsid w:val="00D0191D"/>
    <w:rsid w:val="00D01B23"/>
    <w:rsid w:val="00D02FC9"/>
    <w:rsid w:val="00D03418"/>
    <w:rsid w:val="00D0363B"/>
    <w:rsid w:val="00D047E3"/>
    <w:rsid w:val="00D04B24"/>
    <w:rsid w:val="00D0503F"/>
    <w:rsid w:val="00D059DA"/>
    <w:rsid w:val="00D06A7D"/>
    <w:rsid w:val="00D06F76"/>
    <w:rsid w:val="00D0755C"/>
    <w:rsid w:val="00D100A8"/>
    <w:rsid w:val="00D106CB"/>
    <w:rsid w:val="00D10E21"/>
    <w:rsid w:val="00D1280E"/>
    <w:rsid w:val="00D13762"/>
    <w:rsid w:val="00D1444B"/>
    <w:rsid w:val="00D14885"/>
    <w:rsid w:val="00D14C86"/>
    <w:rsid w:val="00D150BB"/>
    <w:rsid w:val="00D1511B"/>
    <w:rsid w:val="00D15658"/>
    <w:rsid w:val="00D15E13"/>
    <w:rsid w:val="00D16517"/>
    <w:rsid w:val="00D179DF"/>
    <w:rsid w:val="00D17C63"/>
    <w:rsid w:val="00D17EF1"/>
    <w:rsid w:val="00D20080"/>
    <w:rsid w:val="00D203C0"/>
    <w:rsid w:val="00D21750"/>
    <w:rsid w:val="00D23684"/>
    <w:rsid w:val="00D238A8"/>
    <w:rsid w:val="00D23BB4"/>
    <w:rsid w:val="00D23DC8"/>
    <w:rsid w:val="00D241B3"/>
    <w:rsid w:val="00D24E99"/>
    <w:rsid w:val="00D2574F"/>
    <w:rsid w:val="00D259A8"/>
    <w:rsid w:val="00D25B60"/>
    <w:rsid w:val="00D30658"/>
    <w:rsid w:val="00D30AF7"/>
    <w:rsid w:val="00D3116B"/>
    <w:rsid w:val="00D31C2B"/>
    <w:rsid w:val="00D32105"/>
    <w:rsid w:val="00D32357"/>
    <w:rsid w:val="00D34337"/>
    <w:rsid w:val="00D3468D"/>
    <w:rsid w:val="00D34CA8"/>
    <w:rsid w:val="00D34E48"/>
    <w:rsid w:val="00D355F2"/>
    <w:rsid w:val="00D35EB9"/>
    <w:rsid w:val="00D36767"/>
    <w:rsid w:val="00D36982"/>
    <w:rsid w:val="00D36D8B"/>
    <w:rsid w:val="00D36FFE"/>
    <w:rsid w:val="00D370E3"/>
    <w:rsid w:val="00D372B7"/>
    <w:rsid w:val="00D37998"/>
    <w:rsid w:val="00D408B0"/>
    <w:rsid w:val="00D40A31"/>
    <w:rsid w:val="00D41FBF"/>
    <w:rsid w:val="00D424DC"/>
    <w:rsid w:val="00D43B14"/>
    <w:rsid w:val="00D44003"/>
    <w:rsid w:val="00D45114"/>
    <w:rsid w:val="00D453E5"/>
    <w:rsid w:val="00D4572F"/>
    <w:rsid w:val="00D45F8B"/>
    <w:rsid w:val="00D477C3"/>
    <w:rsid w:val="00D47C45"/>
    <w:rsid w:val="00D50014"/>
    <w:rsid w:val="00D50B8F"/>
    <w:rsid w:val="00D50F86"/>
    <w:rsid w:val="00D52565"/>
    <w:rsid w:val="00D52767"/>
    <w:rsid w:val="00D53AD0"/>
    <w:rsid w:val="00D54060"/>
    <w:rsid w:val="00D5467E"/>
    <w:rsid w:val="00D5581E"/>
    <w:rsid w:val="00D55A4E"/>
    <w:rsid w:val="00D55C66"/>
    <w:rsid w:val="00D55F53"/>
    <w:rsid w:val="00D55F83"/>
    <w:rsid w:val="00D56596"/>
    <w:rsid w:val="00D56668"/>
    <w:rsid w:val="00D56F2B"/>
    <w:rsid w:val="00D574B9"/>
    <w:rsid w:val="00D60847"/>
    <w:rsid w:val="00D61CC0"/>
    <w:rsid w:val="00D629BF"/>
    <w:rsid w:val="00D63C77"/>
    <w:rsid w:val="00D63E14"/>
    <w:rsid w:val="00D63F39"/>
    <w:rsid w:val="00D640D5"/>
    <w:rsid w:val="00D64CCC"/>
    <w:rsid w:val="00D64E16"/>
    <w:rsid w:val="00D661A7"/>
    <w:rsid w:val="00D668B7"/>
    <w:rsid w:val="00D66FAE"/>
    <w:rsid w:val="00D70112"/>
    <w:rsid w:val="00D70160"/>
    <w:rsid w:val="00D72422"/>
    <w:rsid w:val="00D7352D"/>
    <w:rsid w:val="00D74772"/>
    <w:rsid w:val="00D74DB9"/>
    <w:rsid w:val="00D7648B"/>
    <w:rsid w:val="00D76771"/>
    <w:rsid w:val="00D76DCC"/>
    <w:rsid w:val="00D80AE9"/>
    <w:rsid w:val="00D8161F"/>
    <w:rsid w:val="00D8162C"/>
    <w:rsid w:val="00D81787"/>
    <w:rsid w:val="00D8265A"/>
    <w:rsid w:val="00D82AC8"/>
    <w:rsid w:val="00D82EC0"/>
    <w:rsid w:val="00D83631"/>
    <w:rsid w:val="00D84236"/>
    <w:rsid w:val="00D84FDE"/>
    <w:rsid w:val="00D8789C"/>
    <w:rsid w:val="00D90295"/>
    <w:rsid w:val="00D907C0"/>
    <w:rsid w:val="00D90A15"/>
    <w:rsid w:val="00D90CFB"/>
    <w:rsid w:val="00D91A6F"/>
    <w:rsid w:val="00D91D76"/>
    <w:rsid w:val="00D93601"/>
    <w:rsid w:val="00D944B6"/>
    <w:rsid w:val="00D957D0"/>
    <w:rsid w:val="00D95E74"/>
    <w:rsid w:val="00D960F8"/>
    <w:rsid w:val="00D96A13"/>
    <w:rsid w:val="00D97497"/>
    <w:rsid w:val="00D97595"/>
    <w:rsid w:val="00D97D96"/>
    <w:rsid w:val="00DA0349"/>
    <w:rsid w:val="00DA03F4"/>
    <w:rsid w:val="00DA0FB8"/>
    <w:rsid w:val="00DA1C83"/>
    <w:rsid w:val="00DA1C9B"/>
    <w:rsid w:val="00DA36D6"/>
    <w:rsid w:val="00DA3D59"/>
    <w:rsid w:val="00DA3E81"/>
    <w:rsid w:val="00DA43F8"/>
    <w:rsid w:val="00DA43FC"/>
    <w:rsid w:val="00DA4460"/>
    <w:rsid w:val="00DA7870"/>
    <w:rsid w:val="00DB26C9"/>
    <w:rsid w:val="00DB2C23"/>
    <w:rsid w:val="00DB3AB8"/>
    <w:rsid w:val="00DB41E1"/>
    <w:rsid w:val="00DB4F71"/>
    <w:rsid w:val="00DB5263"/>
    <w:rsid w:val="00DB596C"/>
    <w:rsid w:val="00DB5D95"/>
    <w:rsid w:val="00DB6737"/>
    <w:rsid w:val="00DB7BDA"/>
    <w:rsid w:val="00DB7CA9"/>
    <w:rsid w:val="00DC0995"/>
    <w:rsid w:val="00DC13AC"/>
    <w:rsid w:val="00DC1E91"/>
    <w:rsid w:val="00DC3FB1"/>
    <w:rsid w:val="00DC51E9"/>
    <w:rsid w:val="00DC64A6"/>
    <w:rsid w:val="00DC7530"/>
    <w:rsid w:val="00DC76B7"/>
    <w:rsid w:val="00DD01C4"/>
    <w:rsid w:val="00DD0508"/>
    <w:rsid w:val="00DD0546"/>
    <w:rsid w:val="00DD061B"/>
    <w:rsid w:val="00DD0DF6"/>
    <w:rsid w:val="00DD0F0C"/>
    <w:rsid w:val="00DD23DC"/>
    <w:rsid w:val="00DD32BA"/>
    <w:rsid w:val="00DD3817"/>
    <w:rsid w:val="00DD3F28"/>
    <w:rsid w:val="00DD3F82"/>
    <w:rsid w:val="00DD506E"/>
    <w:rsid w:val="00DD50A6"/>
    <w:rsid w:val="00DD54C4"/>
    <w:rsid w:val="00DD6972"/>
    <w:rsid w:val="00DD6B57"/>
    <w:rsid w:val="00DD70C6"/>
    <w:rsid w:val="00DD795E"/>
    <w:rsid w:val="00DD7D03"/>
    <w:rsid w:val="00DE0B47"/>
    <w:rsid w:val="00DE174B"/>
    <w:rsid w:val="00DE2299"/>
    <w:rsid w:val="00DE29E3"/>
    <w:rsid w:val="00DE303D"/>
    <w:rsid w:val="00DE30AE"/>
    <w:rsid w:val="00DE33AA"/>
    <w:rsid w:val="00DE3457"/>
    <w:rsid w:val="00DE37E3"/>
    <w:rsid w:val="00DE43F8"/>
    <w:rsid w:val="00DE5007"/>
    <w:rsid w:val="00DE52B9"/>
    <w:rsid w:val="00DE59B0"/>
    <w:rsid w:val="00DE5F78"/>
    <w:rsid w:val="00DE705C"/>
    <w:rsid w:val="00DE7443"/>
    <w:rsid w:val="00DF0982"/>
    <w:rsid w:val="00DF0FB8"/>
    <w:rsid w:val="00DF116E"/>
    <w:rsid w:val="00DF1507"/>
    <w:rsid w:val="00DF208F"/>
    <w:rsid w:val="00DF2CFA"/>
    <w:rsid w:val="00DF3025"/>
    <w:rsid w:val="00DF3A83"/>
    <w:rsid w:val="00DF45F0"/>
    <w:rsid w:val="00DF5236"/>
    <w:rsid w:val="00DF5280"/>
    <w:rsid w:val="00DF57E2"/>
    <w:rsid w:val="00DF655A"/>
    <w:rsid w:val="00DF7A19"/>
    <w:rsid w:val="00E008C9"/>
    <w:rsid w:val="00E00BAB"/>
    <w:rsid w:val="00E01D79"/>
    <w:rsid w:val="00E01F4A"/>
    <w:rsid w:val="00E021D4"/>
    <w:rsid w:val="00E02298"/>
    <w:rsid w:val="00E02472"/>
    <w:rsid w:val="00E02CB7"/>
    <w:rsid w:val="00E03498"/>
    <w:rsid w:val="00E04033"/>
    <w:rsid w:val="00E04896"/>
    <w:rsid w:val="00E05A58"/>
    <w:rsid w:val="00E05C04"/>
    <w:rsid w:val="00E06B9B"/>
    <w:rsid w:val="00E100B4"/>
    <w:rsid w:val="00E10995"/>
    <w:rsid w:val="00E132F7"/>
    <w:rsid w:val="00E1553F"/>
    <w:rsid w:val="00E15737"/>
    <w:rsid w:val="00E157A9"/>
    <w:rsid w:val="00E15EB6"/>
    <w:rsid w:val="00E1781A"/>
    <w:rsid w:val="00E1792E"/>
    <w:rsid w:val="00E17993"/>
    <w:rsid w:val="00E224CB"/>
    <w:rsid w:val="00E22B97"/>
    <w:rsid w:val="00E23E09"/>
    <w:rsid w:val="00E2416A"/>
    <w:rsid w:val="00E249E8"/>
    <w:rsid w:val="00E26D7C"/>
    <w:rsid w:val="00E27D1E"/>
    <w:rsid w:val="00E30278"/>
    <w:rsid w:val="00E30A47"/>
    <w:rsid w:val="00E31110"/>
    <w:rsid w:val="00E316A4"/>
    <w:rsid w:val="00E31B15"/>
    <w:rsid w:val="00E31D63"/>
    <w:rsid w:val="00E3373A"/>
    <w:rsid w:val="00E3446A"/>
    <w:rsid w:val="00E34561"/>
    <w:rsid w:val="00E35302"/>
    <w:rsid w:val="00E35F6B"/>
    <w:rsid w:val="00E36E61"/>
    <w:rsid w:val="00E3710D"/>
    <w:rsid w:val="00E374FB"/>
    <w:rsid w:val="00E41130"/>
    <w:rsid w:val="00E418C1"/>
    <w:rsid w:val="00E42F5B"/>
    <w:rsid w:val="00E43DC2"/>
    <w:rsid w:val="00E44FC9"/>
    <w:rsid w:val="00E45406"/>
    <w:rsid w:val="00E46489"/>
    <w:rsid w:val="00E46BB7"/>
    <w:rsid w:val="00E47916"/>
    <w:rsid w:val="00E47E7D"/>
    <w:rsid w:val="00E5090E"/>
    <w:rsid w:val="00E50991"/>
    <w:rsid w:val="00E513A1"/>
    <w:rsid w:val="00E51C68"/>
    <w:rsid w:val="00E52BEC"/>
    <w:rsid w:val="00E537AF"/>
    <w:rsid w:val="00E53F58"/>
    <w:rsid w:val="00E540F9"/>
    <w:rsid w:val="00E54266"/>
    <w:rsid w:val="00E550E5"/>
    <w:rsid w:val="00E55148"/>
    <w:rsid w:val="00E55183"/>
    <w:rsid w:val="00E55621"/>
    <w:rsid w:val="00E55630"/>
    <w:rsid w:val="00E55E34"/>
    <w:rsid w:val="00E562AE"/>
    <w:rsid w:val="00E562C3"/>
    <w:rsid w:val="00E563BE"/>
    <w:rsid w:val="00E56963"/>
    <w:rsid w:val="00E5726D"/>
    <w:rsid w:val="00E573F0"/>
    <w:rsid w:val="00E57854"/>
    <w:rsid w:val="00E60D83"/>
    <w:rsid w:val="00E6218E"/>
    <w:rsid w:val="00E62B8D"/>
    <w:rsid w:val="00E62F20"/>
    <w:rsid w:val="00E63BE3"/>
    <w:rsid w:val="00E646D8"/>
    <w:rsid w:val="00E64CB0"/>
    <w:rsid w:val="00E65BDF"/>
    <w:rsid w:val="00E663AF"/>
    <w:rsid w:val="00E667C3"/>
    <w:rsid w:val="00E66B48"/>
    <w:rsid w:val="00E66E57"/>
    <w:rsid w:val="00E67007"/>
    <w:rsid w:val="00E7071F"/>
    <w:rsid w:val="00E70D06"/>
    <w:rsid w:val="00E727C5"/>
    <w:rsid w:val="00E734F6"/>
    <w:rsid w:val="00E735F9"/>
    <w:rsid w:val="00E736D9"/>
    <w:rsid w:val="00E7388F"/>
    <w:rsid w:val="00E73A62"/>
    <w:rsid w:val="00E73CAD"/>
    <w:rsid w:val="00E74842"/>
    <w:rsid w:val="00E75101"/>
    <w:rsid w:val="00E75A7D"/>
    <w:rsid w:val="00E76DCE"/>
    <w:rsid w:val="00E76FEF"/>
    <w:rsid w:val="00E774AA"/>
    <w:rsid w:val="00E80579"/>
    <w:rsid w:val="00E8068D"/>
    <w:rsid w:val="00E81079"/>
    <w:rsid w:val="00E81B47"/>
    <w:rsid w:val="00E81FDD"/>
    <w:rsid w:val="00E82709"/>
    <w:rsid w:val="00E8290C"/>
    <w:rsid w:val="00E82C2A"/>
    <w:rsid w:val="00E82EF7"/>
    <w:rsid w:val="00E83834"/>
    <w:rsid w:val="00E83CB9"/>
    <w:rsid w:val="00E843B9"/>
    <w:rsid w:val="00E8501B"/>
    <w:rsid w:val="00E85581"/>
    <w:rsid w:val="00E8559C"/>
    <w:rsid w:val="00E86DF7"/>
    <w:rsid w:val="00E87B29"/>
    <w:rsid w:val="00E87CE3"/>
    <w:rsid w:val="00E901CD"/>
    <w:rsid w:val="00E90AE9"/>
    <w:rsid w:val="00E9169D"/>
    <w:rsid w:val="00E91967"/>
    <w:rsid w:val="00E9235A"/>
    <w:rsid w:val="00E927B7"/>
    <w:rsid w:val="00E935E1"/>
    <w:rsid w:val="00E946A4"/>
    <w:rsid w:val="00E95373"/>
    <w:rsid w:val="00E9640E"/>
    <w:rsid w:val="00E9779D"/>
    <w:rsid w:val="00E97A6D"/>
    <w:rsid w:val="00E97CC3"/>
    <w:rsid w:val="00EA09DE"/>
    <w:rsid w:val="00EA1015"/>
    <w:rsid w:val="00EA138D"/>
    <w:rsid w:val="00EA14D0"/>
    <w:rsid w:val="00EA23F6"/>
    <w:rsid w:val="00EA2A95"/>
    <w:rsid w:val="00EA2F5E"/>
    <w:rsid w:val="00EA44DE"/>
    <w:rsid w:val="00EA5DA1"/>
    <w:rsid w:val="00EA5DD4"/>
    <w:rsid w:val="00EA76E3"/>
    <w:rsid w:val="00EB0293"/>
    <w:rsid w:val="00EB077E"/>
    <w:rsid w:val="00EB1B5C"/>
    <w:rsid w:val="00EB49C5"/>
    <w:rsid w:val="00EB509A"/>
    <w:rsid w:val="00EB671B"/>
    <w:rsid w:val="00EB6CB6"/>
    <w:rsid w:val="00EB7099"/>
    <w:rsid w:val="00EB7ECB"/>
    <w:rsid w:val="00EC01B9"/>
    <w:rsid w:val="00EC15F7"/>
    <w:rsid w:val="00EC23D2"/>
    <w:rsid w:val="00EC36A4"/>
    <w:rsid w:val="00EC36DA"/>
    <w:rsid w:val="00EC3DEB"/>
    <w:rsid w:val="00EC4423"/>
    <w:rsid w:val="00EC4886"/>
    <w:rsid w:val="00EC60BA"/>
    <w:rsid w:val="00EC66B5"/>
    <w:rsid w:val="00EC6F18"/>
    <w:rsid w:val="00EC70AA"/>
    <w:rsid w:val="00EC7168"/>
    <w:rsid w:val="00EC7235"/>
    <w:rsid w:val="00ED0409"/>
    <w:rsid w:val="00ED0BA1"/>
    <w:rsid w:val="00ED0FC5"/>
    <w:rsid w:val="00ED160D"/>
    <w:rsid w:val="00ED23C5"/>
    <w:rsid w:val="00ED2726"/>
    <w:rsid w:val="00ED30FE"/>
    <w:rsid w:val="00ED362F"/>
    <w:rsid w:val="00ED505E"/>
    <w:rsid w:val="00ED696C"/>
    <w:rsid w:val="00ED6AE5"/>
    <w:rsid w:val="00ED7BBD"/>
    <w:rsid w:val="00EE062C"/>
    <w:rsid w:val="00EE0B8C"/>
    <w:rsid w:val="00EE0D9E"/>
    <w:rsid w:val="00EE0F40"/>
    <w:rsid w:val="00EE29D8"/>
    <w:rsid w:val="00EE43C8"/>
    <w:rsid w:val="00EE4FFB"/>
    <w:rsid w:val="00EE6413"/>
    <w:rsid w:val="00EE6A50"/>
    <w:rsid w:val="00EE72F4"/>
    <w:rsid w:val="00EE7A61"/>
    <w:rsid w:val="00EE7DE4"/>
    <w:rsid w:val="00EF06B3"/>
    <w:rsid w:val="00EF0C8C"/>
    <w:rsid w:val="00EF0FF5"/>
    <w:rsid w:val="00EF118D"/>
    <w:rsid w:val="00EF11D5"/>
    <w:rsid w:val="00EF24AD"/>
    <w:rsid w:val="00EF32F0"/>
    <w:rsid w:val="00EF3B5C"/>
    <w:rsid w:val="00EF4EFE"/>
    <w:rsid w:val="00EF76F8"/>
    <w:rsid w:val="00EF7C5B"/>
    <w:rsid w:val="00EF7F91"/>
    <w:rsid w:val="00F00855"/>
    <w:rsid w:val="00F019B4"/>
    <w:rsid w:val="00F02125"/>
    <w:rsid w:val="00F046E1"/>
    <w:rsid w:val="00F04CD0"/>
    <w:rsid w:val="00F063A3"/>
    <w:rsid w:val="00F06AEF"/>
    <w:rsid w:val="00F0733F"/>
    <w:rsid w:val="00F076ED"/>
    <w:rsid w:val="00F077F3"/>
    <w:rsid w:val="00F107F1"/>
    <w:rsid w:val="00F10DE8"/>
    <w:rsid w:val="00F117BC"/>
    <w:rsid w:val="00F11977"/>
    <w:rsid w:val="00F12DE6"/>
    <w:rsid w:val="00F14161"/>
    <w:rsid w:val="00F16209"/>
    <w:rsid w:val="00F17BF7"/>
    <w:rsid w:val="00F21DEF"/>
    <w:rsid w:val="00F2221D"/>
    <w:rsid w:val="00F22789"/>
    <w:rsid w:val="00F22978"/>
    <w:rsid w:val="00F22CC9"/>
    <w:rsid w:val="00F2419F"/>
    <w:rsid w:val="00F24D9D"/>
    <w:rsid w:val="00F2531F"/>
    <w:rsid w:val="00F25341"/>
    <w:rsid w:val="00F2573D"/>
    <w:rsid w:val="00F257EE"/>
    <w:rsid w:val="00F26667"/>
    <w:rsid w:val="00F31B33"/>
    <w:rsid w:val="00F31FD4"/>
    <w:rsid w:val="00F322AD"/>
    <w:rsid w:val="00F32756"/>
    <w:rsid w:val="00F3437E"/>
    <w:rsid w:val="00F34454"/>
    <w:rsid w:val="00F34B76"/>
    <w:rsid w:val="00F34D13"/>
    <w:rsid w:val="00F357E5"/>
    <w:rsid w:val="00F36204"/>
    <w:rsid w:val="00F36CE6"/>
    <w:rsid w:val="00F379F5"/>
    <w:rsid w:val="00F40FAB"/>
    <w:rsid w:val="00F410AC"/>
    <w:rsid w:val="00F43068"/>
    <w:rsid w:val="00F438EE"/>
    <w:rsid w:val="00F44DCE"/>
    <w:rsid w:val="00F44F0B"/>
    <w:rsid w:val="00F45267"/>
    <w:rsid w:val="00F45D55"/>
    <w:rsid w:val="00F461D3"/>
    <w:rsid w:val="00F46630"/>
    <w:rsid w:val="00F46E89"/>
    <w:rsid w:val="00F46F24"/>
    <w:rsid w:val="00F470BE"/>
    <w:rsid w:val="00F479DB"/>
    <w:rsid w:val="00F47D48"/>
    <w:rsid w:val="00F47EC0"/>
    <w:rsid w:val="00F510FC"/>
    <w:rsid w:val="00F52914"/>
    <w:rsid w:val="00F534C1"/>
    <w:rsid w:val="00F53861"/>
    <w:rsid w:val="00F53C61"/>
    <w:rsid w:val="00F54136"/>
    <w:rsid w:val="00F546FB"/>
    <w:rsid w:val="00F54CEA"/>
    <w:rsid w:val="00F55F92"/>
    <w:rsid w:val="00F56259"/>
    <w:rsid w:val="00F57319"/>
    <w:rsid w:val="00F600BE"/>
    <w:rsid w:val="00F6063C"/>
    <w:rsid w:val="00F608AD"/>
    <w:rsid w:val="00F613B2"/>
    <w:rsid w:val="00F62170"/>
    <w:rsid w:val="00F63458"/>
    <w:rsid w:val="00F64C22"/>
    <w:rsid w:val="00F655CD"/>
    <w:rsid w:val="00F65E8D"/>
    <w:rsid w:val="00F66765"/>
    <w:rsid w:val="00F66ACB"/>
    <w:rsid w:val="00F66D2B"/>
    <w:rsid w:val="00F66D8E"/>
    <w:rsid w:val="00F67A59"/>
    <w:rsid w:val="00F70E18"/>
    <w:rsid w:val="00F720B5"/>
    <w:rsid w:val="00F730BF"/>
    <w:rsid w:val="00F733B4"/>
    <w:rsid w:val="00F7368A"/>
    <w:rsid w:val="00F7418D"/>
    <w:rsid w:val="00F7452D"/>
    <w:rsid w:val="00F747A2"/>
    <w:rsid w:val="00F749E8"/>
    <w:rsid w:val="00F74EBC"/>
    <w:rsid w:val="00F75756"/>
    <w:rsid w:val="00F75BCE"/>
    <w:rsid w:val="00F76894"/>
    <w:rsid w:val="00F76FFA"/>
    <w:rsid w:val="00F773E3"/>
    <w:rsid w:val="00F8025F"/>
    <w:rsid w:val="00F80DCE"/>
    <w:rsid w:val="00F80ED9"/>
    <w:rsid w:val="00F81335"/>
    <w:rsid w:val="00F82B5C"/>
    <w:rsid w:val="00F82CEC"/>
    <w:rsid w:val="00F82DCD"/>
    <w:rsid w:val="00F8375C"/>
    <w:rsid w:val="00F84B32"/>
    <w:rsid w:val="00F84DC0"/>
    <w:rsid w:val="00F85065"/>
    <w:rsid w:val="00F85773"/>
    <w:rsid w:val="00F858DC"/>
    <w:rsid w:val="00F85F0D"/>
    <w:rsid w:val="00F86BB8"/>
    <w:rsid w:val="00F87604"/>
    <w:rsid w:val="00F90079"/>
    <w:rsid w:val="00F90C51"/>
    <w:rsid w:val="00F91A35"/>
    <w:rsid w:val="00F91C37"/>
    <w:rsid w:val="00F91F09"/>
    <w:rsid w:val="00F92047"/>
    <w:rsid w:val="00F927A9"/>
    <w:rsid w:val="00F930BA"/>
    <w:rsid w:val="00F94655"/>
    <w:rsid w:val="00F95DF1"/>
    <w:rsid w:val="00F96187"/>
    <w:rsid w:val="00F96631"/>
    <w:rsid w:val="00FA1C05"/>
    <w:rsid w:val="00FA2422"/>
    <w:rsid w:val="00FA2CF1"/>
    <w:rsid w:val="00FA4078"/>
    <w:rsid w:val="00FA46E5"/>
    <w:rsid w:val="00FA4CDB"/>
    <w:rsid w:val="00FA4CE8"/>
    <w:rsid w:val="00FA5464"/>
    <w:rsid w:val="00FA606B"/>
    <w:rsid w:val="00FA6CF6"/>
    <w:rsid w:val="00FB0A89"/>
    <w:rsid w:val="00FB166B"/>
    <w:rsid w:val="00FB19B8"/>
    <w:rsid w:val="00FB3E6C"/>
    <w:rsid w:val="00FB409D"/>
    <w:rsid w:val="00FB4669"/>
    <w:rsid w:val="00FB46D4"/>
    <w:rsid w:val="00FB5015"/>
    <w:rsid w:val="00FB56D1"/>
    <w:rsid w:val="00FB58A2"/>
    <w:rsid w:val="00FB58B8"/>
    <w:rsid w:val="00FB7532"/>
    <w:rsid w:val="00FB7594"/>
    <w:rsid w:val="00FB78DE"/>
    <w:rsid w:val="00FC019D"/>
    <w:rsid w:val="00FC15AC"/>
    <w:rsid w:val="00FC1EDD"/>
    <w:rsid w:val="00FC1EE2"/>
    <w:rsid w:val="00FC2116"/>
    <w:rsid w:val="00FC22BB"/>
    <w:rsid w:val="00FC232B"/>
    <w:rsid w:val="00FC2910"/>
    <w:rsid w:val="00FC2F89"/>
    <w:rsid w:val="00FC3484"/>
    <w:rsid w:val="00FC3871"/>
    <w:rsid w:val="00FC4510"/>
    <w:rsid w:val="00FC57D8"/>
    <w:rsid w:val="00FC5D5D"/>
    <w:rsid w:val="00FC6C00"/>
    <w:rsid w:val="00FC6EAB"/>
    <w:rsid w:val="00FC7D5F"/>
    <w:rsid w:val="00FD0255"/>
    <w:rsid w:val="00FD26FC"/>
    <w:rsid w:val="00FD27FD"/>
    <w:rsid w:val="00FD47F7"/>
    <w:rsid w:val="00FD599D"/>
    <w:rsid w:val="00FD6912"/>
    <w:rsid w:val="00FD75BE"/>
    <w:rsid w:val="00FE0860"/>
    <w:rsid w:val="00FE0CEC"/>
    <w:rsid w:val="00FE12DE"/>
    <w:rsid w:val="00FE28E0"/>
    <w:rsid w:val="00FE2AD9"/>
    <w:rsid w:val="00FE353F"/>
    <w:rsid w:val="00FE37AD"/>
    <w:rsid w:val="00FE5ADB"/>
    <w:rsid w:val="00FE7CE4"/>
    <w:rsid w:val="00FF0769"/>
    <w:rsid w:val="00FF09EB"/>
    <w:rsid w:val="00FF1083"/>
    <w:rsid w:val="00FF139D"/>
    <w:rsid w:val="00FF1CE3"/>
    <w:rsid w:val="00FF1FF9"/>
    <w:rsid w:val="00FF2851"/>
    <w:rsid w:val="00FF2F6C"/>
    <w:rsid w:val="00FF2FCB"/>
    <w:rsid w:val="00FF4ED4"/>
    <w:rsid w:val="00FF564F"/>
    <w:rsid w:val="00FF56DC"/>
    <w:rsid w:val="00FF6611"/>
    <w:rsid w:val="00FF6DE8"/>
    <w:rsid w:val="00FF74F9"/>
    <w:rsid w:val="012A3378"/>
    <w:rsid w:val="01CB165A"/>
    <w:rsid w:val="01FD4A81"/>
    <w:rsid w:val="040F26D6"/>
    <w:rsid w:val="045F542B"/>
    <w:rsid w:val="0548485E"/>
    <w:rsid w:val="0610529C"/>
    <w:rsid w:val="06B535DB"/>
    <w:rsid w:val="076F5B99"/>
    <w:rsid w:val="0C7B3AB4"/>
    <w:rsid w:val="0EC525D0"/>
    <w:rsid w:val="0EE3705A"/>
    <w:rsid w:val="104F7426"/>
    <w:rsid w:val="116E2B13"/>
    <w:rsid w:val="11B57F5C"/>
    <w:rsid w:val="125C553E"/>
    <w:rsid w:val="13830CE4"/>
    <w:rsid w:val="14DB6811"/>
    <w:rsid w:val="18A43E1B"/>
    <w:rsid w:val="1939511D"/>
    <w:rsid w:val="1A562020"/>
    <w:rsid w:val="1E9C5C8C"/>
    <w:rsid w:val="1EFD116F"/>
    <w:rsid w:val="21E05FEB"/>
    <w:rsid w:val="21EC20F8"/>
    <w:rsid w:val="2399538E"/>
    <w:rsid w:val="23B72D37"/>
    <w:rsid w:val="25097D22"/>
    <w:rsid w:val="25F87487"/>
    <w:rsid w:val="267215D5"/>
    <w:rsid w:val="2943044D"/>
    <w:rsid w:val="2A2869FC"/>
    <w:rsid w:val="2C9E35DE"/>
    <w:rsid w:val="2CC12FE4"/>
    <w:rsid w:val="2E075280"/>
    <w:rsid w:val="2F572FB7"/>
    <w:rsid w:val="33346D8D"/>
    <w:rsid w:val="362A49AB"/>
    <w:rsid w:val="386046B4"/>
    <w:rsid w:val="39794D16"/>
    <w:rsid w:val="3A5B14ED"/>
    <w:rsid w:val="3B2934C2"/>
    <w:rsid w:val="3E7330D6"/>
    <w:rsid w:val="40C55291"/>
    <w:rsid w:val="420041E5"/>
    <w:rsid w:val="431A3304"/>
    <w:rsid w:val="43A72392"/>
    <w:rsid w:val="43ED0DC6"/>
    <w:rsid w:val="44EF3D22"/>
    <w:rsid w:val="465C029D"/>
    <w:rsid w:val="471C21BB"/>
    <w:rsid w:val="47CC6304"/>
    <w:rsid w:val="483E61DE"/>
    <w:rsid w:val="48652BAD"/>
    <w:rsid w:val="4C5779A7"/>
    <w:rsid w:val="4D2257B4"/>
    <w:rsid w:val="4E94729E"/>
    <w:rsid w:val="51BA14F5"/>
    <w:rsid w:val="534A71E4"/>
    <w:rsid w:val="53907D1D"/>
    <w:rsid w:val="540C4EA5"/>
    <w:rsid w:val="549A7FAB"/>
    <w:rsid w:val="581F6279"/>
    <w:rsid w:val="5824105F"/>
    <w:rsid w:val="58632A5E"/>
    <w:rsid w:val="5C5C1444"/>
    <w:rsid w:val="5EBA5832"/>
    <w:rsid w:val="605009FF"/>
    <w:rsid w:val="607B5623"/>
    <w:rsid w:val="61675CE3"/>
    <w:rsid w:val="617E2A1D"/>
    <w:rsid w:val="61DE5749"/>
    <w:rsid w:val="633610B3"/>
    <w:rsid w:val="66085512"/>
    <w:rsid w:val="66F764C6"/>
    <w:rsid w:val="693C75FA"/>
    <w:rsid w:val="6E0F0B73"/>
    <w:rsid w:val="6E15728D"/>
    <w:rsid w:val="6E2E6C6D"/>
    <w:rsid w:val="6E57042E"/>
    <w:rsid w:val="6F0C01D3"/>
    <w:rsid w:val="6F3510C4"/>
    <w:rsid w:val="70EE4C59"/>
    <w:rsid w:val="71A861CA"/>
    <w:rsid w:val="732C5510"/>
    <w:rsid w:val="79360D5B"/>
    <w:rsid w:val="795409C4"/>
    <w:rsid w:val="798F79A5"/>
    <w:rsid w:val="7BEF3F06"/>
    <w:rsid w:val="7E41116F"/>
    <w:rsid w:val="7E67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widowControl/>
      <w:spacing w:before="100" w:beforeAutospacing="1" w:after="100" w:afterAutospacing="1"/>
      <w:jc w:val="left"/>
      <w:outlineLvl w:val="3"/>
    </w:pPr>
    <w:rPr>
      <w:rFonts w:ascii="宋体" w:hAnsi="宋体"/>
      <w:b/>
      <w:bCs/>
      <w:kern w:val="0"/>
      <w:sz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hAnsi="宋体"/>
      <w:b/>
      <w:bCs/>
      <w:kern w:val="0"/>
      <w:sz w:val="20"/>
      <w:szCs w:val="20"/>
    </w:rPr>
  </w:style>
  <w:style w:type="paragraph" w:styleId="6">
    <w:name w:val="heading 6"/>
    <w:basedOn w:val="a0"/>
    <w:next w:val="a"/>
    <w:link w:val="6Char"/>
    <w:uiPriority w:val="9"/>
    <w:qFormat/>
    <w:pPr>
      <w:keepNext/>
      <w:keepLines/>
      <w:ind w:firstLineChars="200" w:firstLine="200"/>
      <w:outlineLvl w:val="5"/>
    </w:pPr>
    <w:rPr>
      <w:rFonts w:hAnsi="Arial"/>
    </w:rPr>
  </w:style>
  <w:style w:type="paragraph" w:styleId="7">
    <w:name w:val="heading 7"/>
    <w:basedOn w:val="a"/>
    <w:next w:val="a"/>
    <w:link w:val="7Char"/>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Char"/>
    <w:uiPriority w:val="9"/>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Char"/>
    <w:uiPriority w:val="9"/>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val="0"/>
      <w:spacing w:line="480" w:lineRule="atLeast"/>
      <w:ind w:firstLine="600"/>
      <w:textAlignment w:val="baseline"/>
    </w:pPr>
    <w:rPr>
      <w:rFonts w:eastAsia="仿宋_GB2312"/>
      <w:kern w:val="0"/>
      <w:sz w:val="30"/>
      <w:szCs w:val="20"/>
    </w:rPr>
  </w:style>
  <w:style w:type="paragraph" w:styleId="70">
    <w:name w:val="toc 7"/>
    <w:basedOn w:val="a"/>
    <w:next w:val="a"/>
    <w:qFormat/>
    <w:pPr>
      <w:ind w:left="1260"/>
      <w:jc w:val="left"/>
    </w:pPr>
    <w:rPr>
      <w:rFonts w:asciiTheme="minorHAnsi" w:hAnsiTheme="minorHAnsi" w:cstheme="minorHAnsi"/>
      <w:sz w:val="18"/>
      <w:szCs w:val="18"/>
    </w:rPr>
  </w:style>
  <w:style w:type="paragraph" w:styleId="a4">
    <w:name w:val="caption"/>
    <w:basedOn w:val="a"/>
    <w:next w:val="a"/>
    <w:qFormat/>
    <w:rPr>
      <w:rFonts w:ascii="Cambria" w:eastAsia="黑体" w:hAnsi="Cambria"/>
      <w:sz w:val="20"/>
      <w:szCs w:val="20"/>
    </w:rPr>
  </w:style>
  <w:style w:type="paragraph" w:styleId="a5">
    <w:name w:val="Document Map"/>
    <w:basedOn w:val="a"/>
    <w:link w:val="Char"/>
    <w:qFormat/>
    <w:pPr>
      <w:shd w:val="clear" w:color="auto" w:fill="000080"/>
    </w:pPr>
  </w:style>
  <w:style w:type="paragraph" w:styleId="a6">
    <w:name w:val="annotation text"/>
    <w:basedOn w:val="a"/>
    <w:link w:val="Char0"/>
    <w:qFormat/>
    <w:pPr>
      <w:jc w:val="left"/>
    </w:pPr>
  </w:style>
  <w:style w:type="paragraph" w:styleId="30">
    <w:name w:val="Body Text 3"/>
    <w:basedOn w:val="a"/>
    <w:link w:val="3Char0"/>
    <w:qFormat/>
    <w:pPr>
      <w:spacing w:after="120"/>
    </w:pPr>
    <w:rPr>
      <w:sz w:val="16"/>
      <w:szCs w:val="16"/>
    </w:rPr>
  </w:style>
  <w:style w:type="paragraph" w:styleId="a7">
    <w:name w:val="Body Text"/>
    <w:basedOn w:val="a"/>
    <w:link w:val="Char1"/>
    <w:qFormat/>
    <w:pPr>
      <w:spacing w:after="120"/>
    </w:pPr>
  </w:style>
  <w:style w:type="paragraph" w:styleId="a8">
    <w:name w:val="Body Text Indent"/>
    <w:basedOn w:val="a"/>
    <w:link w:val="Char2"/>
    <w:qFormat/>
    <w:pPr>
      <w:ind w:firstLineChars="200" w:firstLine="407"/>
    </w:pPr>
  </w:style>
  <w:style w:type="paragraph" w:styleId="a9">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0">
    <w:name w:val="index 4"/>
    <w:basedOn w:val="a"/>
    <w:next w:val="a"/>
    <w:qFormat/>
    <w:pPr>
      <w:ind w:leftChars="600" w:left="600"/>
    </w:pPr>
  </w:style>
  <w:style w:type="paragraph" w:styleId="50">
    <w:name w:val="toc 5"/>
    <w:basedOn w:val="a"/>
    <w:next w:val="a"/>
    <w:qFormat/>
    <w:pPr>
      <w:ind w:left="840"/>
      <w:jc w:val="left"/>
    </w:pPr>
    <w:rPr>
      <w:rFonts w:asciiTheme="minorHAnsi" w:hAnsiTheme="minorHAnsi" w:cstheme="minorHAnsi"/>
      <w:sz w:val="18"/>
      <w:szCs w:val="18"/>
    </w:rPr>
  </w:style>
  <w:style w:type="paragraph" w:styleId="31">
    <w:name w:val="toc 3"/>
    <w:basedOn w:val="3"/>
    <w:next w:val="a"/>
    <w:uiPriority w:val="39"/>
    <w:qFormat/>
    <w:pPr>
      <w:keepNext w:val="0"/>
      <w:keepLines w:val="0"/>
      <w:spacing w:before="0" w:after="0" w:line="240" w:lineRule="auto"/>
      <w:ind w:left="420"/>
      <w:jc w:val="left"/>
      <w:outlineLvl w:val="9"/>
    </w:pPr>
    <w:rPr>
      <w:rFonts w:asciiTheme="minorHAnsi" w:hAnsiTheme="minorHAnsi" w:cstheme="minorHAnsi"/>
      <w:b w:val="0"/>
      <w:bCs w:val="0"/>
      <w:i/>
      <w:iCs/>
      <w:sz w:val="20"/>
      <w:szCs w:val="20"/>
    </w:rPr>
  </w:style>
  <w:style w:type="paragraph" w:styleId="aa">
    <w:name w:val="Plain Text"/>
    <w:basedOn w:val="a"/>
    <w:link w:val="Char3"/>
    <w:qFormat/>
    <w:rPr>
      <w:rFonts w:ascii="宋体" w:hAnsi="Courier New"/>
      <w:szCs w:val="21"/>
    </w:rPr>
  </w:style>
  <w:style w:type="paragraph" w:styleId="80">
    <w:name w:val="toc 8"/>
    <w:basedOn w:val="a"/>
    <w:next w:val="a"/>
    <w:qFormat/>
    <w:pPr>
      <w:ind w:left="1470"/>
      <w:jc w:val="left"/>
    </w:pPr>
    <w:rPr>
      <w:rFonts w:asciiTheme="minorHAnsi" w:hAnsiTheme="minorHAnsi" w:cstheme="minorHAnsi"/>
      <w:sz w:val="18"/>
      <w:szCs w:val="18"/>
    </w:rPr>
  </w:style>
  <w:style w:type="paragraph" w:styleId="ab">
    <w:name w:val="Date"/>
    <w:basedOn w:val="a"/>
    <w:next w:val="a"/>
    <w:link w:val="Char4"/>
    <w:qFormat/>
    <w:pPr>
      <w:ind w:leftChars="2500" w:left="100"/>
    </w:pPr>
  </w:style>
  <w:style w:type="paragraph" w:styleId="21">
    <w:name w:val="Body Text Indent 2"/>
    <w:basedOn w:val="a"/>
    <w:link w:val="2Char0"/>
    <w:qFormat/>
    <w:pPr>
      <w:widowControl/>
      <w:spacing w:line="480" w:lineRule="auto"/>
      <w:ind w:firstLine="560"/>
      <w:jc w:val="left"/>
    </w:pPr>
    <w:rPr>
      <w:kern w:val="0"/>
      <w:sz w:val="28"/>
    </w:rPr>
  </w:style>
  <w:style w:type="paragraph" w:styleId="ac">
    <w:name w:val="endnote text"/>
    <w:basedOn w:val="a"/>
    <w:link w:val="Char5"/>
    <w:qFormat/>
    <w:pPr>
      <w:widowControl/>
      <w:snapToGrid w:val="0"/>
      <w:jc w:val="left"/>
    </w:pPr>
    <w:rPr>
      <w:rFonts w:ascii="Arial" w:hAnsi="Arial"/>
      <w:kern w:val="0"/>
      <w:sz w:val="20"/>
      <w:lang w:eastAsia="en-US"/>
    </w:rPr>
  </w:style>
  <w:style w:type="paragraph" w:styleId="ad">
    <w:name w:val="Balloon Text"/>
    <w:basedOn w:val="a"/>
    <w:link w:val="Char6"/>
    <w:qFormat/>
    <w:rPr>
      <w:sz w:val="18"/>
      <w:szCs w:val="18"/>
    </w:rPr>
  </w:style>
  <w:style w:type="paragraph" w:styleId="ae">
    <w:name w:val="footer"/>
    <w:basedOn w:val="a"/>
    <w:next w:val="51"/>
    <w:link w:val="Char7"/>
    <w:qFormat/>
    <w:pPr>
      <w:tabs>
        <w:tab w:val="center" w:pos="4153"/>
        <w:tab w:val="right" w:pos="8306"/>
      </w:tabs>
      <w:snapToGrid w:val="0"/>
      <w:jc w:val="left"/>
    </w:pPr>
    <w:rPr>
      <w:sz w:val="18"/>
      <w:szCs w:val="18"/>
    </w:rPr>
  </w:style>
  <w:style w:type="paragraph" w:customStyle="1" w:styleId="51">
    <w:name w:val="索引 51"/>
    <w:basedOn w:val="a"/>
    <w:next w:val="a"/>
    <w:qFormat/>
    <w:pPr>
      <w:ind w:left="1680"/>
    </w:pPr>
  </w:style>
  <w:style w:type="paragraph" w:styleId="af">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0">
    <w:name w:val="toc 1"/>
    <w:basedOn w:val="1"/>
    <w:next w:val="a"/>
    <w:uiPriority w:val="39"/>
    <w:qFormat/>
    <w:pPr>
      <w:keepNext w:val="0"/>
      <w:keepLines w:val="0"/>
      <w:spacing w:before="120" w:after="120" w:line="240" w:lineRule="auto"/>
      <w:jc w:val="left"/>
      <w:outlineLvl w:val="9"/>
    </w:pPr>
    <w:rPr>
      <w:rFonts w:asciiTheme="minorHAnsi" w:hAnsiTheme="minorHAnsi" w:cstheme="minorHAnsi"/>
      <w:caps/>
      <w:kern w:val="2"/>
      <w:sz w:val="20"/>
      <w:szCs w:val="20"/>
    </w:rPr>
  </w:style>
  <w:style w:type="paragraph" w:styleId="41">
    <w:name w:val="toc 4"/>
    <w:basedOn w:val="4"/>
    <w:next w:val="a"/>
    <w:qFormat/>
    <w:pPr>
      <w:widowControl w:val="0"/>
      <w:spacing w:before="0" w:beforeAutospacing="0" w:after="0" w:afterAutospacing="0"/>
      <w:ind w:left="630"/>
      <w:outlineLvl w:val="9"/>
    </w:pPr>
    <w:rPr>
      <w:rFonts w:asciiTheme="minorHAnsi" w:hAnsiTheme="minorHAnsi" w:cstheme="minorHAnsi"/>
      <w:b w:val="0"/>
      <w:bCs w:val="0"/>
      <w:kern w:val="2"/>
      <w:sz w:val="18"/>
      <w:szCs w:val="18"/>
    </w:rPr>
  </w:style>
  <w:style w:type="paragraph" w:styleId="af0">
    <w:name w:val="Subtitle"/>
    <w:basedOn w:val="a"/>
    <w:link w:val="Char9"/>
    <w:qFormat/>
    <w:pPr>
      <w:widowControl/>
      <w:jc w:val="center"/>
    </w:pPr>
    <w:rPr>
      <w:kern w:val="0"/>
      <w:sz w:val="20"/>
      <w:u w:val="single"/>
      <w:lang w:eastAsia="en-US"/>
    </w:rPr>
  </w:style>
  <w:style w:type="paragraph" w:styleId="af1">
    <w:name w:val="footnote text"/>
    <w:basedOn w:val="a"/>
    <w:link w:val="Chara"/>
    <w:qFormat/>
    <w:pPr>
      <w:widowControl/>
      <w:snapToGrid w:val="0"/>
      <w:jc w:val="left"/>
    </w:pPr>
    <w:rPr>
      <w:rFonts w:ascii="Arial" w:hAnsi="Arial"/>
      <w:kern w:val="0"/>
      <w:sz w:val="18"/>
      <w:szCs w:val="18"/>
      <w:lang w:eastAsia="en-US"/>
    </w:rPr>
  </w:style>
  <w:style w:type="paragraph" w:styleId="60">
    <w:name w:val="toc 6"/>
    <w:basedOn w:val="a"/>
    <w:next w:val="a"/>
    <w:qFormat/>
    <w:pPr>
      <w:ind w:left="1050"/>
      <w:jc w:val="left"/>
    </w:pPr>
    <w:rPr>
      <w:rFonts w:asciiTheme="minorHAnsi" w:hAnsiTheme="minorHAnsi" w:cstheme="minorHAnsi"/>
      <w:sz w:val="18"/>
      <w:szCs w:val="18"/>
    </w:rPr>
  </w:style>
  <w:style w:type="paragraph" w:styleId="32">
    <w:name w:val="Body Text Indent 3"/>
    <w:basedOn w:val="a"/>
    <w:link w:val="3Char1"/>
    <w:qFormat/>
    <w:pPr>
      <w:spacing w:line="360" w:lineRule="auto"/>
      <w:ind w:firstLineChars="100" w:firstLine="280"/>
    </w:pPr>
    <w:rPr>
      <w:rFonts w:ascii="宋体" w:hAnsi="宋体"/>
      <w:sz w:val="28"/>
      <w:szCs w:val="28"/>
    </w:rPr>
  </w:style>
  <w:style w:type="paragraph" w:styleId="af2">
    <w:name w:val="table of figures"/>
    <w:basedOn w:val="a"/>
    <w:next w:val="a"/>
    <w:qFormat/>
    <w:pPr>
      <w:ind w:leftChars="200" w:left="200" w:hangingChars="200" w:hanging="200"/>
    </w:pPr>
  </w:style>
  <w:style w:type="paragraph" w:styleId="22">
    <w:name w:val="toc 2"/>
    <w:basedOn w:val="20"/>
    <w:next w:val="a"/>
    <w:uiPriority w:val="39"/>
    <w:qFormat/>
    <w:pPr>
      <w:keepNext w:val="0"/>
      <w:keepLines w:val="0"/>
      <w:spacing w:before="0" w:after="0" w:line="240" w:lineRule="auto"/>
      <w:ind w:left="210"/>
      <w:jc w:val="left"/>
      <w:outlineLvl w:val="9"/>
    </w:pPr>
    <w:rPr>
      <w:rFonts w:asciiTheme="minorHAnsi" w:hAnsiTheme="minorHAnsi" w:cstheme="minorHAnsi"/>
      <w:b w:val="0"/>
      <w:bCs w:val="0"/>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23">
    <w:name w:val="Body Text 2"/>
    <w:basedOn w:val="a"/>
    <w:link w:val="2Char1"/>
    <w:qFormat/>
    <w:rPr>
      <w:i/>
      <w:iCs/>
      <w:sz w:val="26"/>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f3">
    <w:name w:val="Normal (Web)"/>
    <w:basedOn w:val="a"/>
    <w:autoRedefine/>
    <w:uiPriority w:val="99"/>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
    <w:next w:val="a"/>
    <w:autoRedefine/>
    <w:qFormat/>
    <w:pPr>
      <w:spacing w:line="220" w:lineRule="exact"/>
      <w:jc w:val="center"/>
    </w:pPr>
    <w:rPr>
      <w:rFonts w:ascii="仿宋_GB2312" w:eastAsia="仿宋_GB2312"/>
      <w:szCs w:val="21"/>
    </w:rPr>
  </w:style>
  <w:style w:type="paragraph" w:styleId="af4">
    <w:name w:val="Title"/>
    <w:basedOn w:val="a"/>
    <w:link w:val="Charb"/>
    <w:autoRedefine/>
    <w:qFormat/>
    <w:pPr>
      <w:widowControl/>
      <w:jc w:val="center"/>
    </w:pPr>
    <w:rPr>
      <w:kern w:val="0"/>
      <w:sz w:val="20"/>
      <w:u w:val="single"/>
      <w:lang w:eastAsia="en-US"/>
    </w:rPr>
  </w:style>
  <w:style w:type="paragraph" w:styleId="af5">
    <w:name w:val="annotation subject"/>
    <w:basedOn w:val="a6"/>
    <w:next w:val="a6"/>
    <w:link w:val="Char10"/>
    <w:autoRedefine/>
    <w:qFormat/>
    <w:rPr>
      <w:b/>
      <w:bCs/>
    </w:rPr>
  </w:style>
  <w:style w:type="table" w:styleId="af6">
    <w:name w:val="Table Grid"/>
    <w:basedOn w:val="a2"/>
    <w:autoRedefine/>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autoRedefine/>
    <w:qFormat/>
    <w:rPr>
      <w:b/>
      <w:bCs/>
    </w:rPr>
  </w:style>
  <w:style w:type="character" w:styleId="af8">
    <w:name w:val="endnote reference"/>
    <w:autoRedefine/>
    <w:qFormat/>
    <w:rPr>
      <w:vertAlign w:val="superscript"/>
    </w:rPr>
  </w:style>
  <w:style w:type="character" w:styleId="af9">
    <w:name w:val="page number"/>
    <w:basedOn w:val="a1"/>
    <w:autoRedefine/>
    <w:qFormat/>
  </w:style>
  <w:style w:type="character" w:styleId="afa">
    <w:name w:val="FollowedHyperlink"/>
    <w:autoRedefine/>
    <w:qFormat/>
    <w:rPr>
      <w:color w:val="800080"/>
      <w:u w:val="single"/>
    </w:rPr>
  </w:style>
  <w:style w:type="character" w:styleId="afb">
    <w:name w:val="Emphasis"/>
    <w:autoRedefine/>
    <w:uiPriority w:val="20"/>
    <w:qFormat/>
    <w:rPr>
      <w:i/>
      <w:iCs/>
    </w:rPr>
  </w:style>
  <w:style w:type="character" w:styleId="afc">
    <w:name w:val="Hyperlink"/>
    <w:autoRedefine/>
    <w:uiPriority w:val="99"/>
    <w:qFormat/>
    <w:rPr>
      <w:color w:val="0000FF"/>
      <w:u w:val="single"/>
    </w:rPr>
  </w:style>
  <w:style w:type="character" w:styleId="afd">
    <w:name w:val="annotation reference"/>
    <w:autoRedefine/>
    <w:qFormat/>
    <w:rPr>
      <w:sz w:val="21"/>
      <w:szCs w:val="21"/>
    </w:rPr>
  </w:style>
  <w:style w:type="character" w:styleId="afe">
    <w:name w:val="footnote reference"/>
    <w:autoRedefine/>
    <w:qFormat/>
    <w:rPr>
      <w:vertAlign w:val="superscript"/>
    </w:rPr>
  </w:style>
  <w:style w:type="character" w:customStyle="1" w:styleId="1Char">
    <w:name w:val="标题 1 Char"/>
    <w:link w:val="1"/>
    <w:autoRedefine/>
    <w:qFormat/>
    <w:rPr>
      <w:rFonts w:eastAsia="宋体"/>
      <w:b/>
      <w:bCs/>
      <w:kern w:val="44"/>
      <w:sz w:val="44"/>
      <w:szCs w:val="44"/>
      <w:lang w:bidi="ar-SA"/>
    </w:rPr>
  </w:style>
  <w:style w:type="character" w:customStyle="1" w:styleId="2Char">
    <w:name w:val="标题 2 Char"/>
    <w:link w:val="20"/>
    <w:autoRedefine/>
    <w:qFormat/>
    <w:rPr>
      <w:rFonts w:ascii="Cambria" w:eastAsia="宋体" w:hAnsi="Cambria" w:cs="Times New Roman"/>
      <w:b/>
      <w:bCs/>
      <w:kern w:val="2"/>
      <w:sz w:val="32"/>
      <w:szCs w:val="32"/>
    </w:rPr>
  </w:style>
  <w:style w:type="character" w:customStyle="1" w:styleId="3Char">
    <w:name w:val="标题 3 Char"/>
    <w:link w:val="3"/>
    <w:autoRedefine/>
    <w:qFormat/>
    <w:rPr>
      <w:b/>
      <w:bCs/>
      <w:kern w:val="2"/>
      <w:sz w:val="32"/>
      <w:szCs w:val="32"/>
    </w:rPr>
  </w:style>
  <w:style w:type="character" w:customStyle="1" w:styleId="4Char">
    <w:name w:val="标题 4 Char"/>
    <w:link w:val="4"/>
    <w:autoRedefine/>
    <w:qFormat/>
    <w:rPr>
      <w:rFonts w:ascii="宋体" w:hAnsi="宋体" w:cs="宋体"/>
      <w:b/>
      <w:bCs/>
      <w:sz w:val="24"/>
      <w:szCs w:val="24"/>
    </w:rPr>
  </w:style>
  <w:style w:type="character" w:customStyle="1" w:styleId="5Char">
    <w:name w:val="标题 5 Char"/>
    <w:link w:val="5"/>
    <w:autoRedefine/>
    <w:qFormat/>
    <w:rPr>
      <w:rFonts w:ascii="宋体" w:hAnsi="宋体" w:cs="宋体"/>
      <w:b/>
      <w:bCs/>
    </w:rPr>
  </w:style>
  <w:style w:type="character" w:customStyle="1" w:styleId="6Char">
    <w:name w:val="标题 6 Char"/>
    <w:link w:val="6"/>
    <w:autoRedefine/>
    <w:qFormat/>
    <w:rPr>
      <w:rFonts w:eastAsia="仿宋_GB2312" w:hAnsi="Arial"/>
      <w:sz w:val="30"/>
    </w:rPr>
  </w:style>
  <w:style w:type="character" w:customStyle="1" w:styleId="7Char">
    <w:name w:val="标题 7 Char"/>
    <w:link w:val="7"/>
    <w:autoRedefine/>
    <w:qFormat/>
    <w:rPr>
      <w:rFonts w:eastAsia="仿宋_GB2312"/>
      <w:sz w:val="30"/>
    </w:rPr>
  </w:style>
  <w:style w:type="character" w:customStyle="1" w:styleId="8Char">
    <w:name w:val="标题 8 Char"/>
    <w:link w:val="8"/>
    <w:autoRedefine/>
    <w:qFormat/>
    <w:rPr>
      <w:rFonts w:eastAsia="仿宋_GB2312" w:hAnsi="Arial"/>
      <w:sz w:val="30"/>
    </w:rPr>
  </w:style>
  <w:style w:type="character" w:customStyle="1" w:styleId="9Char">
    <w:name w:val="标题 9 Char"/>
    <w:link w:val="9"/>
    <w:autoRedefine/>
    <w:qFormat/>
    <w:rPr>
      <w:rFonts w:eastAsia="仿宋_GB2312"/>
      <w:sz w:val="30"/>
    </w:rPr>
  </w:style>
  <w:style w:type="character" w:customStyle="1" w:styleId="Char4">
    <w:name w:val="日期 Char"/>
    <w:link w:val="ab"/>
    <w:autoRedefine/>
    <w:qFormat/>
    <w:rPr>
      <w:kern w:val="2"/>
      <w:sz w:val="21"/>
      <w:szCs w:val="24"/>
    </w:rPr>
  </w:style>
  <w:style w:type="character" w:customStyle="1" w:styleId="Char7">
    <w:name w:val="页脚 Char"/>
    <w:link w:val="ae"/>
    <w:autoRedefine/>
    <w:qFormat/>
    <w:rPr>
      <w:kern w:val="2"/>
      <w:sz w:val="18"/>
      <w:szCs w:val="18"/>
    </w:rPr>
  </w:style>
  <w:style w:type="character" w:customStyle="1" w:styleId="Char8">
    <w:name w:val="页眉 Char"/>
    <w:link w:val="af"/>
    <w:autoRedefine/>
    <w:qFormat/>
    <w:rPr>
      <w:kern w:val="2"/>
      <w:sz w:val="18"/>
      <w:szCs w:val="18"/>
    </w:rPr>
  </w:style>
  <w:style w:type="paragraph" w:customStyle="1" w:styleId="378020">
    <w:name w:val="样式 标题 3 + (中文) 黑体 小四 非加粗 段前: 7.8 磅 段后: 0 磅 行距: 固定值 20 磅"/>
    <w:basedOn w:val="3"/>
    <w:autoRedefine/>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0"/>
    <w:autoRedefine/>
    <w:qFormat/>
    <w:pPr>
      <w:spacing w:before="100" w:after="0" w:line="400" w:lineRule="exact"/>
    </w:pPr>
    <w:rPr>
      <w:rFonts w:ascii="Times New Roman" w:eastAsia="黑体" w:hAnsi="Times New Roman" w:cs="宋体"/>
      <w:b w:val="0"/>
      <w:bCs w:val="0"/>
      <w:sz w:val="28"/>
      <w:szCs w:val="20"/>
    </w:rPr>
  </w:style>
  <w:style w:type="character" w:customStyle="1" w:styleId="Char3">
    <w:name w:val="纯文本 Char"/>
    <w:link w:val="aa"/>
    <w:autoRedefine/>
    <w:qFormat/>
    <w:rPr>
      <w:rFonts w:ascii="宋体" w:hAnsi="Courier New" w:cs="Courier New"/>
      <w:kern w:val="2"/>
      <w:sz w:val="21"/>
      <w:szCs w:val="21"/>
    </w:rPr>
  </w:style>
  <w:style w:type="character" w:customStyle="1" w:styleId="Char2">
    <w:name w:val="正文文本缩进 Char"/>
    <w:link w:val="a8"/>
    <w:autoRedefine/>
    <w:qFormat/>
    <w:rPr>
      <w:kern w:val="2"/>
      <w:sz w:val="21"/>
      <w:szCs w:val="24"/>
    </w:rPr>
  </w:style>
  <w:style w:type="character" w:customStyle="1" w:styleId="maintdbg7601">
    <w:name w:val="main_tdbg_7601"/>
    <w:autoRedefine/>
    <w:qFormat/>
    <w:rPr>
      <w:sz w:val="14"/>
      <w:szCs w:val="14"/>
    </w:rPr>
  </w:style>
  <w:style w:type="character" w:customStyle="1" w:styleId="colorred1">
    <w:name w:val="color_red1"/>
    <w:autoRedefine/>
    <w:qFormat/>
    <w:rPr>
      <w:color w:val="FA0004"/>
    </w:rPr>
  </w:style>
  <w:style w:type="character" w:customStyle="1" w:styleId="HTMLChar">
    <w:name w:val="HTML 预设格式 Char"/>
    <w:link w:val="HTML"/>
    <w:autoRedefine/>
    <w:uiPriority w:val="99"/>
    <w:qFormat/>
    <w:rPr>
      <w:rFonts w:ascii="宋体" w:hAnsi="宋体" w:cs="宋体"/>
      <w:color w:val="000000"/>
      <w:sz w:val="24"/>
      <w:szCs w:val="24"/>
    </w:rPr>
  </w:style>
  <w:style w:type="paragraph" w:customStyle="1" w:styleId="mtitle">
    <w:name w:val="mtitle"/>
    <w:basedOn w:val="a"/>
    <w:autoRedefine/>
    <w:qFormat/>
    <w:pPr>
      <w:widowControl/>
      <w:spacing w:before="30"/>
      <w:jc w:val="center"/>
    </w:pPr>
    <w:rPr>
      <w:rFonts w:ascii="方正小标宋简体" w:eastAsia="方正小标宋简体" w:hAnsi="宋体"/>
      <w:color w:val="000000"/>
      <w:kern w:val="0"/>
      <w:sz w:val="44"/>
      <w:szCs w:val="44"/>
    </w:rPr>
  </w:style>
  <w:style w:type="paragraph" w:customStyle="1" w:styleId="rw">
    <w:name w:val="rw"/>
    <w:basedOn w:val="a"/>
    <w:autoRedefine/>
    <w:qFormat/>
    <w:pPr>
      <w:widowControl/>
      <w:spacing w:before="30"/>
      <w:ind w:left="100" w:right="100"/>
      <w:jc w:val="right"/>
    </w:pPr>
    <w:rPr>
      <w:rFonts w:ascii="方正仿宋简体" w:eastAsia="方正仿宋简体" w:hAnsi="宋体"/>
      <w:color w:val="000000"/>
      <w:kern w:val="0"/>
      <w:szCs w:val="21"/>
    </w:rPr>
  </w:style>
  <w:style w:type="paragraph" w:customStyle="1" w:styleId="zw">
    <w:name w:val="zw"/>
    <w:basedOn w:val="a"/>
    <w:autoRedefine/>
    <w:qFormat/>
    <w:pPr>
      <w:widowControl/>
      <w:spacing w:before="30"/>
      <w:ind w:left="100" w:right="100"/>
    </w:pPr>
    <w:rPr>
      <w:rFonts w:ascii="方正书宋简体" w:eastAsia="方正书宋简体" w:hAnsi="宋体"/>
      <w:color w:val="000000"/>
      <w:kern w:val="0"/>
      <w:szCs w:val="21"/>
    </w:rPr>
  </w:style>
  <w:style w:type="paragraph" w:customStyle="1" w:styleId="zz">
    <w:name w:val="zz"/>
    <w:basedOn w:val="a"/>
    <w:autoRedefine/>
    <w:qFormat/>
    <w:pPr>
      <w:widowControl/>
      <w:spacing w:before="30"/>
      <w:jc w:val="right"/>
    </w:pPr>
    <w:rPr>
      <w:rFonts w:ascii="方正书宋简体" w:eastAsia="方正书宋简体" w:hAnsi="宋体"/>
      <w:color w:val="000000"/>
      <w:kern w:val="0"/>
      <w:szCs w:val="21"/>
    </w:rPr>
  </w:style>
  <w:style w:type="paragraph" w:customStyle="1" w:styleId="ly">
    <w:name w:val="ly"/>
    <w:basedOn w:val="a"/>
    <w:autoRedefine/>
    <w:qFormat/>
    <w:pPr>
      <w:widowControl/>
      <w:spacing w:before="30"/>
      <w:jc w:val="right"/>
    </w:pPr>
    <w:rPr>
      <w:rFonts w:ascii="方正书宋简体" w:eastAsia="方正书宋简体" w:hAnsi="宋体"/>
      <w:color w:val="000000"/>
      <w:kern w:val="0"/>
      <w:szCs w:val="21"/>
    </w:rPr>
  </w:style>
  <w:style w:type="character" w:customStyle="1" w:styleId="ht1">
    <w:name w:val="ht1"/>
    <w:autoRedefine/>
    <w:qFormat/>
    <w:rPr>
      <w:rFonts w:ascii="黑体" w:eastAsia="黑体"/>
      <w:b/>
      <w:bCs/>
    </w:rPr>
  </w:style>
  <w:style w:type="paragraph" w:customStyle="1" w:styleId="l-2">
    <w:name w:val="l-2"/>
    <w:basedOn w:val="a"/>
    <w:autoRedefine/>
    <w:qFormat/>
    <w:pPr>
      <w:widowControl/>
      <w:spacing w:before="100" w:beforeAutospacing="1" w:after="100" w:afterAutospacing="1"/>
      <w:jc w:val="left"/>
    </w:pPr>
    <w:rPr>
      <w:rFonts w:ascii="宋体" w:hAnsi="宋体" w:cs="宋体"/>
      <w:b/>
      <w:bCs/>
      <w:color w:val="000000"/>
      <w:kern w:val="0"/>
      <w:sz w:val="13"/>
      <w:szCs w:val="13"/>
    </w:rPr>
  </w:style>
  <w:style w:type="character" w:customStyle="1" w:styleId="unnamed1">
    <w:name w:val="unnamed1"/>
    <w:basedOn w:val="a1"/>
    <w:autoRedefine/>
    <w:qFormat/>
  </w:style>
  <w:style w:type="character" w:customStyle="1" w:styleId="Char1">
    <w:name w:val="正文文本 Char"/>
    <w:link w:val="a7"/>
    <w:autoRedefine/>
    <w:qFormat/>
    <w:rPr>
      <w:kern w:val="2"/>
      <w:sz w:val="21"/>
      <w:szCs w:val="24"/>
    </w:rPr>
  </w:style>
  <w:style w:type="character" w:customStyle="1" w:styleId="style161">
    <w:name w:val="style161"/>
    <w:autoRedefine/>
    <w:qFormat/>
    <w:rPr>
      <w:b/>
      <w:bCs/>
      <w:color w:val="333333"/>
    </w:rPr>
  </w:style>
  <w:style w:type="character" w:customStyle="1" w:styleId="Char0">
    <w:name w:val="批注文字 Char"/>
    <w:link w:val="a6"/>
    <w:autoRedefine/>
    <w:qFormat/>
    <w:rPr>
      <w:kern w:val="2"/>
      <w:sz w:val="21"/>
      <w:szCs w:val="24"/>
    </w:rPr>
  </w:style>
  <w:style w:type="character" w:customStyle="1" w:styleId="Char10">
    <w:name w:val="批注主题 Char1"/>
    <w:link w:val="af5"/>
    <w:autoRedefine/>
    <w:qFormat/>
    <w:rPr>
      <w:b/>
      <w:bCs/>
      <w:kern w:val="2"/>
      <w:sz w:val="21"/>
      <w:szCs w:val="24"/>
    </w:rPr>
  </w:style>
  <w:style w:type="character" w:customStyle="1" w:styleId="Char6">
    <w:name w:val="批注框文本 Char"/>
    <w:link w:val="ad"/>
    <w:autoRedefine/>
    <w:qFormat/>
    <w:rPr>
      <w:kern w:val="2"/>
      <w:sz w:val="18"/>
      <w:szCs w:val="18"/>
    </w:rPr>
  </w:style>
  <w:style w:type="character" w:customStyle="1" w:styleId="2Char0">
    <w:name w:val="正文文本缩进 2 Char"/>
    <w:link w:val="21"/>
    <w:autoRedefine/>
    <w:qFormat/>
    <w:rPr>
      <w:sz w:val="28"/>
      <w:szCs w:val="24"/>
    </w:rPr>
  </w:style>
  <w:style w:type="character" w:customStyle="1" w:styleId="3Char1">
    <w:name w:val="正文文本缩进 3 Char"/>
    <w:link w:val="32"/>
    <w:autoRedefine/>
    <w:qFormat/>
    <w:rPr>
      <w:rFonts w:ascii="宋体" w:hAnsi="宋体"/>
      <w:kern w:val="2"/>
      <w:sz w:val="28"/>
      <w:szCs w:val="28"/>
    </w:rPr>
  </w:style>
  <w:style w:type="paragraph" w:customStyle="1" w:styleId="rr">
    <w:name w:val="rr"/>
    <w:basedOn w:val="a"/>
    <w:autoRedefine/>
    <w:qFormat/>
    <w:pPr>
      <w:widowControl/>
      <w:spacing w:before="100" w:beforeAutospacing="1" w:after="100" w:afterAutospacing="1"/>
      <w:jc w:val="left"/>
    </w:pPr>
    <w:rPr>
      <w:rFonts w:ascii="宋体" w:hAnsi="宋体" w:hint="eastAsia"/>
      <w:kern w:val="0"/>
      <w:szCs w:val="21"/>
    </w:rPr>
  </w:style>
  <w:style w:type="character" w:customStyle="1" w:styleId="normaltext1">
    <w:name w:val="normaltext1"/>
    <w:autoRedefine/>
    <w:qFormat/>
    <w:rPr>
      <w:rFonts w:ascii="ˎ̥" w:hAnsi="ˎ̥" w:hint="default"/>
      <w:sz w:val="9"/>
      <w:szCs w:val="9"/>
    </w:rPr>
  </w:style>
  <w:style w:type="character" w:customStyle="1" w:styleId="0d1471">
    <w:name w:val="0d1471"/>
    <w:autoRedefine/>
    <w:qFormat/>
    <w:rPr>
      <w:color w:val="000000"/>
      <w:sz w:val="11"/>
      <w:szCs w:val="11"/>
      <w:u w:val="none"/>
    </w:rPr>
  </w:style>
  <w:style w:type="character" w:customStyle="1" w:styleId="style31">
    <w:name w:val="style31"/>
    <w:autoRedefine/>
    <w:qFormat/>
    <w:rPr>
      <w:sz w:val="10"/>
      <w:szCs w:val="10"/>
    </w:rPr>
  </w:style>
  <w:style w:type="character" w:customStyle="1" w:styleId="ss16">
    <w:name w:val="ss16"/>
    <w:autoRedefine/>
    <w:qFormat/>
    <w:rPr>
      <w:rFonts w:ascii="宋体" w:eastAsia="宋体" w:hAnsi="宋体" w:hint="eastAsia"/>
      <w:color w:val="000000"/>
      <w:sz w:val="9"/>
      <w:szCs w:val="9"/>
    </w:rPr>
  </w:style>
  <w:style w:type="paragraph" w:customStyle="1" w:styleId="12">
    <w:name w:val="1"/>
    <w:basedOn w:val="a"/>
    <w:autoRedefine/>
    <w:qFormat/>
    <w:pPr>
      <w:widowControl/>
      <w:spacing w:before="100" w:beforeAutospacing="1" w:after="100" w:afterAutospacing="1"/>
      <w:jc w:val="left"/>
    </w:pPr>
    <w:rPr>
      <w:rFonts w:ascii="ˎ̥" w:hAnsi="ˎ̥" w:cs="宋体"/>
      <w:kern w:val="0"/>
      <w:sz w:val="24"/>
    </w:rPr>
  </w:style>
  <w:style w:type="character" w:customStyle="1" w:styleId="l1">
    <w:name w:val="l1"/>
    <w:basedOn w:val="a1"/>
    <w:autoRedefine/>
    <w:qFormat/>
  </w:style>
  <w:style w:type="paragraph" w:customStyle="1" w:styleId="13">
    <w:name w:val="标题1"/>
    <w:basedOn w:val="a"/>
    <w:autoRedefine/>
    <w:qFormat/>
    <w:pPr>
      <w:widowControl/>
      <w:spacing w:before="100" w:beforeAutospacing="1" w:after="100" w:afterAutospacing="1"/>
      <w:jc w:val="left"/>
    </w:pPr>
    <w:rPr>
      <w:rFonts w:ascii="宋体" w:hAnsi="宋体" w:cs="宋体"/>
      <w:kern w:val="0"/>
      <w:sz w:val="24"/>
    </w:rPr>
  </w:style>
  <w:style w:type="character" w:customStyle="1" w:styleId="title11">
    <w:name w:val="title11"/>
    <w:autoRedefine/>
    <w:qFormat/>
    <w:rPr>
      <w:b/>
      <w:bCs/>
      <w:color w:val="FFFFFF"/>
      <w:sz w:val="11"/>
      <w:szCs w:val="11"/>
    </w:rPr>
  </w:style>
  <w:style w:type="character" w:customStyle="1" w:styleId="style21">
    <w:name w:val="style21"/>
    <w:autoRedefine/>
    <w:qFormat/>
    <w:rPr>
      <w:b/>
      <w:bCs/>
      <w:sz w:val="28"/>
      <w:szCs w:val="28"/>
    </w:rPr>
  </w:style>
  <w:style w:type="paragraph" w:customStyle="1" w:styleId="p0">
    <w:name w:val="p0"/>
    <w:basedOn w:val="a"/>
    <w:autoRedefine/>
    <w:qFormat/>
    <w:pPr>
      <w:widowControl/>
      <w:spacing w:before="100" w:beforeAutospacing="1" w:after="100" w:afterAutospacing="1"/>
      <w:jc w:val="left"/>
    </w:pPr>
    <w:rPr>
      <w:rFonts w:ascii="宋体" w:hAnsi="宋体" w:cs="宋体"/>
      <w:kern w:val="0"/>
      <w:sz w:val="24"/>
    </w:rPr>
  </w:style>
  <w:style w:type="character" w:customStyle="1" w:styleId="14t1">
    <w:name w:val="14t1"/>
    <w:autoRedefine/>
    <w:qFormat/>
    <w:rPr>
      <w:rFonts w:ascii="宋体" w:eastAsia="宋体" w:hAnsi="宋体" w:hint="eastAsia"/>
      <w:sz w:val="11"/>
      <w:szCs w:val="11"/>
    </w:rPr>
  </w:style>
  <w:style w:type="character" w:customStyle="1" w:styleId="docpro">
    <w:name w:val="docpro"/>
    <w:basedOn w:val="a1"/>
    <w:autoRedefine/>
    <w:qFormat/>
  </w:style>
  <w:style w:type="paragraph" w:customStyle="1" w:styleId="style12">
    <w:name w:val="style12"/>
    <w:basedOn w:val="a"/>
    <w:autoRedefine/>
    <w:qFormat/>
    <w:pPr>
      <w:widowControl/>
      <w:spacing w:before="100" w:beforeAutospacing="1" w:after="100" w:afterAutospacing="1"/>
      <w:jc w:val="left"/>
    </w:pPr>
    <w:rPr>
      <w:rFonts w:ascii="宋体" w:hAnsi="宋体" w:cs="宋体"/>
      <w:kern w:val="0"/>
      <w:sz w:val="18"/>
      <w:szCs w:val="18"/>
    </w:rPr>
  </w:style>
  <w:style w:type="character" w:customStyle="1" w:styleId="style121">
    <w:name w:val="style121"/>
    <w:autoRedefine/>
    <w:qFormat/>
    <w:rPr>
      <w:rFonts w:ascii="宋体" w:eastAsia="宋体" w:hAnsi="宋体" w:hint="eastAsia"/>
      <w:sz w:val="18"/>
      <w:szCs w:val="18"/>
    </w:rPr>
  </w:style>
  <w:style w:type="character" w:customStyle="1" w:styleId="Charb">
    <w:name w:val="标题 Char"/>
    <w:link w:val="af4"/>
    <w:autoRedefine/>
    <w:qFormat/>
    <w:rPr>
      <w:szCs w:val="24"/>
      <w:u w:val="single"/>
      <w:lang w:eastAsia="en-US"/>
    </w:rPr>
  </w:style>
  <w:style w:type="character" w:customStyle="1" w:styleId="Char9">
    <w:name w:val="副标题 Char"/>
    <w:link w:val="af0"/>
    <w:autoRedefine/>
    <w:qFormat/>
    <w:rPr>
      <w:szCs w:val="24"/>
      <w:u w:val="single"/>
      <w:lang w:eastAsia="en-US"/>
    </w:rPr>
  </w:style>
  <w:style w:type="character" w:customStyle="1" w:styleId="Chara">
    <w:name w:val="脚注文本 Char"/>
    <w:link w:val="af1"/>
    <w:autoRedefine/>
    <w:qFormat/>
    <w:rPr>
      <w:rFonts w:ascii="Arial" w:hAnsi="Arial" w:cs="Arial"/>
      <w:sz w:val="18"/>
      <w:szCs w:val="18"/>
      <w:lang w:eastAsia="en-US"/>
    </w:rPr>
  </w:style>
  <w:style w:type="character" w:customStyle="1" w:styleId="Char5">
    <w:name w:val="尾注文本 Char"/>
    <w:link w:val="ac"/>
    <w:autoRedefine/>
    <w:qFormat/>
    <w:rPr>
      <w:rFonts w:ascii="Arial" w:hAnsi="Arial" w:cs="Arial"/>
      <w:szCs w:val="24"/>
      <w:lang w:eastAsia="en-US"/>
    </w:rPr>
  </w:style>
  <w:style w:type="character" w:customStyle="1" w:styleId="3Char0">
    <w:name w:val="正文文本 3 Char"/>
    <w:link w:val="30"/>
    <w:autoRedefine/>
    <w:qFormat/>
    <w:rPr>
      <w:kern w:val="2"/>
      <w:sz w:val="16"/>
      <w:szCs w:val="16"/>
    </w:rPr>
  </w:style>
  <w:style w:type="paragraph" w:customStyle="1" w:styleId="16620">
    <w:name w:val="样式 标题 1 + 黑体 三号 非加粗 居中 段前: 6 磅 段后: 6 磅 行距: 固定值 20 磅"/>
    <w:basedOn w:val="1"/>
    <w:autoRedefine/>
    <w:qFormat/>
    <w:pPr>
      <w:spacing w:before="120" w:after="120" w:line="400" w:lineRule="exact"/>
      <w:jc w:val="center"/>
    </w:pPr>
    <w:rPr>
      <w:rFonts w:ascii="黑体" w:eastAsia="黑体" w:hAnsi="黑体" w:cs="宋体"/>
      <w:b w:val="0"/>
      <w:bCs w:val="0"/>
      <w:sz w:val="32"/>
      <w:szCs w:val="20"/>
    </w:rPr>
  </w:style>
  <w:style w:type="character" w:customStyle="1" w:styleId="font161">
    <w:name w:val="font161"/>
    <w:autoRedefine/>
    <w:qFormat/>
    <w:rPr>
      <w:b/>
      <w:bCs/>
      <w:sz w:val="32"/>
      <w:szCs w:val="32"/>
    </w:rPr>
  </w:style>
  <w:style w:type="paragraph" w:customStyle="1" w:styleId="61">
    <w:name w:val="6'"/>
    <w:basedOn w:val="a"/>
    <w:autoRedefine/>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
    <w:name w:val="表格"/>
    <w:basedOn w:val="a"/>
    <w:autoRedefine/>
    <w:qFormat/>
    <w:pPr>
      <w:jc w:val="center"/>
      <w:textAlignment w:val="center"/>
    </w:pPr>
    <w:rPr>
      <w:rFonts w:ascii="华文细黑" w:hAnsi="华文细黑"/>
      <w:kern w:val="0"/>
      <w:szCs w:val="20"/>
    </w:rPr>
  </w:style>
  <w:style w:type="paragraph" w:customStyle="1" w:styleId="aff0">
    <w:name w:val="表格文字"/>
    <w:basedOn w:val="a"/>
    <w:autoRedefine/>
    <w:qFormat/>
    <w:pPr>
      <w:adjustRightInd w:val="0"/>
      <w:spacing w:line="420" w:lineRule="atLeast"/>
      <w:jc w:val="left"/>
      <w:textAlignment w:val="baseline"/>
    </w:pPr>
    <w:rPr>
      <w:kern w:val="0"/>
      <w:szCs w:val="20"/>
    </w:rPr>
  </w:style>
  <w:style w:type="character" w:customStyle="1" w:styleId="Char">
    <w:name w:val="文档结构图 Char"/>
    <w:link w:val="a5"/>
    <w:autoRedefine/>
    <w:qFormat/>
    <w:rPr>
      <w:kern w:val="2"/>
      <w:sz w:val="21"/>
      <w:szCs w:val="24"/>
      <w:shd w:val="clear" w:color="auto" w:fill="000080"/>
    </w:rPr>
  </w:style>
  <w:style w:type="paragraph" w:customStyle="1" w:styleId="14">
    <w:name w:val="自定样式1"/>
    <w:basedOn w:val="a"/>
    <w:autoRedefine/>
    <w:qFormat/>
    <w:pPr>
      <w:suppressAutoHyphens/>
      <w:jc w:val="center"/>
    </w:pPr>
    <w:rPr>
      <w:rFonts w:ascii="宋体" w:hAnsi="宋体"/>
      <w:color w:val="000000"/>
      <w:sz w:val="18"/>
    </w:rPr>
  </w:style>
  <w:style w:type="paragraph" w:customStyle="1" w:styleId="aff1">
    <w:name w:val="表格标题"/>
    <w:basedOn w:val="aff2"/>
    <w:autoRedefine/>
    <w:qFormat/>
  </w:style>
  <w:style w:type="paragraph" w:customStyle="1" w:styleId="aff2">
    <w:name w:val="表格内容"/>
    <w:basedOn w:val="a"/>
    <w:autoRedefine/>
    <w:qFormat/>
    <w:pPr>
      <w:suppressLineNumbers/>
      <w:suppressAutoHyphens/>
    </w:pPr>
  </w:style>
  <w:style w:type="paragraph" w:customStyle="1" w:styleId="WW-">
    <w:name w:val="WW-表格内容"/>
    <w:basedOn w:val="a"/>
    <w:autoRedefine/>
    <w:qFormat/>
    <w:pPr>
      <w:suppressLineNumbers/>
      <w:suppressAutoHyphens/>
    </w:pPr>
  </w:style>
  <w:style w:type="paragraph" w:customStyle="1" w:styleId="WW-0">
    <w:name w:val="WW-表格标题"/>
    <w:basedOn w:val="WW-"/>
    <w:autoRedefine/>
    <w:qFormat/>
  </w:style>
  <w:style w:type="paragraph" w:customStyle="1" w:styleId="g3">
    <w:name w:val="g3"/>
    <w:basedOn w:val="a"/>
    <w:autoRedefine/>
    <w:qFormat/>
    <w:pPr>
      <w:widowControl/>
      <w:spacing w:before="100" w:beforeAutospacing="1" w:after="100" w:afterAutospacing="1"/>
      <w:jc w:val="left"/>
    </w:pPr>
    <w:rPr>
      <w:rFonts w:ascii="宋体" w:hAnsi="宋体" w:cs="宋体"/>
      <w:kern w:val="0"/>
      <w:sz w:val="24"/>
    </w:rPr>
  </w:style>
  <w:style w:type="paragraph" w:customStyle="1" w:styleId="g2">
    <w:name w:val="g2"/>
    <w:basedOn w:val="a"/>
    <w:autoRedefine/>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g11">
    <w:name w:val="g11"/>
    <w:basedOn w:val="a"/>
    <w:autoRedefine/>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intel1">
    <w:name w:val="intel1"/>
    <w:basedOn w:val="a"/>
    <w:autoRedefine/>
    <w:qFormat/>
    <w:pPr>
      <w:widowControl/>
      <w:spacing w:before="100" w:beforeAutospacing="1" w:after="100" w:afterAutospacing="1"/>
      <w:jc w:val="left"/>
    </w:pPr>
    <w:rPr>
      <w:rFonts w:ascii="宋体" w:hAnsi="宋体" w:cs="宋体"/>
      <w:kern w:val="0"/>
      <w:sz w:val="24"/>
    </w:rPr>
  </w:style>
  <w:style w:type="character" w:customStyle="1" w:styleId="intel3">
    <w:name w:val="intel3"/>
    <w:basedOn w:val="a1"/>
    <w:autoRedefine/>
    <w:qFormat/>
  </w:style>
  <w:style w:type="character" w:customStyle="1" w:styleId="Charc">
    <w:name w:val="批注主题 Char"/>
    <w:autoRedefine/>
    <w:qFormat/>
    <w:rPr>
      <w:rFonts w:ascii="宋体" w:hAnsi="宋体"/>
      <w:kern w:val="2"/>
      <w:sz w:val="24"/>
      <w:szCs w:val="28"/>
    </w:rPr>
  </w:style>
  <w:style w:type="paragraph" w:styleId="aff3">
    <w:name w:val="List Paragraph"/>
    <w:basedOn w:val="a"/>
    <w:link w:val="Chard"/>
    <w:autoRedefine/>
    <w:uiPriority w:val="34"/>
    <w:qFormat/>
    <w:pPr>
      <w:ind w:firstLineChars="200" w:firstLine="420"/>
    </w:pPr>
    <w:rPr>
      <w:sz w:val="28"/>
      <w:szCs w:val="28"/>
    </w:rPr>
  </w:style>
  <w:style w:type="paragraph" w:customStyle="1" w:styleId="TOC1">
    <w:name w:val="TOC 标题1"/>
    <w:basedOn w:val="1"/>
    <w:next w:val="a"/>
    <w:autoRedefine/>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CharChar11">
    <w:name w:val="Char Char11"/>
    <w:autoRedefine/>
    <w:qFormat/>
    <w:locked/>
    <w:rPr>
      <w:rFonts w:eastAsia="黑体"/>
      <w:kern w:val="2"/>
      <w:sz w:val="44"/>
      <w:szCs w:val="44"/>
      <w:lang w:val="en-US" w:eastAsia="zh-CN" w:bidi="ar-SA"/>
    </w:rPr>
  </w:style>
  <w:style w:type="character" w:customStyle="1" w:styleId="ca-141">
    <w:name w:val="ca-141"/>
    <w:autoRedefine/>
    <w:qFormat/>
    <w:rPr>
      <w:rFonts w:ascii="仿宋_GB2312" w:eastAsia="仿宋_GB2312" w:hint="eastAsia"/>
      <w:sz w:val="21"/>
      <w:szCs w:val="21"/>
    </w:rPr>
  </w:style>
  <w:style w:type="paragraph" w:customStyle="1" w:styleId="pa-27">
    <w:name w:val="pa-27"/>
    <w:basedOn w:val="a"/>
    <w:autoRedefine/>
    <w:qFormat/>
    <w:pPr>
      <w:widowControl/>
      <w:spacing w:line="360" w:lineRule="atLeast"/>
      <w:ind w:firstLine="420"/>
    </w:pPr>
    <w:rPr>
      <w:rFonts w:ascii="宋体" w:hAnsi="宋体" w:cs="宋体"/>
      <w:kern w:val="0"/>
      <w:sz w:val="24"/>
    </w:rPr>
  </w:style>
  <w:style w:type="paragraph" w:customStyle="1" w:styleId="pa-34">
    <w:name w:val="pa-34"/>
    <w:basedOn w:val="a"/>
    <w:autoRedefine/>
    <w:qFormat/>
    <w:pPr>
      <w:widowControl/>
      <w:spacing w:line="360" w:lineRule="atLeast"/>
      <w:ind w:firstLine="420"/>
      <w:jc w:val="left"/>
    </w:pPr>
    <w:rPr>
      <w:rFonts w:ascii="宋体" w:hAnsi="宋体" w:cs="宋体"/>
      <w:kern w:val="0"/>
      <w:sz w:val="24"/>
    </w:rPr>
  </w:style>
  <w:style w:type="character" w:customStyle="1" w:styleId="2Char1">
    <w:name w:val="正文文本 2 Char"/>
    <w:link w:val="23"/>
    <w:autoRedefine/>
    <w:qFormat/>
    <w:rPr>
      <w:i/>
      <w:iCs/>
      <w:kern w:val="2"/>
      <w:sz w:val="26"/>
      <w:szCs w:val="24"/>
    </w:rPr>
  </w:style>
  <w:style w:type="paragraph" w:customStyle="1" w:styleId="15">
    <w:name w:val="修订1"/>
    <w:autoRedefine/>
    <w:hidden/>
    <w:qFormat/>
    <w:rPr>
      <w:kern w:val="2"/>
      <w:sz w:val="21"/>
      <w:szCs w:val="24"/>
    </w:rPr>
  </w:style>
  <w:style w:type="character" w:customStyle="1" w:styleId="Char11">
    <w:name w:val="纯文本 Char1"/>
    <w:autoRedefine/>
    <w:qFormat/>
    <w:rPr>
      <w:rFonts w:ascii="宋体" w:hAnsi="Courier New"/>
      <w:kern w:val="2"/>
      <w:sz w:val="28"/>
      <w:szCs w:val="28"/>
    </w:rPr>
  </w:style>
  <w:style w:type="paragraph" w:customStyle="1" w:styleId="Blockquote">
    <w:name w:val="Blockquote"/>
    <w:basedOn w:val="a"/>
    <w:autoRedefine/>
    <w:qFormat/>
    <w:pPr>
      <w:autoSpaceDE w:val="0"/>
      <w:autoSpaceDN w:val="0"/>
      <w:adjustRightInd w:val="0"/>
      <w:spacing w:before="100" w:after="100"/>
      <w:ind w:left="360" w:right="360"/>
      <w:jc w:val="left"/>
    </w:pPr>
    <w:rPr>
      <w:kern w:val="0"/>
      <w:sz w:val="24"/>
      <w:szCs w:val="20"/>
    </w:rPr>
  </w:style>
  <w:style w:type="paragraph" w:customStyle="1" w:styleId="CharChar1CharCharCharCharCharCharChar">
    <w:name w:val="Char Char1 Char Char Char Char Char Char Char"/>
    <w:basedOn w:val="a"/>
    <w:autoRedefine/>
    <w:qFormat/>
    <w:pPr>
      <w:pageBreakBefore/>
    </w:pPr>
    <w:rPr>
      <w:rFonts w:ascii="宋体" w:eastAsia="仿宋_GB2312" w:cs="宋体"/>
      <w:sz w:val="28"/>
      <w:szCs w:val="28"/>
    </w:rPr>
  </w:style>
  <w:style w:type="character" w:customStyle="1" w:styleId="4CharChar">
    <w:name w:val="标题4 Char Char"/>
    <w:link w:val="42"/>
    <w:autoRedefine/>
    <w:qFormat/>
    <w:rPr>
      <w:rFonts w:ascii="Arial" w:hAnsi="Arial"/>
      <w:b/>
      <w:bCs/>
      <w:sz w:val="24"/>
      <w:szCs w:val="32"/>
    </w:rPr>
  </w:style>
  <w:style w:type="paragraph" w:customStyle="1" w:styleId="42">
    <w:name w:val="标题4"/>
    <w:basedOn w:val="20"/>
    <w:next w:val="40"/>
    <w:link w:val="4CharChar"/>
    <w:autoRedefine/>
    <w:qFormat/>
    <w:pPr>
      <w:spacing w:line="413" w:lineRule="auto"/>
    </w:pPr>
    <w:rPr>
      <w:rFonts w:ascii="Arial" w:hAnsi="Arial"/>
      <w:kern w:val="0"/>
      <w:sz w:val="24"/>
    </w:rPr>
  </w:style>
  <w:style w:type="character" w:customStyle="1" w:styleId="Chare">
    <w:name w:val="明显引用 Char"/>
    <w:link w:val="aff4"/>
    <w:autoRedefine/>
    <w:qFormat/>
    <w:rPr>
      <w:b/>
      <w:bCs/>
      <w:i/>
      <w:iCs/>
      <w:color w:val="4F81BD"/>
      <w:kern w:val="2"/>
      <w:sz w:val="21"/>
      <w:szCs w:val="22"/>
    </w:rPr>
  </w:style>
  <w:style w:type="paragraph" w:styleId="aff4">
    <w:name w:val="Intense Quote"/>
    <w:basedOn w:val="a"/>
    <w:next w:val="a"/>
    <w:link w:val="Chare"/>
    <w:autoRedefine/>
    <w:qFormat/>
    <w:pPr>
      <w:pBdr>
        <w:bottom w:val="single" w:sz="4" w:space="4" w:color="4F81BD"/>
      </w:pBdr>
      <w:spacing w:before="200" w:after="280"/>
      <w:ind w:left="936" w:right="936"/>
    </w:pPr>
    <w:rPr>
      <w:b/>
      <w:bCs/>
      <w:i/>
      <w:iCs/>
      <w:color w:val="4F81BD"/>
      <w:szCs w:val="22"/>
    </w:rPr>
  </w:style>
  <w:style w:type="character" w:customStyle="1" w:styleId="16">
    <w:name w:val="书籍标题1"/>
    <w:autoRedefine/>
    <w:qFormat/>
    <w:rPr>
      <w:b/>
      <w:bCs/>
      <w:smallCaps/>
      <w:spacing w:val="5"/>
    </w:rPr>
  </w:style>
  <w:style w:type="character" w:customStyle="1" w:styleId="17">
    <w:name w:val="明显强调1"/>
    <w:autoRedefine/>
    <w:qFormat/>
    <w:rPr>
      <w:b/>
      <w:bCs/>
      <w:i/>
      <w:iCs/>
      <w:color w:val="4F81BD"/>
    </w:rPr>
  </w:style>
  <w:style w:type="character" w:customStyle="1" w:styleId="5CharChar">
    <w:name w:val="标题5 Char Char"/>
    <w:link w:val="52"/>
    <w:autoRedefine/>
    <w:qFormat/>
    <w:rPr>
      <w:rFonts w:ascii="Arial" w:hAnsi="Arial"/>
      <w:b/>
      <w:bCs/>
      <w:sz w:val="24"/>
      <w:szCs w:val="32"/>
    </w:rPr>
  </w:style>
  <w:style w:type="paragraph" w:customStyle="1" w:styleId="52">
    <w:name w:val="标题5"/>
    <w:basedOn w:val="3"/>
    <w:link w:val="5CharChar"/>
    <w:autoRedefine/>
    <w:qFormat/>
    <w:pPr>
      <w:spacing w:line="413" w:lineRule="auto"/>
    </w:pPr>
    <w:rPr>
      <w:rFonts w:ascii="Arial" w:hAnsi="Arial"/>
      <w:kern w:val="0"/>
      <w:sz w:val="24"/>
    </w:rPr>
  </w:style>
  <w:style w:type="character" w:customStyle="1" w:styleId="textcontents">
    <w:name w:val="textcontents"/>
    <w:qFormat/>
    <w:rPr>
      <w:rFonts w:cs="Times New Roman"/>
    </w:rPr>
  </w:style>
  <w:style w:type="character" w:customStyle="1" w:styleId="18">
    <w:name w:val="不明显强调1"/>
    <w:autoRedefine/>
    <w:qFormat/>
    <w:rPr>
      <w:i/>
      <w:iCs/>
      <w:color w:val="808080"/>
    </w:rPr>
  </w:style>
  <w:style w:type="character" w:customStyle="1" w:styleId="19">
    <w:name w:val="不明显参考1"/>
    <w:autoRedefine/>
    <w:qFormat/>
    <w:rPr>
      <w:smallCaps/>
      <w:color w:val="C0504D"/>
      <w:u w:val="single"/>
    </w:rPr>
  </w:style>
  <w:style w:type="character" w:customStyle="1" w:styleId="Char12">
    <w:name w:val="日期 Char1"/>
    <w:autoRedefine/>
    <w:qFormat/>
    <w:rPr>
      <w:kern w:val="2"/>
      <w:sz w:val="21"/>
      <w:szCs w:val="22"/>
    </w:rPr>
  </w:style>
  <w:style w:type="character" w:customStyle="1" w:styleId="Char13">
    <w:name w:val="正文文本 Char1"/>
    <w:autoRedefine/>
    <w:qFormat/>
    <w:rPr>
      <w:kern w:val="2"/>
      <w:sz w:val="21"/>
      <w:szCs w:val="22"/>
    </w:rPr>
  </w:style>
  <w:style w:type="character" w:customStyle="1" w:styleId="CharChar">
    <w:name w:val="批注文字 Char Char"/>
    <w:autoRedefine/>
    <w:qFormat/>
    <w:rPr>
      <w:rFonts w:ascii="宋体" w:eastAsia="宋体" w:hAnsi="Times New Roman" w:cs="Times New Roman"/>
      <w:sz w:val="28"/>
      <w:szCs w:val="20"/>
    </w:rPr>
  </w:style>
  <w:style w:type="character" w:customStyle="1" w:styleId="1a">
    <w:name w:val="明显参考1"/>
    <w:autoRedefine/>
    <w:qFormat/>
    <w:rPr>
      <w:b/>
      <w:bCs/>
      <w:smallCaps/>
      <w:color w:val="C0504D"/>
      <w:spacing w:val="5"/>
      <w:u w:val="single"/>
    </w:rPr>
  </w:style>
  <w:style w:type="character" w:customStyle="1" w:styleId="Char14">
    <w:name w:val="批注框文本 Char1"/>
    <w:autoRedefine/>
    <w:qFormat/>
    <w:rPr>
      <w:kern w:val="2"/>
      <w:sz w:val="18"/>
      <w:szCs w:val="18"/>
    </w:rPr>
  </w:style>
  <w:style w:type="character" w:customStyle="1" w:styleId="Charf">
    <w:name w:val="引用 Char"/>
    <w:link w:val="aff5"/>
    <w:autoRedefine/>
    <w:qFormat/>
    <w:rPr>
      <w:i/>
      <w:iCs/>
      <w:color w:val="000000"/>
      <w:kern w:val="2"/>
      <w:sz w:val="21"/>
      <w:szCs w:val="22"/>
    </w:rPr>
  </w:style>
  <w:style w:type="paragraph" w:styleId="aff5">
    <w:name w:val="Quote"/>
    <w:basedOn w:val="a"/>
    <w:next w:val="a"/>
    <w:link w:val="Charf"/>
    <w:autoRedefine/>
    <w:qFormat/>
    <w:rPr>
      <w:i/>
      <w:iCs/>
      <w:color w:val="000000"/>
      <w:szCs w:val="22"/>
    </w:rPr>
  </w:style>
  <w:style w:type="character" w:customStyle="1" w:styleId="Char15">
    <w:name w:val="文档结构图 Char1"/>
    <w:autoRedefine/>
    <w:qFormat/>
    <w:rPr>
      <w:rFonts w:ascii="宋体"/>
      <w:kern w:val="2"/>
      <w:sz w:val="18"/>
      <w:szCs w:val="18"/>
    </w:rPr>
  </w:style>
  <w:style w:type="paragraph" w:styleId="aff6">
    <w:name w:val="No Spacing"/>
    <w:autoRedefine/>
    <w:qFormat/>
    <w:pPr>
      <w:widowControl w:val="0"/>
      <w:jc w:val="both"/>
    </w:pPr>
    <w:rPr>
      <w:rFonts w:ascii="Calibri" w:hAnsi="Calibri"/>
      <w:kern w:val="2"/>
      <w:sz w:val="21"/>
      <w:szCs w:val="22"/>
    </w:rPr>
  </w:style>
  <w:style w:type="character" w:customStyle="1" w:styleId="Char16">
    <w:name w:val="明显引用 Char1"/>
    <w:autoRedefine/>
    <w:uiPriority w:val="30"/>
    <w:qFormat/>
    <w:rPr>
      <w:b/>
      <w:bCs/>
      <w:i/>
      <w:iCs/>
      <w:color w:val="4F81BD"/>
      <w:kern w:val="2"/>
      <w:sz w:val="21"/>
      <w:szCs w:val="24"/>
    </w:rPr>
  </w:style>
  <w:style w:type="character" w:customStyle="1" w:styleId="Char17">
    <w:name w:val="引用 Char1"/>
    <w:autoRedefine/>
    <w:uiPriority w:val="29"/>
    <w:qFormat/>
    <w:rPr>
      <w:i/>
      <w:iCs/>
      <w:color w:val="000000"/>
      <w:kern w:val="2"/>
      <w:sz w:val="21"/>
      <w:szCs w:val="24"/>
    </w:rPr>
  </w:style>
  <w:style w:type="paragraph" w:customStyle="1" w:styleId="flNote">
    <w:name w:val="flNote"/>
    <w:basedOn w:val="a"/>
    <w:autoRedefine/>
    <w:qFormat/>
    <w:pPr>
      <w:adjustRightInd w:val="0"/>
      <w:spacing w:before="320" w:after="160" w:line="360" w:lineRule="atLeast"/>
      <w:jc w:val="center"/>
      <w:textAlignment w:val="baseline"/>
    </w:pPr>
    <w:rPr>
      <w:rFonts w:ascii="Arial" w:eastAsia="黑体"/>
      <w:kern w:val="0"/>
      <w:sz w:val="30"/>
      <w:szCs w:val="20"/>
    </w:rPr>
  </w:style>
  <w:style w:type="paragraph" w:customStyle="1" w:styleId="aff7">
    <w:name w:val="空半行"/>
    <w:basedOn w:val="a"/>
    <w:autoRedefine/>
    <w:qFormat/>
    <w:pPr>
      <w:adjustRightInd w:val="0"/>
      <w:spacing w:line="120" w:lineRule="exact"/>
      <w:textAlignment w:val="baseline"/>
    </w:pPr>
    <w:rPr>
      <w:rFonts w:eastAsia="仿宋_GB2312"/>
      <w:color w:val="FFFFFF"/>
      <w:kern w:val="0"/>
      <w:sz w:val="30"/>
      <w:szCs w:val="20"/>
    </w:rPr>
  </w:style>
  <w:style w:type="paragraph" w:customStyle="1" w:styleId="CharCharCharCharCharCharCharCharChar">
    <w:name w:val="Char Char Char Char Char Char Char Char Char"/>
    <w:basedOn w:val="a"/>
    <w:autoRedefine/>
    <w:qFormat/>
    <w:pPr>
      <w:spacing w:line="240" w:lineRule="atLeast"/>
      <w:ind w:left="420" w:firstLine="420"/>
    </w:pPr>
    <w:rPr>
      <w:kern w:val="0"/>
      <w:szCs w:val="21"/>
    </w:rPr>
  </w:style>
  <w:style w:type="paragraph" w:customStyle="1" w:styleId="CharChar8">
    <w:name w:val="Char Char8"/>
    <w:basedOn w:val="a5"/>
    <w:autoRedefine/>
    <w:qFormat/>
    <w:pPr>
      <w:spacing w:line="360" w:lineRule="auto"/>
      <w:ind w:firstLineChars="200" w:firstLine="200"/>
    </w:pPr>
  </w:style>
  <w:style w:type="paragraph" w:customStyle="1" w:styleId="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w:autoRedefine/>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autoRedefine/>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NewNewNewNewNewNewNewNewNewNewNewN8">
    <w:name w:val="正文 New New New New New New New New New New New New New New New New New New New New New New New New New New New New New New New New New New New New New New New New New New New New New New New New New New New New New New New New New New New New New New N8"/>
    <w:autoRedefine/>
    <w:qFormat/>
    <w:pPr>
      <w:widowControl w:val="0"/>
      <w:jc w:val="both"/>
    </w:pPr>
    <w:rPr>
      <w:rFonts w:ascii="Calibri" w:hAnsi="Calibri"/>
      <w:kern w:val="2"/>
      <w:sz w:val="21"/>
    </w:rPr>
  </w:style>
  <w:style w:type="paragraph" w:customStyle="1" w:styleId="24">
    <w:name w:val="修订2"/>
    <w:autoRedefine/>
    <w:hidden/>
    <w:uiPriority w:val="99"/>
    <w:semiHidden/>
    <w:qFormat/>
    <w:rPr>
      <w:kern w:val="2"/>
      <w:sz w:val="21"/>
      <w:szCs w:val="24"/>
    </w:rPr>
  </w:style>
  <w:style w:type="paragraph" w:customStyle="1" w:styleId="TOC2">
    <w:name w:val="TOC 标题2"/>
    <w:basedOn w:val="1"/>
    <w:next w:val="a"/>
    <w:autoRedefine/>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shangc">
    <w:name w:val="shangc"/>
    <w:basedOn w:val="a1"/>
    <w:autoRedefine/>
    <w:qFormat/>
  </w:style>
  <w:style w:type="character" w:customStyle="1" w:styleId="contentxl">
    <w:name w:val="contentxl"/>
    <w:basedOn w:val="a1"/>
    <w:autoRedefine/>
    <w:qFormat/>
  </w:style>
  <w:style w:type="paragraph" w:customStyle="1" w:styleId="cb">
    <w:name w:val="cb"/>
    <w:basedOn w:val="a"/>
    <w:autoRedefine/>
    <w:qFormat/>
    <w:pPr>
      <w:widowControl/>
      <w:spacing w:before="100" w:beforeAutospacing="1" w:after="100" w:afterAutospacing="1"/>
      <w:jc w:val="left"/>
    </w:pPr>
    <w:rPr>
      <w:rFonts w:ascii="宋体" w:hAnsi="宋体" w:cs="宋体"/>
      <w:kern w:val="0"/>
      <w:sz w:val="24"/>
    </w:rPr>
  </w:style>
  <w:style w:type="character" w:customStyle="1" w:styleId="pwidth">
    <w:name w:val="pwidth"/>
    <w:basedOn w:val="a1"/>
    <w:autoRedefine/>
    <w:qFormat/>
  </w:style>
  <w:style w:type="character" w:customStyle="1" w:styleId="mr20">
    <w:name w:val="mr20"/>
    <w:basedOn w:val="a1"/>
    <w:autoRedefine/>
    <w:qFormat/>
  </w:style>
  <w:style w:type="character" w:customStyle="1" w:styleId="comment">
    <w:name w:val="comment"/>
    <w:basedOn w:val="a1"/>
    <w:autoRedefine/>
    <w:qFormat/>
  </w:style>
  <w:style w:type="character" w:customStyle="1" w:styleId="contact">
    <w:name w:val="contact"/>
    <w:basedOn w:val="a1"/>
    <w:autoRedefine/>
    <w:qFormat/>
  </w:style>
  <w:style w:type="paragraph" w:customStyle="1" w:styleId="margintop0">
    <w:name w:val="margintop0"/>
    <w:basedOn w:val="a"/>
    <w:autoRedefine/>
    <w:qFormat/>
    <w:pPr>
      <w:widowControl/>
      <w:spacing w:before="100" w:beforeAutospacing="1" w:after="100" w:afterAutospacing="1"/>
      <w:jc w:val="left"/>
    </w:pPr>
    <w:rPr>
      <w:rFonts w:ascii="宋体" w:hAnsi="宋体" w:cs="宋体"/>
      <w:kern w:val="0"/>
      <w:sz w:val="24"/>
    </w:rPr>
  </w:style>
  <w:style w:type="character" w:customStyle="1" w:styleId="b">
    <w:name w:val="b"/>
    <w:basedOn w:val="a1"/>
    <w:autoRedefine/>
    <w:qFormat/>
  </w:style>
  <w:style w:type="character" w:customStyle="1" w:styleId="dib">
    <w:name w:val="dib"/>
    <w:basedOn w:val="a1"/>
    <w:autoRedefine/>
    <w:qFormat/>
  </w:style>
  <w:style w:type="character" w:customStyle="1" w:styleId="duiqi">
    <w:name w:val="duiqi"/>
    <w:basedOn w:val="a1"/>
    <w:autoRedefine/>
    <w:qFormat/>
  </w:style>
  <w:style w:type="character" w:customStyle="1" w:styleId="ivu-checkbox">
    <w:name w:val="ivu-checkbox"/>
    <w:basedOn w:val="a1"/>
    <w:autoRedefine/>
    <w:qFormat/>
  </w:style>
  <w:style w:type="paragraph" w:customStyle="1" w:styleId="33">
    <w:name w:val="修订3"/>
    <w:autoRedefine/>
    <w:hidden/>
    <w:uiPriority w:val="99"/>
    <w:semiHidden/>
    <w:qFormat/>
    <w:rPr>
      <w:kern w:val="2"/>
      <w:sz w:val="21"/>
      <w:szCs w:val="24"/>
    </w:rPr>
  </w:style>
  <w:style w:type="paragraph" w:customStyle="1" w:styleId="25">
    <w:name w:val="样式  + 首行缩进:  2 字符"/>
    <w:basedOn w:val="a"/>
    <w:link w:val="2Char2"/>
    <w:autoRedefine/>
    <w:qFormat/>
    <w:pPr>
      <w:adjustRightInd w:val="0"/>
      <w:snapToGrid w:val="0"/>
      <w:spacing w:line="360" w:lineRule="auto"/>
      <w:ind w:firstLineChars="200" w:firstLine="524"/>
    </w:pPr>
    <w:rPr>
      <w:rFonts w:ascii="宋体" w:eastAsia="仿宋" w:hAnsi="宋体"/>
      <w:spacing w:val="11"/>
      <w:kern w:val="0"/>
      <w:sz w:val="28"/>
    </w:rPr>
  </w:style>
  <w:style w:type="character" w:customStyle="1" w:styleId="2Char2">
    <w:name w:val="样式  + 首行缩进:  2 字符 Char"/>
    <w:link w:val="25"/>
    <w:autoRedefine/>
    <w:qFormat/>
    <w:locked/>
    <w:rPr>
      <w:rFonts w:ascii="宋体" w:eastAsia="仿宋" w:hAnsi="宋体"/>
      <w:spacing w:val="11"/>
      <w:sz w:val="28"/>
      <w:szCs w:val="24"/>
    </w:rPr>
  </w:style>
  <w:style w:type="paragraph" w:customStyle="1" w:styleId="43">
    <w:name w:val="修订4"/>
    <w:autoRedefine/>
    <w:hidden/>
    <w:uiPriority w:val="99"/>
    <w:semiHidden/>
    <w:qFormat/>
    <w:rPr>
      <w:kern w:val="2"/>
      <w:sz w:val="21"/>
      <w:szCs w:val="24"/>
    </w:rPr>
  </w:style>
  <w:style w:type="paragraph" w:customStyle="1" w:styleId="aff8">
    <w:name w:val="正文（缩进）"/>
    <w:basedOn w:val="a"/>
    <w:next w:val="a"/>
    <w:autoRedefine/>
    <w:uiPriority w:val="99"/>
    <w:qFormat/>
    <w:pPr>
      <w:widowControl/>
      <w:spacing w:before="156" w:after="156" w:line="360" w:lineRule="auto"/>
      <w:ind w:firstLineChars="200" w:firstLine="480"/>
      <w:jc w:val="left"/>
    </w:pPr>
    <w:rPr>
      <w:rFonts w:ascii="仿宋" w:eastAsia="仿宋" w:hAnsi="仿宋"/>
      <w:sz w:val="28"/>
      <w:lang w:bidi="th-TH"/>
    </w:rPr>
  </w:style>
  <w:style w:type="character" w:customStyle="1" w:styleId="Chard">
    <w:name w:val="列出段落 Char"/>
    <w:link w:val="aff3"/>
    <w:autoRedefine/>
    <w:uiPriority w:val="34"/>
    <w:qFormat/>
    <w:locked/>
    <w:rPr>
      <w:kern w:val="2"/>
      <w:sz w:val="28"/>
      <w:szCs w:val="28"/>
    </w:rPr>
  </w:style>
  <w:style w:type="paragraph" w:customStyle="1" w:styleId="123">
    <w:name w:val="正文123"/>
    <w:basedOn w:val="a"/>
    <w:autoRedefine/>
    <w:qFormat/>
    <w:pPr>
      <w:adjustRightInd w:val="0"/>
      <w:snapToGrid w:val="0"/>
      <w:spacing w:line="360" w:lineRule="auto"/>
      <w:ind w:firstLineChars="200" w:firstLine="200"/>
      <w:contextualSpacing/>
      <w:jc w:val="left"/>
    </w:pPr>
    <w:rPr>
      <w:rFonts w:eastAsia="仿宋"/>
      <w:snapToGrid w:val="0"/>
      <w:spacing w:val="10"/>
      <w:kern w:val="0"/>
      <w:sz w:val="28"/>
    </w:rPr>
  </w:style>
  <w:style w:type="paragraph" w:customStyle="1" w:styleId="2">
    <w:name w:val="2级标题"/>
    <w:basedOn w:val="20"/>
    <w:autoRedefine/>
    <w:qFormat/>
    <w:pPr>
      <w:keepLines w:val="0"/>
      <w:numPr>
        <w:ilvl w:val="1"/>
        <w:numId w:val="1"/>
      </w:numPr>
      <w:tabs>
        <w:tab w:val="left" w:pos="420"/>
      </w:tabs>
      <w:adjustRightInd w:val="0"/>
      <w:snapToGrid w:val="0"/>
      <w:spacing w:before="190" w:after="190" w:line="360" w:lineRule="auto"/>
      <w:textAlignment w:val="baseline"/>
    </w:pPr>
    <w:rPr>
      <w:rFonts w:ascii="Arial Unicode MS" w:eastAsia="仿宋" w:hAnsi="Arial Unicode MS" w:cstheme="majorBidi"/>
      <w:snapToGrid w:val="0"/>
      <w:color w:val="000000" w:themeColor="text1"/>
      <w:kern w:val="0"/>
      <w:sz w:val="28"/>
    </w:rPr>
  </w:style>
  <w:style w:type="character" w:customStyle="1" w:styleId="ant-table-column-title">
    <w:name w:val="ant-table-column-title"/>
    <w:basedOn w:val="a1"/>
    <w:autoRedefine/>
    <w:qFormat/>
  </w:style>
  <w:style w:type="character" w:customStyle="1" w:styleId="ant-form-text">
    <w:name w:val="ant-form-text"/>
    <w:basedOn w:val="a1"/>
    <w:autoRedefine/>
    <w:qFormat/>
  </w:style>
  <w:style w:type="paragraph" w:customStyle="1" w:styleId="entrust-agent">
    <w:name w:val="entrust-agent"/>
    <w:basedOn w:val="a"/>
    <w:autoRedefine/>
    <w:qFormat/>
    <w:pPr>
      <w:widowControl/>
      <w:spacing w:before="100" w:beforeAutospacing="1" w:after="100" w:afterAutospacing="1"/>
      <w:jc w:val="left"/>
    </w:pPr>
    <w:rPr>
      <w:rFonts w:ascii="宋体" w:hAnsi="宋体" w:cs="宋体"/>
      <w:kern w:val="0"/>
      <w:sz w:val="24"/>
    </w:rPr>
  </w:style>
  <w:style w:type="character" w:customStyle="1" w:styleId="cardtitle">
    <w:name w:val="card__title"/>
    <w:basedOn w:val="a1"/>
    <w:autoRedefine/>
    <w:qFormat/>
  </w:style>
  <w:style w:type="paragraph" w:customStyle="1" w:styleId="z-1">
    <w:name w:val="z-窗体顶端1"/>
    <w:basedOn w:val="a"/>
    <w:next w:val="a"/>
    <w:link w:val="z-Char"/>
    <w:autoRedefine/>
    <w:uiPriority w:val="99"/>
    <w:semiHidden/>
    <w:unhideWhenUsed/>
    <w:qFormat/>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1"/>
    <w:link w:val="z-1"/>
    <w:autoRedefine/>
    <w:uiPriority w:val="99"/>
    <w:semiHidden/>
    <w:qFormat/>
    <w:rPr>
      <w:rFonts w:ascii="Arial" w:hAnsi="Arial" w:cs="Arial"/>
      <w:vanish/>
      <w:sz w:val="16"/>
      <w:szCs w:val="16"/>
    </w:rPr>
  </w:style>
  <w:style w:type="character" w:customStyle="1" w:styleId="po-inputcount">
    <w:name w:val="po-input__count"/>
    <w:basedOn w:val="a1"/>
    <w:autoRedefine/>
    <w:qFormat/>
  </w:style>
  <w:style w:type="character" w:customStyle="1" w:styleId="po-inputcount-inner">
    <w:name w:val="po-input__count-inner"/>
    <w:basedOn w:val="a1"/>
    <w:autoRedefine/>
    <w:qFormat/>
  </w:style>
  <w:style w:type="paragraph" w:customStyle="1" w:styleId="z-10">
    <w:name w:val="z-窗体底端1"/>
    <w:basedOn w:val="a"/>
    <w:next w:val="a"/>
    <w:link w:val="z-Char0"/>
    <w:autoRedefine/>
    <w:uiPriority w:val="99"/>
    <w:semiHidden/>
    <w:unhideWhenUsed/>
    <w:qFormat/>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1"/>
    <w:link w:val="z-10"/>
    <w:autoRedefine/>
    <w:uiPriority w:val="99"/>
    <w:semiHidden/>
    <w:qFormat/>
    <w:rPr>
      <w:rFonts w:ascii="Arial" w:hAnsi="Arial" w:cs="Arial"/>
      <w:vanish/>
      <w:sz w:val="16"/>
      <w:szCs w:val="16"/>
    </w:rPr>
  </w:style>
  <w:style w:type="character" w:customStyle="1" w:styleId="param-name">
    <w:name w:val="param-name"/>
    <w:basedOn w:val="a1"/>
    <w:qFormat/>
  </w:style>
  <w:style w:type="character" w:customStyle="1" w:styleId="param-value">
    <w:name w:val="param-value"/>
    <w:basedOn w:val="a1"/>
    <w:autoRedefine/>
    <w:qFormat/>
  </w:style>
  <w:style w:type="character" w:customStyle="1" w:styleId="price-content">
    <w:name w:val="price-content"/>
    <w:basedOn w:val="a1"/>
    <w:autoRedefine/>
    <w:qFormat/>
  </w:style>
  <w:style w:type="paragraph" w:customStyle="1" w:styleId="upload-tips">
    <w:name w:val="upload-tips"/>
    <w:basedOn w:val="a"/>
    <w:autoRedefine/>
    <w:qFormat/>
    <w:pPr>
      <w:widowControl/>
      <w:spacing w:before="100" w:beforeAutospacing="1" w:after="100" w:afterAutospacing="1"/>
      <w:jc w:val="left"/>
    </w:pPr>
    <w:rPr>
      <w:rFonts w:ascii="宋体" w:hAnsi="宋体" w:cs="宋体"/>
      <w:kern w:val="0"/>
      <w:sz w:val="24"/>
    </w:rPr>
  </w:style>
  <w:style w:type="paragraph" w:customStyle="1" w:styleId="content">
    <w:name w:val="content"/>
    <w:basedOn w:val="a"/>
    <w:autoRedefine/>
    <w:qFormat/>
    <w:pPr>
      <w:widowControl/>
      <w:spacing w:before="100" w:beforeAutospacing="1" w:after="100" w:afterAutospacing="1"/>
      <w:jc w:val="left"/>
    </w:pPr>
    <w:rPr>
      <w:rFonts w:ascii="宋体" w:hAnsi="宋体" w:cs="宋体"/>
      <w:kern w:val="0"/>
      <w:sz w:val="24"/>
    </w:rPr>
  </w:style>
  <w:style w:type="character" w:customStyle="1" w:styleId="content1">
    <w:name w:val="content1"/>
    <w:basedOn w:val="a1"/>
    <w:autoRedefine/>
    <w:qFormat/>
  </w:style>
  <w:style w:type="character" w:customStyle="1" w:styleId="po-radioinput">
    <w:name w:val="po-radio__input"/>
    <w:basedOn w:val="a1"/>
    <w:autoRedefine/>
    <w:qFormat/>
  </w:style>
  <w:style w:type="character" w:customStyle="1" w:styleId="po-radiolabel">
    <w:name w:val="po-radio__label"/>
    <w:basedOn w:val="a1"/>
    <w:autoRedefine/>
    <w:qFormat/>
  </w:style>
  <w:style w:type="character" w:customStyle="1" w:styleId="chooseconfig">
    <w:name w:val="chooseconfig"/>
    <w:basedOn w:val="a1"/>
    <w:autoRedefine/>
    <w:qFormat/>
  </w:style>
  <w:style w:type="character" w:customStyle="1" w:styleId="add">
    <w:name w:val="add"/>
    <w:basedOn w:val="a1"/>
    <w:autoRedefine/>
    <w:qFormat/>
  </w:style>
  <w:style w:type="character" w:customStyle="1" w:styleId="underline">
    <w:name w:val="underline"/>
    <w:basedOn w:val="a1"/>
    <w:autoRedefine/>
    <w:qFormat/>
  </w:style>
  <w:style w:type="character" w:customStyle="1" w:styleId="invoice-selectname">
    <w:name w:val="invoice-select__name"/>
    <w:basedOn w:val="a1"/>
    <w:autoRedefine/>
    <w:qFormat/>
  </w:style>
  <w:style w:type="character" w:customStyle="1" w:styleId="invoice-selecttype">
    <w:name w:val="invoice-select__type"/>
    <w:basedOn w:val="a1"/>
    <w:autoRedefine/>
    <w:qFormat/>
  </w:style>
  <w:style w:type="character" w:customStyle="1" w:styleId="invoice-selectcontent">
    <w:name w:val="invoice-select__content"/>
    <w:basedOn w:val="a1"/>
    <w:autoRedefine/>
    <w:qFormat/>
  </w:style>
  <w:style w:type="character" w:customStyle="1" w:styleId="invoice-selecttag">
    <w:name w:val="invoice-select__tag"/>
    <w:basedOn w:val="a1"/>
    <w:autoRedefine/>
    <w:qFormat/>
  </w:style>
  <w:style w:type="character" w:customStyle="1" w:styleId="address-selectname">
    <w:name w:val="address-select__name"/>
    <w:basedOn w:val="a1"/>
    <w:autoRedefine/>
    <w:qFormat/>
  </w:style>
  <w:style w:type="character" w:customStyle="1" w:styleId="address-selectregion">
    <w:name w:val="address-select__region"/>
    <w:basedOn w:val="a1"/>
    <w:autoRedefine/>
    <w:qFormat/>
  </w:style>
  <w:style w:type="character" w:customStyle="1" w:styleId="address-selectphone">
    <w:name w:val="address-select__phone"/>
    <w:basedOn w:val="a1"/>
    <w:qFormat/>
  </w:style>
  <w:style w:type="character" w:customStyle="1" w:styleId="address-selecttag">
    <w:name w:val="address-select__tag"/>
    <w:basedOn w:val="a1"/>
    <w:autoRedefine/>
    <w:qFormat/>
  </w:style>
  <w:style w:type="character" w:customStyle="1" w:styleId="number">
    <w:name w:val="number"/>
    <w:basedOn w:val="a1"/>
    <w:autoRedefine/>
    <w:qFormat/>
  </w:style>
  <w:style w:type="table" w:customStyle="1" w:styleId="TableNormal">
    <w:name w:val="Table Normal"/>
    <w:autoRedefine/>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widowControl/>
      <w:spacing w:before="100" w:beforeAutospacing="1" w:after="100" w:afterAutospacing="1"/>
      <w:jc w:val="left"/>
      <w:outlineLvl w:val="3"/>
    </w:pPr>
    <w:rPr>
      <w:rFonts w:ascii="宋体" w:hAnsi="宋体"/>
      <w:b/>
      <w:bCs/>
      <w:kern w:val="0"/>
      <w:sz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hAnsi="宋体"/>
      <w:b/>
      <w:bCs/>
      <w:kern w:val="0"/>
      <w:sz w:val="20"/>
      <w:szCs w:val="20"/>
    </w:rPr>
  </w:style>
  <w:style w:type="paragraph" w:styleId="6">
    <w:name w:val="heading 6"/>
    <w:basedOn w:val="a0"/>
    <w:next w:val="a"/>
    <w:link w:val="6Char"/>
    <w:uiPriority w:val="9"/>
    <w:qFormat/>
    <w:pPr>
      <w:keepNext/>
      <w:keepLines/>
      <w:ind w:firstLineChars="200" w:firstLine="200"/>
      <w:outlineLvl w:val="5"/>
    </w:pPr>
    <w:rPr>
      <w:rFonts w:hAnsi="Arial"/>
    </w:rPr>
  </w:style>
  <w:style w:type="paragraph" w:styleId="7">
    <w:name w:val="heading 7"/>
    <w:basedOn w:val="a"/>
    <w:next w:val="a"/>
    <w:link w:val="7Char"/>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Char"/>
    <w:uiPriority w:val="9"/>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Char"/>
    <w:uiPriority w:val="9"/>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val="0"/>
      <w:spacing w:line="480" w:lineRule="atLeast"/>
      <w:ind w:firstLine="600"/>
      <w:textAlignment w:val="baseline"/>
    </w:pPr>
    <w:rPr>
      <w:rFonts w:eastAsia="仿宋_GB2312"/>
      <w:kern w:val="0"/>
      <w:sz w:val="30"/>
      <w:szCs w:val="20"/>
    </w:rPr>
  </w:style>
  <w:style w:type="paragraph" w:styleId="70">
    <w:name w:val="toc 7"/>
    <w:basedOn w:val="a"/>
    <w:next w:val="a"/>
    <w:qFormat/>
    <w:pPr>
      <w:ind w:left="1260"/>
      <w:jc w:val="left"/>
    </w:pPr>
    <w:rPr>
      <w:rFonts w:asciiTheme="minorHAnsi" w:hAnsiTheme="minorHAnsi" w:cstheme="minorHAnsi"/>
      <w:sz w:val="18"/>
      <w:szCs w:val="18"/>
    </w:rPr>
  </w:style>
  <w:style w:type="paragraph" w:styleId="a4">
    <w:name w:val="caption"/>
    <w:basedOn w:val="a"/>
    <w:next w:val="a"/>
    <w:qFormat/>
    <w:rPr>
      <w:rFonts w:ascii="Cambria" w:eastAsia="黑体" w:hAnsi="Cambria"/>
      <w:sz w:val="20"/>
      <w:szCs w:val="20"/>
    </w:rPr>
  </w:style>
  <w:style w:type="paragraph" w:styleId="a5">
    <w:name w:val="Document Map"/>
    <w:basedOn w:val="a"/>
    <w:link w:val="Char"/>
    <w:qFormat/>
    <w:pPr>
      <w:shd w:val="clear" w:color="auto" w:fill="000080"/>
    </w:pPr>
  </w:style>
  <w:style w:type="paragraph" w:styleId="a6">
    <w:name w:val="annotation text"/>
    <w:basedOn w:val="a"/>
    <w:link w:val="Char0"/>
    <w:qFormat/>
    <w:pPr>
      <w:jc w:val="left"/>
    </w:pPr>
  </w:style>
  <w:style w:type="paragraph" w:styleId="30">
    <w:name w:val="Body Text 3"/>
    <w:basedOn w:val="a"/>
    <w:link w:val="3Char0"/>
    <w:qFormat/>
    <w:pPr>
      <w:spacing w:after="120"/>
    </w:pPr>
    <w:rPr>
      <w:sz w:val="16"/>
      <w:szCs w:val="16"/>
    </w:rPr>
  </w:style>
  <w:style w:type="paragraph" w:styleId="a7">
    <w:name w:val="Body Text"/>
    <w:basedOn w:val="a"/>
    <w:link w:val="Char1"/>
    <w:qFormat/>
    <w:pPr>
      <w:spacing w:after="120"/>
    </w:pPr>
  </w:style>
  <w:style w:type="paragraph" w:styleId="a8">
    <w:name w:val="Body Text Indent"/>
    <w:basedOn w:val="a"/>
    <w:link w:val="Char2"/>
    <w:qFormat/>
    <w:pPr>
      <w:ind w:firstLineChars="200" w:firstLine="407"/>
    </w:pPr>
  </w:style>
  <w:style w:type="paragraph" w:styleId="a9">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0">
    <w:name w:val="index 4"/>
    <w:basedOn w:val="a"/>
    <w:next w:val="a"/>
    <w:qFormat/>
    <w:pPr>
      <w:ind w:leftChars="600" w:left="600"/>
    </w:pPr>
  </w:style>
  <w:style w:type="paragraph" w:styleId="50">
    <w:name w:val="toc 5"/>
    <w:basedOn w:val="a"/>
    <w:next w:val="a"/>
    <w:qFormat/>
    <w:pPr>
      <w:ind w:left="840"/>
      <w:jc w:val="left"/>
    </w:pPr>
    <w:rPr>
      <w:rFonts w:asciiTheme="minorHAnsi" w:hAnsiTheme="minorHAnsi" w:cstheme="minorHAnsi"/>
      <w:sz w:val="18"/>
      <w:szCs w:val="18"/>
    </w:rPr>
  </w:style>
  <w:style w:type="paragraph" w:styleId="31">
    <w:name w:val="toc 3"/>
    <w:basedOn w:val="3"/>
    <w:next w:val="a"/>
    <w:uiPriority w:val="39"/>
    <w:qFormat/>
    <w:pPr>
      <w:keepNext w:val="0"/>
      <w:keepLines w:val="0"/>
      <w:spacing w:before="0" w:after="0" w:line="240" w:lineRule="auto"/>
      <w:ind w:left="420"/>
      <w:jc w:val="left"/>
      <w:outlineLvl w:val="9"/>
    </w:pPr>
    <w:rPr>
      <w:rFonts w:asciiTheme="minorHAnsi" w:hAnsiTheme="minorHAnsi" w:cstheme="minorHAnsi"/>
      <w:b w:val="0"/>
      <w:bCs w:val="0"/>
      <w:i/>
      <w:iCs/>
      <w:sz w:val="20"/>
      <w:szCs w:val="20"/>
    </w:rPr>
  </w:style>
  <w:style w:type="paragraph" w:styleId="aa">
    <w:name w:val="Plain Text"/>
    <w:basedOn w:val="a"/>
    <w:link w:val="Char3"/>
    <w:qFormat/>
    <w:rPr>
      <w:rFonts w:ascii="宋体" w:hAnsi="Courier New"/>
      <w:szCs w:val="21"/>
    </w:rPr>
  </w:style>
  <w:style w:type="paragraph" w:styleId="80">
    <w:name w:val="toc 8"/>
    <w:basedOn w:val="a"/>
    <w:next w:val="a"/>
    <w:qFormat/>
    <w:pPr>
      <w:ind w:left="1470"/>
      <w:jc w:val="left"/>
    </w:pPr>
    <w:rPr>
      <w:rFonts w:asciiTheme="minorHAnsi" w:hAnsiTheme="minorHAnsi" w:cstheme="minorHAnsi"/>
      <w:sz w:val="18"/>
      <w:szCs w:val="18"/>
    </w:rPr>
  </w:style>
  <w:style w:type="paragraph" w:styleId="ab">
    <w:name w:val="Date"/>
    <w:basedOn w:val="a"/>
    <w:next w:val="a"/>
    <w:link w:val="Char4"/>
    <w:qFormat/>
    <w:pPr>
      <w:ind w:leftChars="2500" w:left="100"/>
    </w:pPr>
  </w:style>
  <w:style w:type="paragraph" w:styleId="21">
    <w:name w:val="Body Text Indent 2"/>
    <w:basedOn w:val="a"/>
    <w:link w:val="2Char0"/>
    <w:qFormat/>
    <w:pPr>
      <w:widowControl/>
      <w:spacing w:line="480" w:lineRule="auto"/>
      <w:ind w:firstLine="560"/>
      <w:jc w:val="left"/>
    </w:pPr>
    <w:rPr>
      <w:kern w:val="0"/>
      <w:sz w:val="28"/>
    </w:rPr>
  </w:style>
  <w:style w:type="paragraph" w:styleId="ac">
    <w:name w:val="endnote text"/>
    <w:basedOn w:val="a"/>
    <w:link w:val="Char5"/>
    <w:qFormat/>
    <w:pPr>
      <w:widowControl/>
      <w:snapToGrid w:val="0"/>
      <w:jc w:val="left"/>
    </w:pPr>
    <w:rPr>
      <w:rFonts w:ascii="Arial" w:hAnsi="Arial"/>
      <w:kern w:val="0"/>
      <w:sz w:val="20"/>
      <w:lang w:eastAsia="en-US"/>
    </w:rPr>
  </w:style>
  <w:style w:type="paragraph" w:styleId="ad">
    <w:name w:val="Balloon Text"/>
    <w:basedOn w:val="a"/>
    <w:link w:val="Char6"/>
    <w:qFormat/>
    <w:rPr>
      <w:sz w:val="18"/>
      <w:szCs w:val="18"/>
    </w:rPr>
  </w:style>
  <w:style w:type="paragraph" w:styleId="ae">
    <w:name w:val="footer"/>
    <w:basedOn w:val="a"/>
    <w:next w:val="51"/>
    <w:link w:val="Char7"/>
    <w:qFormat/>
    <w:pPr>
      <w:tabs>
        <w:tab w:val="center" w:pos="4153"/>
        <w:tab w:val="right" w:pos="8306"/>
      </w:tabs>
      <w:snapToGrid w:val="0"/>
      <w:jc w:val="left"/>
    </w:pPr>
    <w:rPr>
      <w:sz w:val="18"/>
      <w:szCs w:val="18"/>
    </w:rPr>
  </w:style>
  <w:style w:type="paragraph" w:customStyle="1" w:styleId="51">
    <w:name w:val="索引 51"/>
    <w:basedOn w:val="a"/>
    <w:next w:val="a"/>
    <w:qFormat/>
    <w:pPr>
      <w:ind w:left="1680"/>
    </w:pPr>
  </w:style>
  <w:style w:type="paragraph" w:styleId="af">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0">
    <w:name w:val="toc 1"/>
    <w:basedOn w:val="1"/>
    <w:next w:val="a"/>
    <w:uiPriority w:val="39"/>
    <w:qFormat/>
    <w:pPr>
      <w:keepNext w:val="0"/>
      <w:keepLines w:val="0"/>
      <w:spacing w:before="120" w:after="120" w:line="240" w:lineRule="auto"/>
      <w:jc w:val="left"/>
      <w:outlineLvl w:val="9"/>
    </w:pPr>
    <w:rPr>
      <w:rFonts w:asciiTheme="minorHAnsi" w:hAnsiTheme="minorHAnsi" w:cstheme="minorHAnsi"/>
      <w:caps/>
      <w:kern w:val="2"/>
      <w:sz w:val="20"/>
      <w:szCs w:val="20"/>
    </w:rPr>
  </w:style>
  <w:style w:type="paragraph" w:styleId="41">
    <w:name w:val="toc 4"/>
    <w:basedOn w:val="4"/>
    <w:next w:val="a"/>
    <w:qFormat/>
    <w:pPr>
      <w:widowControl w:val="0"/>
      <w:spacing w:before="0" w:beforeAutospacing="0" w:after="0" w:afterAutospacing="0"/>
      <w:ind w:left="630"/>
      <w:outlineLvl w:val="9"/>
    </w:pPr>
    <w:rPr>
      <w:rFonts w:asciiTheme="minorHAnsi" w:hAnsiTheme="minorHAnsi" w:cstheme="minorHAnsi"/>
      <w:b w:val="0"/>
      <w:bCs w:val="0"/>
      <w:kern w:val="2"/>
      <w:sz w:val="18"/>
      <w:szCs w:val="18"/>
    </w:rPr>
  </w:style>
  <w:style w:type="paragraph" w:styleId="af0">
    <w:name w:val="Subtitle"/>
    <w:basedOn w:val="a"/>
    <w:link w:val="Char9"/>
    <w:qFormat/>
    <w:pPr>
      <w:widowControl/>
      <w:jc w:val="center"/>
    </w:pPr>
    <w:rPr>
      <w:kern w:val="0"/>
      <w:sz w:val="20"/>
      <w:u w:val="single"/>
      <w:lang w:eastAsia="en-US"/>
    </w:rPr>
  </w:style>
  <w:style w:type="paragraph" w:styleId="af1">
    <w:name w:val="footnote text"/>
    <w:basedOn w:val="a"/>
    <w:link w:val="Chara"/>
    <w:qFormat/>
    <w:pPr>
      <w:widowControl/>
      <w:snapToGrid w:val="0"/>
      <w:jc w:val="left"/>
    </w:pPr>
    <w:rPr>
      <w:rFonts w:ascii="Arial" w:hAnsi="Arial"/>
      <w:kern w:val="0"/>
      <w:sz w:val="18"/>
      <w:szCs w:val="18"/>
      <w:lang w:eastAsia="en-US"/>
    </w:rPr>
  </w:style>
  <w:style w:type="paragraph" w:styleId="60">
    <w:name w:val="toc 6"/>
    <w:basedOn w:val="a"/>
    <w:next w:val="a"/>
    <w:qFormat/>
    <w:pPr>
      <w:ind w:left="1050"/>
      <w:jc w:val="left"/>
    </w:pPr>
    <w:rPr>
      <w:rFonts w:asciiTheme="minorHAnsi" w:hAnsiTheme="minorHAnsi" w:cstheme="minorHAnsi"/>
      <w:sz w:val="18"/>
      <w:szCs w:val="18"/>
    </w:rPr>
  </w:style>
  <w:style w:type="paragraph" w:styleId="32">
    <w:name w:val="Body Text Indent 3"/>
    <w:basedOn w:val="a"/>
    <w:link w:val="3Char1"/>
    <w:qFormat/>
    <w:pPr>
      <w:spacing w:line="360" w:lineRule="auto"/>
      <w:ind w:firstLineChars="100" w:firstLine="280"/>
    </w:pPr>
    <w:rPr>
      <w:rFonts w:ascii="宋体" w:hAnsi="宋体"/>
      <w:sz w:val="28"/>
      <w:szCs w:val="28"/>
    </w:rPr>
  </w:style>
  <w:style w:type="paragraph" w:styleId="af2">
    <w:name w:val="table of figures"/>
    <w:basedOn w:val="a"/>
    <w:next w:val="a"/>
    <w:qFormat/>
    <w:pPr>
      <w:ind w:leftChars="200" w:left="200" w:hangingChars="200" w:hanging="200"/>
    </w:pPr>
  </w:style>
  <w:style w:type="paragraph" w:styleId="22">
    <w:name w:val="toc 2"/>
    <w:basedOn w:val="20"/>
    <w:next w:val="a"/>
    <w:uiPriority w:val="39"/>
    <w:qFormat/>
    <w:pPr>
      <w:keepNext w:val="0"/>
      <w:keepLines w:val="0"/>
      <w:spacing w:before="0" w:after="0" w:line="240" w:lineRule="auto"/>
      <w:ind w:left="210"/>
      <w:jc w:val="left"/>
      <w:outlineLvl w:val="9"/>
    </w:pPr>
    <w:rPr>
      <w:rFonts w:asciiTheme="minorHAnsi" w:hAnsiTheme="minorHAnsi" w:cstheme="minorHAnsi"/>
      <w:b w:val="0"/>
      <w:bCs w:val="0"/>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23">
    <w:name w:val="Body Text 2"/>
    <w:basedOn w:val="a"/>
    <w:link w:val="2Char1"/>
    <w:qFormat/>
    <w:rPr>
      <w:i/>
      <w:iCs/>
      <w:sz w:val="26"/>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f3">
    <w:name w:val="Normal (Web)"/>
    <w:basedOn w:val="a"/>
    <w:autoRedefine/>
    <w:uiPriority w:val="99"/>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
    <w:next w:val="a"/>
    <w:autoRedefine/>
    <w:qFormat/>
    <w:pPr>
      <w:spacing w:line="220" w:lineRule="exact"/>
      <w:jc w:val="center"/>
    </w:pPr>
    <w:rPr>
      <w:rFonts w:ascii="仿宋_GB2312" w:eastAsia="仿宋_GB2312"/>
      <w:szCs w:val="21"/>
    </w:rPr>
  </w:style>
  <w:style w:type="paragraph" w:styleId="af4">
    <w:name w:val="Title"/>
    <w:basedOn w:val="a"/>
    <w:link w:val="Charb"/>
    <w:autoRedefine/>
    <w:qFormat/>
    <w:pPr>
      <w:widowControl/>
      <w:jc w:val="center"/>
    </w:pPr>
    <w:rPr>
      <w:kern w:val="0"/>
      <w:sz w:val="20"/>
      <w:u w:val="single"/>
      <w:lang w:eastAsia="en-US"/>
    </w:rPr>
  </w:style>
  <w:style w:type="paragraph" w:styleId="af5">
    <w:name w:val="annotation subject"/>
    <w:basedOn w:val="a6"/>
    <w:next w:val="a6"/>
    <w:link w:val="Char10"/>
    <w:autoRedefine/>
    <w:qFormat/>
    <w:rPr>
      <w:b/>
      <w:bCs/>
    </w:rPr>
  </w:style>
  <w:style w:type="table" w:styleId="af6">
    <w:name w:val="Table Grid"/>
    <w:basedOn w:val="a2"/>
    <w:autoRedefine/>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autoRedefine/>
    <w:qFormat/>
    <w:rPr>
      <w:b/>
      <w:bCs/>
    </w:rPr>
  </w:style>
  <w:style w:type="character" w:styleId="af8">
    <w:name w:val="endnote reference"/>
    <w:autoRedefine/>
    <w:qFormat/>
    <w:rPr>
      <w:vertAlign w:val="superscript"/>
    </w:rPr>
  </w:style>
  <w:style w:type="character" w:styleId="af9">
    <w:name w:val="page number"/>
    <w:basedOn w:val="a1"/>
    <w:autoRedefine/>
    <w:qFormat/>
  </w:style>
  <w:style w:type="character" w:styleId="afa">
    <w:name w:val="FollowedHyperlink"/>
    <w:autoRedefine/>
    <w:qFormat/>
    <w:rPr>
      <w:color w:val="800080"/>
      <w:u w:val="single"/>
    </w:rPr>
  </w:style>
  <w:style w:type="character" w:styleId="afb">
    <w:name w:val="Emphasis"/>
    <w:autoRedefine/>
    <w:uiPriority w:val="20"/>
    <w:qFormat/>
    <w:rPr>
      <w:i/>
      <w:iCs/>
    </w:rPr>
  </w:style>
  <w:style w:type="character" w:styleId="afc">
    <w:name w:val="Hyperlink"/>
    <w:autoRedefine/>
    <w:uiPriority w:val="99"/>
    <w:qFormat/>
    <w:rPr>
      <w:color w:val="0000FF"/>
      <w:u w:val="single"/>
    </w:rPr>
  </w:style>
  <w:style w:type="character" w:styleId="afd">
    <w:name w:val="annotation reference"/>
    <w:autoRedefine/>
    <w:qFormat/>
    <w:rPr>
      <w:sz w:val="21"/>
      <w:szCs w:val="21"/>
    </w:rPr>
  </w:style>
  <w:style w:type="character" w:styleId="afe">
    <w:name w:val="footnote reference"/>
    <w:autoRedefine/>
    <w:qFormat/>
    <w:rPr>
      <w:vertAlign w:val="superscript"/>
    </w:rPr>
  </w:style>
  <w:style w:type="character" w:customStyle="1" w:styleId="1Char">
    <w:name w:val="标题 1 Char"/>
    <w:link w:val="1"/>
    <w:autoRedefine/>
    <w:qFormat/>
    <w:rPr>
      <w:rFonts w:eastAsia="宋体"/>
      <w:b/>
      <w:bCs/>
      <w:kern w:val="44"/>
      <w:sz w:val="44"/>
      <w:szCs w:val="44"/>
      <w:lang w:bidi="ar-SA"/>
    </w:rPr>
  </w:style>
  <w:style w:type="character" w:customStyle="1" w:styleId="2Char">
    <w:name w:val="标题 2 Char"/>
    <w:link w:val="20"/>
    <w:autoRedefine/>
    <w:qFormat/>
    <w:rPr>
      <w:rFonts w:ascii="Cambria" w:eastAsia="宋体" w:hAnsi="Cambria" w:cs="Times New Roman"/>
      <w:b/>
      <w:bCs/>
      <w:kern w:val="2"/>
      <w:sz w:val="32"/>
      <w:szCs w:val="32"/>
    </w:rPr>
  </w:style>
  <w:style w:type="character" w:customStyle="1" w:styleId="3Char">
    <w:name w:val="标题 3 Char"/>
    <w:link w:val="3"/>
    <w:autoRedefine/>
    <w:qFormat/>
    <w:rPr>
      <w:b/>
      <w:bCs/>
      <w:kern w:val="2"/>
      <w:sz w:val="32"/>
      <w:szCs w:val="32"/>
    </w:rPr>
  </w:style>
  <w:style w:type="character" w:customStyle="1" w:styleId="4Char">
    <w:name w:val="标题 4 Char"/>
    <w:link w:val="4"/>
    <w:autoRedefine/>
    <w:qFormat/>
    <w:rPr>
      <w:rFonts w:ascii="宋体" w:hAnsi="宋体" w:cs="宋体"/>
      <w:b/>
      <w:bCs/>
      <w:sz w:val="24"/>
      <w:szCs w:val="24"/>
    </w:rPr>
  </w:style>
  <w:style w:type="character" w:customStyle="1" w:styleId="5Char">
    <w:name w:val="标题 5 Char"/>
    <w:link w:val="5"/>
    <w:autoRedefine/>
    <w:qFormat/>
    <w:rPr>
      <w:rFonts w:ascii="宋体" w:hAnsi="宋体" w:cs="宋体"/>
      <w:b/>
      <w:bCs/>
    </w:rPr>
  </w:style>
  <w:style w:type="character" w:customStyle="1" w:styleId="6Char">
    <w:name w:val="标题 6 Char"/>
    <w:link w:val="6"/>
    <w:autoRedefine/>
    <w:qFormat/>
    <w:rPr>
      <w:rFonts w:eastAsia="仿宋_GB2312" w:hAnsi="Arial"/>
      <w:sz w:val="30"/>
    </w:rPr>
  </w:style>
  <w:style w:type="character" w:customStyle="1" w:styleId="7Char">
    <w:name w:val="标题 7 Char"/>
    <w:link w:val="7"/>
    <w:autoRedefine/>
    <w:qFormat/>
    <w:rPr>
      <w:rFonts w:eastAsia="仿宋_GB2312"/>
      <w:sz w:val="30"/>
    </w:rPr>
  </w:style>
  <w:style w:type="character" w:customStyle="1" w:styleId="8Char">
    <w:name w:val="标题 8 Char"/>
    <w:link w:val="8"/>
    <w:autoRedefine/>
    <w:qFormat/>
    <w:rPr>
      <w:rFonts w:eastAsia="仿宋_GB2312" w:hAnsi="Arial"/>
      <w:sz w:val="30"/>
    </w:rPr>
  </w:style>
  <w:style w:type="character" w:customStyle="1" w:styleId="9Char">
    <w:name w:val="标题 9 Char"/>
    <w:link w:val="9"/>
    <w:autoRedefine/>
    <w:qFormat/>
    <w:rPr>
      <w:rFonts w:eastAsia="仿宋_GB2312"/>
      <w:sz w:val="30"/>
    </w:rPr>
  </w:style>
  <w:style w:type="character" w:customStyle="1" w:styleId="Char4">
    <w:name w:val="日期 Char"/>
    <w:link w:val="ab"/>
    <w:autoRedefine/>
    <w:qFormat/>
    <w:rPr>
      <w:kern w:val="2"/>
      <w:sz w:val="21"/>
      <w:szCs w:val="24"/>
    </w:rPr>
  </w:style>
  <w:style w:type="character" w:customStyle="1" w:styleId="Char7">
    <w:name w:val="页脚 Char"/>
    <w:link w:val="ae"/>
    <w:autoRedefine/>
    <w:qFormat/>
    <w:rPr>
      <w:kern w:val="2"/>
      <w:sz w:val="18"/>
      <w:szCs w:val="18"/>
    </w:rPr>
  </w:style>
  <w:style w:type="character" w:customStyle="1" w:styleId="Char8">
    <w:name w:val="页眉 Char"/>
    <w:link w:val="af"/>
    <w:autoRedefine/>
    <w:qFormat/>
    <w:rPr>
      <w:kern w:val="2"/>
      <w:sz w:val="18"/>
      <w:szCs w:val="18"/>
    </w:rPr>
  </w:style>
  <w:style w:type="paragraph" w:customStyle="1" w:styleId="378020">
    <w:name w:val="样式 标题 3 + (中文) 黑体 小四 非加粗 段前: 7.8 磅 段后: 0 磅 行距: 固定值 20 磅"/>
    <w:basedOn w:val="3"/>
    <w:autoRedefine/>
    <w:qFormat/>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0"/>
    <w:autoRedefine/>
    <w:qFormat/>
    <w:pPr>
      <w:spacing w:before="100" w:after="0" w:line="400" w:lineRule="exact"/>
    </w:pPr>
    <w:rPr>
      <w:rFonts w:ascii="Times New Roman" w:eastAsia="黑体" w:hAnsi="Times New Roman" w:cs="宋体"/>
      <w:b w:val="0"/>
      <w:bCs w:val="0"/>
      <w:sz w:val="28"/>
      <w:szCs w:val="20"/>
    </w:rPr>
  </w:style>
  <w:style w:type="character" w:customStyle="1" w:styleId="Char3">
    <w:name w:val="纯文本 Char"/>
    <w:link w:val="aa"/>
    <w:autoRedefine/>
    <w:qFormat/>
    <w:rPr>
      <w:rFonts w:ascii="宋体" w:hAnsi="Courier New" w:cs="Courier New"/>
      <w:kern w:val="2"/>
      <w:sz w:val="21"/>
      <w:szCs w:val="21"/>
    </w:rPr>
  </w:style>
  <w:style w:type="character" w:customStyle="1" w:styleId="Char2">
    <w:name w:val="正文文本缩进 Char"/>
    <w:link w:val="a8"/>
    <w:autoRedefine/>
    <w:qFormat/>
    <w:rPr>
      <w:kern w:val="2"/>
      <w:sz w:val="21"/>
      <w:szCs w:val="24"/>
    </w:rPr>
  </w:style>
  <w:style w:type="character" w:customStyle="1" w:styleId="maintdbg7601">
    <w:name w:val="main_tdbg_7601"/>
    <w:autoRedefine/>
    <w:qFormat/>
    <w:rPr>
      <w:sz w:val="14"/>
      <w:szCs w:val="14"/>
    </w:rPr>
  </w:style>
  <w:style w:type="character" w:customStyle="1" w:styleId="colorred1">
    <w:name w:val="color_red1"/>
    <w:autoRedefine/>
    <w:qFormat/>
    <w:rPr>
      <w:color w:val="FA0004"/>
    </w:rPr>
  </w:style>
  <w:style w:type="character" w:customStyle="1" w:styleId="HTMLChar">
    <w:name w:val="HTML 预设格式 Char"/>
    <w:link w:val="HTML"/>
    <w:autoRedefine/>
    <w:uiPriority w:val="99"/>
    <w:qFormat/>
    <w:rPr>
      <w:rFonts w:ascii="宋体" w:hAnsi="宋体" w:cs="宋体"/>
      <w:color w:val="000000"/>
      <w:sz w:val="24"/>
      <w:szCs w:val="24"/>
    </w:rPr>
  </w:style>
  <w:style w:type="paragraph" w:customStyle="1" w:styleId="mtitle">
    <w:name w:val="mtitle"/>
    <w:basedOn w:val="a"/>
    <w:autoRedefine/>
    <w:qFormat/>
    <w:pPr>
      <w:widowControl/>
      <w:spacing w:before="30"/>
      <w:jc w:val="center"/>
    </w:pPr>
    <w:rPr>
      <w:rFonts w:ascii="方正小标宋简体" w:eastAsia="方正小标宋简体" w:hAnsi="宋体"/>
      <w:color w:val="000000"/>
      <w:kern w:val="0"/>
      <w:sz w:val="44"/>
      <w:szCs w:val="44"/>
    </w:rPr>
  </w:style>
  <w:style w:type="paragraph" w:customStyle="1" w:styleId="rw">
    <w:name w:val="rw"/>
    <w:basedOn w:val="a"/>
    <w:autoRedefine/>
    <w:qFormat/>
    <w:pPr>
      <w:widowControl/>
      <w:spacing w:before="30"/>
      <w:ind w:left="100" w:right="100"/>
      <w:jc w:val="right"/>
    </w:pPr>
    <w:rPr>
      <w:rFonts w:ascii="方正仿宋简体" w:eastAsia="方正仿宋简体" w:hAnsi="宋体"/>
      <w:color w:val="000000"/>
      <w:kern w:val="0"/>
      <w:szCs w:val="21"/>
    </w:rPr>
  </w:style>
  <w:style w:type="paragraph" w:customStyle="1" w:styleId="zw">
    <w:name w:val="zw"/>
    <w:basedOn w:val="a"/>
    <w:autoRedefine/>
    <w:qFormat/>
    <w:pPr>
      <w:widowControl/>
      <w:spacing w:before="30"/>
      <w:ind w:left="100" w:right="100"/>
    </w:pPr>
    <w:rPr>
      <w:rFonts w:ascii="方正书宋简体" w:eastAsia="方正书宋简体" w:hAnsi="宋体"/>
      <w:color w:val="000000"/>
      <w:kern w:val="0"/>
      <w:szCs w:val="21"/>
    </w:rPr>
  </w:style>
  <w:style w:type="paragraph" w:customStyle="1" w:styleId="zz">
    <w:name w:val="zz"/>
    <w:basedOn w:val="a"/>
    <w:autoRedefine/>
    <w:qFormat/>
    <w:pPr>
      <w:widowControl/>
      <w:spacing w:before="30"/>
      <w:jc w:val="right"/>
    </w:pPr>
    <w:rPr>
      <w:rFonts w:ascii="方正书宋简体" w:eastAsia="方正书宋简体" w:hAnsi="宋体"/>
      <w:color w:val="000000"/>
      <w:kern w:val="0"/>
      <w:szCs w:val="21"/>
    </w:rPr>
  </w:style>
  <w:style w:type="paragraph" w:customStyle="1" w:styleId="ly">
    <w:name w:val="ly"/>
    <w:basedOn w:val="a"/>
    <w:autoRedefine/>
    <w:qFormat/>
    <w:pPr>
      <w:widowControl/>
      <w:spacing w:before="30"/>
      <w:jc w:val="right"/>
    </w:pPr>
    <w:rPr>
      <w:rFonts w:ascii="方正书宋简体" w:eastAsia="方正书宋简体" w:hAnsi="宋体"/>
      <w:color w:val="000000"/>
      <w:kern w:val="0"/>
      <w:szCs w:val="21"/>
    </w:rPr>
  </w:style>
  <w:style w:type="character" w:customStyle="1" w:styleId="ht1">
    <w:name w:val="ht1"/>
    <w:autoRedefine/>
    <w:qFormat/>
    <w:rPr>
      <w:rFonts w:ascii="黑体" w:eastAsia="黑体"/>
      <w:b/>
      <w:bCs/>
    </w:rPr>
  </w:style>
  <w:style w:type="paragraph" w:customStyle="1" w:styleId="l-2">
    <w:name w:val="l-2"/>
    <w:basedOn w:val="a"/>
    <w:autoRedefine/>
    <w:qFormat/>
    <w:pPr>
      <w:widowControl/>
      <w:spacing w:before="100" w:beforeAutospacing="1" w:after="100" w:afterAutospacing="1"/>
      <w:jc w:val="left"/>
    </w:pPr>
    <w:rPr>
      <w:rFonts w:ascii="宋体" w:hAnsi="宋体" w:cs="宋体"/>
      <w:b/>
      <w:bCs/>
      <w:color w:val="000000"/>
      <w:kern w:val="0"/>
      <w:sz w:val="13"/>
      <w:szCs w:val="13"/>
    </w:rPr>
  </w:style>
  <w:style w:type="character" w:customStyle="1" w:styleId="unnamed1">
    <w:name w:val="unnamed1"/>
    <w:basedOn w:val="a1"/>
    <w:autoRedefine/>
    <w:qFormat/>
  </w:style>
  <w:style w:type="character" w:customStyle="1" w:styleId="Char1">
    <w:name w:val="正文文本 Char"/>
    <w:link w:val="a7"/>
    <w:autoRedefine/>
    <w:qFormat/>
    <w:rPr>
      <w:kern w:val="2"/>
      <w:sz w:val="21"/>
      <w:szCs w:val="24"/>
    </w:rPr>
  </w:style>
  <w:style w:type="character" w:customStyle="1" w:styleId="style161">
    <w:name w:val="style161"/>
    <w:autoRedefine/>
    <w:qFormat/>
    <w:rPr>
      <w:b/>
      <w:bCs/>
      <w:color w:val="333333"/>
    </w:rPr>
  </w:style>
  <w:style w:type="character" w:customStyle="1" w:styleId="Char0">
    <w:name w:val="批注文字 Char"/>
    <w:link w:val="a6"/>
    <w:autoRedefine/>
    <w:qFormat/>
    <w:rPr>
      <w:kern w:val="2"/>
      <w:sz w:val="21"/>
      <w:szCs w:val="24"/>
    </w:rPr>
  </w:style>
  <w:style w:type="character" w:customStyle="1" w:styleId="Char10">
    <w:name w:val="批注主题 Char1"/>
    <w:link w:val="af5"/>
    <w:autoRedefine/>
    <w:qFormat/>
    <w:rPr>
      <w:b/>
      <w:bCs/>
      <w:kern w:val="2"/>
      <w:sz w:val="21"/>
      <w:szCs w:val="24"/>
    </w:rPr>
  </w:style>
  <w:style w:type="character" w:customStyle="1" w:styleId="Char6">
    <w:name w:val="批注框文本 Char"/>
    <w:link w:val="ad"/>
    <w:autoRedefine/>
    <w:qFormat/>
    <w:rPr>
      <w:kern w:val="2"/>
      <w:sz w:val="18"/>
      <w:szCs w:val="18"/>
    </w:rPr>
  </w:style>
  <w:style w:type="character" w:customStyle="1" w:styleId="2Char0">
    <w:name w:val="正文文本缩进 2 Char"/>
    <w:link w:val="21"/>
    <w:autoRedefine/>
    <w:qFormat/>
    <w:rPr>
      <w:sz w:val="28"/>
      <w:szCs w:val="24"/>
    </w:rPr>
  </w:style>
  <w:style w:type="character" w:customStyle="1" w:styleId="3Char1">
    <w:name w:val="正文文本缩进 3 Char"/>
    <w:link w:val="32"/>
    <w:autoRedefine/>
    <w:qFormat/>
    <w:rPr>
      <w:rFonts w:ascii="宋体" w:hAnsi="宋体"/>
      <w:kern w:val="2"/>
      <w:sz w:val="28"/>
      <w:szCs w:val="28"/>
    </w:rPr>
  </w:style>
  <w:style w:type="paragraph" w:customStyle="1" w:styleId="rr">
    <w:name w:val="rr"/>
    <w:basedOn w:val="a"/>
    <w:autoRedefine/>
    <w:qFormat/>
    <w:pPr>
      <w:widowControl/>
      <w:spacing w:before="100" w:beforeAutospacing="1" w:after="100" w:afterAutospacing="1"/>
      <w:jc w:val="left"/>
    </w:pPr>
    <w:rPr>
      <w:rFonts w:ascii="宋体" w:hAnsi="宋体" w:hint="eastAsia"/>
      <w:kern w:val="0"/>
      <w:szCs w:val="21"/>
    </w:rPr>
  </w:style>
  <w:style w:type="character" w:customStyle="1" w:styleId="normaltext1">
    <w:name w:val="normaltext1"/>
    <w:autoRedefine/>
    <w:qFormat/>
    <w:rPr>
      <w:rFonts w:ascii="ˎ̥" w:hAnsi="ˎ̥" w:hint="default"/>
      <w:sz w:val="9"/>
      <w:szCs w:val="9"/>
    </w:rPr>
  </w:style>
  <w:style w:type="character" w:customStyle="1" w:styleId="0d1471">
    <w:name w:val="0d1471"/>
    <w:autoRedefine/>
    <w:qFormat/>
    <w:rPr>
      <w:color w:val="000000"/>
      <w:sz w:val="11"/>
      <w:szCs w:val="11"/>
      <w:u w:val="none"/>
    </w:rPr>
  </w:style>
  <w:style w:type="character" w:customStyle="1" w:styleId="style31">
    <w:name w:val="style31"/>
    <w:autoRedefine/>
    <w:qFormat/>
    <w:rPr>
      <w:sz w:val="10"/>
      <w:szCs w:val="10"/>
    </w:rPr>
  </w:style>
  <w:style w:type="character" w:customStyle="1" w:styleId="ss16">
    <w:name w:val="ss16"/>
    <w:autoRedefine/>
    <w:qFormat/>
    <w:rPr>
      <w:rFonts w:ascii="宋体" w:eastAsia="宋体" w:hAnsi="宋体" w:hint="eastAsia"/>
      <w:color w:val="000000"/>
      <w:sz w:val="9"/>
      <w:szCs w:val="9"/>
    </w:rPr>
  </w:style>
  <w:style w:type="paragraph" w:customStyle="1" w:styleId="12">
    <w:name w:val="1"/>
    <w:basedOn w:val="a"/>
    <w:autoRedefine/>
    <w:qFormat/>
    <w:pPr>
      <w:widowControl/>
      <w:spacing w:before="100" w:beforeAutospacing="1" w:after="100" w:afterAutospacing="1"/>
      <w:jc w:val="left"/>
    </w:pPr>
    <w:rPr>
      <w:rFonts w:ascii="ˎ̥" w:hAnsi="ˎ̥" w:cs="宋体"/>
      <w:kern w:val="0"/>
      <w:sz w:val="24"/>
    </w:rPr>
  </w:style>
  <w:style w:type="character" w:customStyle="1" w:styleId="l1">
    <w:name w:val="l1"/>
    <w:basedOn w:val="a1"/>
    <w:autoRedefine/>
    <w:qFormat/>
  </w:style>
  <w:style w:type="paragraph" w:customStyle="1" w:styleId="13">
    <w:name w:val="标题1"/>
    <w:basedOn w:val="a"/>
    <w:autoRedefine/>
    <w:qFormat/>
    <w:pPr>
      <w:widowControl/>
      <w:spacing w:before="100" w:beforeAutospacing="1" w:after="100" w:afterAutospacing="1"/>
      <w:jc w:val="left"/>
    </w:pPr>
    <w:rPr>
      <w:rFonts w:ascii="宋体" w:hAnsi="宋体" w:cs="宋体"/>
      <w:kern w:val="0"/>
      <w:sz w:val="24"/>
    </w:rPr>
  </w:style>
  <w:style w:type="character" w:customStyle="1" w:styleId="title11">
    <w:name w:val="title11"/>
    <w:autoRedefine/>
    <w:qFormat/>
    <w:rPr>
      <w:b/>
      <w:bCs/>
      <w:color w:val="FFFFFF"/>
      <w:sz w:val="11"/>
      <w:szCs w:val="11"/>
    </w:rPr>
  </w:style>
  <w:style w:type="character" w:customStyle="1" w:styleId="style21">
    <w:name w:val="style21"/>
    <w:autoRedefine/>
    <w:qFormat/>
    <w:rPr>
      <w:b/>
      <w:bCs/>
      <w:sz w:val="28"/>
      <w:szCs w:val="28"/>
    </w:rPr>
  </w:style>
  <w:style w:type="paragraph" w:customStyle="1" w:styleId="p0">
    <w:name w:val="p0"/>
    <w:basedOn w:val="a"/>
    <w:autoRedefine/>
    <w:qFormat/>
    <w:pPr>
      <w:widowControl/>
      <w:spacing w:before="100" w:beforeAutospacing="1" w:after="100" w:afterAutospacing="1"/>
      <w:jc w:val="left"/>
    </w:pPr>
    <w:rPr>
      <w:rFonts w:ascii="宋体" w:hAnsi="宋体" w:cs="宋体"/>
      <w:kern w:val="0"/>
      <w:sz w:val="24"/>
    </w:rPr>
  </w:style>
  <w:style w:type="character" w:customStyle="1" w:styleId="14t1">
    <w:name w:val="14t1"/>
    <w:autoRedefine/>
    <w:qFormat/>
    <w:rPr>
      <w:rFonts w:ascii="宋体" w:eastAsia="宋体" w:hAnsi="宋体" w:hint="eastAsia"/>
      <w:sz w:val="11"/>
      <w:szCs w:val="11"/>
    </w:rPr>
  </w:style>
  <w:style w:type="character" w:customStyle="1" w:styleId="docpro">
    <w:name w:val="docpro"/>
    <w:basedOn w:val="a1"/>
    <w:autoRedefine/>
    <w:qFormat/>
  </w:style>
  <w:style w:type="paragraph" w:customStyle="1" w:styleId="style12">
    <w:name w:val="style12"/>
    <w:basedOn w:val="a"/>
    <w:autoRedefine/>
    <w:qFormat/>
    <w:pPr>
      <w:widowControl/>
      <w:spacing w:before="100" w:beforeAutospacing="1" w:after="100" w:afterAutospacing="1"/>
      <w:jc w:val="left"/>
    </w:pPr>
    <w:rPr>
      <w:rFonts w:ascii="宋体" w:hAnsi="宋体" w:cs="宋体"/>
      <w:kern w:val="0"/>
      <w:sz w:val="18"/>
      <w:szCs w:val="18"/>
    </w:rPr>
  </w:style>
  <w:style w:type="character" w:customStyle="1" w:styleId="style121">
    <w:name w:val="style121"/>
    <w:autoRedefine/>
    <w:qFormat/>
    <w:rPr>
      <w:rFonts w:ascii="宋体" w:eastAsia="宋体" w:hAnsi="宋体" w:hint="eastAsia"/>
      <w:sz w:val="18"/>
      <w:szCs w:val="18"/>
    </w:rPr>
  </w:style>
  <w:style w:type="character" w:customStyle="1" w:styleId="Charb">
    <w:name w:val="标题 Char"/>
    <w:link w:val="af4"/>
    <w:autoRedefine/>
    <w:qFormat/>
    <w:rPr>
      <w:szCs w:val="24"/>
      <w:u w:val="single"/>
      <w:lang w:eastAsia="en-US"/>
    </w:rPr>
  </w:style>
  <w:style w:type="character" w:customStyle="1" w:styleId="Char9">
    <w:name w:val="副标题 Char"/>
    <w:link w:val="af0"/>
    <w:autoRedefine/>
    <w:qFormat/>
    <w:rPr>
      <w:szCs w:val="24"/>
      <w:u w:val="single"/>
      <w:lang w:eastAsia="en-US"/>
    </w:rPr>
  </w:style>
  <w:style w:type="character" w:customStyle="1" w:styleId="Chara">
    <w:name w:val="脚注文本 Char"/>
    <w:link w:val="af1"/>
    <w:autoRedefine/>
    <w:qFormat/>
    <w:rPr>
      <w:rFonts w:ascii="Arial" w:hAnsi="Arial" w:cs="Arial"/>
      <w:sz w:val="18"/>
      <w:szCs w:val="18"/>
      <w:lang w:eastAsia="en-US"/>
    </w:rPr>
  </w:style>
  <w:style w:type="character" w:customStyle="1" w:styleId="Char5">
    <w:name w:val="尾注文本 Char"/>
    <w:link w:val="ac"/>
    <w:autoRedefine/>
    <w:qFormat/>
    <w:rPr>
      <w:rFonts w:ascii="Arial" w:hAnsi="Arial" w:cs="Arial"/>
      <w:szCs w:val="24"/>
      <w:lang w:eastAsia="en-US"/>
    </w:rPr>
  </w:style>
  <w:style w:type="character" w:customStyle="1" w:styleId="3Char0">
    <w:name w:val="正文文本 3 Char"/>
    <w:link w:val="30"/>
    <w:autoRedefine/>
    <w:qFormat/>
    <w:rPr>
      <w:kern w:val="2"/>
      <w:sz w:val="16"/>
      <w:szCs w:val="16"/>
    </w:rPr>
  </w:style>
  <w:style w:type="paragraph" w:customStyle="1" w:styleId="16620">
    <w:name w:val="样式 标题 1 + 黑体 三号 非加粗 居中 段前: 6 磅 段后: 6 磅 行距: 固定值 20 磅"/>
    <w:basedOn w:val="1"/>
    <w:autoRedefine/>
    <w:qFormat/>
    <w:pPr>
      <w:spacing w:before="120" w:after="120" w:line="400" w:lineRule="exact"/>
      <w:jc w:val="center"/>
    </w:pPr>
    <w:rPr>
      <w:rFonts w:ascii="黑体" w:eastAsia="黑体" w:hAnsi="黑体" w:cs="宋体"/>
      <w:b w:val="0"/>
      <w:bCs w:val="0"/>
      <w:sz w:val="32"/>
      <w:szCs w:val="20"/>
    </w:rPr>
  </w:style>
  <w:style w:type="character" w:customStyle="1" w:styleId="font161">
    <w:name w:val="font161"/>
    <w:autoRedefine/>
    <w:qFormat/>
    <w:rPr>
      <w:b/>
      <w:bCs/>
      <w:sz w:val="32"/>
      <w:szCs w:val="32"/>
    </w:rPr>
  </w:style>
  <w:style w:type="paragraph" w:customStyle="1" w:styleId="61">
    <w:name w:val="6'"/>
    <w:basedOn w:val="a"/>
    <w:autoRedefine/>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
    <w:name w:val="表格"/>
    <w:basedOn w:val="a"/>
    <w:autoRedefine/>
    <w:qFormat/>
    <w:pPr>
      <w:jc w:val="center"/>
      <w:textAlignment w:val="center"/>
    </w:pPr>
    <w:rPr>
      <w:rFonts w:ascii="华文细黑" w:hAnsi="华文细黑"/>
      <w:kern w:val="0"/>
      <w:szCs w:val="20"/>
    </w:rPr>
  </w:style>
  <w:style w:type="paragraph" w:customStyle="1" w:styleId="aff0">
    <w:name w:val="表格文字"/>
    <w:basedOn w:val="a"/>
    <w:autoRedefine/>
    <w:qFormat/>
    <w:pPr>
      <w:adjustRightInd w:val="0"/>
      <w:spacing w:line="420" w:lineRule="atLeast"/>
      <w:jc w:val="left"/>
      <w:textAlignment w:val="baseline"/>
    </w:pPr>
    <w:rPr>
      <w:kern w:val="0"/>
      <w:szCs w:val="20"/>
    </w:rPr>
  </w:style>
  <w:style w:type="character" w:customStyle="1" w:styleId="Char">
    <w:name w:val="文档结构图 Char"/>
    <w:link w:val="a5"/>
    <w:autoRedefine/>
    <w:qFormat/>
    <w:rPr>
      <w:kern w:val="2"/>
      <w:sz w:val="21"/>
      <w:szCs w:val="24"/>
      <w:shd w:val="clear" w:color="auto" w:fill="000080"/>
    </w:rPr>
  </w:style>
  <w:style w:type="paragraph" w:customStyle="1" w:styleId="14">
    <w:name w:val="自定样式1"/>
    <w:basedOn w:val="a"/>
    <w:autoRedefine/>
    <w:qFormat/>
    <w:pPr>
      <w:suppressAutoHyphens/>
      <w:jc w:val="center"/>
    </w:pPr>
    <w:rPr>
      <w:rFonts w:ascii="宋体" w:hAnsi="宋体"/>
      <w:color w:val="000000"/>
      <w:sz w:val="18"/>
    </w:rPr>
  </w:style>
  <w:style w:type="paragraph" w:customStyle="1" w:styleId="aff1">
    <w:name w:val="表格标题"/>
    <w:basedOn w:val="aff2"/>
    <w:autoRedefine/>
    <w:qFormat/>
  </w:style>
  <w:style w:type="paragraph" w:customStyle="1" w:styleId="aff2">
    <w:name w:val="表格内容"/>
    <w:basedOn w:val="a"/>
    <w:autoRedefine/>
    <w:qFormat/>
    <w:pPr>
      <w:suppressLineNumbers/>
      <w:suppressAutoHyphens/>
    </w:pPr>
  </w:style>
  <w:style w:type="paragraph" w:customStyle="1" w:styleId="WW-">
    <w:name w:val="WW-表格内容"/>
    <w:basedOn w:val="a"/>
    <w:autoRedefine/>
    <w:qFormat/>
    <w:pPr>
      <w:suppressLineNumbers/>
      <w:suppressAutoHyphens/>
    </w:pPr>
  </w:style>
  <w:style w:type="paragraph" w:customStyle="1" w:styleId="WW-0">
    <w:name w:val="WW-表格标题"/>
    <w:basedOn w:val="WW-"/>
    <w:autoRedefine/>
    <w:qFormat/>
  </w:style>
  <w:style w:type="paragraph" w:customStyle="1" w:styleId="g3">
    <w:name w:val="g3"/>
    <w:basedOn w:val="a"/>
    <w:autoRedefine/>
    <w:qFormat/>
    <w:pPr>
      <w:widowControl/>
      <w:spacing w:before="100" w:beforeAutospacing="1" w:after="100" w:afterAutospacing="1"/>
      <w:jc w:val="left"/>
    </w:pPr>
    <w:rPr>
      <w:rFonts w:ascii="宋体" w:hAnsi="宋体" w:cs="宋体"/>
      <w:kern w:val="0"/>
      <w:sz w:val="24"/>
    </w:rPr>
  </w:style>
  <w:style w:type="paragraph" w:customStyle="1" w:styleId="g2">
    <w:name w:val="g2"/>
    <w:basedOn w:val="a"/>
    <w:autoRedefine/>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g11">
    <w:name w:val="g11"/>
    <w:basedOn w:val="a"/>
    <w:autoRedefine/>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intel1">
    <w:name w:val="intel1"/>
    <w:basedOn w:val="a"/>
    <w:autoRedefine/>
    <w:qFormat/>
    <w:pPr>
      <w:widowControl/>
      <w:spacing w:before="100" w:beforeAutospacing="1" w:after="100" w:afterAutospacing="1"/>
      <w:jc w:val="left"/>
    </w:pPr>
    <w:rPr>
      <w:rFonts w:ascii="宋体" w:hAnsi="宋体" w:cs="宋体"/>
      <w:kern w:val="0"/>
      <w:sz w:val="24"/>
    </w:rPr>
  </w:style>
  <w:style w:type="character" w:customStyle="1" w:styleId="intel3">
    <w:name w:val="intel3"/>
    <w:basedOn w:val="a1"/>
    <w:autoRedefine/>
    <w:qFormat/>
  </w:style>
  <w:style w:type="character" w:customStyle="1" w:styleId="Charc">
    <w:name w:val="批注主题 Char"/>
    <w:autoRedefine/>
    <w:qFormat/>
    <w:rPr>
      <w:rFonts w:ascii="宋体" w:hAnsi="宋体"/>
      <w:kern w:val="2"/>
      <w:sz w:val="24"/>
      <w:szCs w:val="28"/>
    </w:rPr>
  </w:style>
  <w:style w:type="paragraph" w:styleId="aff3">
    <w:name w:val="List Paragraph"/>
    <w:basedOn w:val="a"/>
    <w:link w:val="Chard"/>
    <w:autoRedefine/>
    <w:uiPriority w:val="34"/>
    <w:qFormat/>
    <w:pPr>
      <w:ind w:firstLineChars="200" w:firstLine="420"/>
    </w:pPr>
    <w:rPr>
      <w:sz w:val="28"/>
      <w:szCs w:val="28"/>
    </w:rPr>
  </w:style>
  <w:style w:type="paragraph" w:customStyle="1" w:styleId="TOC1">
    <w:name w:val="TOC 标题1"/>
    <w:basedOn w:val="1"/>
    <w:next w:val="a"/>
    <w:autoRedefine/>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CharChar11">
    <w:name w:val="Char Char11"/>
    <w:autoRedefine/>
    <w:qFormat/>
    <w:locked/>
    <w:rPr>
      <w:rFonts w:eastAsia="黑体"/>
      <w:kern w:val="2"/>
      <w:sz w:val="44"/>
      <w:szCs w:val="44"/>
      <w:lang w:val="en-US" w:eastAsia="zh-CN" w:bidi="ar-SA"/>
    </w:rPr>
  </w:style>
  <w:style w:type="character" w:customStyle="1" w:styleId="ca-141">
    <w:name w:val="ca-141"/>
    <w:autoRedefine/>
    <w:qFormat/>
    <w:rPr>
      <w:rFonts w:ascii="仿宋_GB2312" w:eastAsia="仿宋_GB2312" w:hint="eastAsia"/>
      <w:sz w:val="21"/>
      <w:szCs w:val="21"/>
    </w:rPr>
  </w:style>
  <w:style w:type="paragraph" w:customStyle="1" w:styleId="pa-27">
    <w:name w:val="pa-27"/>
    <w:basedOn w:val="a"/>
    <w:autoRedefine/>
    <w:qFormat/>
    <w:pPr>
      <w:widowControl/>
      <w:spacing w:line="360" w:lineRule="atLeast"/>
      <w:ind w:firstLine="420"/>
    </w:pPr>
    <w:rPr>
      <w:rFonts w:ascii="宋体" w:hAnsi="宋体" w:cs="宋体"/>
      <w:kern w:val="0"/>
      <w:sz w:val="24"/>
    </w:rPr>
  </w:style>
  <w:style w:type="paragraph" w:customStyle="1" w:styleId="pa-34">
    <w:name w:val="pa-34"/>
    <w:basedOn w:val="a"/>
    <w:autoRedefine/>
    <w:qFormat/>
    <w:pPr>
      <w:widowControl/>
      <w:spacing w:line="360" w:lineRule="atLeast"/>
      <w:ind w:firstLine="420"/>
      <w:jc w:val="left"/>
    </w:pPr>
    <w:rPr>
      <w:rFonts w:ascii="宋体" w:hAnsi="宋体" w:cs="宋体"/>
      <w:kern w:val="0"/>
      <w:sz w:val="24"/>
    </w:rPr>
  </w:style>
  <w:style w:type="character" w:customStyle="1" w:styleId="2Char1">
    <w:name w:val="正文文本 2 Char"/>
    <w:link w:val="23"/>
    <w:autoRedefine/>
    <w:qFormat/>
    <w:rPr>
      <w:i/>
      <w:iCs/>
      <w:kern w:val="2"/>
      <w:sz w:val="26"/>
      <w:szCs w:val="24"/>
    </w:rPr>
  </w:style>
  <w:style w:type="paragraph" w:customStyle="1" w:styleId="15">
    <w:name w:val="修订1"/>
    <w:autoRedefine/>
    <w:hidden/>
    <w:qFormat/>
    <w:rPr>
      <w:kern w:val="2"/>
      <w:sz w:val="21"/>
      <w:szCs w:val="24"/>
    </w:rPr>
  </w:style>
  <w:style w:type="character" w:customStyle="1" w:styleId="Char11">
    <w:name w:val="纯文本 Char1"/>
    <w:autoRedefine/>
    <w:qFormat/>
    <w:rPr>
      <w:rFonts w:ascii="宋体" w:hAnsi="Courier New"/>
      <w:kern w:val="2"/>
      <w:sz w:val="28"/>
      <w:szCs w:val="28"/>
    </w:rPr>
  </w:style>
  <w:style w:type="paragraph" w:customStyle="1" w:styleId="Blockquote">
    <w:name w:val="Blockquote"/>
    <w:basedOn w:val="a"/>
    <w:autoRedefine/>
    <w:qFormat/>
    <w:pPr>
      <w:autoSpaceDE w:val="0"/>
      <w:autoSpaceDN w:val="0"/>
      <w:adjustRightInd w:val="0"/>
      <w:spacing w:before="100" w:after="100"/>
      <w:ind w:left="360" w:right="360"/>
      <w:jc w:val="left"/>
    </w:pPr>
    <w:rPr>
      <w:kern w:val="0"/>
      <w:sz w:val="24"/>
      <w:szCs w:val="20"/>
    </w:rPr>
  </w:style>
  <w:style w:type="paragraph" w:customStyle="1" w:styleId="CharChar1CharCharCharCharCharCharChar">
    <w:name w:val="Char Char1 Char Char Char Char Char Char Char"/>
    <w:basedOn w:val="a"/>
    <w:autoRedefine/>
    <w:qFormat/>
    <w:pPr>
      <w:pageBreakBefore/>
    </w:pPr>
    <w:rPr>
      <w:rFonts w:ascii="宋体" w:eastAsia="仿宋_GB2312" w:cs="宋体"/>
      <w:sz w:val="28"/>
      <w:szCs w:val="28"/>
    </w:rPr>
  </w:style>
  <w:style w:type="character" w:customStyle="1" w:styleId="4CharChar">
    <w:name w:val="标题4 Char Char"/>
    <w:link w:val="42"/>
    <w:autoRedefine/>
    <w:qFormat/>
    <w:rPr>
      <w:rFonts w:ascii="Arial" w:hAnsi="Arial"/>
      <w:b/>
      <w:bCs/>
      <w:sz w:val="24"/>
      <w:szCs w:val="32"/>
    </w:rPr>
  </w:style>
  <w:style w:type="paragraph" w:customStyle="1" w:styleId="42">
    <w:name w:val="标题4"/>
    <w:basedOn w:val="20"/>
    <w:next w:val="40"/>
    <w:link w:val="4CharChar"/>
    <w:autoRedefine/>
    <w:qFormat/>
    <w:pPr>
      <w:spacing w:line="413" w:lineRule="auto"/>
    </w:pPr>
    <w:rPr>
      <w:rFonts w:ascii="Arial" w:hAnsi="Arial"/>
      <w:kern w:val="0"/>
      <w:sz w:val="24"/>
    </w:rPr>
  </w:style>
  <w:style w:type="character" w:customStyle="1" w:styleId="Chare">
    <w:name w:val="明显引用 Char"/>
    <w:link w:val="aff4"/>
    <w:autoRedefine/>
    <w:qFormat/>
    <w:rPr>
      <w:b/>
      <w:bCs/>
      <w:i/>
      <w:iCs/>
      <w:color w:val="4F81BD"/>
      <w:kern w:val="2"/>
      <w:sz w:val="21"/>
      <w:szCs w:val="22"/>
    </w:rPr>
  </w:style>
  <w:style w:type="paragraph" w:styleId="aff4">
    <w:name w:val="Intense Quote"/>
    <w:basedOn w:val="a"/>
    <w:next w:val="a"/>
    <w:link w:val="Chare"/>
    <w:autoRedefine/>
    <w:qFormat/>
    <w:pPr>
      <w:pBdr>
        <w:bottom w:val="single" w:sz="4" w:space="4" w:color="4F81BD"/>
      </w:pBdr>
      <w:spacing w:before="200" w:after="280"/>
      <w:ind w:left="936" w:right="936"/>
    </w:pPr>
    <w:rPr>
      <w:b/>
      <w:bCs/>
      <w:i/>
      <w:iCs/>
      <w:color w:val="4F81BD"/>
      <w:szCs w:val="22"/>
    </w:rPr>
  </w:style>
  <w:style w:type="character" w:customStyle="1" w:styleId="16">
    <w:name w:val="书籍标题1"/>
    <w:autoRedefine/>
    <w:qFormat/>
    <w:rPr>
      <w:b/>
      <w:bCs/>
      <w:smallCaps/>
      <w:spacing w:val="5"/>
    </w:rPr>
  </w:style>
  <w:style w:type="character" w:customStyle="1" w:styleId="17">
    <w:name w:val="明显强调1"/>
    <w:autoRedefine/>
    <w:qFormat/>
    <w:rPr>
      <w:b/>
      <w:bCs/>
      <w:i/>
      <w:iCs/>
      <w:color w:val="4F81BD"/>
    </w:rPr>
  </w:style>
  <w:style w:type="character" w:customStyle="1" w:styleId="5CharChar">
    <w:name w:val="标题5 Char Char"/>
    <w:link w:val="52"/>
    <w:autoRedefine/>
    <w:qFormat/>
    <w:rPr>
      <w:rFonts w:ascii="Arial" w:hAnsi="Arial"/>
      <w:b/>
      <w:bCs/>
      <w:sz w:val="24"/>
      <w:szCs w:val="32"/>
    </w:rPr>
  </w:style>
  <w:style w:type="paragraph" w:customStyle="1" w:styleId="52">
    <w:name w:val="标题5"/>
    <w:basedOn w:val="3"/>
    <w:link w:val="5CharChar"/>
    <w:autoRedefine/>
    <w:qFormat/>
    <w:pPr>
      <w:spacing w:line="413" w:lineRule="auto"/>
    </w:pPr>
    <w:rPr>
      <w:rFonts w:ascii="Arial" w:hAnsi="Arial"/>
      <w:kern w:val="0"/>
      <w:sz w:val="24"/>
    </w:rPr>
  </w:style>
  <w:style w:type="character" w:customStyle="1" w:styleId="textcontents">
    <w:name w:val="textcontents"/>
    <w:qFormat/>
    <w:rPr>
      <w:rFonts w:cs="Times New Roman"/>
    </w:rPr>
  </w:style>
  <w:style w:type="character" w:customStyle="1" w:styleId="18">
    <w:name w:val="不明显强调1"/>
    <w:autoRedefine/>
    <w:qFormat/>
    <w:rPr>
      <w:i/>
      <w:iCs/>
      <w:color w:val="808080"/>
    </w:rPr>
  </w:style>
  <w:style w:type="character" w:customStyle="1" w:styleId="19">
    <w:name w:val="不明显参考1"/>
    <w:autoRedefine/>
    <w:qFormat/>
    <w:rPr>
      <w:smallCaps/>
      <w:color w:val="C0504D"/>
      <w:u w:val="single"/>
    </w:rPr>
  </w:style>
  <w:style w:type="character" w:customStyle="1" w:styleId="Char12">
    <w:name w:val="日期 Char1"/>
    <w:autoRedefine/>
    <w:qFormat/>
    <w:rPr>
      <w:kern w:val="2"/>
      <w:sz w:val="21"/>
      <w:szCs w:val="22"/>
    </w:rPr>
  </w:style>
  <w:style w:type="character" w:customStyle="1" w:styleId="Char13">
    <w:name w:val="正文文本 Char1"/>
    <w:autoRedefine/>
    <w:qFormat/>
    <w:rPr>
      <w:kern w:val="2"/>
      <w:sz w:val="21"/>
      <w:szCs w:val="22"/>
    </w:rPr>
  </w:style>
  <w:style w:type="character" w:customStyle="1" w:styleId="CharChar">
    <w:name w:val="批注文字 Char Char"/>
    <w:autoRedefine/>
    <w:qFormat/>
    <w:rPr>
      <w:rFonts w:ascii="宋体" w:eastAsia="宋体" w:hAnsi="Times New Roman" w:cs="Times New Roman"/>
      <w:sz w:val="28"/>
      <w:szCs w:val="20"/>
    </w:rPr>
  </w:style>
  <w:style w:type="character" w:customStyle="1" w:styleId="1a">
    <w:name w:val="明显参考1"/>
    <w:autoRedefine/>
    <w:qFormat/>
    <w:rPr>
      <w:b/>
      <w:bCs/>
      <w:smallCaps/>
      <w:color w:val="C0504D"/>
      <w:spacing w:val="5"/>
      <w:u w:val="single"/>
    </w:rPr>
  </w:style>
  <w:style w:type="character" w:customStyle="1" w:styleId="Char14">
    <w:name w:val="批注框文本 Char1"/>
    <w:autoRedefine/>
    <w:qFormat/>
    <w:rPr>
      <w:kern w:val="2"/>
      <w:sz w:val="18"/>
      <w:szCs w:val="18"/>
    </w:rPr>
  </w:style>
  <w:style w:type="character" w:customStyle="1" w:styleId="Charf">
    <w:name w:val="引用 Char"/>
    <w:link w:val="aff5"/>
    <w:autoRedefine/>
    <w:qFormat/>
    <w:rPr>
      <w:i/>
      <w:iCs/>
      <w:color w:val="000000"/>
      <w:kern w:val="2"/>
      <w:sz w:val="21"/>
      <w:szCs w:val="22"/>
    </w:rPr>
  </w:style>
  <w:style w:type="paragraph" w:styleId="aff5">
    <w:name w:val="Quote"/>
    <w:basedOn w:val="a"/>
    <w:next w:val="a"/>
    <w:link w:val="Charf"/>
    <w:autoRedefine/>
    <w:qFormat/>
    <w:rPr>
      <w:i/>
      <w:iCs/>
      <w:color w:val="000000"/>
      <w:szCs w:val="22"/>
    </w:rPr>
  </w:style>
  <w:style w:type="character" w:customStyle="1" w:styleId="Char15">
    <w:name w:val="文档结构图 Char1"/>
    <w:autoRedefine/>
    <w:qFormat/>
    <w:rPr>
      <w:rFonts w:ascii="宋体"/>
      <w:kern w:val="2"/>
      <w:sz w:val="18"/>
      <w:szCs w:val="18"/>
    </w:rPr>
  </w:style>
  <w:style w:type="paragraph" w:styleId="aff6">
    <w:name w:val="No Spacing"/>
    <w:autoRedefine/>
    <w:qFormat/>
    <w:pPr>
      <w:widowControl w:val="0"/>
      <w:jc w:val="both"/>
    </w:pPr>
    <w:rPr>
      <w:rFonts w:ascii="Calibri" w:hAnsi="Calibri"/>
      <w:kern w:val="2"/>
      <w:sz w:val="21"/>
      <w:szCs w:val="22"/>
    </w:rPr>
  </w:style>
  <w:style w:type="character" w:customStyle="1" w:styleId="Char16">
    <w:name w:val="明显引用 Char1"/>
    <w:autoRedefine/>
    <w:uiPriority w:val="30"/>
    <w:qFormat/>
    <w:rPr>
      <w:b/>
      <w:bCs/>
      <w:i/>
      <w:iCs/>
      <w:color w:val="4F81BD"/>
      <w:kern w:val="2"/>
      <w:sz w:val="21"/>
      <w:szCs w:val="24"/>
    </w:rPr>
  </w:style>
  <w:style w:type="character" w:customStyle="1" w:styleId="Char17">
    <w:name w:val="引用 Char1"/>
    <w:autoRedefine/>
    <w:uiPriority w:val="29"/>
    <w:qFormat/>
    <w:rPr>
      <w:i/>
      <w:iCs/>
      <w:color w:val="000000"/>
      <w:kern w:val="2"/>
      <w:sz w:val="21"/>
      <w:szCs w:val="24"/>
    </w:rPr>
  </w:style>
  <w:style w:type="paragraph" w:customStyle="1" w:styleId="flNote">
    <w:name w:val="flNote"/>
    <w:basedOn w:val="a"/>
    <w:autoRedefine/>
    <w:qFormat/>
    <w:pPr>
      <w:adjustRightInd w:val="0"/>
      <w:spacing w:before="320" w:after="160" w:line="360" w:lineRule="atLeast"/>
      <w:jc w:val="center"/>
      <w:textAlignment w:val="baseline"/>
    </w:pPr>
    <w:rPr>
      <w:rFonts w:ascii="Arial" w:eastAsia="黑体"/>
      <w:kern w:val="0"/>
      <w:sz w:val="30"/>
      <w:szCs w:val="20"/>
    </w:rPr>
  </w:style>
  <w:style w:type="paragraph" w:customStyle="1" w:styleId="aff7">
    <w:name w:val="空半行"/>
    <w:basedOn w:val="a"/>
    <w:autoRedefine/>
    <w:qFormat/>
    <w:pPr>
      <w:adjustRightInd w:val="0"/>
      <w:spacing w:line="120" w:lineRule="exact"/>
      <w:textAlignment w:val="baseline"/>
    </w:pPr>
    <w:rPr>
      <w:rFonts w:eastAsia="仿宋_GB2312"/>
      <w:color w:val="FFFFFF"/>
      <w:kern w:val="0"/>
      <w:sz w:val="30"/>
      <w:szCs w:val="20"/>
    </w:rPr>
  </w:style>
  <w:style w:type="paragraph" w:customStyle="1" w:styleId="CharCharCharCharCharCharCharCharChar">
    <w:name w:val="Char Char Char Char Char Char Char Char Char"/>
    <w:basedOn w:val="a"/>
    <w:autoRedefine/>
    <w:qFormat/>
    <w:pPr>
      <w:spacing w:line="240" w:lineRule="atLeast"/>
      <w:ind w:left="420" w:firstLine="420"/>
    </w:pPr>
    <w:rPr>
      <w:kern w:val="0"/>
      <w:szCs w:val="21"/>
    </w:rPr>
  </w:style>
  <w:style w:type="paragraph" w:customStyle="1" w:styleId="CharChar8">
    <w:name w:val="Char Char8"/>
    <w:basedOn w:val="a5"/>
    <w:autoRedefine/>
    <w:qFormat/>
    <w:pPr>
      <w:spacing w:line="360" w:lineRule="auto"/>
      <w:ind w:firstLineChars="200" w:firstLine="200"/>
    </w:pPr>
  </w:style>
  <w:style w:type="paragraph" w:customStyle="1" w:styleId="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w:autoRedefine/>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autoRedefine/>
    <w:qFormat/>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NewNewNewNewNewNewNewNewNewNewNewNewNewNewNewNewNewNewNewN8">
    <w:name w:val="正文 New New New New New New New New New New New New New New New New New New New New New New New New New New New New New New New New New New New New New New New New New New New New New New New New New New New New New New New New New New New New New New N8"/>
    <w:autoRedefine/>
    <w:qFormat/>
    <w:pPr>
      <w:widowControl w:val="0"/>
      <w:jc w:val="both"/>
    </w:pPr>
    <w:rPr>
      <w:rFonts w:ascii="Calibri" w:hAnsi="Calibri"/>
      <w:kern w:val="2"/>
      <w:sz w:val="21"/>
    </w:rPr>
  </w:style>
  <w:style w:type="paragraph" w:customStyle="1" w:styleId="24">
    <w:name w:val="修订2"/>
    <w:autoRedefine/>
    <w:hidden/>
    <w:uiPriority w:val="99"/>
    <w:semiHidden/>
    <w:qFormat/>
    <w:rPr>
      <w:kern w:val="2"/>
      <w:sz w:val="21"/>
      <w:szCs w:val="24"/>
    </w:rPr>
  </w:style>
  <w:style w:type="paragraph" w:customStyle="1" w:styleId="TOC2">
    <w:name w:val="TOC 标题2"/>
    <w:basedOn w:val="1"/>
    <w:next w:val="a"/>
    <w:autoRedefine/>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shangc">
    <w:name w:val="shangc"/>
    <w:basedOn w:val="a1"/>
    <w:autoRedefine/>
    <w:qFormat/>
  </w:style>
  <w:style w:type="character" w:customStyle="1" w:styleId="contentxl">
    <w:name w:val="contentxl"/>
    <w:basedOn w:val="a1"/>
    <w:autoRedefine/>
    <w:qFormat/>
  </w:style>
  <w:style w:type="paragraph" w:customStyle="1" w:styleId="cb">
    <w:name w:val="cb"/>
    <w:basedOn w:val="a"/>
    <w:autoRedefine/>
    <w:qFormat/>
    <w:pPr>
      <w:widowControl/>
      <w:spacing w:before="100" w:beforeAutospacing="1" w:after="100" w:afterAutospacing="1"/>
      <w:jc w:val="left"/>
    </w:pPr>
    <w:rPr>
      <w:rFonts w:ascii="宋体" w:hAnsi="宋体" w:cs="宋体"/>
      <w:kern w:val="0"/>
      <w:sz w:val="24"/>
    </w:rPr>
  </w:style>
  <w:style w:type="character" w:customStyle="1" w:styleId="pwidth">
    <w:name w:val="pwidth"/>
    <w:basedOn w:val="a1"/>
    <w:autoRedefine/>
    <w:qFormat/>
  </w:style>
  <w:style w:type="character" w:customStyle="1" w:styleId="mr20">
    <w:name w:val="mr20"/>
    <w:basedOn w:val="a1"/>
    <w:autoRedefine/>
    <w:qFormat/>
  </w:style>
  <w:style w:type="character" w:customStyle="1" w:styleId="comment">
    <w:name w:val="comment"/>
    <w:basedOn w:val="a1"/>
    <w:autoRedefine/>
    <w:qFormat/>
  </w:style>
  <w:style w:type="character" w:customStyle="1" w:styleId="contact">
    <w:name w:val="contact"/>
    <w:basedOn w:val="a1"/>
    <w:autoRedefine/>
    <w:qFormat/>
  </w:style>
  <w:style w:type="paragraph" w:customStyle="1" w:styleId="margintop0">
    <w:name w:val="margintop0"/>
    <w:basedOn w:val="a"/>
    <w:autoRedefine/>
    <w:qFormat/>
    <w:pPr>
      <w:widowControl/>
      <w:spacing w:before="100" w:beforeAutospacing="1" w:after="100" w:afterAutospacing="1"/>
      <w:jc w:val="left"/>
    </w:pPr>
    <w:rPr>
      <w:rFonts w:ascii="宋体" w:hAnsi="宋体" w:cs="宋体"/>
      <w:kern w:val="0"/>
      <w:sz w:val="24"/>
    </w:rPr>
  </w:style>
  <w:style w:type="character" w:customStyle="1" w:styleId="b">
    <w:name w:val="b"/>
    <w:basedOn w:val="a1"/>
    <w:autoRedefine/>
    <w:qFormat/>
  </w:style>
  <w:style w:type="character" w:customStyle="1" w:styleId="dib">
    <w:name w:val="dib"/>
    <w:basedOn w:val="a1"/>
    <w:autoRedefine/>
    <w:qFormat/>
  </w:style>
  <w:style w:type="character" w:customStyle="1" w:styleId="duiqi">
    <w:name w:val="duiqi"/>
    <w:basedOn w:val="a1"/>
    <w:autoRedefine/>
    <w:qFormat/>
  </w:style>
  <w:style w:type="character" w:customStyle="1" w:styleId="ivu-checkbox">
    <w:name w:val="ivu-checkbox"/>
    <w:basedOn w:val="a1"/>
    <w:autoRedefine/>
    <w:qFormat/>
  </w:style>
  <w:style w:type="paragraph" w:customStyle="1" w:styleId="33">
    <w:name w:val="修订3"/>
    <w:autoRedefine/>
    <w:hidden/>
    <w:uiPriority w:val="99"/>
    <w:semiHidden/>
    <w:qFormat/>
    <w:rPr>
      <w:kern w:val="2"/>
      <w:sz w:val="21"/>
      <w:szCs w:val="24"/>
    </w:rPr>
  </w:style>
  <w:style w:type="paragraph" w:customStyle="1" w:styleId="25">
    <w:name w:val="样式  + 首行缩进:  2 字符"/>
    <w:basedOn w:val="a"/>
    <w:link w:val="2Char2"/>
    <w:autoRedefine/>
    <w:qFormat/>
    <w:pPr>
      <w:adjustRightInd w:val="0"/>
      <w:snapToGrid w:val="0"/>
      <w:spacing w:line="360" w:lineRule="auto"/>
      <w:ind w:firstLineChars="200" w:firstLine="524"/>
    </w:pPr>
    <w:rPr>
      <w:rFonts w:ascii="宋体" w:eastAsia="仿宋" w:hAnsi="宋体"/>
      <w:spacing w:val="11"/>
      <w:kern w:val="0"/>
      <w:sz w:val="28"/>
    </w:rPr>
  </w:style>
  <w:style w:type="character" w:customStyle="1" w:styleId="2Char2">
    <w:name w:val="样式  + 首行缩进:  2 字符 Char"/>
    <w:link w:val="25"/>
    <w:autoRedefine/>
    <w:qFormat/>
    <w:locked/>
    <w:rPr>
      <w:rFonts w:ascii="宋体" w:eastAsia="仿宋" w:hAnsi="宋体"/>
      <w:spacing w:val="11"/>
      <w:sz w:val="28"/>
      <w:szCs w:val="24"/>
    </w:rPr>
  </w:style>
  <w:style w:type="paragraph" w:customStyle="1" w:styleId="43">
    <w:name w:val="修订4"/>
    <w:autoRedefine/>
    <w:hidden/>
    <w:uiPriority w:val="99"/>
    <w:semiHidden/>
    <w:qFormat/>
    <w:rPr>
      <w:kern w:val="2"/>
      <w:sz w:val="21"/>
      <w:szCs w:val="24"/>
    </w:rPr>
  </w:style>
  <w:style w:type="paragraph" w:customStyle="1" w:styleId="aff8">
    <w:name w:val="正文（缩进）"/>
    <w:basedOn w:val="a"/>
    <w:next w:val="a"/>
    <w:autoRedefine/>
    <w:uiPriority w:val="99"/>
    <w:qFormat/>
    <w:pPr>
      <w:widowControl/>
      <w:spacing w:before="156" w:after="156" w:line="360" w:lineRule="auto"/>
      <w:ind w:firstLineChars="200" w:firstLine="480"/>
      <w:jc w:val="left"/>
    </w:pPr>
    <w:rPr>
      <w:rFonts w:ascii="仿宋" w:eastAsia="仿宋" w:hAnsi="仿宋"/>
      <w:sz w:val="28"/>
      <w:lang w:bidi="th-TH"/>
    </w:rPr>
  </w:style>
  <w:style w:type="character" w:customStyle="1" w:styleId="Chard">
    <w:name w:val="列出段落 Char"/>
    <w:link w:val="aff3"/>
    <w:autoRedefine/>
    <w:uiPriority w:val="34"/>
    <w:qFormat/>
    <w:locked/>
    <w:rPr>
      <w:kern w:val="2"/>
      <w:sz w:val="28"/>
      <w:szCs w:val="28"/>
    </w:rPr>
  </w:style>
  <w:style w:type="paragraph" w:customStyle="1" w:styleId="123">
    <w:name w:val="正文123"/>
    <w:basedOn w:val="a"/>
    <w:autoRedefine/>
    <w:qFormat/>
    <w:pPr>
      <w:adjustRightInd w:val="0"/>
      <w:snapToGrid w:val="0"/>
      <w:spacing w:line="360" w:lineRule="auto"/>
      <w:ind w:firstLineChars="200" w:firstLine="200"/>
      <w:contextualSpacing/>
      <w:jc w:val="left"/>
    </w:pPr>
    <w:rPr>
      <w:rFonts w:eastAsia="仿宋"/>
      <w:snapToGrid w:val="0"/>
      <w:spacing w:val="10"/>
      <w:kern w:val="0"/>
      <w:sz w:val="28"/>
    </w:rPr>
  </w:style>
  <w:style w:type="paragraph" w:customStyle="1" w:styleId="2">
    <w:name w:val="2级标题"/>
    <w:basedOn w:val="20"/>
    <w:autoRedefine/>
    <w:qFormat/>
    <w:pPr>
      <w:keepLines w:val="0"/>
      <w:numPr>
        <w:ilvl w:val="1"/>
        <w:numId w:val="1"/>
      </w:numPr>
      <w:tabs>
        <w:tab w:val="left" w:pos="420"/>
      </w:tabs>
      <w:adjustRightInd w:val="0"/>
      <w:snapToGrid w:val="0"/>
      <w:spacing w:before="190" w:after="190" w:line="360" w:lineRule="auto"/>
      <w:textAlignment w:val="baseline"/>
    </w:pPr>
    <w:rPr>
      <w:rFonts w:ascii="Arial Unicode MS" w:eastAsia="仿宋" w:hAnsi="Arial Unicode MS" w:cstheme="majorBidi"/>
      <w:snapToGrid w:val="0"/>
      <w:color w:val="000000" w:themeColor="text1"/>
      <w:kern w:val="0"/>
      <w:sz w:val="28"/>
    </w:rPr>
  </w:style>
  <w:style w:type="character" w:customStyle="1" w:styleId="ant-table-column-title">
    <w:name w:val="ant-table-column-title"/>
    <w:basedOn w:val="a1"/>
    <w:autoRedefine/>
    <w:qFormat/>
  </w:style>
  <w:style w:type="character" w:customStyle="1" w:styleId="ant-form-text">
    <w:name w:val="ant-form-text"/>
    <w:basedOn w:val="a1"/>
    <w:autoRedefine/>
    <w:qFormat/>
  </w:style>
  <w:style w:type="paragraph" w:customStyle="1" w:styleId="entrust-agent">
    <w:name w:val="entrust-agent"/>
    <w:basedOn w:val="a"/>
    <w:autoRedefine/>
    <w:qFormat/>
    <w:pPr>
      <w:widowControl/>
      <w:spacing w:before="100" w:beforeAutospacing="1" w:after="100" w:afterAutospacing="1"/>
      <w:jc w:val="left"/>
    </w:pPr>
    <w:rPr>
      <w:rFonts w:ascii="宋体" w:hAnsi="宋体" w:cs="宋体"/>
      <w:kern w:val="0"/>
      <w:sz w:val="24"/>
    </w:rPr>
  </w:style>
  <w:style w:type="character" w:customStyle="1" w:styleId="cardtitle">
    <w:name w:val="card__title"/>
    <w:basedOn w:val="a1"/>
    <w:autoRedefine/>
    <w:qFormat/>
  </w:style>
  <w:style w:type="paragraph" w:customStyle="1" w:styleId="z-1">
    <w:name w:val="z-窗体顶端1"/>
    <w:basedOn w:val="a"/>
    <w:next w:val="a"/>
    <w:link w:val="z-Char"/>
    <w:autoRedefine/>
    <w:uiPriority w:val="99"/>
    <w:semiHidden/>
    <w:unhideWhenUsed/>
    <w:qFormat/>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1"/>
    <w:link w:val="z-1"/>
    <w:autoRedefine/>
    <w:uiPriority w:val="99"/>
    <w:semiHidden/>
    <w:qFormat/>
    <w:rPr>
      <w:rFonts w:ascii="Arial" w:hAnsi="Arial" w:cs="Arial"/>
      <w:vanish/>
      <w:sz w:val="16"/>
      <w:szCs w:val="16"/>
    </w:rPr>
  </w:style>
  <w:style w:type="character" w:customStyle="1" w:styleId="po-inputcount">
    <w:name w:val="po-input__count"/>
    <w:basedOn w:val="a1"/>
    <w:autoRedefine/>
    <w:qFormat/>
  </w:style>
  <w:style w:type="character" w:customStyle="1" w:styleId="po-inputcount-inner">
    <w:name w:val="po-input__count-inner"/>
    <w:basedOn w:val="a1"/>
    <w:autoRedefine/>
    <w:qFormat/>
  </w:style>
  <w:style w:type="paragraph" w:customStyle="1" w:styleId="z-10">
    <w:name w:val="z-窗体底端1"/>
    <w:basedOn w:val="a"/>
    <w:next w:val="a"/>
    <w:link w:val="z-Char0"/>
    <w:autoRedefine/>
    <w:uiPriority w:val="99"/>
    <w:semiHidden/>
    <w:unhideWhenUsed/>
    <w:qFormat/>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1"/>
    <w:link w:val="z-10"/>
    <w:autoRedefine/>
    <w:uiPriority w:val="99"/>
    <w:semiHidden/>
    <w:qFormat/>
    <w:rPr>
      <w:rFonts w:ascii="Arial" w:hAnsi="Arial" w:cs="Arial"/>
      <w:vanish/>
      <w:sz w:val="16"/>
      <w:szCs w:val="16"/>
    </w:rPr>
  </w:style>
  <w:style w:type="character" w:customStyle="1" w:styleId="param-name">
    <w:name w:val="param-name"/>
    <w:basedOn w:val="a1"/>
    <w:qFormat/>
  </w:style>
  <w:style w:type="character" w:customStyle="1" w:styleId="param-value">
    <w:name w:val="param-value"/>
    <w:basedOn w:val="a1"/>
    <w:autoRedefine/>
    <w:qFormat/>
  </w:style>
  <w:style w:type="character" w:customStyle="1" w:styleId="price-content">
    <w:name w:val="price-content"/>
    <w:basedOn w:val="a1"/>
    <w:autoRedefine/>
    <w:qFormat/>
  </w:style>
  <w:style w:type="paragraph" w:customStyle="1" w:styleId="upload-tips">
    <w:name w:val="upload-tips"/>
    <w:basedOn w:val="a"/>
    <w:autoRedefine/>
    <w:qFormat/>
    <w:pPr>
      <w:widowControl/>
      <w:spacing w:before="100" w:beforeAutospacing="1" w:after="100" w:afterAutospacing="1"/>
      <w:jc w:val="left"/>
    </w:pPr>
    <w:rPr>
      <w:rFonts w:ascii="宋体" w:hAnsi="宋体" w:cs="宋体"/>
      <w:kern w:val="0"/>
      <w:sz w:val="24"/>
    </w:rPr>
  </w:style>
  <w:style w:type="paragraph" w:customStyle="1" w:styleId="content">
    <w:name w:val="content"/>
    <w:basedOn w:val="a"/>
    <w:autoRedefine/>
    <w:qFormat/>
    <w:pPr>
      <w:widowControl/>
      <w:spacing w:before="100" w:beforeAutospacing="1" w:after="100" w:afterAutospacing="1"/>
      <w:jc w:val="left"/>
    </w:pPr>
    <w:rPr>
      <w:rFonts w:ascii="宋体" w:hAnsi="宋体" w:cs="宋体"/>
      <w:kern w:val="0"/>
      <w:sz w:val="24"/>
    </w:rPr>
  </w:style>
  <w:style w:type="character" w:customStyle="1" w:styleId="content1">
    <w:name w:val="content1"/>
    <w:basedOn w:val="a1"/>
    <w:autoRedefine/>
    <w:qFormat/>
  </w:style>
  <w:style w:type="character" w:customStyle="1" w:styleId="po-radioinput">
    <w:name w:val="po-radio__input"/>
    <w:basedOn w:val="a1"/>
    <w:autoRedefine/>
    <w:qFormat/>
  </w:style>
  <w:style w:type="character" w:customStyle="1" w:styleId="po-radiolabel">
    <w:name w:val="po-radio__label"/>
    <w:basedOn w:val="a1"/>
    <w:autoRedefine/>
    <w:qFormat/>
  </w:style>
  <w:style w:type="character" w:customStyle="1" w:styleId="chooseconfig">
    <w:name w:val="chooseconfig"/>
    <w:basedOn w:val="a1"/>
    <w:autoRedefine/>
    <w:qFormat/>
  </w:style>
  <w:style w:type="character" w:customStyle="1" w:styleId="add">
    <w:name w:val="add"/>
    <w:basedOn w:val="a1"/>
    <w:autoRedefine/>
    <w:qFormat/>
  </w:style>
  <w:style w:type="character" w:customStyle="1" w:styleId="underline">
    <w:name w:val="underline"/>
    <w:basedOn w:val="a1"/>
    <w:autoRedefine/>
    <w:qFormat/>
  </w:style>
  <w:style w:type="character" w:customStyle="1" w:styleId="invoice-selectname">
    <w:name w:val="invoice-select__name"/>
    <w:basedOn w:val="a1"/>
    <w:autoRedefine/>
    <w:qFormat/>
  </w:style>
  <w:style w:type="character" w:customStyle="1" w:styleId="invoice-selecttype">
    <w:name w:val="invoice-select__type"/>
    <w:basedOn w:val="a1"/>
    <w:autoRedefine/>
    <w:qFormat/>
  </w:style>
  <w:style w:type="character" w:customStyle="1" w:styleId="invoice-selectcontent">
    <w:name w:val="invoice-select__content"/>
    <w:basedOn w:val="a1"/>
    <w:autoRedefine/>
    <w:qFormat/>
  </w:style>
  <w:style w:type="character" w:customStyle="1" w:styleId="invoice-selecttag">
    <w:name w:val="invoice-select__tag"/>
    <w:basedOn w:val="a1"/>
    <w:autoRedefine/>
    <w:qFormat/>
  </w:style>
  <w:style w:type="character" w:customStyle="1" w:styleId="address-selectname">
    <w:name w:val="address-select__name"/>
    <w:basedOn w:val="a1"/>
    <w:autoRedefine/>
    <w:qFormat/>
  </w:style>
  <w:style w:type="character" w:customStyle="1" w:styleId="address-selectregion">
    <w:name w:val="address-select__region"/>
    <w:basedOn w:val="a1"/>
    <w:autoRedefine/>
    <w:qFormat/>
  </w:style>
  <w:style w:type="character" w:customStyle="1" w:styleId="address-selectphone">
    <w:name w:val="address-select__phone"/>
    <w:basedOn w:val="a1"/>
    <w:qFormat/>
  </w:style>
  <w:style w:type="character" w:customStyle="1" w:styleId="address-selecttag">
    <w:name w:val="address-select__tag"/>
    <w:basedOn w:val="a1"/>
    <w:autoRedefine/>
    <w:qFormat/>
  </w:style>
  <w:style w:type="character" w:customStyle="1" w:styleId="number">
    <w:name w:val="number"/>
    <w:basedOn w:val="a1"/>
    <w:autoRedefine/>
    <w:qFormat/>
  </w:style>
  <w:style w:type="table" w:customStyle="1" w:styleId="TableNormal">
    <w:name w:val="Table Normal"/>
    <w:autoRedefine/>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E95955-B449-4C27-B0F6-474B479D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1031</Words>
  <Characters>5879</Characters>
  <Application>Microsoft Office Word</Application>
  <DocSecurity>0</DocSecurity>
  <Lines>48</Lines>
  <Paragraphs>13</Paragraphs>
  <ScaleCrop>false</ScaleCrop>
  <Company>HP Inc.</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住房和城乡建设部关于印发《房屋建筑和市政工程标准施工招标资格预审文件》和《房屋建筑和市政工程标准施工招标文件》的通知</dc:title>
  <dc:creator>微软用户</dc:creator>
  <cp:lastModifiedBy>昌</cp:lastModifiedBy>
  <cp:revision>17</cp:revision>
  <cp:lastPrinted>2023-06-25T07:09:00Z</cp:lastPrinted>
  <dcterms:created xsi:type="dcterms:W3CDTF">2024-03-22T06:38:00Z</dcterms:created>
  <dcterms:modified xsi:type="dcterms:W3CDTF">2024-03-27T01:12:00Z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F2568A7AF9CB4A4CA89BF17FDF9795D7_13</vt:lpwstr>
  </property>
</Properties>
</file>