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354F2A" w14:textId="77777777" w:rsidR="00ED535E" w:rsidRDefault="00555D92" w:rsidP="0036208C">
      <w:pPr>
        <w:outlineLvl w:val="0"/>
        <w:rPr>
          <w:rFonts w:ascii="黑体" w:eastAsia="黑体" w:hAnsi="黑体"/>
          <w:b/>
          <w:bCs/>
          <w:color w:val="FF0000"/>
          <w:spacing w:val="80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FF0000"/>
          <w:spacing w:val="80"/>
          <w:sz w:val="44"/>
          <w:szCs w:val="44"/>
        </w:rPr>
        <w:t>（货物</w:t>
      </w:r>
      <w:proofErr w:type="gramStart"/>
      <w:r>
        <w:rPr>
          <w:rFonts w:ascii="黑体" w:eastAsia="黑体" w:hAnsi="黑体" w:hint="eastAsia"/>
          <w:b/>
          <w:bCs/>
          <w:color w:val="FF0000"/>
          <w:spacing w:val="80"/>
          <w:sz w:val="44"/>
          <w:szCs w:val="44"/>
        </w:rPr>
        <w:t>网上竞采最低价</w:t>
      </w:r>
      <w:proofErr w:type="gramEnd"/>
      <w:r>
        <w:rPr>
          <w:rFonts w:ascii="黑体" w:eastAsia="黑体" w:hAnsi="黑体" w:hint="eastAsia"/>
          <w:b/>
          <w:bCs/>
          <w:color w:val="FF0000"/>
          <w:spacing w:val="80"/>
          <w:sz w:val="44"/>
          <w:szCs w:val="44"/>
        </w:rPr>
        <w:t>评审方式）</w:t>
      </w:r>
    </w:p>
    <w:p w14:paraId="3C2AE67C" w14:textId="77777777" w:rsidR="00ED535E" w:rsidRDefault="00ED535E">
      <w:pPr>
        <w:jc w:val="center"/>
        <w:outlineLvl w:val="0"/>
        <w:rPr>
          <w:rFonts w:ascii="黑体" w:eastAsia="黑体" w:hAnsi="黑体"/>
          <w:b/>
          <w:bCs/>
          <w:color w:val="FF0000"/>
          <w:spacing w:val="80"/>
          <w:sz w:val="44"/>
          <w:szCs w:val="44"/>
        </w:rPr>
      </w:pPr>
    </w:p>
    <w:p w14:paraId="54D8EFFF" w14:textId="77777777" w:rsidR="00ED535E" w:rsidRDefault="00ED535E">
      <w:pPr>
        <w:jc w:val="center"/>
        <w:outlineLvl w:val="0"/>
        <w:rPr>
          <w:rFonts w:ascii="方正小标宋_GBK" w:eastAsia="方正小标宋_GBK" w:hAnsi="方正小标宋_GBK" w:cs="方正小标宋_GBK"/>
          <w:spacing w:val="80"/>
          <w:sz w:val="96"/>
          <w:szCs w:val="96"/>
        </w:rPr>
      </w:pPr>
      <w:bookmarkStart w:id="0" w:name="_Toc3463"/>
      <w:bookmarkStart w:id="1" w:name="_Toc25458"/>
      <w:bookmarkStart w:id="2" w:name="_Toc313893526"/>
      <w:bookmarkStart w:id="3" w:name="_Toc317775175"/>
      <w:bookmarkStart w:id="4" w:name="_Toc18159"/>
      <w:bookmarkStart w:id="5" w:name="_Toc18881"/>
      <w:bookmarkStart w:id="6" w:name="_Toc12808"/>
      <w:bookmarkStart w:id="7" w:name="_Toc7625"/>
      <w:bookmarkStart w:id="8" w:name="_Toc26820"/>
    </w:p>
    <w:p w14:paraId="217BF862" w14:textId="77777777" w:rsidR="00ED535E" w:rsidRDefault="00555D92">
      <w:pPr>
        <w:jc w:val="center"/>
        <w:outlineLvl w:val="0"/>
        <w:rPr>
          <w:rFonts w:ascii="方正小标宋_GBK" w:eastAsia="方正小标宋_GBK" w:hAnsi="方正小标宋_GBK" w:cs="方正小标宋_GBK"/>
          <w:spacing w:val="80"/>
          <w:sz w:val="96"/>
          <w:szCs w:val="96"/>
        </w:rPr>
      </w:pPr>
      <w:r>
        <w:rPr>
          <w:rFonts w:ascii="方正小标宋_GBK" w:eastAsia="方正小标宋_GBK" w:hAnsi="方正小标宋_GBK" w:cs="方正小标宋_GBK" w:hint="eastAsia"/>
          <w:spacing w:val="80"/>
          <w:sz w:val="96"/>
          <w:szCs w:val="96"/>
        </w:rPr>
        <w:t>货物网上竞采文件</w:t>
      </w:r>
    </w:p>
    <w:p w14:paraId="2BF48CE9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5FCEA128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1509658F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2489D340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567A0FD9" w14:textId="2B998B2A" w:rsidR="00ED535E" w:rsidRDefault="00555D92">
      <w:pPr>
        <w:spacing w:line="360" w:lineRule="auto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项目名称：</w:t>
      </w:r>
      <w:r w:rsidR="009765AD" w:rsidRPr="009765AD">
        <w:rPr>
          <w:rFonts w:ascii="方正小标宋_GBK" w:eastAsia="方正小标宋_GBK" w:hAnsi="方正小标宋_GBK" w:cs="方正小标宋_GBK" w:hint="eastAsia"/>
          <w:sz w:val="32"/>
          <w:szCs w:val="32"/>
        </w:rPr>
        <w:t>永川区粮油质量检验高效液相色谱</w:t>
      </w:r>
      <w:r w:rsidR="009765AD">
        <w:rPr>
          <w:rFonts w:ascii="方正小标宋_GBK" w:eastAsia="方正小标宋_GBK" w:hAnsi="方正小标宋_GBK" w:cs="方正小标宋_GBK" w:hint="eastAsia"/>
          <w:sz w:val="32"/>
          <w:szCs w:val="32"/>
        </w:rPr>
        <w:t>仪</w:t>
      </w:r>
      <w:r w:rsidR="009765AD" w:rsidRPr="009765AD">
        <w:rPr>
          <w:rFonts w:ascii="方正小标宋_GBK" w:eastAsia="方正小标宋_GBK" w:hAnsi="方正小标宋_GBK" w:cs="方正小标宋_GBK" w:hint="eastAsia"/>
          <w:sz w:val="32"/>
          <w:szCs w:val="32"/>
        </w:rPr>
        <w:t>采购</w:t>
      </w:r>
    </w:p>
    <w:p w14:paraId="23BECA41" w14:textId="77E204D4" w:rsidR="00ED535E" w:rsidRDefault="00555D92">
      <w:pPr>
        <w:spacing w:line="360" w:lineRule="auto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采购单位：</w:t>
      </w:r>
      <w:r w:rsidR="009765AD" w:rsidRPr="009765AD">
        <w:rPr>
          <w:rFonts w:ascii="方正小标宋_GBK" w:eastAsia="方正小标宋_GBK" w:hAnsi="方正小标宋_GBK" w:cs="方正小标宋_GBK" w:hint="eastAsia"/>
          <w:sz w:val="32"/>
          <w:szCs w:val="32"/>
        </w:rPr>
        <w:t>重庆市永川区粮油质量检验站</w:t>
      </w:r>
    </w:p>
    <w:p w14:paraId="6961F1F5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6D8C35BE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36F6AFE3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30C666AA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465D615F" w14:textId="32B79602" w:rsidR="00ED535E" w:rsidRDefault="00555D92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二〇二</w:t>
      </w:r>
      <w:r w:rsidR="009765AD">
        <w:rPr>
          <w:rFonts w:ascii="方正小标宋_GBK" w:eastAsia="方正小标宋_GBK" w:hAnsi="方正小标宋_GBK" w:cs="方正小标宋_GBK" w:hint="eastAsia"/>
          <w:sz w:val="32"/>
          <w:szCs w:val="32"/>
        </w:rPr>
        <w:t>四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 w:rsidR="009765AD">
        <w:rPr>
          <w:rFonts w:ascii="方正小标宋_GBK" w:eastAsia="方正小标宋_GBK" w:hAnsi="方正小标宋_GBK" w:cs="方正小标宋_GBK" w:hint="eastAsia"/>
          <w:sz w:val="32"/>
          <w:szCs w:val="32"/>
        </w:rPr>
        <w:t>十一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</w:p>
    <w:p w14:paraId="076D5CA5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0987E556" w14:textId="77777777" w:rsidR="00ED535E" w:rsidRDefault="00555D92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D75BAFB" w14:textId="77777777" w:rsidR="00ED535E" w:rsidRDefault="00ED535E">
      <w:pPr>
        <w:pStyle w:val="30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68930580" w14:textId="77777777" w:rsidR="00ED535E" w:rsidRDefault="00555D92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1746"/>
        <w:gridCol w:w="1903"/>
        <w:gridCol w:w="1231"/>
      </w:tblGrid>
      <w:tr w:rsidR="00ED535E" w14:paraId="3F6B22FA" w14:textId="77777777" w:rsidTr="002E0697">
        <w:trPr>
          <w:trHeight w:val="1095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6E2ED" w14:textId="77777777" w:rsidR="00ED535E" w:rsidRDefault="00555D92" w:rsidP="002E0697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C9FBA" w14:textId="77777777" w:rsidR="00ED535E" w:rsidRDefault="00555D92" w:rsidP="002E0697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5D085F56" w14:textId="77777777" w:rsidR="00ED535E" w:rsidRDefault="00555D92" w:rsidP="002E06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E4BFF" w14:textId="77777777" w:rsidR="00ED535E" w:rsidRDefault="00555D92" w:rsidP="002E06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642BC" w14:textId="77777777" w:rsidR="00ED535E" w:rsidRDefault="00555D92" w:rsidP="002E06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ED535E" w14:paraId="5442837C" w14:textId="77777777" w:rsidTr="002E0697">
        <w:trPr>
          <w:trHeight w:val="971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9B441" w14:textId="55AB9294" w:rsidR="00ED535E" w:rsidRDefault="009765AD" w:rsidP="002E0697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32"/>
                <w:szCs w:val="32"/>
              </w:rPr>
            </w:pPr>
            <w:bookmarkStart w:id="9" w:name="_Hlk344477914"/>
            <w:r w:rsidRPr="00EC00A6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永川区粮油质量检验高效液相色谱仪采购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4D683" w14:textId="0A1947B9" w:rsidR="00ED535E" w:rsidRDefault="00AC0B07" w:rsidP="002E0697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32"/>
                <w:szCs w:val="32"/>
              </w:rPr>
            </w:pPr>
            <w:r w:rsidRPr="002E0697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388000</w:t>
            </w:r>
            <w:r w:rsidR="00555D92">
              <w:rPr>
                <w:rFonts w:ascii="仿宋_GB2312" w:eastAsia="仿宋_GB2312" w:hAnsi="仿宋_GB2312" w:cs="仿宋_GB2312" w:hint="eastAsia"/>
                <w:color w:val="FF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64291" w14:textId="77777777" w:rsidR="00ED535E" w:rsidRPr="00EC00A6" w:rsidRDefault="00555D92" w:rsidP="002E0697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C00A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财政预算</w:t>
            </w:r>
          </w:p>
          <w:p w14:paraId="5BC4B2DB" w14:textId="77777777" w:rsidR="00ED535E" w:rsidRDefault="00555D92" w:rsidP="002E0697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EC00A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E50E7" w14:textId="77777777" w:rsidR="00ED535E" w:rsidRDefault="00ED535E" w:rsidP="002E0697">
            <w:pPr>
              <w:spacing w:line="360" w:lineRule="auto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</w:tbl>
    <w:p w14:paraId="16BB1686" w14:textId="77777777" w:rsidR="00ED535E" w:rsidRDefault="00ED535E">
      <w:pPr>
        <w:pStyle w:val="30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15576"/>
      <w:bookmarkStart w:id="11" w:name="_Toc6462"/>
      <w:bookmarkStart w:id="12" w:name="_Toc1790"/>
      <w:bookmarkStart w:id="13" w:name="_Toc15727"/>
      <w:bookmarkStart w:id="14" w:name="_Toc22399"/>
      <w:bookmarkStart w:id="15" w:name="_Toc19437"/>
      <w:bookmarkStart w:id="16" w:name="_Toc25190"/>
      <w:bookmarkStart w:id="17" w:name="_Toc373860293"/>
      <w:bookmarkStart w:id="18" w:name="_Toc317775178"/>
      <w:bookmarkEnd w:id="9"/>
    </w:p>
    <w:p w14:paraId="225BCA6E" w14:textId="77777777" w:rsidR="00ED535E" w:rsidRDefault="00555D92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黑体" w:eastAsia="黑体" w:hAnsi="黑体" w:cs="黑体" w:hint="eastAsia"/>
          <w:szCs w:val="32"/>
        </w:rPr>
        <w:t>供应商资格条件</w:t>
      </w:r>
    </w:p>
    <w:p w14:paraId="367196D5" w14:textId="48029C9F" w:rsidR="00ED535E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（一）满足《中华人民共和国政府采购法》第二十二条规定。</w:t>
      </w:r>
    </w:p>
    <w:p w14:paraId="3EB43E0C" w14:textId="273F6E0F" w:rsidR="00ED535E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（二）本项目的特定资格要求：</w:t>
      </w:r>
      <w:r w:rsidRPr="0036208C">
        <w:rPr>
          <w:rFonts w:ascii="仿宋_GB2312" w:eastAsia="仿宋_GB2312" w:hAnsi="仿宋_GB2312" w:cs="仿宋_GB2312" w:hint="eastAsia"/>
          <w:sz w:val="32"/>
          <w:szCs w:val="32"/>
        </w:rPr>
        <w:t>无。</w:t>
      </w:r>
      <w:bookmarkEnd w:id="17"/>
      <w:bookmarkEnd w:id="18"/>
    </w:p>
    <w:p w14:paraId="4CA5A454" w14:textId="099E02DC" w:rsidR="005F2219" w:rsidRDefault="00555D92" w:rsidP="005F2219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三、采购需求清单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576"/>
        <w:gridCol w:w="2056"/>
        <w:gridCol w:w="895"/>
        <w:gridCol w:w="845"/>
        <w:gridCol w:w="1343"/>
        <w:gridCol w:w="1343"/>
        <w:gridCol w:w="1344"/>
      </w:tblGrid>
      <w:tr w:rsidR="0036208C" w14:paraId="1DCD6BEE" w14:textId="77777777" w:rsidTr="00665FE1">
        <w:trPr>
          <w:trHeight w:val="861"/>
        </w:trPr>
        <w:tc>
          <w:tcPr>
            <w:tcW w:w="1576" w:type="dxa"/>
            <w:vAlign w:val="center"/>
          </w:tcPr>
          <w:p w14:paraId="6BA9CA8C" w14:textId="77777777" w:rsidR="0036208C" w:rsidRDefault="0036208C" w:rsidP="002E069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2056" w:type="dxa"/>
            <w:vAlign w:val="center"/>
          </w:tcPr>
          <w:p w14:paraId="6BCC4083" w14:textId="77777777" w:rsidR="0036208C" w:rsidRDefault="0036208C" w:rsidP="002E069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895" w:type="dxa"/>
            <w:vAlign w:val="center"/>
          </w:tcPr>
          <w:p w14:paraId="15D3D1E9" w14:textId="77777777" w:rsidR="0036208C" w:rsidRDefault="0036208C" w:rsidP="002E069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45" w:type="dxa"/>
            <w:vAlign w:val="center"/>
          </w:tcPr>
          <w:p w14:paraId="7A2895E8" w14:textId="77777777" w:rsidR="0036208C" w:rsidRDefault="0036208C" w:rsidP="002E069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43" w:type="dxa"/>
            <w:vAlign w:val="center"/>
          </w:tcPr>
          <w:p w14:paraId="020BE351" w14:textId="77777777" w:rsidR="0036208C" w:rsidRDefault="0036208C" w:rsidP="002E069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参考价（元）</w:t>
            </w:r>
          </w:p>
        </w:tc>
        <w:tc>
          <w:tcPr>
            <w:tcW w:w="1343" w:type="dxa"/>
            <w:vAlign w:val="center"/>
          </w:tcPr>
          <w:p w14:paraId="1D1C3B9F" w14:textId="77777777" w:rsidR="0036208C" w:rsidRDefault="0036208C" w:rsidP="002E069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最高单价（元）</w:t>
            </w:r>
          </w:p>
        </w:tc>
        <w:tc>
          <w:tcPr>
            <w:tcW w:w="1344" w:type="dxa"/>
            <w:vAlign w:val="center"/>
          </w:tcPr>
          <w:p w14:paraId="5F280825" w14:textId="77777777" w:rsidR="0036208C" w:rsidRDefault="0036208C" w:rsidP="002E069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最高总价（元）</w:t>
            </w:r>
          </w:p>
        </w:tc>
      </w:tr>
      <w:tr w:rsidR="0036208C" w14:paraId="789CC7D4" w14:textId="77777777" w:rsidTr="002E0697">
        <w:trPr>
          <w:trHeight w:val="876"/>
        </w:trPr>
        <w:tc>
          <w:tcPr>
            <w:tcW w:w="1576" w:type="dxa"/>
            <w:vAlign w:val="center"/>
          </w:tcPr>
          <w:p w14:paraId="6CB23FEE" w14:textId="77777777" w:rsidR="0036208C" w:rsidRDefault="0036208C" w:rsidP="002E069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765A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高效液相色谱仪</w:t>
            </w:r>
          </w:p>
        </w:tc>
        <w:tc>
          <w:tcPr>
            <w:tcW w:w="2056" w:type="dxa"/>
            <w:vAlign w:val="center"/>
          </w:tcPr>
          <w:p w14:paraId="0D4B8FB1" w14:textId="77777777" w:rsidR="0036208C" w:rsidRDefault="0036208C" w:rsidP="002E069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详</w:t>
            </w:r>
            <w:r w:rsidRPr="009765A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见采购技术参数需求</w:t>
            </w:r>
          </w:p>
        </w:tc>
        <w:tc>
          <w:tcPr>
            <w:tcW w:w="895" w:type="dxa"/>
            <w:vAlign w:val="center"/>
          </w:tcPr>
          <w:p w14:paraId="26D42117" w14:textId="77777777" w:rsidR="0036208C" w:rsidRDefault="0036208C" w:rsidP="002E069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  <w:vAlign w:val="center"/>
          </w:tcPr>
          <w:p w14:paraId="33063424" w14:textId="77777777" w:rsidR="0036208C" w:rsidRDefault="0036208C" w:rsidP="002E069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套</w:t>
            </w:r>
          </w:p>
        </w:tc>
        <w:tc>
          <w:tcPr>
            <w:tcW w:w="1343" w:type="dxa"/>
            <w:vAlign w:val="center"/>
          </w:tcPr>
          <w:p w14:paraId="100B192E" w14:textId="6F6AEB30" w:rsidR="0036208C" w:rsidRDefault="002E0697" w:rsidP="002E069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388000</w:t>
            </w:r>
          </w:p>
        </w:tc>
        <w:tc>
          <w:tcPr>
            <w:tcW w:w="1343" w:type="dxa"/>
            <w:vAlign w:val="center"/>
          </w:tcPr>
          <w:p w14:paraId="14D1B3DC" w14:textId="2409B52A" w:rsidR="0036208C" w:rsidRDefault="002E0697" w:rsidP="002E069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388000</w:t>
            </w:r>
          </w:p>
        </w:tc>
        <w:tc>
          <w:tcPr>
            <w:tcW w:w="1344" w:type="dxa"/>
            <w:vAlign w:val="center"/>
          </w:tcPr>
          <w:p w14:paraId="4BEDB099" w14:textId="1A7173CD" w:rsidR="0036208C" w:rsidRDefault="002E0697" w:rsidP="002E069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388000</w:t>
            </w:r>
          </w:p>
        </w:tc>
      </w:tr>
    </w:tbl>
    <w:p w14:paraId="699C8006" w14:textId="77777777" w:rsidR="0036208C" w:rsidRPr="0036208C" w:rsidRDefault="0036208C" w:rsidP="0036208C">
      <w:pPr>
        <w:pStyle w:val="Default"/>
      </w:pPr>
    </w:p>
    <w:p w14:paraId="1CD9839B" w14:textId="130611CD" w:rsidR="005F2219" w:rsidRDefault="005F2219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</w:t>
      </w:r>
      <w:r w:rsidR="00555D92">
        <w:rPr>
          <w:rFonts w:ascii="黑体" w:eastAsia="黑体" w:hAnsi="黑体" w:cs="黑体" w:hint="eastAsia"/>
          <w:szCs w:val="32"/>
        </w:rPr>
        <w:t>、</w:t>
      </w:r>
      <w:r w:rsidRPr="005F2219">
        <w:rPr>
          <w:rFonts w:ascii="黑体" w:eastAsia="黑体" w:hAnsi="黑体" w:cs="黑体" w:hint="eastAsia"/>
          <w:szCs w:val="32"/>
        </w:rPr>
        <w:t>采购技术参数</w:t>
      </w:r>
      <w:r>
        <w:rPr>
          <w:rFonts w:ascii="黑体" w:eastAsia="黑体" w:hAnsi="黑体" w:cs="黑体" w:hint="eastAsia"/>
          <w:szCs w:val="32"/>
        </w:rPr>
        <w:t>需求</w:t>
      </w:r>
    </w:p>
    <w:p w14:paraId="2E7EA85E" w14:textId="77777777" w:rsidR="005F2219" w:rsidRDefault="005F2219" w:rsidP="00AC0B07">
      <w:pPr>
        <w:snapToGrid w:val="0"/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（一）技术参数与性能要求</w:t>
      </w:r>
    </w:p>
    <w:p w14:paraId="629AC43F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1、操作环境</w:t>
      </w:r>
    </w:p>
    <w:p w14:paraId="6667A16A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1.1工作电压：220V ±10%，单相；</w:t>
      </w:r>
    </w:p>
    <w:p w14:paraId="30A85B5E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1.2工作温度：4-35℃；</w:t>
      </w:r>
    </w:p>
    <w:p w14:paraId="45C5E24A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1.3相对湿度：20到85%；</w:t>
      </w:r>
    </w:p>
    <w:p w14:paraId="5387131D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2、系统控制器</w:t>
      </w:r>
    </w:p>
    <w:p w14:paraId="7FF51E64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2.1仪器面板：支持彩色液晶触控屏，GUI操作界面；</w:t>
      </w:r>
    </w:p>
    <w:p w14:paraId="799BE0E1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2.2工作站：支持GUI操作界面；</w:t>
      </w:r>
    </w:p>
    <w:p w14:paraId="6C0F0FFF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2.3移动终端：支持手机、平板电脑等智能终端，GUI操作界面；</w:t>
      </w:r>
    </w:p>
    <w:p w14:paraId="18E59802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3、输液泵</w:t>
      </w:r>
    </w:p>
    <w:p w14:paraId="3B054DA2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*3.1泵类型：并联双柱塞；</w:t>
      </w:r>
    </w:p>
    <w:p w14:paraId="55800F93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*3.2脱气单元：共5路：4路流动相+1路清洗液；</w:t>
      </w:r>
    </w:p>
    <w:p w14:paraId="2CE25E6F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*3.3流速范围：0.0001～10 mL/min（报价时提供官方规格书并盖制造商公章）；</w:t>
      </w:r>
    </w:p>
    <w:p w14:paraId="034D8E9C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3.4耐压：50Mpa；</w:t>
      </w:r>
    </w:p>
    <w:p w14:paraId="5164B8AF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3.5流速重现性：&lt;0.06%RSD；</w:t>
      </w:r>
    </w:p>
    <w:p w14:paraId="200DEC64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3.6 梯度：4元低压梯度；</w:t>
      </w:r>
    </w:p>
    <w:p w14:paraId="51328880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3.7浓度梯度范围：0~100%(0.1%步进)；</w:t>
      </w:r>
    </w:p>
    <w:p w14:paraId="1AAB7DFB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3.8物理双泵头：便于维护；</w:t>
      </w:r>
    </w:p>
    <w:p w14:paraId="400CB3BE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3.9无需阻尼器即可实现系统压力稳定：减小延迟体积；</w:t>
      </w:r>
    </w:p>
    <w:p w14:paraId="42584449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3.10  pH范围：1–14；</w:t>
      </w:r>
    </w:p>
    <w:p w14:paraId="4F406A34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4、自动进样器</w:t>
      </w:r>
    </w:p>
    <w:p w14:paraId="753723E1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4.1线性：&gt;0.9999%；</w:t>
      </w:r>
    </w:p>
    <w:p w14:paraId="5F686A85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4.2耐压：50Mpa（投标时提供官方规格书并盖制造商公章）；</w:t>
      </w:r>
    </w:p>
    <w:p w14:paraId="43CB4CDA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4.3进样周期：≤15秒（5ul）；</w:t>
      </w:r>
    </w:p>
    <w:p w14:paraId="69502D8C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4.4 进样精度：RSD &lt;0.20%；</w:t>
      </w:r>
    </w:p>
    <w:p w14:paraId="43F03258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*4.5内置样品数量：≥216位(1.5mL样品瓶，不接受设备外部额外拓展方式，报价时提供证明文件并盖制造商公章)；</w:t>
      </w:r>
    </w:p>
    <w:p w14:paraId="70C835AE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4.6交叉污染: ≤0.0025%；</w:t>
      </w:r>
    </w:p>
    <w:p w14:paraId="4BC03AA3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4.7前处理功能：支持样品转移，添加，稀释；</w:t>
      </w:r>
    </w:p>
    <w:p w14:paraId="289664BF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5、</w:t>
      </w:r>
      <w:proofErr w:type="gramStart"/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柱温箱</w:t>
      </w:r>
      <w:proofErr w:type="gramEnd"/>
    </w:p>
    <w:p w14:paraId="2CA3AB96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*5.1温度控制类型：强制空气循环；</w:t>
      </w:r>
    </w:p>
    <w:p w14:paraId="1DFA55D0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5.2控温范围：室温-10～90℃；</w:t>
      </w:r>
    </w:p>
    <w:p w14:paraId="27BAC882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*5.3色谱柱容量：</w:t>
      </w:r>
      <w:proofErr w:type="gramStart"/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柱温箱</w:t>
      </w:r>
      <w:proofErr w:type="gramEnd"/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内部可放置6根色谱（不接受设备外部额外拓展方式，报价时提供证明文件并盖制造商公章）</w:t>
      </w:r>
    </w:p>
    <w:p w14:paraId="43AAE2B1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6、紫外检测器</w:t>
      </w:r>
    </w:p>
    <w:p w14:paraId="0DC77460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6.1光源：氘灯；</w:t>
      </w:r>
    </w:p>
    <w:p w14:paraId="37C832B5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6.2波长范围： 190~700nm；</w:t>
      </w:r>
    </w:p>
    <w:p w14:paraId="164E2D90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6.3双波长功能：支持；</w:t>
      </w:r>
    </w:p>
    <w:p w14:paraId="50369EB1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6.4漂移：＜100×10-6AU/h；</w:t>
      </w:r>
    </w:p>
    <w:p w14:paraId="5A72BAAD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6.5噪音：±2.8×10-6AU；</w:t>
      </w:r>
    </w:p>
    <w:p w14:paraId="7E705889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7、荧光检测器</w:t>
      </w:r>
    </w:p>
    <w:p w14:paraId="370169DE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7.1光源：氙灯；</w:t>
      </w:r>
    </w:p>
    <w:p w14:paraId="4C474B48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7.2波长范围： 200~650nm；</w:t>
      </w:r>
    </w:p>
    <w:p w14:paraId="661FD6A1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7.3光谱带宽：20nm；</w:t>
      </w:r>
    </w:p>
    <w:p w14:paraId="6E79D7A5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7.4波长准确度：±2nm；</w:t>
      </w:r>
    </w:p>
    <w:p w14:paraId="5352CA21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7.5波长精度：±0.2nm；</w:t>
      </w:r>
    </w:p>
    <w:p w14:paraId="2A213120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7.6S/N：水的拉曼峰≥S/N1200，暗背景下≥S/N9000；</w:t>
      </w:r>
    </w:p>
    <w:p w14:paraId="566669FF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7.7检测池：体积≥12μL，最大耐压≥2Mpa；</w:t>
      </w:r>
    </w:p>
    <w:p w14:paraId="31FD3F84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7.8操作温度范围：4~35℃；</w:t>
      </w:r>
    </w:p>
    <w:p w14:paraId="5B7A89A9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7.9电源：AC100-240V、400VA、50/60Hz；</w:t>
      </w:r>
    </w:p>
    <w:p w14:paraId="07000904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8、扩展性及其它</w:t>
      </w:r>
    </w:p>
    <w:p w14:paraId="27669228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*8.1 可扩展连接同品牌的蒸发光散射检测器及质谱检测器（报价时提供可连接型号的设备彩页并盖制造商公章）</w:t>
      </w:r>
    </w:p>
    <w:p w14:paraId="2501C8BF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8.2 可升级双流路系统</w:t>
      </w:r>
    </w:p>
    <w:p w14:paraId="507F146A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8.3 可升级接入同品牌网络版软件系统及至少2家以上其它品牌网络版软件系统</w:t>
      </w:r>
    </w:p>
    <w:p w14:paraId="363EF5DC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9、液体移动装置</w:t>
      </w:r>
    </w:p>
    <w:p w14:paraId="286ABA1C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9.1整支高温高压灭菌；</w:t>
      </w:r>
    </w:p>
    <w:p w14:paraId="21729F10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9.2提供可替换的安全圆锥过滤器帮助避免内部污染和损坏;</w:t>
      </w:r>
    </w:p>
    <w:p w14:paraId="454CE8F3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*9.3 </w:t>
      </w:r>
      <w:proofErr w:type="spellStart"/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Optilock</w:t>
      </w:r>
      <w:proofErr w:type="spellEnd"/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两种方式容量锁定系统;（提供制造商官方彩页盖制造商公章）</w:t>
      </w:r>
    </w:p>
    <w:p w14:paraId="32919EB3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*9.4 </w:t>
      </w:r>
      <w:proofErr w:type="spellStart"/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Optiject</w:t>
      </w:r>
      <w:proofErr w:type="spellEnd"/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杠杆式吸头退出系统;（提供制造商官方彩页盖制造商公章）</w:t>
      </w:r>
    </w:p>
    <w:p w14:paraId="17820C80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9.5密度可调节;</w:t>
      </w:r>
    </w:p>
    <w:p w14:paraId="73264B4F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9.6出具制造商针对此项目的授权原件及售后服务承诺原件。</w:t>
      </w:r>
    </w:p>
    <w:p w14:paraId="1F241A79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10、电脑打印机</w:t>
      </w:r>
    </w:p>
    <w:p w14:paraId="0E758594" w14:textId="77777777" w:rsid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10.1 处理器：Inter Core i7；显示器 23.8寸；主板自带8G内存，加装8G内存共计16G内存；256G固态硬盘，机械硬盘 1T；主板自带RS232串口；系统要求：win10专业版</w:t>
      </w:r>
    </w:p>
    <w:p w14:paraId="4A208B2A" w14:textId="4D923D7B" w:rsidR="005F2219" w:rsidRPr="00AC0B07" w:rsidRDefault="005F2219" w:rsidP="00665FE1">
      <w:pPr>
        <w:snapToGrid w:val="0"/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</w:rPr>
      </w:pPr>
      <w:r w:rsidRPr="00AC0B07">
        <w:rPr>
          <w:rFonts w:ascii="宋体" w:hAnsi="宋体" w:cs="宋体" w:hint="eastAsia"/>
          <w:b/>
          <w:bCs/>
          <w:kern w:val="0"/>
          <w:sz w:val="28"/>
          <w:szCs w:val="28"/>
        </w:rPr>
        <w:t>（二）配置要求：</w:t>
      </w:r>
    </w:p>
    <w:p w14:paraId="1E36A653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1、液相色谱仪主机（含自动进样器，</w:t>
      </w:r>
      <w:proofErr w:type="gramStart"/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柱温箱</w:t>
      </w:r>
      <w:proofErr w:type="gramEnd"/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，紫外检测器）：1套；</w:t>
      </w:r>
    </w:p>
    <w:p w14:paraId="319785EF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2、荧光检测器：1套；</w:t>
      </w:r>
    </w:p>
    <w:p w14:paraId="1CF9FC1E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3、工作站软件：1套；</w:t>
      </w:r>
    </w:p>
    <w:p w14:paraId="3D49B9A7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4、样品瓶（1.5mL）：100个；</w:t>
      </w:r>
    </w:p>
    <w:p w14:paraId="506422B2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5、流动相瓶（1L）：8个；</w:t>
      </w:r>
    </w:p>
    <w:p w14:paraId="2C93D723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6、色谱柱恒温箱：1个；</w:t>
      </w:r>
    </w:p>
    <w:p w14:paraId="3EB136B4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7、色谱柱及保护柱：各2套；</w:t>
      </w:r>
    </w:p>
    <w:p w14:paraId="2F8C5AD4" w14:textId="77777777" w:rsidR="00AC0B07" w:rsidRP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8、液体移动装置：3套</w:t>
      </w:r>
    </w:p>
    <w:p w14:paraId="307955E4" w14:textId="77777777" w:rsidR="00AC0B07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9、电脑、打印机：1套；</w:t>
      </w:r>
    </w:p>
    <w:p w14:paraId="16479D73" w14:textId="39E0DD20" w:rsidR="0036208C" w:rsidRPr="00665FE1" w:rsidRDefault="00EC00A6" w:rsidP="00665FE1">
      <w:pPr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665FE1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lastRenderedPageBreak/>
        <w:t>“*”指标为重要的验收指标，验收时逐条验收，必须满足。</w:t>
      </w:r>
    </w:p>
    <w:p w14:paraId="0874417F" w14:textId="2256489D" w:rsidR="00ED535E" w:rsidRDefault="005F2219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五、</w:t>
      </w:r>
      <w:r w:rsidR="00555D92">
        <w:rPr>
          <w:rFonts w:ascii="黑体" w:eastAsia="黑体" w:hAnsi="黑体" w:cs="黑体" w:hint="eastAsia"/>
          <w:szCs w:val="32"/>
        </w:rPr>
        <w:t>质量保证及售后服务要求</w:t>
      </w:r>
    </w:p>
    <w:p w14:paraId="6F015B75" w14:textId="77777777" w:rsidR="00ED535E" w:rsidRPr="002E0697" w:rsidRDefault="00555D92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E0697"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（一）供应商所供产品名称、规格、数量、质量要求、生产企业与</w:t>
      </w:r>
      <w:proofErr w:type="gramStart"/>
      <w:r w:rsidRPr="002E0697">
        <w:rPr>
          <w:rFonts w:ascii="仿宋_GB2312" w:eastAsia="仿宋_GB2312" w:hAnsi="仿宋_GB2312" w:cs="仿宋_GB2312" w:hint="eastAsia"/>
          <w:kern w:val="0"/>
          <w:sz w:val="32"/>
          <w:szCs w:val="32"/>
        </w:rPr>
        <w:t>竞采文件</w:t>
      </w:r>
      <w:proofErr w:type="gramEnd"/>
      <w:r w:rsidRPr="002E0697"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/>
        </w:rPr>
        <w:t>要求</w:t>
      </w:r>
      <w:r w:rsidRPr="002E0697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相符。 </w:t>
      </w:r>
    </w:p>
    <w:p w14:paraId="0709B079" w14:textId="310C7EA2" w:rsidR="00CD7F7A" w:rsidRPr="002E0697" w:rsidRDefault="00EC00A6" w:rsidP="00665FE1">
      <w:pPr>
        <w:pStyle w:val="Defaul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  <w:lang w:eastAsia="zh-Hans"/>
        </w:rPr>
      </w:pPr>
      <w:r w:rsidRPr="002E069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（二</w:t>
      </w:r>
      <w:r w:rsidRPr="002E0697"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Hans"/>
        </w:rPr>
        <w:t>）</w:t>
      </w:r>
      <w:r w:rsidR="00CD7F7A" w:rsidRPr="002E0697"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Hans"/>
        </w:rPr>
        <w:t>为保证原厂售后服务，报价时须提供产品制造商出具的授权书与售后服务承诺函原件</w:t>
      </w:r>
    </w:p>
    <w:p w14:paraId="221E8BCB" w14:textId="086A0E87" w:rsidR="00ED535E" w:rsidRDefault="00555D92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E0697"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</w:t>
      </w:r>
      <w:r w:rsidRPr="002E0697"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/>
        </w:rPr>
        <w:t>自验收之日起</w:t>
      </w:r>
      <w:r w:rsidRPr="002E0697">
        <w:rPr>
          <w:rFonts w:ascii="仿宋_GB2312" w:eastAsia="仿宋_GB2312" w:hAnsi="仿宋_GB2312" w:cs="仿宋_GB2312"/>
          <w:kern w:val="0"/>
          <w:sz w:val="32"/>
          <w:szCs w:val="32"/>
          <w:lang w:eastAsia="zh-Hans"/>
        </w:rPr>
        <w:t>，</w:t>
      </w:r>
      <w:r w:rsidRPr="002E0697"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/>
        </w:rPr>
        <w:t>产品</w:t>
      </w:r>
      <w:r w:rsidRPr="002E0697">
        <w:rPr>
          <w:rFonts w:ascii="仿宋_GB2312" w:eastAsia="仿宋_GB2312" w:hAnsi="仿宋_GB2312" w:cs="仿宋_GB2312" w:hint="eastAsia"/>
          <w:kern w:val="0"/>
          <w:sz w:val="32"/>
          <w:szCs w:val="32"/>
        </w:rPr>
        <w:t>质保期</w:t>
      </w:r>
      <w:r w:rsidR="00AC0B07" w:rsidRPr="002E0697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Pr="002E0697"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EC00A6" w:rsidRPr="002E0697">
        <w:rPr>
          <w:rFonts w:ascii="仿宋_GB2312" w:eastAsia="仿宋_GB2312" w:hAnsi="仿宋_GB2312" w:cs="仿宋_GB2312" w:hint="eastAsia"/>
          <w:kern w:val="0"/>
          <w:sz w:val="32"/>
          <w:szCs w:val="32"/>
        </w:rPr>
        <w:t>，保修</w:t>
      </w:r>
      <w:r w:rsidR="00EC00A6" w:rsidRPr="00EC00A6">
        <w:rPr>
          <w:rFonts w:ascii="仿宋_GB2312" w:eastAsia="仿宋_GB2312" w:hAnsi="仿宋_GB2312" w:cs="仿宋_GB2312" w:hint="eastAsia"/>
          <w:kern w:val="0"/>
          <w:sz w:val="32"/>
          <w:szCs w:val="32"/>
        </w:rPr>
        <w:t>期内所有零部件及人工费全免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08E5C0FE" w14:textId="6B43B01F" w:rsidR="00ED535E" w:rsidRDefault="00555D92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</w:t>
      </w:r>
      <w:r w:rsidR="00CD7F7A">
        <w:rPr>
          <w:rFonts w:ascii="仿宋_GB2312" w:eastAsia="仿宋_GB2312" w:hAnsi="仿宋_GB2312" w:cs="仿宋_GB2312" w:hint="eastAsia"/>
          <w:kern w:val="0"/>
          <w:sz w:val="32"/>
          <w:szCs w:val="32"/>
        </w:rPr>
        <w:t>设备</w:t>
      </w:r>
      <w:r w:rsidR="00CD7F7A" w:rsidRPr="00CD7F7A">
        <w:rPr>
          <w:rFonts w:ascii="仿宋_GB2312" w:eastAsia="仿宋_GB2312" w:hAnsi="仿宋_GB2312" w:cs="仿宋_GB2312" w:hint="eastAsia"/>
          <w:kern w:val="0"/>
          <w:sz w:val="32"/>
          <w:szCs w:val="32"/>
        </w:rPr>
        <w:t>到货后</w:t>
      </w:r>
      <w:r w:rsidR="00CD7F7A">
        <w:rPr>
          <w:rFonts w:ascii="仿宋_GB2312" w:eastAsia="仿宋_GB2312" w:hAnsi="仿宋_GB2312" w:cs="仿宋_GB2312" w:hint="eastAsia"/>
          <w:kern w:val="0"/>
          <w:sz w:val="32"/>
          <w:szCs w:val="32"/>
        </w:rPr>
        <w:t>，由设备</w:t>
      </w:r>
      <w:r w:rsidR="00CD7F7A" w:rsidRPr="00CD7F7A">
        <w:rPr>
          <w:rFonts w:ascii="仿宋_GB2312" w:eastAsia="仿宋_GB2312" w:hAnsi="仿宋_GB2312" w:cs="仿宋_GB2312" w:hint="eastAsia"/>
          <w:kern w:val="0"/>
          <w:sz w:val="32"/>
          <w:szCs w:val="32"/>
        </w:rPr>
        <w:t>制造商安排专职液相工程师上门安装并做基本操作培训。</w:t>
      </w:r>
    </w:p>
    <w:p w14:paraId="7129865E" w14:textId="3BF08344" w:rsidR="00ED535E" w:rsidRDefault="00AC0B07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*</w:t>
      </w:r>
      <w:r w:rsidR="00555D92"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</w:t>
      </w:r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重庆本地拥有10人以上报价品牌专职维修工程师团队，接到维修电话后需在2小时内</w:t>
      </w:r>
      <w:proofErr w:type="gramStart"/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作出</w:t>
      </w:r>
      <w:proofErr w:type="gramEnd"/>
      <w:r w:rsidRPr="00AC0B07">
        <w:rPr>
          <w:rFonts w:ascii="仿宋_GB2312" w:eastAsia="仿宋_GB2312" w:hAnsi="仿宋_GB2312" w:cs="仿宋_GB2312" w:hint="eastAsia"/>
          <w:kern w:val="0"/>
          <w:sz w:val="32"/>
          <w:szCs w:val="32"/>
        </w:rPr>
        <w:t>响应，24小时内到达用户现场进行维修。（需提供具体工程师名单及制造商认证材料）</w:t>
      </w:r>
    </w:p>
    <w:p w14:paraId="6114C9E5" w14:textId="74268C63" w:rsidR="00ED535E" w:rsidRDefault="00555D92" w:rsidP="00665FE1">
      <w:pPr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</w:t>
      </w:r>
      <w:r w:rsidR="00EC00A6" w:rsidRPr="00EC00A6"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报价人所投产品须提供制造商官方发表的产品资料（彩页或技术白皮书）并盖制造商公章作为证明。</w:t>
      </w:r>
    </w:p>
    <w:p w14:paraId="1D618DE7" w14:textId="428D85F9" w:rsidR="00AC0B07" w:rsidRPr="00665FE1" w:rsidRDefault="00AC0B07" w:rsidP="00665FE1">
      <w:pPr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665FE1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“*”指标为重要的验收指标，验收时逐条验收，必须满足。</w:t>
      </w:r>
    </w:p>
    <w:p w14:paraId="759238DE" w14:textId="285D4085" w:rsidR="00ED535E" w:rsidRDefault="001962AF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六</w:t>
      </w:r>
      <w:r w:rsidR="00555D92">
        <w:rPr>
          <w:rFonts w:ascii="黑体" w:eastAsia="黑体" w:hAnsi="黑体" w:cs="黑体" w:hint="eastAsia"/>
          <w:szCs w:val="32"/>
        </w:rPr>
        <w:t>、交货期限及地点</w:t>
      </w:r>
    </w:p>
    <w:p w14:paraId="059CA552" w14:textId="77777777" w:rsidR="00ED535E" w:rsidRPr="002E0697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（一）交货时间</w:t>
      </w:r>
    </w:p>
    <w:p w14:paraId="657EFA40" w14:textId="4EA7796C" w:rsidR="00ED535E" w:rsidRPr="002E0697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E0697">
        <w:rPr>
          <w:rFonts w:ascii="仿宋_GB2312" w:eastAsia="仿宋_GB2312" w:hAnsi="仿宋_GB2312" w:cs="仿宋_GB2312" w:hint="eastAsia"/>
          <w:sz w:val="32"/>
          <w:szCs w:val="32"/>
        </w:rPr>
        <w:t>自合同签订之日起</w:t>
      </w:r>
      <w:r w:rsidRPr="002E069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1962AF" w:rsidRPr="002E0697">
        <w:rPr>
          <w:rFonts w:ascii="仿宋_GB2312" w:eastAsia="仿宋_GB2312" w:hAnsi="仿宋_GB2312" w:cs="仿宋_GB2312" w:hint="eastAsia"/>
          <w:sz w:val="32"/>
          <w:szCs w:val="32"/>
          <w:u w:val="single"/>
        </w:rPr>
        <w:t>45</w:t>
      </w:r>
      <w:r w:rsidRPr="002E069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proofErr w:type="gramStart"/>
      <w:r w:rsidRPr="002E0697"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 w:rsidRPr="002E0697">
        <w:rPr>
          <w:rFonts w:ascii="仿宋_GB2312" w:eastAsia="仿宋_GB2312" w:hAnsi="仿宋_GB2312" w:cs="仿宋_GB2312" w:hint="eastAsia"/>
          <w:sz w:val="32"/>
          <w:szCs w:val="32"/>
        </w:rPr>
        <w:t>工作日。</w:t>
      </w:r>
    </w:p>
    <w:p w14:paraId="412402C5" w14:textId="565BBEBA" w:rsidR="00ED535E" w:rsidRPr="002E0697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E0697">
        <w:rPr>
          <w:rFonts w:ascii="仿宋_GB2312" w:eastAsia="仿宋_GB2312" w:hAnsi="仿宋_GB2312" w:cs="仿宋_GB2312" w:hint="eastAsia"/>
          <w:sz w:val="32"/>
          <w:szCs w:val="32"/>
        </w:rPr>
        <w:t>（二）交货地点</w:t>
      </w:r>
    </w:p>
    <w:p w14:paraId="18B0D31E" w14:textId="09EA0A97" w:rsidR="005F2219" w:rsidRPr="005F2219" w:rsidRDefault="005F2219" w:rsidP="002E0697">
      <w:pPr>
        <w:pStyle w:val="Default"/>
        <w:spacing w:line="360" w:lineRule="auto"/>
        <w:rPr>
          <w:rFonts w:ascii="仿宋_GB2312" w:eastAsia="仿宋_GB2312" w:hAnsi="仿宋_GB2312" w:cs="仿宋_GB2312"/>
          <w:color w:val="auto"/>
          <w:sz w:val="32"/>
          <w:szCs w:val="32"/>
        </w:rPr>
      </w:pPr>
      <w:r w:rsidRPr="005F2219">
        <w:rPr>
          <w:rFonts w:ascii="仿宋_GB2312" w:eastAsia="仿宋_GB2312" w:hAnsi="仿宋_GB2312" w:cs="仿宋_GB2312" w:hint="eastAsia"/>
          <w:color w:val="auto"/>
          <w:sz w:val="32"/>
          <w:szCs w:val="32"/>
        </w:rPr>
        <w:t>重庆市永川区海棠大道9号吉之汇14幢4楼（重庆市永川区粮油质量检验站）</w:t>
      </w:r>
    </w:p>
    <w:p w14:paraId="1D8B2360" w14:textId="2CF4CB63" w:rsidR="00ED535E" w:rsidRDefault="001962AF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七</w:t>
      </w:r>
      <w:r w:rsidR="00555D92">
        <w:rPr>
          <w:rFonts w:ascii="黑体" w:eastAsia="黑体" w:hAnsi="黑体" w:cs="黑体" w:hint="eastAsia"/>
          <w:szCs w:val="32"/>
        </w:rPr>
        <w:t>、验货方式</w:t>
      </w:r>
    </w:p>
    <w:p w14:paraId="7DD8CB40" w14:textId="77777777" w:rsidR="00ED535E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00FA4AFE" w14:textId="77777777" w:rsidR="00ED535E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（二）成交供应商应保证货物到达采购人所在地完好无损，如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有缺漏、损坏，由供应商负责调换、补齐或赔偿。</w:t>
      </w:r>
    </w:p>
    <w:p w14:paraId="1D1BA5C0" w14:textId="77777777" w:rsidR="00ED535E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48B2886C" w14:textId="77777777" w:rsidR="00ED535E" w:rsidRPr="009872F1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72F1">
        <w:rPr>
          <w:rFonts w:ascii="仿宋_GB2312" w:eastAsia="仿宋_GB2312" w:hAnsi="仿宋_GB2312" w:cs="仿宋_GB2312" w:hint="eastAsia"/>
          <w:sz w:val="32"/>
          <w:szCs w:val="32"/>
        </w:rPr>
        <w:t>1、产品技术参数与采购合同一致，性能指标达到规定的标准。</w:t>
      </w:r>
    </w:p>
    <w:p w14:paraId="04287C21" w14:textId="77777777" w:rsidR="00ED535E" w:rsidRPr="009872F1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72F1">
        <w:rPr>
          <w:rFonts w:ascii="仿宋_GB2312" w:eastAsia="仿宋_GB2312" w:hAnsi="仿宋_GB2312" w:cs="仿宋_GB2312" w:hint="eastAsia"/>
          <w:sz w:val="32"/>
          <w:szCs w:val="32"/>
        </w:rPr>
        <w:t>2、货物技术资料、装箱单、合格证等资料齐全。</w:t>
      </w:r>
    </w:p>
    <w:p w14:paraId="202EB48A" w14:textId="77777777" w:rsidR="00ED535E" w:rsidRPr="009872F1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72F1">
        <w:rPr>
          <w:rFonts w:ascii="仿宋_GB2312" w:eastAsia="仿宋_GB2312" w:hAnsi="仿宋_GB2312" w:cs="仿宋_GB2312" w:hint="eastAsia"/>
          <w:sz w:val="32"/>
          <w:szCs w:val="32"/>
        </w:rPr>
        <w:t>3、在规定时间内完成交货并验收，并经采购人确认。</w:t>
      </w:r>
    </w:p>
    <w:p w14:paraId="73FF8C5F" w14:textId="2C89692F" w:rsidR="001962AF" w:rsidRPr="009872F1" w:rsidRDefault="001962AF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72F1">
        <w:rPr>
          <w:rFonts w:ascii="仿宋_GB2312" w:eastAsia="仿宋_GB2312" w:hAnsi="仿宋_GB2312" w:cs="仿宋_GB2312" w:hint="eastAsia"/>
          <w:sz w:val="32"/>
          <w:szCs w:val="32"/>
        </w:rPr>
        <w:t>4、采购人随机抽取的样品检测结果为合格。</w:t>
      </w:r>
    </w:p>
    <w:p w14:paraId="7792B3D2" w14:textId="77777777" w:rsidR="00ED535E" w:rsidRDefault="00555D92" w:rsidP="002E069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（四）产品在用户掌握使用技术要领，使用符合要求后，才作为最终验收。</w:t>
      </w:r>
    </w:p>
    <w:p w14:paraId="5209833D" w14:textId="5F298144" w:rsidR="00ED535E" w:rsidRDefault="001962AF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八</w:t>
      </w:r>
      <w:r w:rsidR="00555D92">
        <w:rPr>
          <w:rFonts w:ascii="黑体" w:eastAsia="黑体" w:hAnsi="黑体" w:cs="黑体" w:hint="eastAsia"/>
          <w:szCs w:val="32"/>
        </w:rPr>
        <w:t>、报价要求</w:t>
      </w:r>
    </w:p>
    <w:p w14:paraId="51FC900E" w14:textId="7336B881" w:rsidR="00ED535E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（一）报价开始时间、报价截止时间、有效报价家数均以公告内容为准。</w:t>
      </w:r>
    </w:p>
    <w:p w14:paraId="612F3B35" w14:textId="77777777" w:rsidR="00ED535E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6BFF3D16" w14:textId="1D5065DA" w:rsidR="00ED535E" w:rsidRDefault="001962AF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九</w:t>
      </w:r>
      <w:r w:rsidR="00555D92">
        <w:rPr>
          <w:rFonts w:ascii="黑体" w:eastAsia="黑体" w:hAnsi="黑体" w:cs="黑体" w:hint="eastAsia"/>
          <w:szCs w:val="32"/>
        </w:rPr>
        <w:t>、供应商响应文件要求</w:t>
      </w:r>
    </w:p>
    <w:p w14:paraId="1A056D7F" w14:textId="4BD242ED" w:rsidR="00ED535E" w:rsidRDefault="00555D92" w:rsidP="002E069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供应商必须在平台上按要求上传响应文件，未按要求提供的视为无效供应商。</w:t>
      </w:r>
    </w:p>
    <w:p w14:paraId="5D4665EB" w14:textId="77777777" w:rsidR="00ED535E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（一）响应文件内容</w:t>
      </w:r>
    </w:p>
    <w:p w14:paraId="3821FB65" w14:textId="32BF6645" w:rsidR="001962AF" w:rsidRPr="009872F1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盖鲜章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的《报价函》《明细报价表》各1份。</w:t>
      </w:r>
    </w:p>
    <w:p w14:paraId="323171E3" w14:textId="07A670FD" w:rsidR="00ED535E" w:rsidRDefault="009872F1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55D92">
        <w:rPr>
          <w:rFonts w:ascii="仿宋_GB2312" w:eastAsia="仿宋_GB2312" w:hAnsi="仿宋_GB2312" w:cs="仿宋_GB2312"/>
          <w:sz w:val="32"/>
          <w:szCs w:val="32"/>
        </w:rPr>
        <w:t>.</w:t>
      </w:r>
      <w:proofErr w:type="gramStart"/>
      <w:r w:rsidR="00555D92">
        <w:rPr>
          <w:rFonts w:ascii="仿宋_GB2312" w:eastAsia="仿宋_GB2312" w:hAnsi="仿宋_GB2312" w:cs="仿宋_GB2312" w:hint="eastAsia"/>
          <w:sz w:val="32"/>
          <w:szCs w:val="32"/>
        </w:rPr>
        <w:t>盖鲜章</w:t>
      </w:r>
      <w:proofErr w:type="gramEnd"/>
      <w:r w:rsidR="00555D92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555D92">
        <w:rPr>
          <w:rFonts w:ascii="仿宋_GB2312" w:eastAsia="仿宋_GB2312" w:hAnsi="仿宋_GB2312" w:cs="仿宋_GB2312"/>
          <w:sz w:val="32"/>
          <w:szCs w:val="32"/>
        </w:rPr>
        <w:t>《</w:t>
      </w:r>
      <w:r w:rsidR="00555D92">
        <w:rPr>
          <w:rFonts w:ascii="仿宋_GB2312" w:eastAsia="仿宋_GB2312" w:hAnsi="仿宋_GB2312" w:cs="仿宋_GB2312" w:hint="eastAsia"/>
          <w:sz w:val="32"/>
          <w:szCs w:val="32"/>
        </w:rPr>
        <w:t>法定代表人身份证明书</w:t>
      </w:r>
      <w:r w:rsidR="00555D92">
        <w:rPr>
          <w:rFonts w:ascii="仿宋_GB2312" w:eastAsia="仿宋_GB2312" w:hAnsi="仿宋_GB2312" w:cs="仿宋_GB2312"/>
          <w:sz w:val="32"/>
          <w:szCs w:val="32"/>
        </w:rPr>
        <w:t>》</w:t>
      </w:r>
      <w:r w:rsidR="00555D92">
        <w:rPr>
          <w:rFonts w:ascii="仿宋_GB2312" w:eastAsia="仿宋_GB2312" w:hAnsi="仿宋_GB2312" w:cs="仿宋_GB2312" w:hint="eastAsia"/>
          <w:sz w:val="32"/>
          <w:szCs w:val="32"/>
        </w:rPr>
        <w:t>1份</w:t>
      </w:r>
      <w:r w:rsidR="00555D92">
        <w:rPr>
          <w:rFonts w:ascii="仿宋_GB2312" w:eastAsia="仿宋_GB2312" w:hAnsi="仿宋_GB2312" w:cs="仿宋_GB2312"/>
          <w:sz w:val="32"/>
          <w:szCs w:val="32"/>
        </w:rPr>
        <w:t>，</w:t>
      </w:r>
      <w:r w:rsidR="00555D92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其中应包含法定代表人身份证复印件</w:t>
      </w:r>
      <w:r w:rsidR="00555D92">
        <w:rPr>
          <w:rFonts w:ascii="仿宋_GB2312" w:eastAsia="仿宋_GB2312" w:hAnsi="仿宋_GB2312" w:cs="仿宋_GB2312" w:hint="eastAsia"/>
          <w:sz w:val="32"/>
          <w:szCs w:val="32"/>
        </w:rPr>
        <w:t>。若法定代表人委托他人投标，</w:t>
      </w:r>
      <w:r w:rsidR="00555D92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请</w:t>
      </w:r>
      <w:r w:rsidR="00555D92">
        <w:rPr>
          <w:rFonts w:ascii="仿宋_GB2312" w:eastAsia="仿宋_GB2312" w:hAnsi="仿宋_GB2312" w:cs="仿宋_GB2312" w:hint="eastAsia"/>
          <w:sz w:val="32"/>
          <w:szCs w:val="32"/>
        </w:rPr>
        <w:t>提供盖鲜章的《法定代表人授权委托书》</w:t>
      </w:r>
      <w:r w:rsidR="00555D92">
        <w:rPr>
          <w:rFonts w:ascii="仿宋_GB2312" w:eastAsia="仿宋_GB2312" w:hAnsi="仿宋_GB2312" w:cs="仿宋_GB2312"/>
          <w:sz w:val="32"/>
          <w:szCs w:val="32"/>
        </w:rPr>
        <w:t>1</w:t>
      </w:r>
      <w:r w:rsidR="00555D92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份</w:t>
      </w:r>
      <w:r w:rsidR="00555D92">
        <w:rPr>
          <w:rFonts w:ascii="仿宋_GB2312" w:eastAsia="仿宋_GB2312" w:hAnsi="仿宋_GB2312" w:cs="仿宋_GB2312"/>
          <w:sz w:val="32"/>
          <w:szCs w:val="32"/>
        </w:rPr>
        <w:t>，</w:t>
      </w:r>
      <w:r w:rsidR="00555D92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其中应包含</w:t>
      </w:r>
      <w:r w:rsidR="00555D92">
        <w:rPr>
          <w:rFonts w:ascii="仿宋_GB2312" w:eastAsia="仿宋_GB2312" w:hAnsi="仿宋_GB2312" w:cs="仿宋_GB2312" w:hint="eastAsia"/>
          <w:sz w:val="32"/>
          <w:szCs w:val="32"/>
        </w:rPr>
        <w:t>法定代表人及被授权人身份证复印件各1份。</w:t>
      </w:r>
    </w:p>
    <w:p w14:paraId="2DEAE982" w14:textId="74722661" w:rsidR="00ED535E" w:rsidRDefault="009872F1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</w:t>
      </w:r>
      <w:r w:rsidR="00555D92">
        <w:rPr>
          <w:rFonts w:ascii="仿宋_GB2312" w:eastAsia="仿宋_GB2312" w:hAnsi="仿宋_GB2312" w:cs="仿宋_GB2312"/>
          <w:sz w:val="32"/>
          <w:szCs w:val="32"/>
        </w:rPr>
        <w:t>.</w:t>
      </w:r>
      <w:proofErr w:type="gramStart"/>
      <w:r w:rsidR="00555D92">
        <w:rPr>
          <w:rFonts w:ascii="仿宋_GB2312" w:eastAsia="仿宋_GB2312" w:hAnsi="仿宋_GB2312" w:cs="仿宋_GB2312" w:hint="eastAsia"/>
          <w:sz w:val="32"/>
          <w:szCs w:val="32"/>
        </w:rPr>
        <w:t>盖鲜章</w:t>
      </w:r>
      <w:proofErr w:type="gramEnd"/>
      <w:r w:rsidR="00555D92">
        <w:rPr>
          <w:rFonts w:ascii="仿宋_GB2312" w:eastAsia="仿宋_GB2312" w:hAnsi="仿宋_GB2312" w:cs="仿宋_GB2312" w:hint="eastAsia"/>
          <w:sz w:val="32"/>
          <w:szCs w:val="32"/>
        </w:rPr>
        <w:t>的基本资格条件承诺函。</w:t>
      </w:r>
    </w:p>
    <w:p w14:paraId="1ED8141F" w14:textId="192DAFB3" w:rsidR="009872F1" w:rsidRPr="002E0697" w:rsidRDefault="009872F1" w:rsidP="002E0697">
      <w:pPr>
        <w:pStyle w:val="Default"/>
        <w:spacing w:line="360" w:lineRule="auto"/>
        <w:ind w:firstLineChars="200" w:firstLine="640"/>
        <w:rPr>
          <w:color w:val="auto"/>
        </w:rPr>
      </w:pPr>
      <w:r w:rsidRPr="002E069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4.</w:t>
      </w:r>
      <w:proofErr w:type="gramStart"/>
      <w:r w:rsidRPr="002E069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盖鲜章</w:t>
      </w:r>
      <w:proofErr w:type="gramEnd"/>
      <w:r w:rsidRPr="002E069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的《技术文件》1份。</w:t>
      </w:r>
    </w:p>
    <w:p w14:paraId="280CE41D" w14:textId="156A5F3A" w:rsidR="00ED535E" w:rsidRDefault="001962AF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555D92">
        <w:rPr>
          <w:rFonts w:ascii="仿宋_GB2312" w:eastAsia="仿宋_GB2312" w:hAnsi="仿宋_GB2312" w:cs="仿宋_GB2312"/>
          <w:sz w:val="32"/>
          <w:szCs w:val="32"/>
        </w:rPr>
        <w:t>.</w:t>
      </w:r>
      <w:r w:rsidR="00555D92">
        <w:rPr>
          <w:rFonts w:ascii="仿宋_GB2312" w:eastAsia="仿宋_GB2312" w:hAnsi="仿宋_GB2312" w:cs="仿宋_GB2312" w:hint="eastAsia"/>
          <w:sz w:val="32"/>
          <w:szCs w:val="32"/>
        </w:rPr>
        <w:t>其他应提供的资料。</w:t>
      </w:r>
    </w:p>
    <w:p w14:paraId="1197F5BE" w14:textId="77777777" w:rsidR="00ED535E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（二）提交文件的要求</w:t>
      </w:r>
    </w:p>
    <w:p w14:paraId="0DBB3F43" w14:textId="77777777" w:rsidR="00ED535E" w:rsidRPr="009872F1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72F1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9872F1">
        <w:rPr>
          <w:rFonts w:ascii="仿宋_GB2312" w:eastAsia="仿宋_GB2312" w:hAnsi="仿宋_GB2312" w:cs="仿宋_GB2312"/>
          <w:sz w:val="32"/>
          <w:szCs w:val="32"/>
        </w:rPr>
        <w:t>.</w:t>
      </w:r>
      <w:r w:rsidRPr="009872F1">
        <w:rPr>
          <w:rFonts w:ascii="仿宋_GB2312" w:eastAsia="仿宋_GB2312" w:hAnsi="仿宋_GB2312" w:cs="仿宋_GB2312" w:hint="eastAsia"/>
          <w:sz w:val="32"/>
          <w:szCs w:val="32"/>
        </w:rPr>
        <w:t>供应商线上报名、报价时需上传盖鲜章后的电子文档一份。</w:t>
      </w:r>
    </w:p>
    <w:p w14:paraId="63769A85" w14:textId="510FAD69" w:rsidR="00ED535E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采购人将以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系统中供应商的报价作为评判依据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812CE76" w14:textId="77777777" w:rsidR="00ED535E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供应商只能有一个有效报价，供应商只能以自己单位名义提交响应文件。</w:t>
      </w:r>
    </w:p>
    <w:p w14:paraId="7CBB0554" w14:textId="3BE9D05F" w:rsidR="00ED535E" w:rsidRPr="001962AF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 供应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商制作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的响应文件电子文档，须按照要求制作，规定签字、盖章的地方必须按规定签字、盖章，上传的文件需字迹清晰，未按要求制作响应文件的作废标处理。</w:t>
      </w:r>
    </w:p>
    <w:p w14:paraId="2DC85E5A" w14:textId="7AEE4BB5" w:rsidR="00ED535E" w:rsidRDefault="0019662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</w:t>
      </w:r>
      <w:r w:rsidR="00555D92">
        <w:rPr>
          <w:rFonts w:ascii="黑体" w:eastAsia="黑体" w:hAnsi="黑体" w:cs="黑体" w:hint="eastAsia"/>
          <w:szCs w:val="32"/>
        </w:rPr>
        <w:t>、成交规则</w:t>
      </w:r>
    </w:p>
    <w:p w14:paraId="7AD87FD4" w14:textId="7F282BF2" w:rsidR="00ED535E" w:rsidRPr="00AC2F52" w:rsidRDefault="00AC2F5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采购人在符合审查的供应商中，手动确认报价最低的成为成交供应商。</w:t>
      </w:r>
    </w:p>
    <w:p w14:paraId="5EACDFC0" w14:textId="362F5EAE" w:rsidR="00ED535E" w:rsidRDefault="00555D92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</w:t>
      </w:r>
      <w:r w:rsidR="00196620">
        <w:rPr>
          <w:rFonts w:ascii="黑体" w:eastAsia="黑体" w:hAnsi="黑体" w:cs="黑体" w:hint="eastAsia"/>
          <w:szCs w:val="32"/>
        </w:rPr>
        <w:t>一</w:t>
      </w:r>
      <w:r>
        <w:rPr>
          <w:rFonts w:ascii="黑体" w:eastAsia="黑体" w:hAnsi="黑体" w:cs="黑体" w:hint="eastAsia"/>
          <w:szCs w:val="32"/>
        </w:rPr>
        <w:t>、付款方式</w:t>
      </w:r>
    </w:p>
    <w:p w14:paraId="6553A741" w14:textId="27BB57B8" w:rsidR="00196620" w:rsidRPr="00196620" w:rsidRDefault="00196620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96620">
        <w:rPr>
          <w:rFonts w:ascii="仿宋_GB2312" w:eastAsia="仿宋_GB2312" w:hAnsi="仿宋_GB2312" w:cs="仿宋_GB2312" w:hint="eastAsia"/>
          <w:sz w:val="32"/>
          <w:szCs w:val="32"/>
        </w:rPr>
        <w:t>成交供应商完成供货及安装调试，经采购人验收合格后，</w:t>
      </w:r>
      <w:proofErr w:type="gramStart"/>
      <w:r w:rsidR="00AC2F52" w:rsidRPr="0027789B"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Pr="0027789B">
        <w:rPr>
          <w:rFonts w:ascii="仿宋_GB2312" w:eastAsia="仿宋_GB2312" w:hAnsi="仿宋_GB2312" w:cs="仿宋_GB2312" w:hint="eastAsia"/>
          <w:sz w:val="32"/>
          <w:szCs w:val="32"/>
        </w:rPr>
        <w:t>成</w:t>
      </w:r>
      <w:r w:rsidRPr="00196620">
        <w:rPr>
          <w:rFonts w:ascii="仿宋_GB2312" w:eastAsia="仿宋_GB2312" w:hAnsi="仿宋_GB2312" w:cs="仿宋_GB2312" w:hint="eastAsia"/>
          <w:sz w:val="32"/>
          <w:szCs w:val="32"/>
        </w:rPr>
        <w:t>交</w:t>
      </w:r>
      <w:proofErr w:type="gramEnd"/>
      <w:r w:rsidRPr="00196620">
        <w:rPr>
          <w:rFonts w:ascii="仿宋_GB2312" w:eastAsia="仿宋_GB2312" w:hAnsi="仿宋_GB2312" w:cs="仿宋_GB2312" w:hint="eastAsia"/>
          <w:sz w:val="32"/>
          <w:szCs w:val="32"/>
        </w:rPr>
        <w:t>供应商</w:t>
      </w:r>
      <w:r w:rsidRPr="0027789B">
        <w:rPr>
          <w:rFonts w:ascii="仿宋_GB2312" w:eastAsia="仿宋_GB2312" w:hAnsi="仿宋_GB2312" w:cs="仿宋_GB2312" w:hint="eastAsia"/>
          <w:b/>
          <w:sz w:val="32"/>
          <w:szCs w:val="32"/>
        </w:rPr>
        <w:t>开具合同</w:t>
      </w:r>
      <w:r w:rsidR="0027789B" w:rsidRPr="0027789B">
        <w:rPr>
          <w:rFonts w:ascii="仿宋_GB2312" w:eastAsia="仿宋_GB2312" w:hAnsi="仿宋_GB2312" w:cs="仿宋_GB2312" w:hint="eastAsia"/>
          <w:b/>
          <w:sz w:val="32"/>
          <w:szCs w:val="32"/>
        </w:rPr>
        <w:t>金额95%的</w:t>
      </w:r>
      <w:r w:rsidRPr="0027789B">
        <w:rPr>
          <w:rFonts w:ascii="仿宋_GB2312" w:eastAsia="仿宋_GB2312" w:hAnsi="仿宋_GB2312" w:cs="仿宋_GB2312" w:hint="eastAsia"/>
          <w:b/>
          <w:sz w:val="32"/>
          <w:szCs w:val="32"/>
        </w:rPr>
        <w:t>发票给采购人</w:t>
      </w:r>
      <w:r w:rsidR="0027789B" w:rsidRPr="0027789B">
        <w:rPr>
          <w:rFonts w:ascii="仿宋_GB2312" w:eastAsia="仿宋_GB2312" w:hAnsi="仿宋_GB2312" w:cs="仿宋_GB2312" w:hint="eastAsia"/>
          <w:b/>
          <w:sz w:val="32"/>
          <w:szCs w:val="32"/>
        </w:rPr>
        <w:t>；</w:t>
      </w:r>
      <w:bookmarkStart w:id="19" w:name="_GoBack"/>
      <w:r w:rsidR="003E1277">
        <w:rPr>
          <w:rFonts w:ascii="仿宋_GB2312" w:eastAsia="仿宋_GB2312" w:hAnsi="仿宋_GB2312" w:cs="仿宋_GB2312" w:hint="eastAsia"/>
          <w:b/>
          <w:sz w:val="32"/>
          <w:szCs w:val="32"/>
        </w:rPr>
        <w:t>剩余</w:t>
      </w:r>
      <w:r w:rsidR="003E1277" w:rsidRPr="0027789B">
        <w:rPr>
          <w:rFonts w:ascii="仿宋_GB2312" w:eastAsia="仿宋_GB2312" w:hAnsi="仿宋_GB2312" w:cs="仿宋_GB2312" w:hint="eastAsia"/>
          <w:b/>
          <w:sz w:val="32"/>
          <w:szCs w:val="32"/>
        </w:rPr>
        <w:t>合同金额5%</w:t>
      </w:r>
      <w:r w:rsidR="0027789B" w:rsidRPr="0027789B">
        <w:rPr>
          <w:rFonts w:ascii="仿宋_GB2312" w:eastAsia="仿宋_GB2312" w:hAnsi="仿宋_GB2312" w:cs="仿宋_GB2312" w:hint="eastAsia"/>
          <w:b/>
          <w:sz w:val="32"/>
          <w:szCs w:val="32"/>
        </w:rPr>
        <w:t>自</w:t>
      </w:r>
      <w:proofErr w:type="gramStart"/>
      <w:r w:rsidR="0027789B" w:rsidRPr="0027789B">
        <w:rPr>
          <w:rFonts w:ascii="仿宋_GB2312" w:eastAsia="仿宋_GB2312" w:hAnsi="仿宋_GB2312" w:cs="仿宋_GB2312" w:hint="eastAsia"/>
          <w:b/>
          <w:sz w:val="32"/>
          <w:szCs w:val="32"/>
        </w:rPr>
        <w:t>验收日</w:t>
      </w:r>
      <w:proofErr w:type="gramEnd"/>
      <w:r w:rsidR="0027789B" w:rsidRPr="0027789B">
        <w:rPr>
          <w:rFonts w:ascii="仿宋_GB2312" w:eastAsia="仿宋_GB2312" w:hAnsi="仿宋_GB2312" w:cs="仿宋_GB2312" w:hint="eastAsia"/>
          <w:b/>
          <w:sz w:val="32"/>
          <w:szCs w:val="32"/>
        </w:rPr>
        <w:t>起一年且设备无质量问题时开具发票给采购人</w:t>
      </w:r>
      <w:r w:rsidR="0027789B"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End w:id="19"/>
      <w:r w:rsidRPr="00196620">
        <w:rPr>
          <w:rFonts w:ascii="仿宋_GB2312" w:eastAsia="仿宋_GB2312" w:hAnsi="仿宋_GB2312" w:cs="仿宋_GB2312" w:hint="eastAsia"/>
          <w:sz w:val="32"/>
          <w:szCs w:val="32"/>
        </w:rPr>
        <w:t>采购人</w:t>
      </w:r>
      <w:r w:rsidRPr="0027789B">
        <w:rPr>
          <w:rFonts w:ascii="仿宋_GB2312" w:eastAsia="仿宋_GB2312" w:hAnsi="仿宋_GB2312" w:cs="仿宋_GB2312" w:hint="eastAsia"/>
          <w:sz w:val="32"/>
          <w:szCs w:val="32"/>
        </w:rPr>
        <w:t>自收到发票</w:t>
      </w:r>
      <w:r w:rsidR="00AC2F52" w:rsidRPr="0027789B">
        <w:rPr>
          <w:rFonts w:ascii="仿宋_GB2312" w:eastAsia="仿宋_GB2312" w:hAnsi="仿宋_GB2312" w:cs="仿宋_GB2312" w:hint="eastAsia"/>
          <w:sz w:val="32"/>
          <w:szCs w:val="32"/>
        </w:rPr>
        <w:t>日起</w:t>
      </w:r>
      <w:r w:rsidR="00AC2F5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27789B">
        <w:rPr>
          <w:rFonts w:ascii="仿宋_GB2312" w:eastAsia="仿宋_GB2312" w:hAnsi="仿宋_GB2312" w:cs="仿宋_GB2312" w:hint="eastAsia"/>
          <w:b/>
          <w:sz w:val="32"/>
          <w:szCs w:val="32"/>
        </w:rPr>
        <w:t>7</w:t>
      </w:r>
      <w:r w:rsidRPr="00196620">
        <w:rPr>
          <w:rFonts w:ascii="仿宋_GB2312" w:eastAsia="仿宋_GB2312" w:hAnsi="仿宋_GB2312" w:cs="仿宋_GB2312" w:hint="eastAsia"/>
          <w:sz w:val="32"/>
          <w:szCs w:val="32"/>
        </w:rPr>
        <w:t>个工作日内一次性支付全额合同价款</w:t>
      </w:r>
      <w:proofErr w:type="gramStart"/>
      <w:r w:rsidRPr="00196620">
        <w:rPr>
          <w:rFonts w:ascii="仿宋_GB2312" w:eastAsia="仿宋_GB2312" w:hAnsi="仿宋_GB2312" w:cs="仿宋_GB2312" w:hint="eastAsia"/>
          <w:sz w:val="32"/>
          <w:szCs w:val="32"/>
        </w:rPr>
        <w:t>给成交</w:t>
      </w:r>
      <w:proofErr w:type="gramEnd"/>
      <w:r w:rsidRPr="00196620">
        <w:rPr>
          <w:rFonts w:ascii="仿宋_GB2312" w:eastAsia="仿宋_GB2312" w:hAnsi="仿宋_GB2312" w:cs="仿宋_GB2312" w:hint="eastAsia"/>
          <w:sz w:val="32"/>
          <w:szCs w:val="32"/>
        </w:rPr>
        <w:t>供应商。</w:t>
      </w:r>
    </w:p>
    <w:p w14:paraId="7FC13AEF" w14:textId="2FA1FFC8" w:rsidR="00ED535E" w:rsidRDefault="00555D92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bookmarkStart w:id="20" w:name="_Toc27955"/>
      <w:bookmarkStart w:id="21" w:name="_Toc11828"/>
      <w:bookmarkStart w:id="22" w:name="_Toc9654"/>
      <w:bookmarkStart w:id="23" w:name="_Toc3475"/>
      <w:bookmarkStart w:id="24" w:name="_Toc25886"/>
      <w:bookmarkStart w:id="25" w:name="_Toc20778"/>
      <w:bookmarkStart w:id="26" w:name="_Toc5085"/>
      <w:bookmarkStart w:id="27" w:name="_Toc31315"/>
      <w:bookmarkStart w:id="28" w:name="_Toc9027"/>
      <w:bookmarkStart w:id="29" w:name="_Toc14778"/>
      <w:bookmarkStart w:id="30" w:name="_Toc15478"/>
      <w:bookmarkStart w:id="31" w:name="_Toc13969"/>
      <w:bookmarkStart w:id="32" w:name="_Toc19730"/>
      <w:bookmarkStart w:id="33" w:name="_Toc25516"/>
      <w:r>
        <w:rPr>
          <w:rFonts w:ascii="黑体" w:eastAsia="黑体" w:hAnsi="黑体" w:cs="黑体" w:hint="eastAsia"/>
          <w:szCs w:val="32"/>
        </w:rPr>
        <w:t>十</w:t>
      </w:r>
      <w:r w:rsidR="00AC2F52">
        <w:rPr>
          <w:rFonts w:ascii="黑体" w:eastAsia="黑体" w:hAnsi="黑体" w:cs="黑体" w:hint="eastAsia"/>
          <w:szCs w:val="32"/>
        </w:rPr>
        <w:t>二</w:t>
      </w:r>
      <w:r>
        <w:rPr>
          <w:rFonts w:ascii="黑体" w:eastAsia="黑体" w:hAnsi="黑体" w:cs="黑体" w:hint="eastAsia"/>
          <w:szCs w:val="32"/>
        </w:rPr>
        <w:t>、联系方式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32FEF190" w14:textId="7BF9217F" w:rsidR="00ED535E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采购单位：</w:t>
      </w:r>
      <w:r w:rsidR="00AC2F52" w:rsidRPr="00AC2F52">
        <w:rPr>
          <w:rFonts w:ascii="仿宋_GB2312" w:eastAsia="仿宋_GB2312" w:hAnsi="仿宋_GB2312" w:cs="仿宋_GB2312" w:hint="eastAsia"/>
          <w:sz w:val="32"/>
          <w:szCs w:val="32"/>
        </w:rPr>
        <w:t>重庆市永川区粮油质量检验站</w:t>
      </w:r>
    </w:p>
    <w:p w14:paraId="7985FC33" w14:textId="2D81AC83" w:rsidR="00ED535E" w:rsidRPr="002E0697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 w:rsidRPr="002E0697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0C68C7">
        <w:rPr>
          <w:rFonts w:ascii="仿宋_GB2312" w:eastAsia="仿宋_GB2312" w:hAnsi="仿宋_GB2312" w:cs="仿宋_GB2312" w:hint="eastAsia"/>
          <w:sz w:val="32"/>
          <w:szCs w:val="32"/>
        </w:rPr>
        <w:t>陈盛喜</w:t>
      </w:r>
    </w:p>
    <w:p w14:paraId="24291708" w14:textId="0D6125A6" w:rsidR="00ED535E" w:rsidRPr="002E0697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E069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电话：</w:t>
      </w:r>
      <w:r w:rsidR="000C68C7">
        <w:rPr>
          <w:rFonts w:ascii="仿宋_GB2312" w:eastAsia="仿宋_GB2312" w:hAnsi="仿宋_GB2312" w:cs="仿宋_GB2312" w:hint="eastAsia"/>
          <w:sz w:val="32"/>
          <w:szCs w:val="32"/>
        </w:rPr>
        <w:t>15736360227</w:t>
      </w:r>
    </w:p>
    <w:p w14:paraId="576553F7" w14:textId="4E048F0E" w:rsidR="00ED535E" w:rsidRDefault="00555D92" w:rsidP="002E0697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</w:t>
      </w:r>
      <w:r w:rsidR="00AC2F52" w:rsidRPr="00AC2F52">
        <w:rPr>
          <w:rFonts w:ascii="仿宋_GB2312" w:eastAsia="仿宋_GB2312" w:hAnsi="仿宋_GB2312" w:cs="仿宋_GB2312" w:hint="eastAsia"/>
          <w:sz w:val="32"/>
          <w:szCs w:val="32"/>
        </w:rPr>
        <w:t>重庆市永川区海棠大道9号吉之汇14幢</w:t>
      </w:r>
    </w:p>
    <w:p w14:paraId="6552FE33" w14:textId="19BFF417" w:rsidR="00ED535E" w:rsidRDefault="00555D92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</w:t>
      </w:r>
      <w:r w:rsidR="00AC2F52">
        <w:rPr>
          <w:rFonts w:ascii="黑体" w:eastAsia="黑体" w:hAnsi="黑体" w:cs="黑体" w:hint="eastAsia"/>
          <w:szCs w:val="32"/>
        </w:rPr>
        <w:t>三</w:t>
      </w:r>
      <w:r>
        <w:rPr>
          <w:rFonts w:ascii="黑体" w:eastAsia="黑体" w:hAnsi="黑体" w:cs="黑体" w:hint="eastAsia"/>
          <w:szCs w:val="32"/>
        </w:rPr>
        <w:t>、</w:t>
      </w:r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="黑体" w:eastAsia="黑体" w:hAnsi="黑体" w:cs="黑体" w:hint="eastAsia"/>
          <w:szCs w:val="32"/>
        </w:rPr>
        <w:t>其它有关规定</w:t>
      </w:r>
    </w:p>
    <w:p w14:paraId="3BEED1B4" w14:textId="77777777" w:rsidR="00ED535E" w:rsidRDefault="00555D92" w:rsidP="002E069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一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53EFC4CD" w14:textId="77777777" w:rsidR="00ED535E" w:rsidRDefault="00555D92" w:rsidP="002E0697">
      <w:pPr>
        <w:widowControl/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供应商应于报价开始前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完成政府采购网账号注册、政采云账号关联等操作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提前学习网上竞采操作手册并检查账号是否可用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305DC138" w14:textId="77777777" w:rsidR="00ED535E" w:rsidRDefault="00555D92" w:rsidP="002E0697">
      <w:pPr>
        <w:widowControl/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《网上竞采自行采购操作手册（供应商）》、《单点登录账号绑定操作手册》详见</w:t>
      </w:r>
      <w:hyperlink r:id="rId10" w:history="1">
        <w:r>
          <w:rPr>
            <w:rStyle w:val="afe"/>
            <w:rFonts w:ascii="仿宋_GB2312" w:eastAsia="仿宋_GB2312" w:hAnsi="仿宋_GB2312" w:cs="仿宋_GB2312" w:hint="eastAsia"/>
            <w:sz w:val="32"/>
            <w:szCs w:val="32"/>
          </w:rPr>
          <w:t>https://xj.ccgp-chongqing.gov.cn/ge/content/yptczzn/list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7CA4588" w14:textId="77777777" w:rsidR="00ED535E" w:rsidRDefault="00555D92" w:rsidP="002E069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三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无论竞采结果如何，供应商参与本项目的所有费用均自行承担。</w:t>
      </w:r>
    </w:p>
    <w:p w14:paraId="45DA311F" w14:textId="77777777" w:rsidR="00ED535E" w:rsidRDefault="00555D92" w:rsidP="002E069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四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其他未尽事宜由双方在采购合同中详细约定。</w:t>
      </w:r>
    </w:p>
    <w:p w14:paraId="5EDACBB3" w14:textId="77777777" w:rsidR="00665FE1" w:rsidRDefault="00665FE1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</w:p>
    <w:p w14:paraId="26339CFD" w14:textId="77777777" w:rsidR="00665FE1" w:rsidRDefault="00665FE1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</w:p>
    <w:p w14:paraId="251A5AC5" w14:textId="77777777" w:rsidR="00665FE1" w:rsidRDefault="00665FE1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</w:p>
    <w:p w14:paraId="5E9B4D5F" w14:textId="77777777" w:rsidR="00ED535E" w:rsidRDefault="00555D92">
      <w:pPr>
        <w:snapToGrid w:val="0"/>
        <w:spacing w:line="360" w:lineRule="auto"/>
        <w:jc w:val="center"/>
      </w:pPr>
      <w:r>
        <w:rPr>
          <w:rFonts w:ascii="方正小标宋_GBK" w:eastAsia="方正小标宋_GBK" w:hint="eastAsia"/>
          <w:sz w:val="44"/>
          <w:szCs w:val="44"/>
        </w:rPr>
        <w:lastRenderedPageBreak/>
        <w:t>供应商编制响应文件要求</w:t>
      </w:r>
    </w:p>
    <w:p w14:paraId="06F430EC" w14:textId="77777777" w:rsidR="00ED535E" w:rsidRDefault="00555D92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一、报价</w:t>
      </w:r>
    </w:p>
    <w:p w14:paraId="6105876D" w14:textId="77777777" w:rsidR="00ED535E" w:rsidRDefault="00555D92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（一）报价函</w:t>
      </w:r>
    </w:p>
    <w:p w14:paraId="2C295B8E" w14:textId="77777777" w:rsidR="00ED535E" w:rsidRDefault="00555D92">
      <w:pPr>
        <w:pStyle w:val="30"/>
        <w:spacing w:before="0" w:after="0" w:line="240" w:lineRule="auto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报 价 函</w:t>
      </w:r>
    </w:p>
    <w:p w14:paraId="49AA3332" w14:textId="77777777" w:rsidR="00ED535E" w:rsidRDefault="00ED535E"/>
    <w:p w14:paraId="217AF27D" w14:textId="77777777" w:rsidR="00ED535E" w:rsidRDefault="00ED535E"/>
    <w:p w14:paraId="04B5596A" w14:textId="77777777" w:rsidR="00ED535E" w:rsidRDefault="00555D92">
      <w:pPr>
        <w:spacing w:line="360" w:lineRule="auto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Style w:val="afe"/>
          <w:rFonts w:ascii="仿宋_GB2312" w:eastAsia="仿宋_GB2312" w:hAnsi="仿宋_GB2312" w:cs="仿宋_GB2312" w:hint="eastAsia"/>
          <w:color w:val="auto"/>
          <w:sz w:val="32"/>
          <w:szCs w:val="32"/>
        </w:rPr>
        <w:t>（采购单位名称）：</w:t>
      </w:r>
    </w:p>
    <w:p w14:paraId="3C33ED3B" w14:textId="77777777" w:rsidR="00ED535E" w:rsidRDefault="00555D92">
      <w:pPr>
        <w:spacing w:line="360" w:lineRule="auto"/>
        <w:ind w:firstLineChars="200" w:firstLine="640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我方收到</w:t>
      </w:r>
      <w:r>
        <w:rPr>
          <w:rStyle w:val="afe"/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（项目名称）的竞采文件，经详细研究，决定参加该项目。</w:t>
      </w:r>
    </w:p>
    <w:p w14:paraId="2F20D357" w14:textId="77777777" w:rsidR="00ED535E" w:rsidRDefault="00555D92">
      <w:pPr>
        <w:spacing w:line="360" w:lineRule="auto"/>
        <w:ind w:firstLineChars="200" w:firstLine="640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Style w:val="afe"/>
          <w:rFonts w:ascii="仿宋_GB2312" w:eastAsia="仿宋_GB2312" w:hAnsi="仿宋_GB2312" w:cs="仿宋_GB2312"/>
          <w:sz w:val="32"/>
          <w:szCs w:val="32"/>
        </w:rPr>
        <w:t>1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afe"/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元整；人民币小写</w:t>
      </w:r>
      <w:r>
        <w:rPr>
          <w:rStyle w:val="afe"/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元。</w:t>
      </w:r>
    </w:p>
    <w:p w14:paraId="19588175" w14:textId="77777777" w:rsidR="00ED535E" w:rsidRDefault="00555D92">
      <w:pPr>
        <w:spacing w:line="360" w:lineRule="auto"/>
        <w:ind w:firstLineChars="200" w:firstLine="640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Style w:val="afe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我方现提交的响应文件为：</w:t>
      </w:r>
      <w:r>
        <w:rPr>
          <w:rStyle w:val="afe"/>
          <w:rFonts w:ascii="仿宋_GB2312" w:eastAsia="仿宋_GB2312" w:hAnsi="仿宋_GB2312" w:cs="仿宋_GB2312" w:hint="eastAsia"/>
          <w:color w:val="FF0000"/>
          <w:sz w:val="32"/>
          <w:szCs w:val="32"/>
        </w:rPr>
        <w:t>响应文件正本壹份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36B189A" w14:textId="40A5E959" w:rsidR="00ED535E" w:rsidRDefault="00555D92">
      <w:pPr>
        <w:spacing w:line="360" w:lineRule="auto"/>
        <w:ind w:firstLineChars="200" w:firstLine="640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Style w:val="afe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我方承诺：本次报价的有效期为</w:t>
      </w:r>
      <w:r>
        <w:rPr>
          <w:rStyle w:val="afe"/>
          <w:rFonts w:ascii="仿宋_GB2312" w:eastAsia="仿宋_GB2312" w:hAnsi="仿宋_GB2312" w:cs="仿宋_GB2312" w:hint="eastAsia"/>
          <w:color w:val="FF0000"/>
          <w:sz w:val="32"/>
          <w:szCs w:val="32"/>
        </w:rPr>
        <w:t>90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天。</w:t>
      </w:r>
    </w:p>
    <w:p w14:paraId="6E9BC780" w14:textId="77777777" w:rsidR="00ED535E" w:rsidRDefault="00555D92">
      <w:pPr>
        <w:spacing w:line="360" w:lineRule="auto"/>
        <w:ind w:firstLineChars="200" w:firstLine="640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Style w:val="afe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我方完全理解和接受</w:t>
      </w:r>
      <w:proofErr w:type="gramStart"/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竞采文件</w:t>
      </w:r>
      <w:proofErr w:type="gramEnd"/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的一切规定、要求和评审办法。</w:t>
      </w:r>
    </w:p>
    <w:p w14:paraId="69416791" w14:textId="77777777" w:rsidR="00ED535E" w:rsidRDefault="00555D92">
      <w:pPr>
        <w:spacing w:line="360" w:lineRule="auto"/>
        <w:ind w:firstLineChars="200" w:firstLine="640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Style w:val="afe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  <w:lang w:eastAsia="zh-Hans"/>
        </w:rPr>
        <w:t>处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罚。</w:t>
      </w:r>
    </w:p>
    <w:p w14:paraId="0D2F1F70" w14:textId="77777777" w:rsidR="00ED535E" w:rsidRDefault="00555D92">
      <w:pPr>
        <w:spacing w:line="360" w:lineRule="auto"/>
        <w:ind w:firstLineChars="200" w:firstLine="640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Style w:val="afe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63D5C588" w14:textId="77777777" w:rsidR="00ED535E" w:rsidRDefault="00555D92">
      <w:pPr>
        <w:spacing w:line="360" w:lineRule="auto"/>
        <w:ind w:firstLineChars="200" w:firstLine="640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Style w:val="afe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我方理解，最低报价不是成交的唯一条件。</w:t>
      </w:r>
    </w:p>
    <w:p w14:paraId="1B07D4F1" w14:textId="77777777" w:rsidR="00ED535E" w:rsidRDefault="00ED535E">
      <w:pPr>
        <w:pStyle w:val="Default"/>
        <w:spacing w:line="360" w:lineRule="auto"/>
      </w:pPr>
    </w:p>
    <w:p w14:paraId="1680CF8F" w14:textId="77777777" w:rsidR="00ED535E" w:rsidRDefault="00555D92">
      <w:pPr>
        <w:ind w:firstLineChars="200" w:firstLine="640"/>
        <w:jc w:val="right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供应商名称（公章）：</w:t>
      </w:r>
    </w:p>
    <w:p w14:paraId="66A768A7" w14:textId="77777777" w:rsidR="00ED535E" w:rsidRDefault="00555D92">
      <w:pPr>
        <w:ind w:firstLineChars="200" w:firstLine="640"/>
        <w:jc w:val="center"/>
        <w:rPr>
          <w:rFonts w:ascii="仿宋" w:eastAsia="仿宋" w:hAnsi="仿宋" w:cs="宋体"/>
          <w:sz w:val="24"/>
          <w:szCs w:val="24"/>
        </w:rPr>
        <w:sectPr w:rsidR="00ED535E">
          <w:footerReference w:type="default" r:id="rId11"/>
          <w:pgSz w:w="11907" w:h="16840"/>
          <w:pgMar w:top="1134" w:right="1191" w:bottom="1134" w:left="1304" w:header="851" w:footer="992" w:gutter="0"/>
          <w:pgNumType w:fmt="numberInDash" w:start="1"/>
          <w:cols w:space="720"/>
          <w:docGrid w:linePitch="380" w:charSpace="-5735"/>
        </w:sectPr>
      </w:pPr>
      <w:r>
        <w:rPr>
          <w:rStyle w:val="afe"/>
          <w:rFonts w:ascii="仿宋_GB2312" w:eastAsia="仿宋_GB2312" w:hAnsi="仿宋_GB2312" w:cs="仿宋_GB2312"/>
          <w:sz w:val="32"/>
          <w:szCs w:val="32"/>
        </w:rPr>
        <w:t xml:space="preserve">                                  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年  月  日</w:t>
      </w:r>
      <w:r>
        <w:rPr>
          <w:rFonts w:ascii="仿宋" w:eastAsia="仿宋" w:hAnsi="仿宋" w:cs="宋体" w:hint="eastAsia"/>
          <w:sz w:val="24"/>
          <w:szCs w:val="24"/>
        </w:rPr>
        <w:t xml:space="preserve">                                        </w:t>
      </w:r>
    </w:p>
    <w:p w14:paraId="3F66C85A" w14:textId="77777777" w:rsidR="00ED535E" w:rsidRDefault="00555D92">
      <w:pPr>
        <w:snapToGrid w:val="0"/>
        <w:spacing w:line="360" w:lineRule="auto"/>
        <w:ind w:firstLine="420"/>
        <w:rPr>
          <w:rFonts w:ascii="方正仿宋_GBK" w:eastAsia="方正仿宋_GBK" w:hAnsi="宋体" w:cs="方正仿宋_GBK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（二）明细报价表   </w:t>
      </w: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    </w:t>
      </w:r>
    </w:p>
    <w:p w14:paraId="6520FDEF" w14:textId="77777777" w:rsidR="00ED535E" w:rsidRDefault="00555D92">
      <w:pPr>
        <w:pStyle w:val="30"/>
        <w:spacing w:before="0" w:after="0" w:line="360" w:lineRule="auto"/>
        <w:jc w:val="center"/>
        <w:rPr>
          <w:rFonts w:ascii="方正仿宋_GBK" w:eastAsia="方正仿宋_GBK" w:hAnsi="宋体" w:cs="方正仿宋_GBK"/>
          <w:sz w:val="24"/>
          <w:szCs w:val="24"/>
        </w:rPr>
      </w:pP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   </w:t>
      </w:r>
    </w:p>
    <w:p w14:paraId="3DBAA07A" w14:textId="588559BD" w:rsidR="00ED535E" w:rsidRDefault="00555D92">
      <w:pPr>
        <w:pStyle w:val="30"/>
        <w:spacing w:before="0" w:after="0" w:line="360" w:lineRule="auto"/>
        <w:jc w:val="center"/>
        <w:rPr>
          <w:rFonts w:ascii="仿宋_GB2312" w:eastAsia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明细报价表</w:t>
      </w:r>
    </w:p>
    <w:p w14:paraId="3BAB3C51" w14:textId="77777777" w:rsidR="00ED535E" w:rsidRDefault="00555D92">
      <w:pPr>
        <w:pStyle w:val="30"/>
        <w:spacing w:before="0" w:after="0" w:line="360" w:lineRule="auto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项目名称：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:rsidR="00ED535E" w14:paraId="541F0550" w14:textId="7777777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5BAA8" w14:textId="77777777" w:rsidR="00ED535E" w:rsidRDefault="00555D9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8098" w14:textId="77777777" w:rsidR="00ED535E" w:rsidRDefault="00555D9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01E96" w14:textId="77777777" w:rsidR="00ED535E" w:rsidRDefault="00555D9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23263" w14:textId="77777777" w:rsidR="00ED535E" w:rsidRDefault="00555D9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3EE43" w14:textId="77777777" w:rsidR="00ED535E" w:rsidRDefault="00555D9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4234" w14:textId="77777777" w:rsidR="00ED535E" w:rsidRDefault="00555D9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091C4" w14:textId="77777777" w:rsidR="00ED535E" w:rsidRDefault="00555D9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4F3FA" w14:textId="77777777" w:rsidR="00ED535E" w:rsidRDefault="00555D92">
            <w:pPr>
              <w:pStyle w:val="af2"/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单价</w:t>
            </w:r>
          </w:p>
          <w:p w14:paraId="2A90AD9D" w14:textId="77777777" w:rsidR="00ED535E" w:rsidRDefault="00555D92">
            <w:pPr>
              <w:pStyle w:val="af2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3A2D" w14:textId="77777777" w:rsidR="00ED535E" w:rsidRDefault="00555D92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  <w:p w14:paraId="2C019788" w14:textId="77777777" w:rsidR="00ED535E" w:rsidRDefault="00555D9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:rsidR="00ED535E" w14:paraId="0294A44B" w14:textId="7777777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B9DC9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0C0C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1502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AAFBD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4C079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8C17E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3C8F4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0BBC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15FF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D535E" w14:paraId="254C7C14" w14:textId="7777777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7DC2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2AE9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2F64D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FB0A7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D7DB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D9039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C63B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B9217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028DE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D535E" w14:paraId="0EAFE10D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0E449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6FE8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BD147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871E7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6DFC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FF76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6446F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C25C0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0FEE8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D535E" w14:paraId="43E52D85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703D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96B2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90FE4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86E1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A32B0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778AF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9709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F65B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2E2D7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D535E" w14:paraId="09B4BB97" w14:textId="77777777">
        <w:trPr>
          <w:trHeight w:val="270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011DF" w14:textId="77777777" w:rsidR="00ED535E" w:rsidRDefault="00555D92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A6795" w14:textId="77777777" w:rsidR="00ED535E" w:rsidRDefault="00ED535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58D3804" w14:textId="77777777" w:rsidR="00ED535E" w:rsidRDefault="00555D92">
      <w:pPr>
        <w:snapToGrid w:val="0"/>
        <w:spacing w:line="360" w:lineRule="auto"/>
        <w:ind w:firstLineChars="200" w:firstLine="480"/>
        <w:rPr>
          <w:rFonts w:ascii="方正仿宋_GBK" w:eastAsia="方正仿宋_GBK" w:hAnsi="宋体" w:cs="方正仿宋_GBK"/>
          <w:sz w:val="24"/>
          <w:szCs w:val="24"/>
        </w:rPr>
      </w:pP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</w:t>
      </w:r>
    </w:p>
    <w:p w14:paraId="45AAD914" w14:textId="77777777" w:rsidR="00ED535E" w:rsidRDefault="00555D92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填写要求：</w:t>
      </w:r>
    </w:p>
    <w:p w14:paraId="4656B632" w14:textId="77777777" w:rsidR="00ED535E" w:rsidRDefault="00555D92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1</w:t>
      </w:r>
      <w:r>
        <w:rPr>
          <w:rFonts w:ascii="方正仿宋_GBK" w:eastAsia="方正仿宋_GBK" w:hAnsi="宋体" w:cs="方正仿宋_GBK"/>
          <w:sz w:val="32"/>
          <w:szCs w:val="32"/>
        </w:rPr>
        <w:t>.</w:t>
      </w:r>
      <w:r>
        <w:rPr>
          <w:rFonts w:ascii="方正仿宋_GBK" w:eastAsia="方正仿宋_GBK" w:hAnsi="宋体" w:cs="方正仿宋_GBK" w:hint="eastAsia"/>
          <w:sz w:val="32"/>
          <w:szCs w:val="32"/>
        </w:rPr>
        <w:t>供应商应完整填写本表，并逐页盖章。</w:t>
      </w:r>
    </w:p>
    <w:p w14:paraId="07988584" w14:textId="77777777" w:rsidR="00ED535E" w:rsidRDefault="00555D92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2</w:t>
      </w:r>
      <w:r>
        <w:rPr>
          <w:rFonts w:ascii="方正仿宋_GBK" w:eastAsia="方正仿宋_GBK" w:hAnsi="宋体" w:cs="方正仿宋_GBK"/>
          <w:sz w:val="32"/>
          <w:szCs w:val="32"/>
        </w:rPr>
        <w:t>.</w:t>
      </w:r>
      <w:r>
        <w:rPr>
          <w:rFonts w:ascii="方正仿宋_GBK" w:eastAsia="方正仿宋_GBK" w:hAnsi="宋体" w:cs="方正仿宋_GBK" w:hint="eastAsia"/>
          <w:sz w:val="32"/>
          <w:szCs w:val="32"/>
        </w:rPr>
        <w:t>该表内容不可扩展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、不可变更。</w:t>
      </w:r>
    </w:p>
    <w:p w14:paraId="0146DB45" w14:textId="77777777" w:rsidR="00ED535E" w:rsidRDefault="00555D92">
      <w:pPr>
        <w:snapToGrid w:val="0"/>
        <w:spacing w:line="360" w:lineRule="auto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</w:t>
      </w:r>
    </w:p>
    <w:p w14:paraId="16569007" w14:textId="77777777" w:rsidR="00ED535E" w:rsidRDefault="00555D92">
      <w:pPr>
        <w:pStyle w:val="111"/>
        <w:spacing w:line="360" w:lineRule="auto"/>
        <w:ind w:left="1600" w:hanging="480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</w:t>
      </w:r>
    </w:p>
    <w:p w14:paraId="11E02B99" w14:textId="77777777" w:rsidR="00ED535E" w:rsidRDefault="00555D92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供应商名称（公章）：</w:t>
      </w:r>
    </w:p>
    <w:p w14:paraId="5FF53D65" w14:textId="77777777" w:rsidR="00ED535E" w:rsidRDefault="00555D92">
      <w:pPr>
        <w:spacing w:line="360" w:lineRule="auto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14:paraId="5E4145B6" w14:textId="77777777" w:rsidR="00ED535E" w:rsidRDefault="00555D92">
      <w:pPr>
        <w:pStyle w:val="30"/>
        <w:spacing w:line="360" w:lineRule="auto"/>
        <w:rPr>
          <w:rFonts w:ascii="方正仿宋_GBK" w:eastAsia="方正仿宋_GBK" w:hAnsi="方正仿宋_GBK" w:cs="Arial"/>
        </w:rPr>
      </w:pPr>
      <w:r>
        <w:br w:type="page"/>
      </w:r>
    </w:p>
    <w:p w14:paraId="091C3C93" w14:textId="1B8ECD94" w:rsidR="00ED535E" w:rsidRDefault="00555D92">
      <w:pPr>
        <w:tabs>
          <w:tab w:val="left" w:pos="6300"/>
        </w:tabs>
        <w:snapToGrid w:val="0"/>
        <w:spacing w:line="360" w:lineRule="auto"/>
        <w:ind w:firstLineChars="200" w:firstLine="643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二、法定代表人身份证明书（格式）/法定代表人授权委托书（格式）</w:t>
      </w:r>
    </w:p>
    <w:p w14:paraId="1B4C84A2" w14:textId="77777777" w:rsidR="00ED535E" w:rsidRDefault="00ED535E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6188FB4A" w14:textId="77777777" w:rsidR="00ED535E" w:rsidRDefault="00555D92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法定代表人身份证明书</w:t>
      </w:r>
    </w:p>
    <w:p w14:paraId="5F1D27D0" w14:textId="77777777" w:rsidR="00ED535E" w:rsidRDefault="00ED535E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7C8D3FE9" w14:textId="77777777" w:rsidR="00ED535E" w:rsidRDefault="00555D92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14:paraId="51D9B652" w14:textId="77777777" w:rsidR="00ED535E" w:rsidRDefault="00555D92">
      <w:pPr>
        <w:tabs>
          <w:tab w:val="left" w:pos="6300"/>
        </w:tabs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（法定代表人名称及身份证代码）是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8343830" w14:textId="77777777" w:rsidR="00ED535E" w:rsidRDefault="00ED535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</w:p>
    <w:p w14:paraId="765C5F74" w14:textId="77777777" w:rsidR="00ED535E" w:rsidRDefault="00555D92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法定代表人（签字或盖章）：                          </w:t>
      </w:r>
    </w:p>
    <w:p w14:paraId="50C6D30F" w14:textId="77777777" w:rsidR="00ED535E" w:rsidRDefault="00555D92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14:paraId="769BD245" w14:textId="77777777" w:rsidR="00ED535E" w:rsidRDefault="00555D92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52DE8984" w14:textId="77777777" w:rsidR="00ED535E" w:rsidRDefault="00ED535E">
      <w:pPr>
        <w:pStyle w:val="Default"/>
        <w:spacing w:line="360" w:lineRule="auto"/>
      </w:pPr>
    </w:p>
    <w:p w14:paraId="3E4E6EE3" w14:textId="77777777" w:rsidR="00ED535E" w:rsidRDefault="00555D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（附：法定代表人身份证正反面复印件）</w:t>
      </w:r>
    </w:p>
    <w:p w14:paraId="6200BD73" w14:textId="77777777" w:rsidR="00ED535E" w:rsidRDefault="00ED535E">
      <w:pPr>
        <w:pStyle w:val="30"/>
        <w:spacing w:line="360" w:lineRule="auto"/>
      </w:pPr>
    </w:p>
    <w:p w14:paraId="5170CD74" w14:textId="77777777" w:rsidR="00ED535E" w:rsidRDefault="00555D92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6F86AB76" w14:textId="77777777" w:rsidR="00ED535E" w:rsidRDefault="00ED535E">
      <w:pPr>
        <w:pStyle w:val="Default"/>
      </w:pPr>
    </w:p>
    <w:p w14:paraId="1C6CC348" w14:textId="77777777" w:rsidR="00ED535E" w:rsidRDefault="00555D92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法定代表人授权委托书</w:t>
      </w:r>
    </w:p>
    <w:p w14:paraId="138C6CE9" w14:textId="77777777" w:rsidR="00ED535E" w:rsidRDefault="00ED535E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0D3AF2A0" w14:textId="77777777" w:rsidR="00ED535E" w:rsidRDefault="00555D92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14:paraId="297A9EA5" w14:textId="77777777" w:rsidR="00ED535E" w:rsidRDefault="00555D92">
      <w:pPr>
        <w:tabs>
          <w:tab w:val="left" w:pos="6300"/>
        </w:tabs>
        <w:wordWrap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（法定代表人名称）是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的法定代表人，特授权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（被授权人姓名及身份证代码）电话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代表我单位全权办理上述项目的竞采报价、签约等具体工作，并签署全部有关文件、协议及合同。</w:t>
      </w:r>
    </w:p>
    <w:p w14:paraId="6024F475" w14:textId="77777777" w:rsidR="00ED535E" w:rsidRDefault="00555D92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我单位对被授权人的签字负全部责任。</w:t>
      </w:r>
    </w:p>
    <w:p w14:paraId="04C32884" w14:textId="77777777" w:rsidR="00ED535E" w:rsidRDefault="00555D92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在撤消授权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4DF5F4AB" w14:textId="77777777" w:rsidR="00ED535E" w:rsidRDefault="00ED535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</w:p>
    <w:p w14:paraId="6FB81E1B" w14:textId="77777777" w:rsidR="00ED535E" w:rsidRDefault="00555D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被授权人：                          法定代表人：</w:t>
      </w:r>
    </w:p>
    <w:p w14:paraId="0567F7C9" w14:textId="77777777" w:rsidR="00ED535E" w:rsidRDefault="00555D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（签字或盖章）  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（签字或盖章）</w:t>
      </w:r>
    </w:p>
    <w:p w14:paraId="009984CF" w14:textId="77777777" w:rsidR="00ED535E" w:rsidRDefault="00ED535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</w:p>
    <w:p w14:paraId="1C88A1D0" w14:textId="77777777" w:rsidR="00ED535E" w:rsidRDefault="00555D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（附：被授权人、法定代表人身份证正反面复印件）</w:t>
      </w:r>
    </w:p>
    <w:p w14:paraId="40B46D46" w14:textId="77777777" w:rsidR="00ED535E" w:rsidRDefault="00ED535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</w:p>
    <w:p w14:paraId="64D0EB0F" w14:textId="77777777" w:rsidR="00ED535E" w:rsidRDefault="00555D92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14:paraId="3DD691B0" w14:textId="77777777" w:rsidR="00ED535E" w:rsidRDefault="00555D92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6B9FF4B6" w14:textId="77777777" w:rsidR="00ED535E" w:rsidRDefault="00555D92">
      <w:pPr>
        <w:pStyle w:val="30"/>
        <w:spacing w:line="360" w:lineRule="auto"/>
      </w:pPr>
      <w:r>
        <w:br w:type="page"/>
      </w:r>
    </w:p>
    <w:p w14:paraId="727BD9E8" w14:textId="77777777" w:rsidR="00ED535E" w:rsidRDefault="00555D92">
      <w:pPr>
        <w:tabs>
          <w:tab w:val="left" w:pos="6300"/>
        </w:tabs>
        <w:snapToGrid w:val="0"/>
        <w:spacing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  <w:lang w:eastAsia="zh-Hans"/>
        </w:rPr>
        <w:lastRenderedPageBreak/>
        <w:t>三</w:t>
      </w:r>
      <w:r>
        <w:rPr>
          <w:rFonts w:ascii="黑体" w:eastAsia="黑体" w:hAnsi="黑体" w:cs="黑体"/>
          <w:b/>
          <w:sz w:val="32"/>
          <w:szCs w:val="32"/>
          <w:lang w:eastAsia="zh-Hans"/>
        </w:rPr>
        <w:t>、</w:t>
      </w:r>
      <w:r>
        <w:rPr>
          <w:rFonts w:ascii="黑体" w:eastAsia="黑体" w:hAnsi="黑体" w:cs="黑体" w:hint="eastAsia"/>
          <w:b/>
          <w:sz w:val="32"/>
          <w:szCs w:val="32"/>
        </w:rPr>
        <w:t>基本资格条件承诺函</w:t>
      </w:r>
    </w:p>
    <w:p w14:paraId="146399C9" w14:textId="77777777" w:rsidR="00ED535E" w:rsidRDefault="00ED535E">
      <w:pPr>
        <w:pStyle w:val="Default"/>
      </w:pPr>
    </w:p>
    <w:p w14:paraId="4C0F7B47" w14:textId="77777777" w:rsidR="00ED535E" w:rsidRDefault="00555D92">
      <w:pPr>
        <w:snapToGrid w:val="0"/>
        <w:spacing w:line="360" w:lineRule="auto"/>
        <w:ind w:firstLine="570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基本资格条件承诺函</w:t>
      </w:r>
    </w:p>
    <w:p w14:paraId="08F922AC" w14:textId="77777777" w:rsidR="00ED535E" w:rsidRDefault="00555D92">
      <w:pPr>
        <w:snapToGrid w:val="0"/>
        <w:spacing w:line="360" w:lineRule="auto"/>
        <w:rPr>
          <w:rFonts w:ascii="方正仿宋_GBK" w:eastAsia="方正仿宋_GBK" w:hAnsi="宋体" w:cs="方正仿宋_GBK"/>
          <w:b/>
          <w:sz w:val="24"/>
          <w:szCs w:val="24"/>
        </w:rPr>
      </w:pPr>
      <w:r>
        <w:rPr>
          <w:rFonts w:ascii="方正仿宋_GBK" w:eastAsia="方正仿宋_GBK" w:hAnsi="宋体" w:cs="方正仿宋_GBK"/>
          <w:b/>
          <w:sz w:val="24"/>
          <w:szCs w:val="24"/>
        </w:rPr>
        <w:t xml:space="preserve"> </w:t>
      </w:r>
    </w:p>
    <w:p w14:paraId="58B3C5B9" w14:textId="77777777" w:rsidR="00ED535E" w:rsidRDefault="00555D92">
      <w:pPr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14:paraId="03B52E9D" w14:textId="77777777" w:rsidR="00ED535E" w:rsidRDefault="00555D92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（供应商名称）郑重承诺：</w:t>
      </w:r>
    </w:p>
    <w:p w14:paraId="58C9FFCC" w14:textId="77777777" w:rsidR="00ED535E" w:rsidRDefault="00555D9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586708E1" w14:textId="77777777" w:rsidR="00ED535E" w:rsidRDefault="00555D9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3CC7C6E" w14:textId="77777777" w:rsidR="00ED535E" w:rsidRDefault="00555D9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56CE2F86" w14:textId="77777777" w:rsidR="00ED535E" w:rsidRDefault="00555D92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我方对以上承诺负全部法律责任。</w:t>
      </w:r>
    </w:p>
    <w:p w14:paraId="3F01FDEC" w14:textId="77777777" w:rsidR="00ED535E" w:rsidRDefault="00555D92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14:paraId="4A772332" w14:textId="77777777" w:rsidR="00ED535E" w:rsidRDefault="00ED535E">
      <w:pPr>
        <w:pStyle w:val="Default"/>
      </w:pPr>
    </w:p>
    <w:p w14:paraId="578E148C" w14:textId="77777777" w:rsidR="00ED535E" w:rsidRDefault="00555D92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14:paraId="00B72178" w14:textId="77777777" w:rsidR="00ED535E" w:rsidRDefault="00555D92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0C8BAD92" w14:textId="77777777" w:rsidR="00ED535E" w:rsidRDefault="00555D92">
      <w:pPr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14:paraId="658E7DA0" w14:textId="77777777" w:rsidR="00ED535E" w:rsidRDefault="00555D92">
      <w:pPr>
        <w:tabs>
          <w:tab w:val="left" w:pos="6300"/>
        </w:tabs>
        <w:snapToGrid w:val="0"/>
        <w:spacing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四、特定资格条件证书或证明文件</w:t>
      </w:r>
    </w:p>
    <w:p w14:paraId="26764253" w14:textId="77777777" w:rsidR="00ED535E" w:rsidRDefault="00ED535E">
      <w:pPr>
        <w:pStyle w:val="30"/>
        <w:spacing w:line="360" w:lineRule="auto"/>
      </w:pPr>
    </w:p>
    <w:p w14:paraId="21DB2832" w14:textId="77777777" w:rsidR="00ED535E" w:rsidRDefault="00ED535E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6FA1C8EC" w14:textId="77777777" w:rsidR="00ED535E" w:rsidRDefault="00ED535E">
      <w:pPr>
        <w:pStyle w:val="30"/>
        <w:spacing w:line="360" w:lineRule="auto"/>
      </w:pPr>
    </w:p>
    <w:p w14:paraId="2CA5FFDE" w14:textId="77777777" w:rsidR="00ED535E" w:rsidRDefault="00ED535E">
      <w:pPr>
        <w:spacing w:line="360" w:lineRule="auto"/>
      </w:pPr>
    </w:p>
    <w:p w14:paraId="7755C47B" w14:textId="77777777" w:rsidR="00ED535E" w:rsidRDefault="00ED535E">
      <w:pPr>
        <w:pStyle w:val="30"/>
        <w:spacing w:line="360" w:lineRule="auto"/>
      </w:pPr>
    </w:p>
    <w:p w14:paraId="305FA4E9" w14:textId="77777777" w:rsidR="00ED535E" w:rsidRDefault="00ED535E">
      <w:pPr>
        <w:spacing w:line="360" w:lineRule="auto"/>
      </w:pPr>
    </w:p>
    <w:p w14:paraId="60464CCB" w14:textId="77777777" w:rsidR="00ED535E" w:rsidRDefault="00ED535E">
      <w:pPr>
        <w:pStyle w:val="30"/>
        <w:spacing w:line="360" w:lineRule="auto"/>
      </w:pPr>
    </w:p>
    <w:p w14:paraId="03FCF2E6" w14:textId="77777777" w:rsidR="00ED535E" w:rsidRDefault="00ED535E">
      <w:pPr>
        <w:spacing w:line="360" w:lineRule="auto"/>
      </w:pPr>
    </w:p>
    <w:p w14:paraId="19FF0B4B" w14:textId="77777777" w:rsidR="00ED535E" w:rsidRDefault="00ED535E">
      <w:pPr>
        <w:pStyle w:val="30"/>
        <w:spacing w:line="360" w:lineRule="auto"/>
      </w:pPr>
    </w:p>
    <w:p w14:paraId="6860F663" w14:textId="77777777" w:rsidR="00ED535E" w:rsidRDefault="00ED535E">
      <w:pPr>
        <w:spacing w:line="360" w:lineRule="auto"/>
      </w:pPr>
    </w:p>
    <w:p w14:paraId="6AD9325E" w14:textId="77777777" w:rsidR="00ED535E" w:rsidRDefault="00ED535E">
      <w:pPr>
        <w:pStyle w:val="30"/>
        <w:spacing w:line="360" w:lineRule="auto"/>
      </w:pPr>
    </w:p>
    <w:p w14:paraId="296E2A66" w14:textId="77777777" w:rsidR="00ED535E" w:rsidRDefault="00ED535E">
      <w:pPr>
        <w:spacing w:line="360" w:lineRule="auto"/>
      </w:pPr>
    </w:p>
    <w:p w14:paraId="025D546A" w14:textId="77777777" w:rsidR="00ED535E" w:rsidRDefault="00ED535E">
      <w:pPr>
        <w:pStyle w:val="30"/>
        <w:spacing w:line="360" w:lineRule="auto"/>
      </w:pPr>
    </w:p>
    <w:p w14:paraId="7C3B8C67" w14:textId="77777777" w:rsidR="000C68C7" w:rsidRDefault="000C68C7" w:rsidP="000C68C7"/>
    <w:p w14:paraId="138658A9" w14:textId="77777777" w:rsidR="000C68C7" w:rsidRPr="000C68C7" w:rsidRDefault="000C68C7" w:rsidP="000C68C7">
      <w:pPr>
        <w:pStyle w:val="Default"/>
      </w:pPr>
    </w:p>
    <w:p w14:paraId="517C1350" w14:textId="77777777" w:rsidR="00ED535E" w:rsidRDefault="00ED535E">
      <w:pPr>
        <w:spacing w:line="360" w:lineRule="auto"/>
      </w:pPr>
    </w:p>
    <w:p w14:paraId="1320A2A2" w14:textId="77777777" w:rsidR="000C68C7" w:rsidRDefault="000C68C7" w:rsidP="000C68C7">
      <w:pPr>
        <w:pStyle w:val="Default"/>
      </w:pPr>
    </w:p>
    <w:p w14:paraId="660BDF0A" w14:textId="77777777" w:rsidR="000C68C7" w:rsidRDefault="000C68C7" w:rsidP="000C68C7">
      <w:pPr>
        <w:pStyle w:val="Default"/>
      </w:pPr>
    </w:p>
    <w:p w14:paraId="707879B1" w14:textId="77777777" w:rsidR="000C68C7" w:rsidRDefault="000C68C7" w:rsidP="000C68C7">
      <w:pPr>
        <w:pStyle w:val="Default"/>
      </w:pPr>
    </w:p>
    <w:p w14:paraId="58E16D31" w14:textId="77777777" w:rsidR="000C68C7" w:rsidRDefault="000C68C7" w:rsidP="000C68C7">
      <w:pPr>
        <w:pStyle w:val="Default"/>
      </w:pPr>
    </w:p>
    <w:p w14:paraId="5B26CE3C" w14:textId="77777777" w:rsidR="000C68C7" w:rsidRDefault="000C68C7" w:rsidP="000C68C7">
      <w:pPr>
        <w:pStyle w:val="Default"/>
      </w:pPr>
    </w:p>
    <w:p w14:paraId="7AC2C10A" w14:textId="77777777" w:rsidR="000C68C7" w:rsidRDefault="000C68C7" w:rsidP="000C68C7">
      <w:pPr>
        <w:pStyle w:val="Default"/>
      </w:pPr>
    </w:p>
    <w:p w14:paraId="1C749665" w14:textId="77777777" w:rsidR="000C68C7" w:rsidRDefault="000C68C7" w:rsidP="000C68C7">
      <w:pPr>
        <w:pStyle w:val="Default"/>
      </w:pPr>
    </w:p>
    <w:p w14:paraId="3FBA5A9C" w14:textId="77777777" w:rsidR="000C68C7" w:rsidRDefault="000C68C7" w:rsidP="000C68C7">
      <w:pPr>
        <w:pStyle w:val="Default"/>
      </w:pPr>
    </w:p>
    <w:p w14:paraId="6B32FC2B" w14:textId="0FF5DFFD" w:rsidR="000C68C7" w:rsidRDefault="000C68C7" w:rsidP="000C68C7">
      <w:pPr>
        <w:pStyle w:val="Default"/>
        <w:ind w:firstLineChars="200" w:firstLine="643"/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五、其它</w:t>
      </w:r>
    </w:p>
    <w:p w14:paraId="1E00F43C" w14:textId="77777777" w:rsidR="000C68C7" w:rsidRDefault="000C68C7" w:rsidP="000C68C7">
      <w:pPr>
        <w:pStyle w:val="Default"/>
      </w:pPr>
    </w:p>
    <w:p w14:paraId="25A669F4" w14:textId="77777777" w:rsidR="000C68C7" w:rsidRDefault="000C68C7" w:rsidP="000C68C7">
      <w:pPr>
        <w:pStyle w:val="Default"/>
      </w:pPr>
    </w:p>
    <w:p w14:paraId="218307CD" w14:textId="77777777" w:rsidR="000C68C7" w:rsidRDefault="000C68C7" w:rsidP="000C68C7">
      <w:pPr>
        <w:pStyle w:val="Default"/>
      </w:pPr>
    </w:p>
    <w:p w14:paraId="3ACF13DF" w14:textId="77777777" w:rsidR="000C68C7" w:rsidRDefault="000C68C7" w:rsidP="000C68C7">
      <w:pPr>
        <w:pStyle w:val="Default"/>
      </w:pPr>
    </w:p>
    <w:p w14:paraId="353A2808" w14:textId="77777777" w:rsidR="000C68C7" w:rsidRDefault="000C68C7" w:rsidP="000C68C7">
      <w:pPr>
        <w:pStyle w:val="Default"/>
      </w:pPr>
    </w:p>
    <w:p w14:paraId="131E8277" w14:textId="77777777" w:rsidR="000C68C7" w:rsidRDefault="000C68C7" w:rsidP="000C68C7">
      <w:pPr>
        <w:pStyle w:val="Default"/>
      </w:pPr>
    </w:p>
    <w:p w14:paraId="147FD49E" w14:textId="77777777" w:rsidR="000C68C7" w:rsidRDefault="000C68C7" w:rsidP="000C68C7">
      <w:pPr>
        <w:pStyle w:val="Default"/>
      </w:pPr>
    </w:p>
    <w:p w14:paraId="070C6C85" w14:textId="77777777" w:rsidR="000C68C7" w:rsidRDefault="000C68C7" w:rsidP="000C68C7">
      <w:pPr>
        <w:pStyle w:val="Default"/>
      </w:pPr>
    </w:p>
    <w:p w14:paraId="02ABE9DC" w14:textId="77777777" w:rsidR="000C68C7" w:rsidRDefault="000C68C7" w:rsidP="000C68C7">
      <w:pPr>
        <w:pStyle w:val="Default"/>
      </w:pPr>
    </w:p>
    <w:p w14:paraId="18375199" w14:textId="77777777" w:rsidR="000C68C7" w:rsidRDefault="000C68C7" w:rsidP="000C68C7">
      <w:pPr>
        <w:pStyle w:val="Default"/>
      </w:pPr>
    </w:p>
    <w:p w14:paraId="1D4228A9" w14:textId="77777777" w:rsidR="000C68C7" w:rsidRDefault="000C68C7" w:rsidP="000C68C7">
      <w:pPr>
        <w:pStyle w:val="Default"/>
      </w:pPr>
    </w:p>
    <w:p w14:paraId="0E1EB037" w14:textId="77777777" w:rsidR="000C68C7" w:rsidRDefault="000C68C7" w:rsidP="000C68C7">
      <w:pPr>
        <w:pStyle w:val="Default"/>
      </w:pPr>
    </w:p>
    <w:p w14:paraId="4A5AF922" w14:textId="77777777" w:rsidR="000C68C7" w:rsidRDefault="000C68C7" w:rsidP="000C68C7">
      <w:pPr>
        <w:pStyle w:val="Default"/>
      </w:pPr>
    </w:p>
    <w:p w14:paraId="1F146E50" w14:textId="77777777" w:rsidR="000C68C7" w:rsidRDefault="000C68C7" w:rsidP="000C68C7">
      <w:pPr>
        <w:pStyle w:val="Default"/>
      </w:pPr>
    </w:p>
    <w:p w14:paraId="6DD8A82F" w14:textId="77777777" w:rsidR="000C68C7" w:rsidRDefault="000C68C7" w:rsidP="000C68C7">
      <w:pPr>
        <w:pStyle w:val="Default"/>
      </w:pPr>
    </w:p>
    <w:p w14:paraId="2BB90AF6" w14:textId="77777777" w:rsidR="000C68C7" w:rsidRDefault="000C68C7" w:rsidP="000C68C7">
      <w:pPr>
        <w:pStyle w:val="Default"/>
      </w:pPr>
    </w:p>
    <w:p w14:paraId="74E64AD1" w14:textId="77777777" w:rsidR="000C68C7" w:rsidRDefault="000C68C7" w:rsidP="000C68C7">
      <w:pPr>
        <w:pStyle w:val="Default"/>
      </w:pPr>
    </w:p>
    <w:p w14:paraId="41D130C2" w14:textId="77777777" w:rsidR="000C68C7" w:rsidRDefault="000C68C7" w:rsidP="000C68C7">
      <w:pPr>
        <w:pStyle w:val="Default"/>
      </w:pPr>
    </w:p>
    <w:p w14:paraId="11484DA2" w14:textId="77777777" w:rsidR="000C68C7" w:rsidRDefault="000C68C7" w:rsidP="000C68C7">
      <w:pPr>
        <w:pStyle w:val="Default"/>
      </w:pPr>
    </w:p>
    <w:p w14:paraId="1DD6FA73" w14:textId="77777777" w:rsidR="000C68C7" w:rsidRDefault="000C68C7" w:rsidP="000C68C7">
      <w:pPr>
        <w:pStyle w:val="Default"/>
      </w:pPr>
    </w:p>
    <w:p w14:paraId="5B52C2E6" w14:textId="77777777" w:rsidR="000C68C7" w:rsidRDefault="000C68C7" w:rsidP="000C68C7">
      <w:pPr>
        <w:pStyle w:val="Default"/>
      </w:pPr>
    </w:p>
    <w:p w14:paraId="110BE971" w14:textId="77777777" w:rsidR="000C68C7" w:rsidRDefault="000C68C7" w:rsidP="000C68C7">
      <w:pPr>
        <w:pStyle w:val="Default"/>
      </w:pPr>
    </w:p>
    <w:p w14:paraId="11075F82" w14:textId="77777777" w:rsidR="000C68C7" w:rsidRDefault="000C68C7" w:rsidP="000C68C7">
      <w:pPr>
        <w:pStyle w:val="Default"/>
      </w:pPr>
    </w:p>
    <w:p w14:paraId="62E7AE54" w14:textId="77777777" w:rsidR="000C68C7" w:rsidRDefault="000C68C7" w:rsidP="000C68C7">
      <w:pPr>
        <w:pStyle w:val="Default"/>
      </w:pPr>
    </w:p>
    <w:p w14:paraId="6D17BDE1" w14:textId="77777777" w:rsidR="000C68C7" w:rsidRDefault="000C68C7" w:rsidP="000C68C7">
      <w:pPr>
        <w:pStyle w:val="Default"/>
      </w:pPr>
    </w:p>
    <w:p w14:paraId="42DC5A1F" w14:textId="77777777" w:rsidR="000C68C7" w:rsidRDefault="000C68C7" w:rsidP="000C68C7">
      <w:pPr>
        <w:pStyle w:val="Default"/>
      </w:pPr>
    </w:p>
    <w:p w14:paraId="1A7A3AFE" w14:textId="77777777" w:rsidR="000C68C7" w:rsidRDefault="000C68C7" w:rsidP="000C68C7">
      <w:pPr>
        <w:pStyle w:val="Default"/>
      </w:pPr>
    </w:p>
    <w:p w14:paraId="5E35F30B" w14:textId="77777777" w:rsidR="000C68C7" w:rsidRDefault="000C68C7" w:rsidP="000C68C7">
      <w:pPr>
        <w:pStyle w:val="Default"/>
      </w:pPr>
    </w:p>
    <w:p w14:paraId="56B9E5DB" w14:textId="77777777" w:rsidR="000C68C7" w:rsidRDefault="000C68C7" w:rsidP="000C68C7">
      <w:pPr>
        <w:pStyle w:val="Default"/>
      </w:pPr>
    </w:p>
    <w:p w14:paraId="34B3DBE0" w14:textId="77777777" w:rsidR="000C68C7" w:rsidRDefault="000C68C7" w:rsidP="000C68C7">
      <w:pPr>
        <w:pStyle w:val="Default"/>
      </w:pPr>
    </w:p>
    <w:p w14:paraId="7306E7A1" w14:textId="77777777" w:rsidR="000C68C7" w:rsidRDefault="000C68C7" w:rsidP="000C68C7">
      <w:pPr>
        <w:pStyle w:val="Default"/>
      </w:pPr>
    </w:p>
    <w:p w14:paraId="6AF101B9" w14:textId="77777777" w:rsidR="000C68C7" w:rsidRDefault="000C68C7" w:rsidP="000C68C7">
      <w:pPr>
        <w:pStyle w:val="Default"/>
      </w:pPr>
    </w:p>
    <w:p w14:paraId="3ADC0853" w14:textId="77777777" w:rsidR="000C68C7" w:rsidRDefault="000C68C7" w:rsidP="000C68C7">
      <w:pPr>
        <w:pStyle w:val="Default"/>
      </w:pPr>
    </w:p>
    <w:p w14:paraId="26382435" w14:textId="77777777" w:rsidR="000C68C7" w:rsidRDefault="000C68C7" w:rsidP="000C68C7">
      <w:pPr>
        <w:pStyle w:val="Default"/>
      </w:pPr>
    </w:p>
    <w:p w14:paraId="52D1C6BE" w14:textId="77777777" w:rsidR="000C68C7" w:rsidRDefault="000C68C7" w:rsidP="000C68C7">
      <w:pPr>
        <w:pStyle w:val="Default"/>
      </w:pPr>
    </w:p>
    <w:p w14:paraId="54C2376C" w14:textId="77777777" w:rsidR="000C68C7" w:rsidRPr="000C68C7" w:rsidRDefault="000C68C7" w:rsidP="000C68C7">
      <w:pPr>
        <w:pStyle w:val="Default"/>
      </w:pPr>
    </w:p>
    <w:p w14:paraId="1FFDD5BC" w14:textId="77777777" w:rsidR="00ED535E" w:rsidRDefault="00555D92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67FD4677" w14:textId="77777777" w:rsidR="00ED535E" w:rsidRDefault="00ED535E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A8533C5" w14:textId="77777777" w:rsidR="00ED535E" w:rsidRDefault="00ED535E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5E93FEF3" w14:textId="77777777" w:rsidR="00ED535E" w:rsidRDefault="00555D92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  <w:sectPr w:rsidR="00ED535E">
          <w:pgSz w:w="11907" w:h="16840"/>
          <w:pgMar w:top="1134" w:right="1418" w:bottom="1134" w:left="1418" w:header="964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（结束）</w:t>
      </w:r>
    </w:p>
    <w:p w14:paraId="3DF361FD" w14:textId="77777777" w:rsidR="00ED535E" w:rsidRDefault="00ED535E" w:rsidP="00AC2F52">
      <w:pPr>
        <w:jc w:val="center"/>
        <w:outlineLvl w:val="0"/>
        <w:rPr>
          <w:rFonts w:ascii="宋体" w:hAnsi="宋体" w:cs="宋体"/>
          <w:sz w:val="24"/>
          <w:szCs w:val="24"/>
        </w:rPr>
      </w:pPr>
    </w:p>
    <w:sectPr w:rsidR="00ED535E" w:rsidSect="00AC2F52">
      <w:footerReference w:type="default" r:id="rId12"/>
      <w:pgSz w:w="11907" w:h="16840"/>
      <w:pgMar w:top="1134" w:right="1191" w:bottom="1134" w:left="1304" w:header="851" w:footer="992" w:gutter="0"/>
      <w:pgNumType w:fmt="numberInDash" w:start="1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BACDC" w14:textId="77777777" w:rsidR="00D67F25" w:rsidRDefault="00D67F25">
      <w:r>
        <w:separator/>
      </w:r>
    </w:p>
  </w:endnote>
  <w:endnote w:type="continuationSeparator" w:id="0">
    <w:p w14:paraId="57A661E3" w14:textId="77777777" w:rsidR="00D67F25" w:rsidRDefault="00D6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昆仑楷体">
    <w:altName w:val="宋体"/>
    <w:charset w:val="00"/>
    <w:family w:val="modern"/>
    <w:pitch w:val="default"/>
    <w:sig w:usb0="00000000" w:usb1="00000000" w:usb2="0000001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粗黑">
    <w:altName w:val="黑体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28BE2" w14:textId="77777777" w:rsidR="00ED535E" w:rsidRDefault="00555D92">
    <w:pPr>
      <w:pStyle w:val="af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6C1C9F" wp14:editId="5192EA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26804" w14:textId="77777777" w:rsidR="00ED535E" w:rsidRDefault="00555D92">
                          <w:pPr>
                            <w:pStyle w:val="af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E1277">
                            <w:rPr>
                              <w:noProof/>
                            </w:rP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15.5pt;height:10.85pt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" filled="f" stroked="f" strokeweight=".5pt">
              <v:textbox style="mso-fit-shape-to-text:t" inset="0,0,0,0">
                <w:txbxContent>
                  <w:p w14:paraId="0C426804" w14:textId="77777777" w:rsidR="00ED535E" w:rsidRDefault="00555D92">
                    <w:pPr>
                      <w:pStyle w:val="af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E1277">
                      <w:rPr>
                        <w:noProof/>
                      </w:rP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4CE84" w14:textId="77777777" w:rsidR="00ED535E" w:rsidRDefault="00555D92">
    <w:pPr>
      <w:pStyle w:val="af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83E4C" wp14:editId="7EEAAE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69CF5" w14:textId="77777777" w:rsidR="00ED535E" w:rsidRDefault="00555D92">
                          <w:pPr>
                            <w:pStyle w:val="af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E1277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15.5pt;height:10.8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" filled="f" stroked="f" strokeweight=".5pt">
              <v:textbox style="mso-fit-shape-to-text:t" inset="0,0,0,0">
                <w:txbxContent>
                  <w:p w14:paraId="2A469CF5" w14:textId="77777777" w:rsidR="00ED535E" w:rsidRDefault="00555D92">
                    <w:pPr>
                      <w:pStyle w:val="af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E1277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5EE51" w14:textId="77777777" w:rsidR="00D67F25" w:rsidRDefault="00D67F25">
      <w:r>
        <w:separator/>
      </w:r>
    </w:p>
  </w:footnote>
  <w:footnote w:type="continuationSeparator" w:id="0">
    <w:p w14:paraId="7FE13351" w14:textId="77777777" w:rsidR="00D67F25" w:rsidRDefault="00D67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pStyle w:val="22"/>
      <w:lvlText w:val="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multilevel"/>
    <w:tmpl w:val="00000008"/>
    <w:lvl w:ilvl="0">
      <w:start w:val="1"/>
      <w:numFmt w:val="decimal"/>
      <w:pStyle w:val="220"/>
      <w:lvlText w:val="（%1）"/>
      <w:lvlJc w:val="left"/>
      <w:pPr>
        <w:tabs>
          <w:tab w:val="left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4">
    <w:nsid w:val="0000000E"/>
    <w:multiLevelType w:val="multi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540"/>
        </w:tabs>
        <w:ind w:left="54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ascii="Wingdings" w:hAnsi="Wingdings" w:hint="default"/>
      </w:rPr>
    </w:lvl>
  </w:abstractNum>
  <w:abstractNum w:abstractNumId="5">
    <w:nsid w:val="0000000F"/>
    <w:multiLevelType w:val="multilevel"/>
    <w:tmpl w:val="0000000F"/>
    <w:lvl w:ilvl="0">
      <w:start w:val="1"/>
      <w:numFmt w:val="upperLetter"/>
      <w:pStyle w:val="ItemStepinTabl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0000011"/>
    <w:multiLevelType w:val="singleLevel"/>
    <w:tmpl w:val="00000011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00000013"/>
    <w:multiLevelType w:val="singleLevel"/>
    <w:tmpl w:val="0000001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0">
    <w:nsid w:val="00000014"/>
    <w:multiLevelType w:val="singleLevel"/>
    <w:tmpl w:val="00000014"/>
    <w:lvl w:ilvl="0">
      <w:start w:val="1"/>
      <w:numFmt w:val="decimal"/>
      <w:pStyle w:val="a2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>
      <w:start w:val="1"/>
      <w:numFmt w:val="chineseCountingThousand"/>
      <w:pStyle w:val="21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28F9547"/>
    <w:multiLevelType w:val="singleLevel"/>
    <w:tmpl w:val="628F9547"/>
    <w:lvl w:ilvl="0">
      <w:start w:val="3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1C43"/>
    <w:rsid w:val="000B4CFC"/>
    <w:rsid w:val="000C68C7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962AF"/>
    <w:rsid w:val="00196620"/>
    <w:rsid w:val="001A3E64"/>
    <w:rsid w:val="001C2563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57A75"/>
    <w:rsid w:val="002676F5"/>
    <w:rsid w:val="0027789B"/>
    <w:rsid w:val="00297EC4"/>
    <w:rsid w:val="002B0676"/>
    <w:rsid w:val="002C7EDF"/>
    <w:rsid w:val="002E0697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6208C"/>
    <w:rsid w:val="00375908"/>
    <w:rsid w:val="00382DE2"/>
    <w:rsid w:val="003876E3"/>
    <w:rsid w:val="003878EB"/>
    <w:rsid w:val="003A0967"/>
    <w:rsid w:val="003B48D3"/>
    <w:rsid w:val="003D7E49"/>
    <w:rsid w:val="003E1277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5D92"/>
    <w:rsid w:val="0055762B"/>
    <w:rsid w:val="0056207B"/>
    <w:rsid w:val="00562F84"/>
    <w:rsid w:val="00580744"/>
    <w:rsid w:val="005C2802"/>
    <w:rsid w:val="005C530A"/>
    <w:rsid w:val="005C7A84"/>
    <w:rsid w:val="005F2219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5FE1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765AD"/>
    <w:rsid w:val="009858DD"/>
    <w:rsid w:val="009872F1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0B07"/>
    <w:rsid w:val="00AC2F52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CD7F7A"/>
    <w:rsid w:val="00D10115"/>
    <w:rsid w:val="00D21D58"/>
    <w:rsid w:val="00D226A5"/>
    <w:rsid w:val="00D2377C"/>
    <w:rsid w:val="00D40159"/>
    <w:rsid w:val="00D627D4"/>
    <w:rsid w:val="00D67F25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C00A6"/>
    <w:rsid w:val="00ED535E"/>
    <w:rsid w:val="00ED6923"/>
    <w:rsid w:val="00F10101"/>
    <w:rsid w:val="00F91500"/>
    <w:rsid w:val="00FC7767"/>
    <w:rsid w:val="00FD14FB"/>
    <w:rsid w:val="00FD2836"/>
    <w:rsid w:val="00FF7DDB"/>
    <w:rsid w:val="07610150"/>
    <w:rsid w:val="08ED3546"/>
    <w:rsid w:val="0BAA1613"/>
    <w:rsid w:val="0EFE3F6B"/>
    <w:rsid w:val="101E0686"/>
    <w:rsid w:val="1C0E01AF"/>
    <w:rsid w:val="2A9A00C1"/>
    <w:rsid w:val="31D874D8"/>
    <w:rsid w:val="34CC3626"/>
    <w:rsid w:val="39D961DF"/>
    <w:rsid w:val="3EDB7D99"/>
    <w:rsid w:val="3FCD46EF"/>
    <w:rsid w:val="411B1F4A"/>
    <w:rsid w:val="43260821"/>
    <w:rsid w:val="45FB04BF"/>
    <w:rsid w:val="4BC9209C"/>
    <w:rsid w:val="4E99569F"/>
    <w:rsid w:val="5A9515D1"/>
    <w:rsid w:val="5B8C0E98"/>
    <w:rsid w:val="5BFDB513"/>
    <w:rsid w:val="639635F7"/>
    <w:rsid w:val="65F91B55"/>
    <w:rsid w:val="67B15328"/>
    <w:rsid w:val="71287CA7"/>
    <w:rsid w:val="7183443D"/>
    <w:rsid w:val="751E519F"/>
    <w:rsid w:val="76DB312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23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3"/>
    <w:next w:val="a3"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Char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styleId="31">
    <w:name w:val="List 3"/>
    <w:basedOn w:val="a3"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a7">
    <w:name w:val="annotation subject"/>
    <w:basedOn w:val="a8"/>
    <w:next w:val="a8"/>
    <w:link w:val="Char"/>
    <w:qFormat/>
    <w:pPr>
      <w:adjustRightInd/>
      <w:spacing w:line="240" w:lineRule="auto"/>
      <w:textAlignment w:val="auto"/>
    </w:pPr>
  </w:style>
  <w:style w:type="paragraph" w:styleId="a8">
    <w:name w:val="annotation text"/>
    <w:basedOn w:val="a3"/>
    <w:link w:val="Char0"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70">
    <w:name w:val="toc 7"/>
    <w:basedOn w:val="a3"/>
    <w:next w:val="a3"/>
    <w:qFormat/>
    <w:pPr>
      <w:ind w:leftChars="1200" w:left="2520"/>
    </w:pPr>
  </w:style>
  <w:style w:type="paragraph" w:styleId="a9">
    <w:name w:val="Body Text First Indent"/>
    <w:basedOn w:val="a3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">
    <w:name w:val="List Number 2"/>
    <w:basedOn w:val="a3"/>
    <w:qFormat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a">
    <w:name w:val="Normal Indent"/>
    <w:basedOn w:val="a3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b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c">
    <w:name w:val="Document Map"/>
    <w:basedOn w:val="a3"/>
    <w:qFormat/>
    <w:pPr>
      <w:shd w:val="clear" w:color="auto" w:fill="000080"/>
    </w:pPr>
  </w:style>
  <w:style w:type="paragraph" w:styleId="ad">
    <w:name w:val="toa heading"/>
    <w:basedOn w:val="a3"/>
    <w:next w:val="a3"/>
    <w:qFormat/>
    <w:pPr>
      <w:spacing w:before="120"/>
    </w:pPr>
    <w:rPr>
      <w:rFonts w:ascii="Arial" w:hAnsi="Arial"/>
      <w:sz w:val="24"/>
    </w:rPr>
  </w:style>
  <w:style w:type="paragraph" w:styleId="32">
    <w:name w:val="Body Text 3"/>
    <w:basedOn w:val="a3"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e">
    <w:name w:val="Body Text"/>
    <w:basedOn w:val="a3"/>
    <w:qFormat/>
    <w:rPr>
      <w:rFonts w:ascii="仿宋_GB2312" w:eastAsia="仿宋_GB2312"/>
      <w:sz w:val="32"/>
    </w:rPr>
  </w:style>
  <w:style w:type="paragraph" w:styleId="af">
    <w:name w:val="Body Text Indent"/>
    <w:basedOn w:val="a3"/>
    <w:link w:val="Char1"/>
    <w:qFormat/>
    <w:pPr>
      <w:spacing w:line="700" w:lineRule="exact"/>
      <w:ind w:left="960"/>
    </w:pPr>
    <w:rPr>
      <w:sz w:val="44"/>
    </w:rPr>
  </w:style>
  <w:style w:type="paragraph" w:styleId="33">
    <w:name w:val="List Number 3"/>
    <w:basedOn w:val="a3"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f0">
    <w:name w:val="List Continue"/>
    <w:basedOn w:val="a3"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qFormat/>
    <w:pPr>
      <w:ind w:leftChars="800" w:left="1680"/>
    </w:pPr>
  </w:style>
  <w:style w:type="paragraph" w:styleId="34">
    <w:name w:val="toc 3"/>
    <w:basedOn w:val="a3"/>
    <w:next w:val="a3"/>
    <w:uiPriority w:val="39"/>
    <w:qFormat/>
    <w:pPr>
      <w:ind w:leftChars="400" w:left="840"/>
    </w:pPr>
  </w:style>
  <w:style w:type="paragraph" w:styleId="af1">
    <w:name w:val="Plain Text"/>
    <w:basedOn w:val="a3"/>
    <w:link w:val="Char2"/>
    <w:qFormat/>
    <w:rPr>
      <w:rFonts w:ascii="宋体" w:hAnsi="Courier New"/>
    </w:rPr>
  </w:style>
  <w:style w:type="paragraph" w:styleId="80">
    <w:name w:val="toc 8"/>
    <w:basedOn w:val="a3"/>
    <w:next w:val="a3"/>
    <w:qFormat/>
    <w:pPr>
      <w:ind w:leftChars="1400" w:left="2940"/>
    </w:pPr>
  </w:style>
  <w:style w:type="paragraph" w:styleId="af2">
    <w:name w:val="Date"/>
    <w:basedOn w:val="a3"/>
    <w:next w:val="a3"/>
    <w:link w:val="Char3"/>
    <w:uiPriority w:val="99"/>
    <w:qFormat/>
  </w:style>
  <w:style w:type="paragraph" w:styleId="25">
    <w:name w:val="Body Text Indent 2"/>
    <w:basedOn w:val="a3"/>
    <w:link w:val="2Char0"/>
    <w:qFormat/>
    <w:pPr>
      <w:snapToGrid w:val="0"/>
      <w:spacing w:line="560" w:lineRule="atLeast"/>
      <w:ind w:firstLine="540"/>
    </w:pPr>
  </w:style>
  <w:style w:type="paragraph" w:styleId="af3">
    <w:name w:val="Balloon Text"/>
    <w:basedOn w:val="a3"/>
    <w:qFormat/>
    <w:rPr>
      <w:sz w:val="18"/>
    </w:rPr>
  </w:style>
  <w:style w:type="paragraph" w:styleId="af4">
    <w:name w:val="footer"/>
    <w:basedOn w:val="a3"/>
    <w:link w:val="Char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6">
    <w:name w:val="Body Text First Indent 2"/>
    <w:basedOn w:val="af"/>
    <w:link w:val="2Char1"/>
    <w:qFormat/>
    <w:pPr>
      <w:spacing w:after="120" w:line="240" w:lineRule="auto"/>
      <w:ind w:leftChars="200" w:left="420" w:firstLineChars="200" w:firstLine="420"/>
    </w:pPr>
  </w:style>
  <w:style w:type="paragraph" w:styleId="af5">
    <w:name w:val="header"/>
    <w:basedOn w:val="a3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3"/>
    <w:next w:val="a3"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qFormat/>
    <w:pPr>
      <w:ind w:leftChars="600" w:left="1260"/>
    </w:pPr>
  </w:style>
  <w:style w:type="paragraph" w:styleId="af6">
    <w:name w:val="footnote text"/>
    <w:basedOn w:val="a3"/>
    <w:link w:val="Char6"/>
    <w:qFormat/>
    <w:pPr>
      <w:spacing w:line="360" w:lineRule="auto"/>
    </w:pPr>
    <w:rPr>
      <w:sz w:val="18"/>
    </w:rPr>
  </w:style>
  <w:style w:type="paragraph" w:styleId="60">
    <w:name w:val="toc 6"/>
    <w:basedOn w:val="a3"/>
    <w:next w:val="a3"/>
    <w:qFormat/>
    <w:pPr>
      <w:ind w:leftChars="1000" w:left="2100"/>
    </w:pPr>
  </w:style>
  <w:style w:type="paragraph" w:styleId="51">
    <w:name w:val="List 5"/>
    <w:basedOn w:val="a3"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qFormat/>
    <w:pPr>
      <w:spacing w:line="360" w:lineRule="auto"/>
      <w:ind w:firstLine="632"/>
    </w:pPr>
    <w:rPr>
      <w:rFonts w:ascii="黑体" w:eastAsia="黑体"/>
    </w:rPr>
  </w:style>
  <w:style w:type="paragraph" w:styleId="af7">
    <w:name w:val="table of figures"/>
    <w:basedOn w:val="a3"/>
    <w:next w:val="a3"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7">
    <w:name w:val="toc 2"/>
    <w:basedOn w:val="a3"/>
    <w:next w:val="a3"/>
    <w:uiPriority w:val="39"/>
    <w:qFormat/>
    <w:pPr>
      <w:ind w:leftChars="200" w:left="420"/>
    </w:pPr>
  </w:style>
  <w:style w:type="paragraph" w:styleId="90">
    <w:name w:val="toc 9"/>
    <w:basedOn w:val="a3"/>
    <w:next w:val="a3"/>
    <w:qFormat/>
    <w:pPr>
      <w:ind w:leftChars="1600" w:left="3360"/>
    </w:pPr>
  </w:style>
  <w:style w:type="paragraph" w:styleId="28">
    <w:name w:val="Body Text 2"/>
    <w:basedOn w:val="a3"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9">
    <w:name w:val="List Continue 2"/>
    <w:basedOn w:val="a3"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8">
    <w:name w:val="Normal (Web)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qFormat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af9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afa">
    <w:name w:val="Strong"/>
    <w:uiPriority w:val="22"/>
    <w:qFormat/>
    <w:rPr>
      <w:b/>
    </w:rPr>
  </w:style>
  <w:style w:type="character" w:styleId="afb">
    <w:name w:val="page number"/>
    <w:basedOn w:val="a4"/>
    <w:qFormat/>
  </w:style>
  <w:style w:type="character" w:styleId="afc">
    <w:name w:val="FollowedHyperlink"/>
    <w:qFormat/>
    <w:rPr>
      <w:color w:val="333333"/>
      <w:u w:val="none"/>
    </w:rPr>
  </w:style>
  <w:style w:type="character" w:styleId="afd">
    <w:name w:val="Emphasis"/>
    <w:qFormat/>
    <w:rPr>
      <w:i/>
    </w:rPr>
  </w:style>
  <w:style w:type="character" w:styleId="afe">
    <w:name w:val="Hyperlink"/>
    <w:uiPriority w:val="99"/>
    <w:qFormat/>
    <w:rPr>
      <w:color w:val="333333"/>
      <w:u w:val="none"/>
    </w:rPr>
  </w:style>
  <w:style w:type="character" w:styleId="aff">
    <w:name w:val="annotation reference"/>
    <w:qFormat/>
    <w:rPr>
      <w:sz w:val="21"/>
      <w:szCs w:val="21"/>
    </w:rPr>
  </w:style>
  <w:style w:type="character" w:styleId="aff0">
    <w:name w:val="footnote reference"/>
    <w:qFormat/>
    <w:rPr>
      <w:position w:val="6"/>
      <w:sz w:val="14"/>
      <w:vertAlign w:val="superscript"/>
    </w:rPr>
  </w:style>
  <w:style w:type="table" w:styleId="aff1">
    <w:name w:val="Table Grid"/>
    <w:basedOn w:val="a5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Char6">
    <w:name w:val="脚注文本 Char"/>
    <w:link w:val="af6"/>
    <w:qFormat/>
    <w:rPr>
      <w:kern w:val="2"/>
      <w:sz w:val="18"/>
    </w:rPr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2Char0">
    <w:name w:val="正文文本缩进 2 Char"/>
    <w:link w:val="25"/>
    <w:qFormat/>
    <w:rPr>
      <w:kern w:val="2"/>
      <w:sz w:val="28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Char">
    <w:name w:val="批注主题 Char"/>
    <w:basedOn w:val="Char0"/>
    <w:link w:val="a7"/>
    <w:qFormat/>
    <w:rPr>
      <w:sz w:val="24"/>
    </w:rPr>
  </w:style>
  <w:style w:type="character" w:customStyle="1" w:styleId="Char0">
    <w:name w:val="批注文字 Char"/>
    <w:link w:val="a8"/>
    <w:qFormat/>
    <w:rPr>
      <w:sz w:val="24"/>
    </w:r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qFormat/>
    <w:rPr>
      <w:rFonts w:ascii="宋体"/>
      <w:kern w:val="2"/>
      <w:sz w:val="28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7">
    <w:name w:val="文字 Char"/>
    <w:qFormat/>
    <w:rPr>
      <w:rFonts w:ascii="宋体"/>
      <w:kern w:val="2"/>
      <w:sz w:val="28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Char1">
    <w:name w:val="正文首行缩进 2 Char"/>
    <w:basedOn w:val="Char1"/>
    <w:link w:val="26"/>
    <w:qFormat/>
    <w:rPr>
      <w:kern w:val="2"/>
      <w:sz w:val="44"/>
    </w:rPr>
  </w:style>
  <w:style w:type="character" w:customStyle="1" w:styleId="Char1">
    <w:name w:val="正文文本缩进 Char"/>
    <w:link w:val="af"/>
    <w:qFormat/>
    <w:rPr>
      <w:kern w:val="2"/>
      <w:sz w:val="44"/>
    </w:rPr>
  </w:style>
  <w:style w:type="character" w:customStyle="1" w:styleId="font61">
    <w:name w:val="font6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qFormat/>
    <w:rPr>
      <w:rFonts w:ascii="Arial" w:hAnsi="Arial" w:hint="default"/>
      <w:b/>
      <w:sz w:val="20"/>
    </w:rPr>
  </w:style>
  <w:style w:type="character" w:customStyle="1" w:styleId="Char4">
    <w:name w:val="页脚 Char"/>
    <w:link w:val="af4"/>
    <w:uiPriority w:val="99"/>
    <w:qFormat/>
    <w:rPr>
      <w:kern w:val="2"/>
      <w:sz w:val="18"/>
    </w:rPr>
  </w:style>
  <w:style w:type="character" w:customStyle="1" w:styleId="CommentTextChar">
    <w:name w:val="Comment Text Char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qFormat/>
    <w:rPr>
      <w:sz w:val="18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Char2">
    <w:name w:val="纯文本 Char"/>
    <w:link w:val="af1"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Char">
    <w:name w:val="标题 2 Char"/>
    <w:link w:val="23"/>
    <w:qFormat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aff2">
    <w:name w:val="批注文字 字符"/>
    <w:qFormat/>
    <w:rPr>
      <w:sz w:val="24"/>
    </w:rPr>
  </w:style>
  <w:style w:type="character" w:customStyle="1" w:styleId="3Char">
    <w:name w:val="标题 3 Char"/>
    <w:link w:val="30"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qFormat/>
    <w:rPr>
      <w:rFonts w:hint="default"/>
      <w:sz w:val="24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a">
    <w:name w:val="标题 2 字符"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3"/>
    <w:qFormat/>
    <w:rPr>
      <w:rFonts w:ascii="宋体"/>
      <w:kern w:val="2"/>
      <w:sz w:val="28"/>
    </w:rPr>
  </w:style>
  <w:style w:type="paragraph" w:customStyle="1" w:styleId="aff3">
    <w:name w:val="文字"/>
    <w:basedOn w:val="a3"/>
    <w:link w:val="CharChar0"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4">
    <w:name w:val="样式 宋体"/>
    <w:qFormat/>
    <w:rPr>
      <w:rFonts w:ascii="宋体" w:eastAsia="宋体" w:hAnsi="宋体"/>
      <w:sz w:val="28"/>
    </w:rPr>
  </w:style>
  <w:style w:type="character" w:customStyle="1" w:styleId="Char8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Char9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qFormat/>
    <w:rPr>
      <w:color w:val="auto"/>
      <w:sz w:val="18"/>
      <w:u w:val="none"/>
    </w:rPr>
  </w:style>
  <w:style w:type="character" w:customStyle="1" w:styleId="Char3">
    <w:name w:val="日期 Char"/>
    <w:link w:val="af2"/>
    <w:uiPriority w:val="99"/>
    <w:qFormat/>
    <w:rPr>
      <w:kern w:val="2"/>
      <w:sz w:val="28"/>
    </w:rPr>
  </w:style>
  <w:style w:type="character" w:customStyle="1" w:styleId="font31">
    <w:name w:val="font31"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Char5">
    <w:name w:val="页眉 Char"/>
    <w:link w:val="af5"/>
    <w:uiPriority w:val="99"/>
    <w:qFormat/>
    <w:rPr>
      <w:kern w:val="2"/>
      <w:sz w:val="18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qFormat/>
    <w:rPr>
      <w:color w:val="77FFFF"/>
      <w:sz w:val="24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5">
    <w:name w:val="项目"/>
    <w:basedOn w:val="a3"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6">
    <w:name w:val="普通正文"/>
    <w:basedOn w:val="a3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7">
    <w:name w:val="内容标题"/>
    <w:basedOn w:val="ac"/>
    <w:qFormat/>
    <w:rPr>
      <w:rFonts w:ascii="Tahoma" w:hAnsi="Tahoma"/>
      <w:sz w:val="24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aff8">
    <w:name w:val="样式 宋体 五号 行距: 单倍行距"/>
    <w:basedOn w:val="a3"/>
    <w:qFormat/>
    <w:pPr>
      <w:adjustRightInd w:val="0"/>
      <w:jc w:val="left"/>
    </w:pPr>
    <w:rPr>
      <w:rFonts w:ascii="宋体" w:hAnsi="宋体"/>
      <w:kern w:val="0"/>
    </w:rPr>
  </w:style>
  <w:style w:type="paragraph" w:customStyle="1" w:styleId="aff9">
    <w:name w:val="正文表格"/>
    <w:basedOn w:val="a3"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qFormat/>
    <w:rPr>
      <w:rFonts w:ascii="Tahoma" w:hAnsi="Tahoma"/>
      <w:sz w:val="24"/>
    </w:rPr>
  </w:style>
  <w:style w:type="paragraph" w:customStyle="1" w:styleId="affa">
    <w:name w:val="af"/>
    <w:basedOn w:val="a3"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9"/>
    <w:qFormat/>
    <w:pPr>
      <w:spacing w:before="720"/>
    </w:pPr>
  </w:style>
  <w:style w:type="paragraph" w:customStyle="1" w:styleId="12">
    <w:name w:val="1.正文"/>
    <w:basedOn w:val="a3"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9"/>
    <w:next w:val="a3"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qFormat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210">
    <w:name w:val="正文文本缩进 21"/>
    <w:basedOn w:val="a3"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b">
    <w:name w:val="标准正文"/>
    <w:basedOn w:val="af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CSS1Char">
    <w:name w:val="CSS1级正文 Char"/>
    <w:basedOn w:val="ae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c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ffd">
    <w:name w:val="图标"/>
    <w:basedOn w:val="a3"/>
    <w:next w:val="a3"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qFormat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Pr>
      <w:rFonts w:ascii="Tahoma" w:hAnsi="Tahoma"/>
      <w:sz w:val="24"/>
    </w:rPr>
  </w:style>
  <w:style w:type="paragraph" w:customStyle="1" w:styleId="affe">
    <w:name w:val="表头样式"/>
    <w:basedOn w:val="a3"/>
    <w:qFormat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3">
    <w:name w:val="表格1"/>
    <w:basedOn w:val="a3"/>
    <w:next w:val="a3"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">
    <w:name w:val="表格内文字"/>
    <w:basedOn w:val="af1"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qFormat/>
    <w:rPr>
      <w:rFonts w:ascii="Tahoma" w:hAnsi="Tahoma"/>
      <w:sz w:val="24"/>
    </w:rPr>
  </w:style>
  <w:style w:type="paragraph" w:customStyle="1" w:styleId="38">
    <w:name w:val="样式3"/>
    <w:basedOn w:val="1"/>
    <w:next w:val="1"/>
    <w:qFormat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0">
    <w:name w:val="正文格式"/>
    <w:basedOn w:val="a3"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1">
    <w:name w:val="司法正文"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b">
    <w:name w:val="附录2"/>
    <w:basedOn w:val="a3"/>
    <w:next w:val="a3"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2">
    <w:name w:val="段落正文"/>
    <w:basedOn w:val="a3"/>
    <w:qFormat/>
    <w:pPr>
      <w:spacing w:beforeLines="50" w:before="156" w:line="360" w:lineRule="auto"/>
      <w:ind w:firstLineChars="200" w:firstLine="200"/>
    </w:pPr>
    <w:rPr>
      <w:spacing w:val="2"/>
      <w:sz w:val="24"/>
    </w:rPr>
  </w:style>
  <w:style w:type="paragraph" w:customStyle="1" w:styleId="afff3">
    <w:name w:val="文章正文"/>
    <w:basedOn w:val="a3"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a">
    <w:name w:val="Char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4">
    <w:name w:val="列表项目"/>
    <w:basedOn w:val="a3"/>
    <w:qFormat/>
    <w:pPr>
      <w:tabs>
        <w:tab w:val="left" w:pos="420"/>
      </w:tabs>
      <w:spacing w:line="288" w:lineRule="auto"/>
      <w:ind w:leftChars="200" w:left="840" w:hangingChars="200" w:hanging="420"/>
    </w:pPr>
  </w:style>
  <w:style w:type="paragraph" w:customStyle="1" w:styleId="14">
    <w:name w:val="列出段落1"/>
    <w:next w:val="ab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4">
    <w:name w:val="正文4"/>
    <w:basedOn w:val="a3"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5">
    <w:name w:val="关键词"/>
    <w:basedOn w:val="a3"/>
    <w:next w:val="a3"/>
    <w:qFormat/>
    <w:pPr>
      <w:spacing w:line="360" w:lineRule="auto"/>
    </w:pPr>
    <w:rPr>
      <w:rFonts w:eastAsia="黑体"/>
      <w:sz w:val="20"/>
    </w:rPr>
  </w:style>
  <w:style w:type="paragraph" w:customStyle="1" w:styleId="afff6">
    <w:name w:val="可研正文"/>
    <w:basedOn w:val="ae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qFormat/>
    <w:pPr>
      <w:widowControl/>
      <w:adjustRightInd/>
      <w:snapToGrid/>
      <w:spacing w:beforeLines="50" w:before="156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1"/>
    <w:qFormat/>
    <w:rPr>
      <w:rFonts w:ascii="宋体" w:hAnsi="Courier New"/>
    </w:rPr>
  </w:style>
  <w:style w:type="paragraph" w:customStyle="1" w:styleId="afff7">
    <w:name w:val="没有缩进（为图形使用）"/>
    <w:basedOn w:val="a3"/>
    <w:qFormat/>
    <w:pPr>
      <w:spacing w:before="120" w:after="120" w:line="360" w:lineRule="auto"/>
    </w:pPr>
    <w:rPr>
      <w:sz w:val="24"/>
    </w:rPr>
  </w:style>
  <w:style w:type="paragraph" w:customStyle="1" w:styleId="afff8">
    <w:name w:val="标题无"/>
    <w:basedOn w:val="a3"/>
    <w:qFormat/>
    <w:pPr>
      <w:spacing w:line="360" w:lineRule="auto"/>
    </w:pPr>
    <w:rPr>
      <w:sz w:val="24"/>
    </w:rPr>
  </w:style>
  <w:style w:type="paragraph" w:customStyle="1" w:styleId="16">
    <w:name w:val="修订1"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qFormat/>
    <w:pPr>
      <w:numPr>
        <w:ilvl w:val="1"/>
        <w:numId w:val="4"/>
      </w:numPr>
      <w:spacing w:beforeLines="50" w:before="156" w:afterLines="50" w:after="156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9">
    <w:name w:val="图例"/>
    <w:basedOn w:val="a3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qFormat/>
    <w:rPr>
      <w:szCs w:val="24"/>
    </w:rPr>
  </w:style>
  <w:style w:type="paragraph" w:customStyle="1" w:styleId="xl23">
    <w:name w:val="xl23"/>
    <w:basedOn w:val="a3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qFormat/>
  </w:style>
  <w:style w:type="paragraph" w:customStyle="1" w:styleId="17">
    <w:name w:val="正文1"/>
    <w:basedOn w:val="a3"/>
    <w:qFormat/>
    <w:pPr>
      <w:spacing w:line="300" w:lineRule="auto"/>
      <w:ind w:firstLineChars="200" w:firstLine="200"/>
    </w:pPr>
    <w:rPr>
      <w:sz w:val="24"/>
    </w:rPr>
  </w:style>
  <w:style w:type="paragraph" w:customStyle="1" w:styleId="2c">
    <w:name w:val="正文字缩2字"/>
    <w:basedOn w:val="a3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a">
    <w:name w:val="缺省文本"/>
    <w:basedOn w:val="a3"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qFormat/>
    <w:rPr>
      <w:rFonts w:ascii="Tahoma" w:hAnsi="Tahoma"/>
      <w:sz w:val="24"/>
    </w:rPr>
  </w:style>
  <w:style w:type="paragraph" w:customStyle="1" w:styleId="211">
    <w:name w:val="正文文本 21"/>
    <w:basedOn w:val="a3"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b">
    <w:name w:val="二级条标题"/>
    <w:basedOn w:val="afffc"/>
    <w:next w:val="afffd"/>
    <w:qFormat/>
    <w:pPr>
      <w:ind w:left="840"/>
      <w:outlineLvl w:val="3"/>
    </w:pPr>
  </w:style>
  <w:style w:type="paragraph" w:customStyle="1" w:styleId="afffc">
    <w:name w:val="一级条标题"/>
    <w:basedOn w:val="a1"/>
    <w:next w:val="afffd"/>
    <w:qFormat/>
    <w:pPr>
      <w:numPr>
        <w:numId w:val="0"/>
      </w:numPr>
      <w:spacing w:beforeLines="0" w:before="0" w:afterLines="0" w:after="0"/>
      <w:ind w:left="525"/>
      <w:outlineLvl w:val="2"/>
    </w:pPr>
    <w:rPr>
      <w:sz w:val="21"/>
    </w:rPr>
  </w:style>
  <w:style w:type="paragraph" w:customStyle="1" w:styleId="afffd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e">
    <w:name w:val="样式 宋体 五号 两端对齐 行距: 单倍行距"/>
    <w:basedOn w:val="a3"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CharCharCharCharChar0">
    <w:name w:val="文档正文 Char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b">
    <w:name w:val="段 Char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a"/>
    <w:qFormat/>
    <w:pPr>
      <w:ind w:firstLineChars="200" w:firstLine="480"/>
    </w:pPr>
  </w:style>
  <w:style w:type="paragraph" w:customStyle="1" w:styleId="affff">
    <w:name w:val="表文字"/>
    <w:qFormat/>
    <w:rPr>
      <w:rFonts w:ascii="宋体"/>
      <w:kern w:val="2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qFormat/>
    <w:pPr>
      <w:snapToGrid w:val="0"/>
    </w:p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tabs>
        <w:tab w:val="left" w:pos="709"/>
        <w:tab w:val="left" w:pos="1620"/>
      </w:tabs>
      <w:ind w:left="1620" w:hanging="360"/>
    </w:pPr>
  </w:style>
  <w:style w:type="paragraph" w:customStyle="1" w:styleId="tabletext0">
    <w:name w:val="tabletext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qFormat/>
    <w:pPr>
      <w:numPr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5">
    <w:name w:val="附录4"/>
    <w:basedOn w:val="a3"/>
    <w:next w:val="a3"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0">
    <w:name w:val="编号正文"/>
    <w:basedOn w:val="affff1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1">
    <w:name w:val="文档正文"/>
    <w:basedOn w:val="a3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paragraph" w:customStyle="1" w:styleId="affff2">
    <w:name w:val="二级列表"/>
    <w:basedOn w:val="afff2"/>
    <w:next w:val="afff2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qFormat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3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4">
    <w:name w:val="_"/>
    <w:basedOn w:val="a3"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qFormat/>
    <w:pPr>
      <w:spacing w:line="360" w:lineRule="auto"/>
      <w:ind w:firstLine="420"/>
    </w:pPr>
    <w:rPr>
      <w:sz w:val="24"/>
    </w:rPr>
  </w:style>
  <w:style w:type="paragraph" w:customStyle="1" w:styleId="2d">
    <w:name w:val="标题2"/>
    <w:basedOn w:val="23"/>
    <w:qFormat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c">
    <w:name w:val="正文格式 Char"/>
    <w:basedOn w:val="a3"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adjustRightInd w:val="0"/>
      <w:snapToGrid w:val="0"/>
      <w:spacing w:after="120"/>
      <w:ind w:firstLineChars="257" w:firstLine="540"/>
    </w:pPr>
  </w:style>
  <w:style w:type="paragraph" w:customStyle="1" w:styleId="affff5">
    <w:name w:val="简单回函地址"/>
    <w:basedOn w:val="a3"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6">
    <w:name w:val="正文 + 三号"/>
    <w:basedOn w:val="a3"/>
    <w:qFormat/>
  </w:style>
  <w:style w:type="paragraph" w:customStyle="1" w:styleId="1b">
    <w:name w:val="小标题 1"/>
    <w:basedOn w:val="a3"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7">
    <w:name w:val="图片文字"/>
    <w:basedOn w:val="a3"/>
    <w:qFormat/>
    <w:pPr>
      <w:spacing w:line="240" w:lineRule="atLeast"/>
      <w:jc w:val="center"/>
    </w:pPr>
  </w:style>
  <w:style w:type="paragraph" w:customStyle="1" w:styleId="affff8">
    <w:name w:val="摘要"/>
    <w:basedOn w:val="a3"/>
    <w:next w:val="23"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qFormat/>
    <w:pPr>
      <w:numPr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2">
    <w:name w:val="标题5"/>
    <w:basedOn w:val="a3"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TableContents">
    <w:name w:val="Table Contents"/>
    <w:basedOn w:val="ae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9">
    <w:name w:val="È±Ê¡ÎÄ±¾"/>
    <w:basedOn w:val="a3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qFormat/>
    <w:pPr>
      <w:adjustRightInd w:val="0"/>
      <w:snapToGrid w:val="0"/>
      <w:spacing w:before="60" w:line="180" w:lineRule="exact"/>
      <w:jc w:val="center"/>
    </w:pPr>
  </w:style>
  <w:style w:type="paragraph" w:customStyle="1" w:styleId="CharCharCharCharCharCharChar1">
    <w:name w:val="Char Char Char Char Char Char Char1"/>
    <w:basedOn w:val="ac"/>
    <w:qFormat/>
    <w:rPr>
      <w:rFonts w:ascii="宋体" w:hAnsi="Tahoma"/>
    </w:rPr>
  </w:style>
  <w:style w:type="paragraph" w:customStyle="1" w:styleId="CharCharCharChar0">
    <w:name w:val="Char Char Char Char"/>
    <w:basedOn w:val="a3"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6">
    <w:name w:val="样式4"/>
    <w:basedOn w:val="4"/>
    <w:qFormat/>
    <w:pPr>
      <w:adjustRightInd w:val="0"/>
      <w:snapToGrid w:val="0"/>
    </w:pPr>
  </w:style>
  <w:style w:type="paragraph" w:customStyle="1" w:styleId="affffa">
    <w:name w:val="正文（首行不缩进）"/>
    <w:basedOn w:val="a3"/>
    <w:qFormat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PullQuote">
    <w:name w:val="Pull Quote"/>
    <w:basedOn w:val="a3"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qFormat/>
    <w:rPr>
      <w:rFonts w:ascii="Tahoma" w:hAnsi="Tahoma"/>
      <w:sz w:val="30"/>
    </w:rPr>
  </w:style>
  <w:style w:type="paragraph" w:customStyle="1" w:styleId="1d">
    <w:name w:val="彩色底纹1"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e">
    <w:name w:val="附录1"/>
    <w:basedOn w:val="a3"/>
    <w:next w:val="a3"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9"/>
    <w:qFormat/>
    <w:pPr>
      <w:tabs>
        <w:tab w:val="left" w:pos="1280"/>
        <w:tab w:val="right" w:leader="dot" w:pos="8777"/>
      </w:tabs>
      <w:spacing w:beforeLines="100" w:before="312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qFormat/>
    <w:pPr>
      <w:numPr>
        <w:numId w:val="12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e"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1f">
    <w:name w:val="未处理的提及1"/>
    <w:basedOn w:val="a4"/>
    <w:qFormat/>
    <w:rPr>
      <w:color w:val="605E5C"/>
      <w:shd w:val="clear" w:color="auto" w:fill="E1DFDD"/>
    </w:rPr>
  </w:style>
  <w:style w:type="paragraph" w:customStyle="1" w:styleId="111">
    <w:name w:val="目录 11"/>
    <w:basedOn w:val="a3"/>
    <w:next w:val="a3"/>
    <w:qFormat/>
    <w:pPr>
      <w:jc w:val="center"/>
    </w:pPr>
    <w:rPr>
      <w:sz w:val="30"/>
      <w:szCs w:val="30"/>
    </w:rPr>
  </w:style>
  <w:style w:type="paragraph" w:customStyle="1" w:styleId="p1">
    <w:name w:val="p1"/>
    <w:basedOn w:val="a3"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3"/>
    <w:next w:val="a3"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Char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styleId="31">
    <w:name w:val="List 3"/>
    <w:basedOn w:val="a3"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a7">
    <w:name w:val="annotation subject"/>
    <w:basedOn w:val="a8"/>
    <w:next w:val="a8"/>
    <w:link w:val="Char"/>
    <w:qFormat/>
    <w:pPr>
      <w:adjustRightInd/>
      <w:spacing w:line="240" w:lineRule="auto"/>
      <w:textAlignment w:val="auto"/>
    </w:pPr>
  </w:style>
  <w:style w:type="paragraph" w:styleId="a8">
    <w:name w:val="annotation text"/>
    <w:basedOn w:val="a3"/>
    <w:link w:val="Char0"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70">
    <w:name w:val="toc 7"/>
    <w:basedOn w:val="a3"/>
    <w:next w:val="a3"/>
    <w:qFormat/>
    <w:pPr>
      <w:ind w:leftChars="1200" w:left="2520"/>
    </w:pPr>
  </w:style>
  <w:style w:type="paragraph" w:styleId="a9">
    <w:name w:val="Body Text First Indent"/>
    <w:basedOn w:val="a3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">
    <w:name w:val="List Number 2"/>
    <w:basedOn w:val="a3"/>
    <w:qFormat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a">
    <w:name w:val="Normal Indent"/>
    <w:basedOn w:val="a3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b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c">
    <w:name w:val="Document Map"/>
    <w:basedOn w:val="a3"/>
    <w:qFormat/>
    <w:pPr>
      <w:shd w:val="clear" w:color="auto" w:fill="000080"/>
    </w:pPr>
  </w:style>
  <w:style w:type="paragraph" w:styleId="ad">
    <w:name w:val="toa heading"/>
    <w:basedOn w:val="a3"/>
    <w:next w:val="a3"/>
    <w:qFormat/>
    <w:pPr>
      <w:spacing w:before="120"/>
    </w:pPr>
    <w:rPr>
      <w:rFonts w:ascii="Arial" w:hAnsi="Arial"/>
      <w:sz w:val="24"/>
    </w:rPr>
  </w:style>
  <w:style w:type="paragraph" w:styleId="32">
    <w:name w:val="Body Text 3"/>
    <w:basedOn w:val="a3"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e">
    <w:name w:val="Body Text"/>
    <w:basedOn w:val="a3"/>
    <w:qFormat/>
    <w:rPr>
      <w:rFonts w:ascii="仿宋_GB2312" w:eastAsia="仿宋_GB2312"/>
      <w:sz w:val="32"/>
    </w:rPr>
  </w:style>
  <w:style w:type="paragraph" w:styleId="af">
    <w:name w:val="Body Text Indent"/>
    <w:basedOn w:val="a3"/>
    <w:link w:val="Char1"/>
    <w:qFormat/>
    <w:pPr>
      <w:spacing w:line="700" w:lineRule="exact"/>
      <w:ind w:left="960"/>
    </w:pPr>
    <w:rPr>
      <w:sz w:val="44"/>
    </w:rPr>
  </w:style>
  <w:style w:type="paragraph" w:styleId="33">
    <w:name w:val="List Number 3"/>
    <w:basedOn w:val="a3"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f0">
    <w:name w:val="List Continue"/>
    <w:basedOn w:val="a3"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qFormat/>
    <w:pPr>
      <w:ind w:leftChars="800" w:left="1680"/>
    </w:pPr>
  </w:style>
  <w:style w:type="paragraph" w:styleId="34">
    <w:name w:val="toc 3"/>
    <w:basedOn w:val="a3"/>
    <w:next w:val="a3"/>
    <w:uiPriority w:val="39"/>
    <w:qFormat/>
    <w:pPr>
      <w:ind w:leftChars="400" w:left="840"/>
    </w:pPr>
  </w:style>
  <w:style w:type="paragraph" w:styleId="af1">
    <w:name w:val="Plain Text"/>
    <w:basedOn w:val="a3"/>
    <w:link w:val="Char2"/>
    <w:qFormat/>
    <w:rPr>
      <w:rFonts w:ascii="宋体" w:hAnsi="Courier New"/>
    </w:rPr>
  </w:style>
  <w:style w:type="paragraph" w:styleId="80">
    <w:name w:val="toc 8"/>
    <w:basedOn w:val="a3"/>
    <w:next w:val="a3"/>
    <w:qFormat/>
    <w:pPr>
      <w:ind w:leftChars="1400" w:left="2940"/>
    </w:pPr>
  </w:style>
  <w:style w:type="paragraph" w:styleId="af2">
    <w:name w:val="Date"/>
    <w:basedOn w:val="a3"/>
    <w:next w:val="a3"/>
    <w:link w:val="Char3"/>
    <w:uiPriority w:val="99"/>
    <w:qFormat/>
  </w:style>
  <w:style w:type="paragraph" w:styleId="25">
    <w:name w:val="Body Text Indent 2"/>
    <w:basedOn w:val="a3"/>
    <w:link w:val="2Char0"/>
    <w:qFormat/>
    <w:pPr>
      <w:snapToGrid w:val="0"/>
      <w:spacing w:line="560" w:lineRule="atLeast"/>
      <w:ind w:firstLine="540"/>
    </w:pPr>
  </w:style>
  <w:style w:type="paragraph" w:styleId="af3">
    <w:name w:val="Balloon Text"/>
    <w:basedOn w:val="a3"/>
    <w:qFormat/>
    <w:rPr>
      <w:sz w:val="18"/>
    </w:rPr>
  </w:style>
  <w:style w:type="paragraph" w:styleId="af4">
    <w:name w:val="footer"/>
    <w:basedOn w:val="a3"/>
    <w:link w:val="Char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6">
    <w:name w:val="Body Text First Indent 2"/>
    <w:basedOn w:val="af"/>
    <w:link w:val="2Char1"/>
    <w:qFormat/>
    <w:pPr>
      <w:spacing w:after="120" w:line="240" w:lineRule="auto"/>
      <w:ind w:leftChars="200" w:left="420" w:firstLineChars="200" w:firstLine="420"/>
    </w:pPr>
  </w:style>
  <w:style w:type="paragraph" w:styleId="af5">
    <w:name w:val="header"/>
    <w:basedOn w:val="a3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3"/>
    <w:next w:val="a3"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qFormat/>
    <w:pPr>
      <w:ind w:leftChars="600" w:left="1260"/>
    </w:pPr>
  </w:style>
  <w:style w:type="paragraph" w:styleId="af6">
    <w:name w:val="footnote text"/>
    <w:basedOn w:val="a3"/>
    <w:link w:val="Char6"/>
    <w:qFormat/>
    <w:pPr>
      <w:spacing w:line="360" w:lineRule="auto"/>
    </w:pPr>
    <w:rPr>
      <w:sz w:val="18"/>
    </w:rPr>
  </w:style>
  <w:style w:type="paragraph" w:styleId="60">
    <w:name w:val="toc 6"/>
    <w:basedOn w:val="a3"/>
    <w:next w:val="a3"/>
    <w:qFormat/>
    <w:pPr>
      <w:ind w:leftChars="1000" w:left="2100"/>
    </w:pPr>
  </w:style>
  <w:style w:type="paragraph" w:styleId="51">
    <w:name w:val="List 5"/>
    <w:basedOn w:val="a3"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qFormat/>
    <w:pPr>
      <w:spacing w:line="360" w:lineRule="auto"/>
      <w:ind w:firstLine="632"/>
    </w:pPr>
    <w:rPr>
      <w:rFonts w:ascii="黑体" w:eastAsia="黑体"/>
    </w:rPr>
  </w:style>
  <w:style w:type="paragraph" w:styleId="af7">
    <w:name w:val="table of figures"/>
    <w:basedOn w:val="a3"/>
    <w:next w:val="a3"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7">
    <w:name w:val="toc 2"/>
    <w:basedOn w:val="a3"/>
    <w:next w:val="a3"/>
    <w:uiPriority w:val="39"/>
    <w:qFormat/>
    <w:pPr>
      <w:ind w:leftChars="200" w:left="420"/>
    </w:pPr>
  </w:style>
  <w:style w:type="paragraph" w:styleId="90">
    <w:name w:val="toc 9"/>
    <w:basedOn w:val="a3"/>
    <w:next w:val="a3"/>
    <w:qFormat/>
    <w:pPr>
      <w:ind w:leftChars="1600" w:left="3360"/>
    </w:pPr>
  </w:style>
  <w:style w:type="paragraph" w:styleId="28">
    <w:name w:val="Body Text 2"/>
    <w:basedOn w:val="a3"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9">
    <w:name w:val="List Continue 2"/>
    <w:basedOn w:val="a3"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8">
    <w:name w:val="Normal (Web)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qFormat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af9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afa">
    <w:name w:val="Strong"/>
    <w:uiPriority w:val="22"/>
    <w:qFormat/>
    <w:rPr>
      <w:b/>
    </w:rPr>
  </w:style>
  <w:style w:type="character" w:styleId="afb">
    <w:name w:val="page number"/>
    <w:basedOn w:val="a4"/>
    <w:qFormat/>
  </w:style>
  <w:style w:type="character" w:styleId="afc">
    <w:name w:val="FollowedHyperlink"/>
    <w:qFormat/>
    <w:rPr>
      <w:color w:val="333333"/>
      <w:u w:val="none"/>
    </w:rPr>
  </w:style>
  <w:style w:type="character" w:styleId="afd">
    <w:name w:val="Emphasis"/>
    <w:qFormat/>
    <w:rPr>
      <w:i/>
    </w:rPr>
  </w:style>
  <w:style w:type="character" w:styleId="afe">
    <w:name w:val="Hyperlink"/>
    <w:uiPriority w:val="99"/>
    <w:qFormat/>
    <w:rPr>
      <w:color w:val="333333"/>
      <w:u w:val="none"/>
    </w:rPr>
  </w:style>
  <w:style w:type="character" w:styleId="aff">
    <w:name w:val="annotation reference"/>
    <w:qFormat/>
    <w:rPr>
      <w:sz w:val="21"/>
      <w:szCs w:val="21"/>
    </w:rPr>
  </w:style>
  <w:style w:type="character" w:styleId="aff0">
    <w:name w:val="footnote reference"/>
    <w:qFormat/>
    <w:rPr>
      <w:position w:val="6"/>
      <w:sz w:val="14"/>
      <w:vertAlign w:val="superscript"/>
    </w:rPr>
  </w:style>
  <w:style w:type="table" w:styleId="aff1">
    <w:name w:val="Table Grid"/>
    <w:basedOn w:val="a5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Char6">
    <w:name w:val="脚注文本 Char"/>
    <w:link w:val="af6"/>
    <w:qFormat/>
    <w:rPr>
      <w:kern w:val="2"/>
      <w:sz w:val="18"/>
    </w:rPr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2Char0">
    <w:name w:val="正文文本缩进 2 Char"/>
    <w:link w:val="25"/>
    <w:qFormat/>
    <w:rPr>
      <w:kern w:val="2"/>
      <w:sz w:val="28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Char">
    <w:name w:val="批注主题 Char"/>
    <w:basedOn w:val="Char0"/>
    <w:link w:val="a7"/>
    <w:qFormat/>
    <w:rPr>
      <w:sz w:val="24"/>
    </w:rPr>
  </w:style>
  <w:style w:type="character" w:customStyle="1" w:styleId="Char0">
    <w:name w:val="批注文字 Char"/>
    <w:link w:val="a8"/>
    <w:qFormat/>
    <w:rPr>
      <w:sz w:val="24"/>
    </w:r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qFormat/>
    <w:rPr>
      <w:rFonts w:ascii="宋体"/>
      <w:kern w:val="2"/>
      <w:sz w:val="28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7">
    <w:name w:val="文字 Char"/>
    <w:qFormat/>
    <w:rPr>
      <w:rFonts w:ascii="宋体"/>
      <w:kern w:val="2"/>
      <w:sz w:val="28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Char1">
    <w:name w:val="正文首行缩进 2 Char"/>
    <w:basedOn w:val="Char1"/>
    <w:link w:val="26"/>
    <w:qFormat/>
    <w:rPr>
      <w:kern w:val="2"/>
      <w:sz w:val="44"/>
    </w:rPr>
  </w:style>
  <w:style w:type="character" w:customStyle="1" w:styleId="Char1">
    <w:name w:val="正文文本缩进 Char"/>
    <w:link w:val="af"/>
    <w:qFormat/>
    <w:rPr>
      <w:kern w:val="2"/>
      <w:sz w:val="44"/>
    </w:rPr>
  </w:style>
  <w:style w:type="character" w:customStyle="1" w:styleId="font61">
    <w:name w:val="font6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qFormat/>
    <w:rPr>
      <w:rFonts w:ascii="Arial" w:hAnsi="Arial" w:hint="default"/>
      <w:b/>
      <w:sz w:val="20"/>
    </w:rPr>
  </w:style>
  <w:style w:type="character" w:customStyle="1" w:styleId="Char4">
    <w:name w:val="页脚 Char"/>
    <w:link w:val="af4"/>
    <w:uiPriority w:val="99"/>
    <w:qFormat/>
    <w:rPr>
      <w:kern w:val="2"/>
      <w:sz w:val="18"/>
    </w:rPr>
  </w:style>
  <w:style w:type="character" w:customStyle="1" w:styleId="CommentTextChar">
    <w:name w:val="Comment Text Char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qFormat/>
    <w:rPr>
      <w:sz w:val="18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Char2">
    <w:name w:val="纯文本 Char"/>
    <w:link w:val="af1"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Char">
    <w:name w:val="标题 2 Char"/>
    <w:link w:val="23"/>
    <w:qFormat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aff2">
    <w:name w:val="批注文字 字符"/>
    <w:qFormat/>
    <w:rPr>
      <w:sz w:val="24"/>
    </w:rPr>
  </w:style>
  <w:style w:type="character" w:customStyle="1" w:styleId="3Char">
    <w:name w:val="标题 3 Char"/>
    <w:link w:val="30"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qFormat/>
    <w:rPr>
      <w:rFonts w:hint="default"/>
      <w:sz w:val="24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a">
    <w:name w:val="标题 2 字符"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3"/>
    <w:qFormat/>
    <w:rPr>
      <w:rFonts w:ascii="宋体"/>
      <w:kern w:val="2"/>
      <w:sz w:val="28"/>
    </w:rPr>
  </w:style>
  <w:style w:type="paragraph" w:customStyle="1" w:styleId="aff3">
    <w:name w:val="文字"/>
    <w:basedOn w:val="a3"/>
    <w:link w:val="CharChar0"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4">
    <w:name w:val="样式 宋体"/>
    <w:qFormat/>
    <w:rPr>
      <w:rFonts w:ascii="宋体" w:eastAsia="宋体" w:hAnsi="宋体"/>
      <w:sz w:val="28"/>
    </w:rPr>
  </w:style>
  <w:style w:type="character" w:customStyle="1" w:styleId="Char8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Char9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qFormat/>
    <w:rPr>
      <w:color w:val="auto"/>
      <w:sz w:val="18"/>
      <w:u w:val="none"/>
    </w:rPr>
  </w:style>
  <w:style w:type="character" w:customStyle="1" w:styleId="Char3">
    <w:name w:val="日期 Char"/>
    <w:link w:val="af2"/>
    <w:uiPriority w:val="99"/>
    <w:qFormat/>
    <w:rPr>
      <w:kern w:val="2"/>
      <w:sz w:val="28"/>
    </w:rPr>
  </w:style>
  <w:style w:type="character" w:customStyle="1" w:styleId="font31">
    <w:name w:val="font31"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Char5">
    <w:name w:val="页眉 Char"/>
    <w:link w:val="af5"/>
    <w:uiPriority w:val="99"/>
    <w:qFormat/>
    <w:rPr>
      <w:kern w:val="2"/>
      <w:sz w:val="18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qFormat/>
    <w:rPr>
      <w:color w:val="77FFFF"/>
      <w:sz w:val="24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5">
    <w:name w:val="项目"/>
    <w:basedOn w:val="a3"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6">
    <w:name w:val="普通正文"/>
    <w:basedOn w:val="a3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7">
    <w:name w:val="内容标题"/>
    <w:basedOn w:val="ac"/>
    <w:qFormat/>
    <w:rPr>
      <w:rFonts w:ascii="Tahoma" w:hAnsi="Tahoma"/>
      <w:sz w:val="24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aff8">
    <w:name w:val="样式 宋体 五号 行距: 单倍行距"/>
    <w:basedOn w:val="a3"/>
    <w:qFormat/>
    <w:pPr>
      <w:adjustRightInd w:val="0"/>
      <w:jc w:val="left"/>
    </w:pPr>
    <w:rPr>
      <w:rFonts w:ascii="宋体" w:hAnsi="宋体"/>
      <w:kern w:val="0"/>
    </w:rPr>
  </w:style>
  <w:style w:type="paragraph" w:customStyle="1" w:styleId="aff9">
    <w:name w:val="正文表格"/>
    <w:basedOn w:val="a3"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qFormat/>
    <w:rPr>
      <w:rFonts w:ascii="Tahoma" w:hAnsi="Tahoma"/>
      <w:sz w:val="24"/>
    </w:rPr>
  </w:style>
  <w:style w:type="paragraph" w:customStyle="1" w:styleId="affa">
    <w:name w:val="af"/>
    <w:basedOn w:val="a3"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9"/>
    <w:qFormat/>
    <w:pPr>
      <w:spacing w:before="720"/>
    </w:pPr>
  </w:style>
  <w:style w:type="paragraph" w:customStyle="1" w:styleId="12">
    <w:name w:val="1.正文"/>
    <w:basedOn w:val="a3"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9"/>
    <w:next w:val="a3"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qFormat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210">
    <w:name w:val="正文文本缩进 21"/>
    <w:basedOn w:val="a3"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b">
    <w:name w:val="标准正文"/>
    <w:basedOn w:val="af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CSS1Char">
    <w:name w:val="CSS1级正文 Char"/>
    <w:basedOn w:val="ae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c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ffd">
    <w:name w:val="图标"/>
    <w:basedOn w:val="a3"/>
    <w:next w:val="a3"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qFormat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Pr>
      <w:rFonts w:ascii="Tahoma" w:hAnsi="Tahoma"/>
      <w:sz w:val="24"/>
    </w:rPr>
  </w:style>
  <w:style w:type="paragraph" w:customStyle="1" w:styleId="affe">
    <w:name w:val="表头样式"/>
    <w:basedOn w:val="a3"/>
    <w:qFormat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3">
    <w:name w:val="表格1"/>
    <w:basedOn w:val="a3"/>
    <w:next w:val="a3"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">
    <w:name w:val="表格内文字"/>
    <w:basedOn w:val="af1"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qFormat/>
    <w:rPr>
      <w:rFonts w:ascii="Tahoma" w:hAnsi="Tahoma"/>
      <w:sz w:val="24"/>
    </w:rPr>
  </w:style>
  <w:style w:type="paragraph" w:customStyle="1" w:styleId="38">
    <w:name w:val="样式3"/>
    <w:basedOn w:val="1"/>
    <w:next w:val="1"/>
    <w:qFormat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0">
    <w:name w:val="正文格式"/>
    <w:basedOn w:val="a3"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1">
    <w:name w:val="司法正文"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b">
    <w:name w:val="附录2"/>
    <w:basedOn w:val="a3"/>
    <w:next w:val="a3"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2">
    <w:name w:val="段落正文"/>
    <w:basedOn w:val="a3"/>
    <w:qFormat/>
    <w:pPr>
      <w:spacing w:beforeLines="50" w:before="156" w:line="360" w:lineRule="auto"/>
      <w:ind w:firstLineChars="200" w:firstLine="200"/>
    </w:pPr>
    <w:rPr>
      <w:spacing w:val="2"/>
      <w:sz w:val="24"/>
    </w:rPr>
  </w:style>
  <w:style w:type="paragraph" w:customStyle="1" w:styleId="afff3">
    <w:name w:val="文章正文"/>
    <w:basedOn w:val="a3"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a">
    <w:name w:val="Char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4">
    <w:name w:val="列表项目"/>
    <w:basedOn w:val="a3"/>
    <w:qFormat/>
    <w:pPr>
      <w:tabs>
        <w:tab w:val="left" w:pos="420"/>
      </w:tabs>
      <w:spacing w:line="288" w:lineRule="auto"/>
      <w:ind w:leftChars="200" w:left="840" w:hangingChars="200" w:hanging="420"/>
    </w:pPr>
  </w:style>
  <w:style w:type="paragraph" w:customStyle="1" w:styleId="14">
    <w:name w:val="列出段落1"/>
    <w:next w:val="ab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4">
    <w:name w:val="正文4"/>
    <w:basedOn w:val="a3"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5">
    <w:name w:val="关键词"/>
    <w:basedOn w:val="a3"/>
    <w:next w:val="a3"/>
    <w:qFormat/>
    <w:pPr>
      <w:spacing w:line="360" w:lineRule="auto"/>
    </w:pPr>
    <w:rPr>
      <w:rFonts w:eastAsia="黑体"/>
      <w:sz w:val="20"/>
    </w:rPr>
  </w:style>
  <w:style w:type="paragraph" w:customStyle="1" w:styleId="afff6">
    <w:name w:val="可研正文"/>
    <w:basedOn w:val="ae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qFormat/>
    <w:pPr>
      <w:widowControl/>
      <w:adjustRightInd/>
      <w:snapToGrid/>
      <w:spacing w:beforeLines="50" w:before="156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1"/>
    <w:qFormat/>
    <w:rPr>
      <w:rFonts w:ascii="宋体" w:hAnsi="Courier New"/>
    </w:rPr>
  </w:style>
  <w:style w:type="paragraph" w:customStyle="1" w:styleId="afff7">
    <w:name w:val="没有缩进（为图形使用）"/>
    <w:basedOn w:val="a3"/>
    <w:qFormat/>
    <w:pPr>
      <w:spacing w:before="120" w:after="120" w:line="360" w:lineRule="auto"/>
    </w:pPr>
    <w:rPr>
      <w:sz w:val="24"/>
    </w:rPr>
  </w:style>
  <w:style w:type="paragraph" w:customStyle="1" w:styleId="afff8">
    <w:name w:val="标题无"/>
    <w:basedOn w:val="a3"/>
    <w:qFormat/>
    <w:pPr>
      <w:spacing w:line="360" w:lineRule="auto"/>
    </w:pPr>
    <w:rPr>
      <w:sz w:val="24"/>
    </w:rPr>
  </w:style>
  <w:style w:type="paragraph" w:customStyle="1" w:styleId="16">
    <w:name w:val="修订1"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qFormat/>
    <w:pPr>
      <w:numPr>
        <w:ilvl w:val="1"/>
        <w:numId w:val="4"/>
      </w:numPr>
      <w:spacing w:beforeLines="50" w:before="156" w:afterLines="50" w:after="156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9">
    <w:name w:val="图例"/>
    <w:basedOn w:val="a3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qFormat/>
    <w:rPr>
      <w:szCs w:val="24"/>
    </w:rPr>
  </w:style>
  <w:style w:type="paragraph" w:customStyle="1" w:styleId="xl23">
    <w:name w:val="xl23"/>
    <w:basedOn w:val="a3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qFormat/>
  </w:style>
  <w:style w:type="paragraph" w:customStyle="1" w:styleId="17">
    <w:name w:val="正文1"/>
    <w:basedOn w:val="a3"/>
    <w:qFormat/>
    <w:pPr>
      <w:spacing w:line="300" w:lineRule="auto"/>
      <w:ind w:firstLineChars="200" w:firstLine="200"/>
    </w:pPr>
    <w:rPr>
      <w:sz w:val="24"/>
    </w:rPr>
  </w:style>
  <w:style w:type="paragraph" w:customStyle="1" w:styleId="2c">
    <w:name w:val="正文字缩2字"/>
    <w:basedOn w:val="a3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a">
    <w:name w:val="缺省文本"/>
    <w:basedOn w:val="a3"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qFormat/>
    <w:rPr>
      <w:rFonts w:ascii="Tahoma" w:hAnsi="Tahoma"/>
      <w:sz w:val="24"/>
    </w:rPr>
  </w:style>
  <w:style w:type="paragraph" w:customStyle="1" w:styleId="211">
    <w:name w:val="正文文本 21"/>
    <w:basedOn w:val="a3"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b">
    <w:name w:val="二级条标题"/>
    <w:basedOn w:val="afffc"/>
    <w:next w:val="afffd"/>
    <w:qFormat/>
    <w:pPr>
      <w:ind w:left="840"/>
      <w:outlineLvl w:val="3"/>
    </w:pPr>
  </w:style>
  <w:style w:type="paragraph" w:customStyle="1" w:styleId="afffc">
    <w:name w:val="一级条标题"/>
    <w:basedOn w:val="a1"/>
    <w:next w:val="afffd"/>
    <w:qFormat/>
    <w:pPr>
      <w:numPr>
        <w:numId w:val="0"/>
      </w:numPr>
      <w:spacing w:beforeLines="0" w:before="0" w:afterLines="0" w:after="0"/>
      <w:ind w:left="525"/>
      <w:outlineLvl w:val="2"/>
    </w:pPr>
    <w:rPr>
      <w:sz w:val="21"/>
    </w:rPr>
  </w:style>
  <w:style w:type="paragraph" w:customStyle="1" w:styleId="afffd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e">
    <w:name w:val="样式 宋体 五号 两端对齐 行距: 单倍行距"/>
    <w:basedOn w:val="a3"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CharCharCharCharChar0">
    <w:name w:val="文档正文 Char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b">
    <w:name w:val="段 Char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a"/>
    <w:qFormat/>
    <w:pPr>
      <w:ind w:firstLineChars="200" w:firstLine="480"/>
    </w:pPr>
  </w:style>
  <w:style w:type="paragraph" w:customStyle="1" w:styleId="affff">
    <w:name w:val="表文字"/>
    <w:qFormat/>
    <w:rPr>
      <w:rFonts w:ascii="宋体"/>
      <w:kern w:val="2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qFormat/>
    <w:pPr>
      <w:snapToGrid w:val="0"/>
    </w:p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tabs>
        <w:tab w:val="left" w:pos="709"/>
        <w:tab w:val="left" w:pos="1620"/>
      </w:tabs>
      <w:ind w:left="1620" w:hanging="360"/>
    </w:pPr>
  </w:style>
  <w:style w:type="paragraph" w:customStyle="1" w:styleId="tabletext0">
    <w:name w:val="tabletext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qFormat/>
    <w:pPr>
      <w:numPr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5">
    <w:name w:val="附录4"/>
    <w:basedOn w:val="a3"/>
    <w:next w:val="a3"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0">
    <w:name w:val="编号正文"/>
    <w:basedOn w:val="affff1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1">
    <w:name w:val="文档正文"/>
    <w:basedOn w:val="a3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paragraph" w:customStyle="1" w:styleId="affff2">
    <w:name w:val="二级列表"/>
    <w:basedOn w:val="afff2"/>
    <w:next w:val="afff2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qFormat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3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4">
    <w:name w:val="_"/>
    <w:basedOn w:val="a3"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qFormat/>
    <w:pPr>
      <w:spacing w:line="360" w:lineRule="auto"/>
      <w:ind w:firstLine="420"/>
    </w:pPr>
    <w:rPr>
      <w:sz w:val="24"/>
    </w:rPr>
  </w:style>
  <w:style w:type="paragraph" w:customStyle="1" w:styleId="2d">
    <w:name w:val="标题2"/>
    <w:basedOn w:val="23"/>
    <w:qFormat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c">
    <w:name w:val="正文格式 Char"/>
    <w:basedOn w:val="a3"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adjustRightInd w:val="0"/>
      <w:snapToGrid w:val="0"/>
      <w:spacing w:after="120"/>
      <w:ind w:firstLineChars="257" w:firstLine="540"/>
    </w:pPr>
  </w:style>
  <w:style w:type="paragraph" w:customStyle="1" w:styleId="affff5">
    <w:name w:val="简单回函地址"/>
    <w:basedOn w:val="a3"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6">
    <w:name w:val="正文 + 三号"/>
    <w:basedOn w:val="a3"/>
    <w:qFormat/>
  </w:style>
  <w:style w:type="paragraph" w:customStyle="1" w:styleId="1b">
    <w:name w:val="小标题 1"/>
    <w:basedOn w:val="a3"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7">
    <w:name w:val="图片文字"/>
    <w:basedOn w:val="a3"/>
    <w:qFormat/>
    <w:pPr>
      <w:spacing w:line="240" w:lineRule="atLeast"/>
      <w:jc w:val="center"/>
    </w:pPr>
  </w:style>
  <w:style w:type="paragraph" w:customStyle="1" w:styleId="affff8">
    <w:name w:val="摘要"/>
    <w:basedOn w:val="a3"/>
    <w:next w:val="23"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qFormat/>
    <w:pPr>
      <w:numPr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2">
    <w:name w:val="标题5"/>
    <w:basedOn w:val="a3"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TableContents">
    <w:name w:val="Table Contents"/>
    <w:basedOn w:val="ae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9">
    <w:name w:val="È±Ê¡ÎÄ±¾"/>
    <w:basedOn w:val="a3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qFormat/>
    <w:pPr>
      <w:adjustRightInd w:val="0"/>
      <w:snapToGrid w:val="0"/>
      <w:spacing w:before="60" w:line="180" w:lineRule="exact"/>
      <w:jc w:val="center"/>
    </w:pPr>
  </w:style>
  <w:style w:type="paragraph" w:customStyle="1" w:styleId="CharCharCharCharCharCharChar1">
    <w:name w:val="Char Char Char Char Char Char Char1"/>
    <w:basedOn w:val="ac"/>
    <w:qFormat/>
    <w:rPr>
      <w:rFonts w:ascii="宋体" w:hAnsi="Tahoma"/>
    </w:rPr>
  </w:style>
  <w:style w:type="paragraph" w:customStyle="1" w:styleId="CharCharCharChar0">
    <w:name w:val="Char Char Char Char"/>
    <w:basedOn w:val="a3"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6">
    <w:name w:val="样式4"/>
    <w:basedOn w:val="4"/>
    <w:qFormat/>
    <w:pPr>
      <w:adjustRightInd w:val="0"/>
      <w:snapToGrid w:val="0"/>
    </w:pPr>
  </w:style>
  <w:style w:type="paragraph" w:customStyle="1" w:styleId="affffa">
    <w:name w:val="正文（首行不缩进）"/>
    <w:basedOn w:val="a3"/>
    <w:qFormat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PullQuote">
    <w:name w:val="Pull Quote"/>
    <w:basedOn w:val="a3"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qFormat/>
    <w:rPr>
      <w:rFonts w:ascii="Tahoma" w:hAnsi="Tahoma"/>
      <w:sz w:val="30"/>
    </w:rPr>
  </w:style>
  <w:style w:type="paragraph" w:customStyle="1" w:styleId="1d">
    <w:name w:val="彩色底纹1"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e">
    <w:name w:val="附录1"/>
    <w:basedOn w:val="a3"/>
    <w:next w:val="a3"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9"/>
    <w:qFormat/>
    <w:pPr>
      <w:tabs>
        <w:tab w:val="left" w:pos="1280"/>
        <w:tab w:val="right" w:leader="dot" w:pos="8777"/>
      </w:tabs>
      <w:spacing w:beforeLines="100" w:before="312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qFormat/>
    <w:pPr>
      <w:numPr>
        <w:numId w:val="12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e"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1f">
    <w:name w:val="未处理的提及1"/>
    <w:basedOn w:val="a4"/>
    <w:qFormat/>
    <w:rPr>
      <w:color w:val="605E5C"/>
      <w:shd w:val="clear" w:color="auto" w:fill="E1DFDD"/>
    </w:rPr>
  </w:style>
  <w:style w:type="paragraph" w:customStyle="1" w:styleId="111">
    <w:name w:val="目录 11"/>
    <w:basedOn w:val="a3"/>
    <w:next w:val="a3"/>
    <w:qFormat/>
    <w:pPr>
      <w:jc w:val="center"/>
    </w:pPr>
    <w:rPr>
      <w:sz w:val="30"/>
      <w:szCs w:val="30"/>
    </w:rPr>
  </w:style>
  <w:style w:type="paragraph" w:customStyle="1" w:styleId="p1">
    <w:name w:val="p1"/>
    <w:basedOn w:val="a3"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xj.ccgp-chongqing.gov.cn/ge/content/yptczzn/lis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5F1EE2-ED6F-4EED-AA3D-351F7158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872</Words>
  <Characters>4971</Characters>
  <Application>Microsoft Office Word</Application>
  <DocSecurity>0</DocSecurity>
  <Lines>41</Lines>
  <Paragraphs>11</Paragraphs>
  <ScaleCrop>false</ScaleCrop>
  <Manager>罗成</Manager>
  <Company>重庆市政府采购中心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罗成</dc:creator>
  <cp:lastModifiedBy>HP</cp:lastModifiedBy>
  <cp:revision>6</cp:revision>
  <cp:lastPrinted>2018-08-06T16:28:00Z</cp:lastPrinted>
  <dcterms:created xsi:type="dcterms:W3CDTF">2024-11-12T08:10:00Z</dcterms:created>
  <dcterms:modified xsi:type="dcterms:W3CDTF">2024-11-25T02:51:00Z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