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526"/>
        <w:gridCol w:w="7654"/>
      </w:tblGrid>
      <w:tr w:rsidR="00D220A7" w:rsidRPr="00BA01FC" w:rsidTr="001F5DE7">
        <w:trPr>
          <w:trHeight w:val="606"/>
        </w:trPr>
        <w:tc>
          <w:tcPr>
            <w:tcW w:w="1526" w:type="dxa"/>
            <w:vAlign w:val="center"/>
          </w:tcPr>
          <w:p w:rsidR="00D220A7" w:rsidRPr="00BA01FC" w:rsidRDefault="00D220A7" w:rsidP="00D220A7">
            <w:pPr>
              <w:jc w:val="center"/>
              <w:rPr>
                <w:rFonts w:ascii="方正仿宋_GBK" w:eastAsia="方正仿宋_GBK"/>
                <w:b/>
                <w:sz w:val="24"/>
                <w:szCs w:val="24"/>
              </w:rPr>
            </w:pPr>
            <w:r w:rsidRPr="00BA01FC">
              <w:rPr>
                <w:rFonts w:ascii="方正仿宋_GBK" w:eastAsia="方正仿宋_GBK" w:hint="eastAsia"/>
                <w:b/>
                <w:sz w:val="24"/>
                <w:szCs w:val="24"/>
              </w:rPr>
              <w:t>采购事项</w:t>
            </w:r>
          </w:p>
        </w:tc>
        <w:tc>
          <w:tcPr>
            <w:tcW w:w="7654" w:type="dxa"/>
          </w:tcPr>
          <w:p w:rsidR="00D220A7" w:rsidRPr="00BA01FC" w:rsidRDefault="00385E3E" w:rsidP="00806A29">
            <w:pPr>
              <w:rPr>
                <w:rFonts w:ascii="方正仿宋_GBK" w:eastAsia="方正仿宋_GBK" w:hAnsiTheme="minorEastAsia"/>
                <w:sz w:val="24"/>
                <w:szCs w:val="24"/>
              </w:rPr>
            </w:pPr>
            <w:r>
              <w:rPr>
                <w:rFonts w:ascii="方正仿宋_GBK" w:eastAsia="方正仿宋_GBK" w:hAnsiTheme="minorEastAsia" w:hint="eastAsia"/>
                <w:sz w:val="24"/>
                <w:szCs w:val="24"/>
              </w:rPr>
              <w:t>除颤仪</w:t>
            </w:r>
          </w:p>
        </w:tc>
      </w:tr>
      <w:tr w:rsidR="00D220A7" w:rsidRPr="00BA01FC" w:rsidTr="00360002">
        <w:trPr>
          <w:trHeight w:val="3251"/>
        </w:trPr>
        <w:tc>
          <w:tcPr>
            <w:tcW w:w="1526" w:type="dxa"/>
            <w:vAlign w:val="center"/>
          </w:tcPr>
          <w:p w:rsidR="0060700E" w:rsidRPr="00BA01FC" w:rsidRDefault="00D220A7" w:rsidP="00D220A7">
            <w:pPr>
              <w:jc w:val="center"/>
              <w:rPr>
                <w:rFonts w:ascii="方正仿宋_GBK" w:eastAsia="方正仿宋_GBK"/>
                <w:b/>
                <w:sz w:val="24"/>
                <w:szCs w:val="24"/>
              </w:rPr>
            </w:pPr>
            <w:r w:rsidRPr="00BA01FC">
              <w:rPr>
                <w:rFonts w:ascii="方正仿宋_GBK" w:eastAsia="方正仿宋_GBK" w:hint="eastAsia"/>
                <w:b/>
                <w:sz w:val="24"/>
                <w:szCs w:val="24"/>
              </w:rPr>
              <w:t>拟</w:t>
            </w:r>
            <w:r w:rsidR="0060700E" w:rsidRPr="00BA01FC">
              <w:rPr>
                <w:rFonts w:ascii="方正仿宋_GBK" w:eastAsia="方正仿宋_GBK" w:hint="eastAsia"/>
                <w:b/>
                <w:sz w:val="24"/>
                <w:szCs w:val="24"/>
              </w:rPr>
              <w:t xml:space="preserve"> </w:t>
            </w:r>
            <w:r w:rsidRPr="00BA01FC">
              <w:rPr>
                <w:rFonts w:ascii="方正仿宋_GBK" w:eastAsia="方正仿宋_GBK" w:hint="eastAsia"/>
                <w:b/>
                <w:sz w:val="24"/>
                <w:szCs w:val="24"/>
              </w:rPr>
              <w:t>发</w:t>
            </w:r>
            <w:r w:rsidR="0060700E" w:rsidRPr="00BA01FC">
              <w:rPr>
                <w:rFonts w:ascii="方正仿宋_GBK" w:eastAsia="方正仿宋_GBK" w:hint="eastAsia"/>
                <w:b/>
                <w:sz w:val="24"/>
                <w:szCs w:val="24"/>
              </w:rPr>
              <w:t xml:space="preserve"> </w:t>
            </w:r>
            <w:r w:rsidRPr="00BA01FC">
              <w:rPr>
                <w:rFonts w:ascii="方正仿宋_GBK" w:eastAsia="方正仿宋_GBK" w:hint="eastAsia"/>
                <w:b/>
                <w:sz w:val="24"/>
                <w:szCs w:val="24"/>
              </w:rPr>
              <w:t>布</w:t>
            </w:r>
          </w:p>
          <w:p w:rsidR="00D220A7" w:rsidRPr="00BA01FC" w:rsidRDefault="00D220A7" w:rsidP="00D220A7">
            <w:pPr>
              <w:jc w:val="center"/>
              <w:rPr>
                <w:rFonts w:ascii="方正仿宋_GBK" w:eastAsia="方正仿宋_GBK"/>
                <w:b/>
                <w:sz w:val="24"/>
                <w:szCs w:val="24"/>
              </w:rPr>
            </w:pPr>
            <w:r w:rsidRPr="00BA01FC">
              <w:rPr>
                <w:rFonts w:ascii="方正仿宋_GBK" w:eastAsia="方正仿宋_GBK" w:hint="eastAsia"/>
                <w:b/>
                <w:sz w:val="24"/>
                <w:szCs w:val="24"/>
              </w:rPr>
              <w:t>采购信息</w:t>
            </w:r>
          </w:p>
        </w:tc>
        <w:tc>
          <w:tcPr>
            <w:tcW w:w="7654" w:type="dxa"/>
          </w:tcPr>
          <w:p w:rsidR="00D220A7" w:rsidRDefault="00385E3E" w:rsidP="00316AE6">
            <w:pPr>
              <w:ind w:leftChars="-51" w:left="-107" w:firstLine="424"/>
              <w:rPr>
                <w:rFonts w:ascii="方正仿宋_GBK" w:eastAsia="方正仿宋_GBK" w:hAnsiTheme="minorEastAsia"/>
                <w:szCs w:val="21"/>
              </w:rPr>
            </w:pPr>
            <w:r>
              <w:rPr>
                <w:rFonts w:ascii="方正仿宋_GBK" w:eastAsia="方正仿宋_GBK" w:hAnsiTheme="minorEastAsia" w:hint="eastAsia"/>
                <w:sz w:val="24"/>
                <w:szCs w:val="24"/>
              </w:rPr>
              <w:t>除颤仪3台</w:t>
            </w:r>
            <w:r w:rsidR="00CE4544" w:rsidRPr="00F460B7">
              <w:rPr>
                <w:rFonts w:ascii="方正仿宋_GBK" w:eastAsia="方正仿宋_GBK" w:hAnsiTheme="minorEastAsia" w:hint="eastAsia"/>
                <w:szCs w:val="21"/>
              </w:rPr>
              <w:t>，</w:t>
            </w:r>
            <w:r>
              <w:rPr>
                <w:rFonts w:ascii="方正仿宋_GBK" w:eastAsia="方正仿宋_GBK" w:hAnsiTheme="minorEastAsia" w:hint="eastAsia"/>
                <w:szCs w:val="21"/>
              </w:rPr>
              <w:t>预算</w:t>
            </w:r>
            <w:r w:rsidR="00CE4544" w:rsidRPr="00F460B7">
              <w:rPr>
                <w:rFonts w:ascii="方正仿宋_GBK" w:eastAsia="方正仿宋_GBK" w:hAnsiTheme="minorEastAsia" w:hint="eastAsia"/>
                <w:szCs w:val="21"/>
              </w:rPr>
              <w:t>经费共计需</w:t>
            </w:r>
            <w:r>
              <w:rPr>
                <w:rFonts w:ascii="方正仿宋_GBK" w:eastAsia="方正仿宋_GBK" w:hAnsiTheme="minorEastAsia" w:hint="eastAsia"/>
                <w:szCs w:val="21"/>
              </w:rPr>
              <w:t>45000</w:t>
            </w:r>
            <w:r w:rsidR="007014F1" w:rsidRPr="00F460B7">
              <w:rPr>
                <w:rFonts w:ascii="方正仿宋_GBK" w:eastAsia="方正仿宋_GBK" w:hAnsiTheme="minorEastAsia" w:hint="eastAsia"/>
                <w:szCs w:val="21"/>
              </w:rPr>
              <w:t>.00</w:t>
            </w:r>
            <w:r w:rsidR="00CE4544" w:rsidRPr="00F460B7">
              <w:rPr>
                <w:rFonts w:ascii="方正仿宋_GBK" w:eastAsia="方正仿宋_GBK" w:hAnsiTheme="minorEastAsia" w:hint="eastAsia"/>
                <w:szCs w:val="21"/>
              </w:rPr>
              <w:t>元。</w:t>
            </w:r>
          </w:p>
          <w:p w:rsidR="00385E3E" w:rsidRDefault="00385E3E" w:rsidP="00385E3E">
            <w:pPr>
              <w:rPr>
                <w:b/>
                <w:sz w:val="18"/>
                <w:szCs w:val="8"/>
              </w:rPr>
            </w:pPr>
            <w:r>
              <w:rPr>
                <w:rFonts w:hint="eastAsia"/>
                <w:b/>
                <w:sz w:val="18"/>
                <w:szCs w:val="8"/>
              </w:rPr>
              <w:t>1.</w:t>
            </w:r>
            <w:r>
              <w:rPr>
                <w:rFonts w:hint="eastAsia"/>
                <w:b/>
                <w:sz w:val="18"/>
                <w:szCs w:val="8"/>
              </w:rPr>
              <w:t>基础要求</w:t>
            </w:r>
          </w:p>
          <w:p w:rsidR="00385E3E" w:rsidRDefault="00385E3E" w:rsidP="00385E3E">
            <w:pPr>
              <w:rPr>
                <w:sz w:val="18"/>
                <w:szCs w:val="8"/>
              </w:rPr>
            </w:pPr>
            <w:r>
              <w:rPr>
                <w:rFonts w:hint="eastAsia"/>
                <w:sz w:val="18"/>
                <w:szCs w:val="8"/>
              </w:rPr>
              <w:t>1.1</w:t>
            </w:r>
            <w:r>
              <w:rPr>
                <w:rFonts w:hint="eastAsia"/>
                <w:sz w:val="18"/>
                <w:szCs w:val="8"/>
              </w:rPr>
              <w:t>主机具有一体化便携把手，重量不超过</w:t>
            </w:r>
            <w:r>
              <w:rPr>
                <w:rFonts w:hint="eastAsia"/>
                <w:sz w:val="18"/>
                <w:szCs w:val="8"/>
              </w:rPr>
              <w:t>2.6</w:t>
            </w:r>
            <w:r>
              <w:rPr>
                <w:sz w:val="18"/>
                <w:szCs w:val="8"/>
              </w:rPr>
              <w:t>KG</w:t>
            </w:r>
            <w:r>
              <w:rPr>
                <w:rFonts w:hint="eastAsia"/>
                <w:sz w:val="18"/>
                <w:szCs w:val="8"/>
              </w:rPr>
              <w:t>；</w:t>
            </w:r>
          </w:p>
          <w:p w:rsidR="00385E3E" w:rsidRDefault="00385E3E" w:rsidP="00385E3E">
            <w:pPr>
              <w:rPr>
                <w:sz w:val="18"/>
                <w:szCs w:val="8"/>
              </w:rPr>
            </w:pPr>
            <w:r>
              <w:rPr>
                <w:rFonts w:hint="eastAsia"/>
                <w:sz w:val="18"/>
                <w:szCs w:val="8"/>
              </w:rPr>
              <w:t>1.2</w:t>
            </w:r>
            <w:r>
              <w:rPr>
                <w:rFonts w:hint="eastAsia"/>
                <w:sz w:val="18"/>
                <w:szCs w:val="8"/>
              </w:rPr>
              <w:t>抗冲击</w:t>
            </w:r>
            <w:r>
              <w:rPr>
                <w:rFonts w:hint="eastAsia"/>
                <w:sz w:val="18"/>
                <w:szCs w:val="8"/>
              </w:rPr>
              <w:t>/</w:t>
            </w:r>
            <w:r>
              <w:rPr>
                <w:rFonts w:hint="eastAsia"/>
                <w:sz w:val="18"/>
                <w:szCs w:val="8"/>
              </w:rPr>
              <w:t>跌落性能：机器六面均可承受≥</w:t>
            </w:r>
            <w:r>
              <w:rPr>
                <w:rFonts w:hint="eastAsia"/>
                <w:sz w:val="18"/>
                <w:szCs w:val="8"/>
              </w:rPr>
              <w:t>1m</w:t>
            </w:r>
            <w:r>
              <w:rPr>
                <w:rFonts w:hint="eastAsia"/>
                <w:sz w:val="18"/>
                <w:szCs w:val="8"/>
              </w:rPr>
              <w:t>跌落冲击；</w:t>
            </w:r>
            <w:r>
              <w:rPr>
                <w:sz w:val="18"/>
                <w:szCs w:val="8"/>
              </w:rPr>
              <w:t xml:space="preserve"> </w:t>
            </w:r>
          </w:p>
          <w:p w:rsidR="00385E3E" w:rsidRDefault="00385E3E" w:rsidP="00385E3E">
            <w:pPr>
              <w:rPr>
                <w:sz w:val="18"/>
                <w:szCs w:val="8"/>
              </w:rPr>
            </w:pPr>
            <w:r>
              <w:rPr>
                <w:rFonts w:hint="eastAsia"/>
                <w:sz w:val="18"/>
                <w:szCs w:val="8"/>
              </w:rPr>
              <w:t>1.3</w:t>
            </w:r>
            <w:r>
              <w:rPr>
                <w:rFonts w:hint="eastAsia"/>
                <w:sz w:val="18"/>
                <w:szCs w:val="8"/>
              </w:rPr>
              <w:t>主机面板按键数量：为了防止误操作，主机操作面板上的按键数量≤</w:t>
            </w:r>
            <w:r>
              <w:rPr>
                <w:rFonts w:hint="eastAsia"/>
                <w:sz w:val="18"/>
                <w:szCs w:val="8"/>
              </w:rPr>
              <w:t>3</w:t>
            </w:r>
            <w:r>
              <w:rPr>
                <w:rFonts w:hint="eastAsia"/>
                <w:sz w:val="18"/>
                <w:szCs w:val="8"/>
              </w:rPr>
              <w:t>个；</w:t>
            </w:r>
          </w:p>
          <w:p w:rsidR="00385E3E" w:rsidRDefault="00385E3E" w:rsidP="00385E3E">
            <w:pPr>
              <w:rPr>
                <w:sz w:val="18"/>
                <w:szCs w:val="8"/>
              </w:rPr>
            </w:pPr>
            <w:r>
              <w:rPr>
                <w:rFonts w:hint="eastAsia"/>
                <w:sz w:val="18"/>
                <w:szCs w:val="8"/>
              </w:rPr>
              <w:t>1.4</w:t>
            </w:r>
            <w:r>
              <w:rPr>
                <w:rFonts w:hint="eastAsia"/>
                <w:sz w:val="18"/>
                <w:szCs w:val="8"/>
              </w:rPr>
              <w:t>设备开机方式：开盖即开机，方便使用，避免紧急情况抢救人员误操作；</w:t>
            </w:r>
          </w:p>
          <w:p w:rsidR="00385E3E" w:rsidRDefault="00385E3E" w:rsidP="00385E3E">
            <w:pPr>
              <w:rPr>
                <w:sz w:val="18"/>
                <w:szCs w:val="8"/>
              </w:rPr>
            </w:pPr>
            <w:r>
              <w:rPr>
                <w:rFonts w:hint="eastAsia"/>
                <w:sz w:val="18"/>
                <w:szCs w:val="8"/>
              </w:rPr>
              <w:t>▲</w:t>
            </w:r>
            <w:r>
              <w:rPr>
                <w:rFonts w:hint="eastAsia"/>
                <w:sz w:val="18"/>
                <w:szCs w:val="8"/>
              </w:rPr>
              <w:t>1.5</w:t>
            </w:r>
            <w:r>
              <w:rPr>
                <w:rFonts w:hint="eastAsia"/>
                <w:sz w:val="18"/>
                <w:szCs w:val="8"/>
              </w:rPr>
              <w:t>工作温度范围至少满足</w:t>
            </w:r>
            <w:r>
              <w:rPr>
                <w:rFonts w:hint="eastAsia"/>
                <w:sz w:val="18"/>
                <w:szCs w:val="8"/>
              </w:rPr>
              <w:t>-5</w:t>
            </w:r>
            <w:r>
              <w:rPr>
                <w:rFonts w:hint="eastAsia"/>
                <w:sz w:val="18"/>
                <w:szCs w:val="8"/>
              </w:rPr>
              <w:t>℃</w:t>
            </w:r>
            <w:r>
              <w:rPr>
                <w:rFonts w:hint="eastAsia"/>
                <w:sz w:val="18"/>
                <w:szCs w:val="8"/>
              </w:rPr>
              <w:t xml:space="preserve"> </w:t>
            </w:r>
            <w:r>
              <w:rPr>
                <w:rFonts w:hint="eastAsia"/>
                <w:sz w:val="18"/>
                <w:szCs w:val="8"/>
              </w:rPr>
              <w:t>～</w:t>
            </w:r>
            <w:r>
              <w:rPr>
                <w:rFonts w:hint="eastAsia"/>
                <w:sz w:val="18"/>
                <w:szCs w:val="8"/>
              </w:rPr>
              <w:t xml:space="preserve"> 40</w:t>
            </w:r>
            <w:r>
              <w:rPr>
                <w:rFonts w:hint="eastAsia"/>
                <w:sz w:val="18"/>
                <w:szCs w:val="8"/>
              </w:rPr>
              <w:t>℃，且从室温环境下进入</w:t>
            </w:r>
            <w:r>
              <w:rPr>
                <w:rFonts w:hint="eastAsia"/>
                <w:sz w:val="18"/>
                <w:szCs w:val="8"/>
              </w:rPr>
              <w:t>-20</w:t>
            </w:r>
            <w:r>
              <w:rPr>
                <w:rFonts w:hint="eastAsia"/>
                <w:sz w:val="18"/>
                <w:szCs w:val="8"/>
              </w:rPr>
              <w:t>º</w:t>
            </w:r>
            <w:r>
              <w:rPr>
                <w:rFonts w:hint="eastAsia"/>
                <w:sz w:val="18"/>
                <w:szCs w:val="8"/>
              </w:rPr>
              <w:t xml:space="preserve">C </w:t>
            </w:r>
            <w:r>
              <w:rPr>
                <w:rFonts w:hint="eastAsia"/>
                <w:sz w:val="18"/>
                <w:szCs w:val="8"/>
              </w:rPr>
              <w:t>环境后，工作时间≥</w:t>
            </w:r>
            <w:r>
              <w:rPr>
                <w:rFonts w:hint="eastAsia"/>
                <w:sz w:val="18"/>
                <w:szCs w:val="8"/>
              </w:rPr>
              <w:t>30</w:t>
            </w:r>
            <w:r>
              <w:rPr>
                <w:rFonts w:hint="eastAsia"/>
                <w:sz w:val="18"/>
                <w:szCs w:val="8"/>
              </w:rPr>
              <w:t>分钟；</w:t>
            </w:r>
          </w:p>
          <w:p w:rsidR="00385E3E" w:rsidRDefault="00385E3E" w:rsidP="00385E3E">
            <w:pPr>
              <w:rPr>
                <w:sz w:val="18"/>
                <w:szCs w:val="8"/>
              </w:rPr>
            </w:pPr>
            <w:r>
              <w:rPr>
                <w:rFonts w:hint="eastAsia"/>
                <w:sz w:val="18"/>
                <w:szCs w:val="8"/>
              </w:rPr>
              <w:t>▲</w:t>
            </w:r>
            <w:r>
              <w:rPr>
                <w:rFonts w:hint="eastAsia"/>
                <w:sz w:val="18"/>
                <w:szCs w:val="8"/>
              </w:rPr>
              <w:t>1.6</w:t>
            </w:r>
            <w:r>
              <w:rPr>
                <w:rFonts w:hint="eastAsia"/>
                <w:sz w:val="18"/>
                <w:szCs w:val="8"/>
              </w:rPr>
              <w:t>工作湿度范围至少满足</w:t>
            </w:r>
            <w:r>
              <w:rPr>
                <w:sz w:val="18"/>
                <w:szCs w:val="8"/>
              </w:rPr>
              <w:t>3</w:t>
            </w:r>
            <w:r>
              <w:rPr>
                <w:rFonts w:hint="eastAsia"/>
                <w:sz w:val="18"/>
                <w:szCs w:val="8"/>
              </w:rPr>
              <w:t xml:space="preserve">% </w:t>
            </w:r>
            <w:r>
              <w:rPr>
                <w:rFonts w:hint="eastAsia"/>
                <w:sz w:val="18"/>
                <w:szCs w:val="8"/>
              </w:rPr>
              <w:t>～</w:t>
            </w:r>
            <w:r>
              <w:rPr>
                <w:rFonts w:hint="eastAsia"/>
                <w:sz w:val="18"/>
                <w:szCs w:val="8"/>
              </w:rPr>
              <w:t xml:space="preserve"> 9</w:t>
            </w:r>
            <w:r>
              <w:rPr>
                <w:sz w:val="18"/>
                <w:szCs w:val="8"/>
              </w:rPr>
              <w:t>3</w:t>
            </w:r>
            <w:r>
              <w:rPr>
                <w:rFonts w:hint="eastAsia"/>
                <w:sz w:val="18"/>
                <w:szCs w:val="8"/>
              </w:rPr>
              <w:t>%</w:t>
            </w:r>
            <w:r>
              <w:rPr>
                <w:rFonts w:hint="eastAsia"/>
                <w:sz w:val="18"/>
                <w:szCs w:val="8"/>
              </w:rPr>
              <w:t>非冷凝；</w:t>
            </w:r>
          </w:p>
          <w:p w:rsidR="00385E3E" w:rsidRDefault="00385E3E" w:rsidP="00385E3E">
            <w:pPr>
              <w:rPr>
                <w:b/>
                <w:sz w:val="18"/>
                <w:szCs w:val="8"/>
              </w:rPr>
            </w:pPr>
            <w:r>
              <w:rPr>
                <w:rFonts w:hint="eastAsia"/>
                <w:b/>
                <w:sz w:val="18"/>
                <w:szCs w:val="8"/>
              </w:rPr>
              <w:t>2.</w:t>
            </w:r>
            <w:r>
              <w:rPr>
                <w:rFonts w:hint="eastAsia"/>
                <w:b/>
                <w:sz w:val="18"/>
                <w:szCs w:val="8"/>
              </w:rPr>
              <w:t>除颤性能</w:t>
            </w:r>
          </w:p>
          <w:p w:rsidR="00385E3E" w:rsidRDefault="00385E3E" w:rsidP="00385E3E">
            <w:pPr>
              <w:rPr>
                <w:sz w:val="18"/>
                <w:szCs w:val="8"/>
              </w:rPr>
            </w:pPr>
            <w:r>
              <w:rPr>
                <w:rFonts w:hint="eastAsia"/>
                <w:sz w:val="18"/>
                <w:szCs w:val="8"/>
              </w:rPr>
              <w:t>2.1</w:t>
            </w:r>
            <w:r>
              <w:rPr>
                <w:rFonts w:hint="eastAsia"/>
                <w:sz w:val="18"/>
                <w:szCs w:val="8"/>
              </w:rPr>
              <w:t>采用双相指数截断（</w:t>
            </w:r>
            <w:r>
              <w:rPr>
                <w:rFonts w:hint="eastAsia"/>
                <w:sz w:val="18"/>
                <w:szCs w:val="8"/>
              </w:rPr>
              <w:t>BTE</w:t>
            </w:r>
            <w:r>
              <w:rPr>
                <w:rFonts w:hint="eastAsia"/>
                <w:sz w:val="18"/>
                <w:szCs w:val="8"/>
              </w:rPr>
              <w:t>）波形，波形参数可根据病人阻抗进行自动补偿；</w:t>
            </w:r>
          </w:p>
          <w:p w:rsidR="00385E3E" w:rsidRDefault="00385E3E" w:rsidP="00385E3E">
            <w:pPr>
              <w:rPr>
                <w:sz w:val="18"/>
                <w:szCs w:val="8"/>
              </w:rPr>
            </w:pPr>
            <w:r>
              <w:rPr>
                <w:rFonts w:hint="eastAsia"/>
                <w:sz w:val="18"/>
                <w:szCs w:val="8"/>
              </w:rPr>
              <w:t>2.2</w:t>
            </w:r>
            <w:r>
              <w:rPr>
                <w:rFonts w:hint="eastAsia"/>
                <w:sz w:val="18"/>
                <w:szCs w:val="8"/>
              </w:rPr>
              <w:t>输出能量：成人最大能量可支持</w:t>
            </w:r>
            <w:r>
              <w:rPr>
                <w:rFonts w:hint="eastAsia"/>
                <w:sz w:val="18"/>
                <w:szCs w:val="8"/>
              </w:rPr>
              <w:t>360J</w:t>
            </w:r>
            <w:r>
              <w:rPr>
                <w:sz w:val="18"/>
                <w:szCs w:val="8"/>
              </w:rPr>
              <w:t>（提供说明书证明材料）</w:t>
            </w:r>
            <w:r>
              <w:rPr>
                <w:rFonts w:hint="eastAsia"/>
                <w:sz w:val="18"/>
                <w:szCs w:val="8"/>
              </w:rPr>
              <w:t>；</w:t>
            </w:r>
          </w:p>
          <w:p w:rsidR="00385E3E" w:rsidRDefault="00385E3E" w:rsidP="00385E3E">
            <w:pPr>
              <w:rPr>
                <w:sz w:val="18"/>
                <w:szCs w:val="8"/>
              </w:rPr>
            </w:pPr>
            <w:r>
              <w:rPr>
                <w:rFonts w:hint="eastAsia"/>
                <w:sz w:val="18"/>
                <w:szCs w:val="8"/>
              </w:rPr>
              <w:t>2.3</w:t>
            </w:r>
            <w:r>
              <w:rPr>
                <w:rFonts w:hint="eastAsia"/>
                <w:sz w:val="18"/>
                <w:szCs w:val="8"/>
              </w:rPr>
              <w:t>从开机到</w:t>
            </w:r>
            <w:r>
              <w:rPr>
                <w:rFonts w:hint="eastAsia"/>
                <w:sz w:val="18"/>
                <w:szCs w:val="8"/>
              </w:rPr>
              <w:t>200J</w:t>
            </w:r>
            <w:r>
              <w:rPr>
                <w:rFonts w:hint="eastAsia"/>
                <w:sz w:val="18"/>
                <w:szCs w:val="8"/>
              </w:rPr>
              <w:t>放电准备就绪用时不超过</w:t>
            </w:r>
            <w:r>
              <w:rPr>
                <w:rFonts w:hint="eastAsia"/>
                <w:sz w:val="18"/>
                <w:szCs w:val="8"/>
              </w:rPr>
              <w:t>8s</w:t>
            </w:r>
            <w:r>
              <w:rPr>
                <w:rFonts w:hint="eastAsia"/>
                <w:sz w:val="18"/>
                <w:szCs w:val="8"/>
              </w:rPr>
              <w:t>；</w:t>
            </w:r>
          </w:p>
          <w:p w:rsidR="00385E3E" w:rsidRDefault="00385E3E" w:rsidP="00385E3E">
            <w:pPr>
              <w:rPr>
                <w:sz w:val="18"/>
                <w:szCs w:val="8"/>
              </w:rPr>
            </w:pPr>
            <w:r>
              <w:rPr>
                <w:rFonts w:hint="eastAsia"/>
                <w:sz w:val="18"/>
                <w:szCs w:val="8"/>
              </w:rPr>
              <w:t>▲</w:t>
            </w:r>
            <w:r>
              <w:rPr>
                <w:rFonts w:hint="eastAsia"/>
                <w:sz w:val="18"/>
                <w:szCs w:val="8"/>
              </w:rPr>
              <w:t>2.4</w:t>
            </w:r>
            <w:r>
              <w:rPr>
                <w:sz w:val="18"/>
                <w:szCs w:val="8"/>
              </w:rPr>
              <w:t xml:space="preserve"> </w:t>
            </w:r>
            <w:r>
              <w:rPr>
                <w:rFonts w:hint="eastAsia"/>
                <w:sz w:val="18"/>
                <w:szCs w:val="8"/>
              </w:rPr>
              <w:t>除颤后</w:t>
            </w:r>
            <w:r>
              <w:rPr>
                <w:sz w:val="18"/>
                <w:szCs w:val="8"/>
              </w:rPr>
              <w:t>ECG</w:t>
            </w:r>
            <w:r>
              <w:rPr>
                <w:rFonts w:hint="eastAsia"/>
                <w:sz w:val="18"/>
                <w:szCs w:val="8"/>
              </w:rPr>
              <w:t>恢复时间不大于</w:t>
            </w:r>
            <w:r>
              <w:rPr>
                <w:sz w:val="18"/>
                <w:szCs w:val="8"/>
              </w:rPr>
              <w:t xml:space="preserve">2s; </w:t>
            </w:r>
          </w:p>
          <w:p w:rsidR="00385E3E" w:rsidRDefault="00385E3E" w:rsidP="00385E3E">
            <w:pPr>
              <w:rPr>
                <w:sz w:val="18"/>
                <w:szCs w:val="8"/>
              </w:rPr>
            </w:pPr>
            <w:r>
              <w:rPr>
                <w:rFonts w:hint="eastAsia"/>
                <w:sz w:val="18"/>
                <w:szCs w:val="8"/>
              </w:rPr>
              <w:t>2.5</w:t>
            </w:r>
            <w:r>
              <w:rPr>
                <w:rFonts w:hint="eastAsia"/>
                <w:sz w:val="18"/>
                <w:szCs w:val="8"/>
              </w:rPr>
              <w:t>适用病人阻抗范围包含且大于</w:t>
            </w:r>
            <w:r>
              <w:rPr>
                <w:rFonts w:hint="eastAsia"/>
                <w:sz w:val="18"/>
                <w:szCs w:val="8"/>
              </w:rPr>
              <w:t>20</w:t>
            </w:r>
            <w:r>
              <w:rPr>
                <w:rFonts w:hint="eastAsia"/>
                <w:sz w:val="18"/>
                <w:szCs w:val="8"/>
              </w:rPr>
              <w:t>Ω</w:t>
            </w:r>
            <w:r>
              <w:rPr>
                <w:rFonts w:hint="eastAsia"/>
                <w:sz w:val="18"/>
                <w:szCs w:val="8"/>
              </w:rPr>
              <w:t>-150</w:t>
            </w:r>
            <w:r>
              <w:rPr>
                <w:rFonts w:hint="eastAsia"/>
                <w:sz w:val="18"/>
                <w:szCs w:val="8"/>
              </w:rPr>
              <w:t>Ω</w:t>
            </w:r>
            <w:r>
              <w:rPr>
                <w:sz w:val="18"/>
                <w:szCs w:val="8"/>
              </w:rPr>
              <w:t>（提供说明书证明材料）</w:t>
            </w:r>
            <w:r>
              <w:rPr>
                <w:rFonts w:hint="eastAsia"/>
                <w:sz w:val="18"/>
                <w:szCs w:val="8"/>
              </w:rPr>
              <w:t>；</w:t>
            </w:r>
          </w:p>
          <w:p w:rsidR="00385E3E" w:rsidRDefault="00385E3E" w:rsidP="00385E3E">
            <w:pPr>
              <w:rPr>
                <w:b/>
                <w:sz w:val="18"/>
                <w:szCs w:val="8"/>
              </w:rPr>
            </w:pPr>
            <w:r>
              <w:rPr>
                <w:rFonts w:hint="eastAsia"/>
                <w:b/>
                <w:sz w:val="18"/>
                <w:szCs w:val="8"/>
              </w:rPr>
              <w:t>3.</w:t>
            </w:r>
            <w:r>
              <w:rPr>
                <w:rFonts w:hint="eastAsia"/>
                <w:b/>
                <w:sz w:val="18"/>
                <w:szCs w:val="8"/>
              </w:rPr>
              <w:t>除颤电极片</w:t>
            </w:r>
          </w:p>
          <w:p w:rsidR="00385E3E" w:rsidRDefault="00385E3E" w:rsidP="00385E3E">
            <w:pPr>
              <w:rPr>
                <w:sz w:val="18"/>
                <w:szCs w:val="8"/>
              </w:rPr>
            </w:pPr>
            <w:r>
              <w:rPr>
                <w:rFonts w:hint="eastAsia"/>
                <w:sz w:val="18"/>
                <w:szCs w:val="8"/>
              </w:rPr>
              <w:t>3.1</w:t>
            </w:r>
            <w:r>
              <w:rPr>
                <w:rFonts w:hint="eastAsia"/>
                <w:sz w:val="18"/>
                <w:szCs w:val="8"/>
              </w:rPr>
              <w:t>与机器配套的电极片，要有明显的指示粘贴部位标记，防止粘贴错误；</w:t>
            </w:r>
          </w:p>
          <w:p w:rsidR="00385E3E" w:rsidRDefault="00385E3E" w:rsidP="00385E3E">
            <w:pPr>
              <w:rPr>
                <w:sz w:val="18"/>
                <w:szCs w:val="8"/>
              </w:rPr>
            </w:pPr>
            <w:r>
              <w:rPr>
                <w:rFonts w:hint="eastAsia"/>
                <w:sz w:val="18"/>
                <w:szCs w:val="8"/>
              </w:rPr>
              <w:t>3.</w:t>
            </w:r>
            <w:r>
              <w:rPr>
                <w:sz w:val="18"/>
                <w:szCs w:val="8"/>
              </w:rPr>
              <w:t>2</w:t>
            </w:r>
            <w:r>
              <w:rPr>
                <w:rFonts w:hint="eastAsia"/>
                <w:sz w:val="18"/>
                <w:szCs w:val="8"/>
              </w:rPr>
              <w:t>具有电极片有效期自检功能和电极片过期提示；</w:t>
            </w:r>
          </w:p>
          <w:p w:rsidR="00385E3E" w:rsidRDefault="00385E3E" w:rsidP="00385E3E">
            <w:pPr>
              <w:rPr>
                <w:sz w:val="18"/>
                <w:szCs w:val="8"/>
              </w:rPr>
            </w:pPr>
            <w:r>
              <w:rPr>
                <w:rFonts w:hint="eastAsia"/>
                <w:sz w:val="18"/>
                <w:szCs w:val="8"/>
              </w:rPr>
              <w:t>3.</w:t>
            </w:r>
            <w:r>
              <w:rPr>
                <w:sz w:val="18"/>
                <w:szCs w:val="8"/>
              </w:rPr>
              <w:t>3</w:t>
            </w:r>
            <w:r>
              <w:rPr>
                <w:rFonts w:hint="eastAsia"/>
                <w:sz w:val="18"/>
                <w:szCs w:val="8"/>
              </w:rPr>
              <w:t>设备支持成人、小儿模式，可自动识别成人、小儿电极片，并自动选择对应的除颤能量；</w:t>
            </w:r>
          </w:p>
          <w:p w:rsidR="00385E3E" w:rsidRDefault="00385E3E" w:rsidP="00385E3E">
            <w:pPr>
              <w:widowControl/>
              <w:jc w:val="left"/>
              <w:rPr>
                <w:sz w:val="18"/>
                <w:szCs w:val="8"/>
              </w:rPr>
            </w:pPr>
            <w:r>
              <w:rPr>
                <w:rFonts w:hint="eastAsia"/>
                <w:sz w:val="18"/>
                <w:szCs w:val="8"/>
              </w:rPr>
              <w:t>▲</w:t>
            </w:r>
            <w:r>
              <w:rPr>
                <w:rFonts w:hint="eastAsia"/>
                <w:sz w:val="18"/>
                <w:szCs w:val="8"/>
              </w:rPr>
              <w:t>3.</w:t>
            </w:r>
            <w:r>
              <w:rPr>
                <w:sz w:val="18"/>
                <w:szCs w:val="8"/>
              </w:rPr>
              <w:t>4</w:t>
            </w:r>
            <w:r>
              <w:rPr>
                <w:rFonts w:hint="eastAsia"/>
                <w:sz w:val="18"/>
                <w:szCs w:val="8"/>
              </w:rPr>
              <w:t>电极片总面积≤</w:t>
            </w:r>
            <w:r>
              <w:rPr>
                <w:rFonts w:hint="eastAsia"/>
                <w:sz w:val="18"/>
                <w:szCs w:val="8"/>
              </w:rPr>
              <w:t>130</w:t>
            </w:r>
            <w:r>
              <w:rPr>
                <w:rFonts w:hint="eastAsia"/>
                <w:sz w:val="18"/>
                <w:szCs w:val="8"/>
              </w:rPr>
              <w:t>平方厘米，有效面积≥</w:t>
            </w:r>
            <w:r>
              <w:rPr>
                <w:rFonts w:hint="eastAsia"/>
                <w:sz w:val="18"/>
                <w:szCs w:val="8"/>
              </w:rPr>
              <w:t>85</w:t>
            </w:r>
            <w:r>
              <w:rPr>
                <w:rFonts w:hint="eastAsia"/>
                <w:sz w:val="18"/>
                <w:szCs w:val="8"/>
              </w:rPr>
              <w:t>平方厘米。</w:t>
            </w:r>
          </w:p>
          <w:p w:rsidR="00385E3E" w:rsidRDefault="00385E3E" w:rsidP="00385E3E">
            <w:pPr>
              <w:rPr>
                <w:b/>
                <w:sz w:val="18"/>
                <w:szCs w:val="8"/>
              </w:rPr>
            </w:pPr>
            <w:r>
              <w:rPr>
                <w:rFonts w:hint="eastAsia"/>
                <w:b/>
                <w:sz w:val="18"/>
                <w:szCs w:val="8"/>
              </w:rPr>
              <w:t>4.</w:t>
            </w:r>
            <w:r>
              <w:rPr>
                <w:rFonts w:hint="eastAsia"/>
                <w:b/>
                <w:sz w:val="18"/>
                <w:szCs w:val="8"/>
              </w:rPr>
              <w:t>电池</w:t>
            </w:r>
          </w:p>
          <w:p w:rsidR="00385E3E" w:rsidRDefault="00385E3E" w:rsidP="00385E3E">
            <w:pPr>
              <w:rPr>
                <w:sz w:val="18"/>
                <w:szCs w:val="8"/>
              </w:rPr>
            </w:pPr>
            <w:r>
              <w:rPr>
                <w:rFonts w:hint="eastAsia"/>
                <w:sz w:val="18"/>
                <w:szCs w:val="8"/>
              </w:rPr>
              <w:t>4.</w:t>
            </w:r>
            <w:r>
              <w:rPr>
                <w:sz w:val="18"/>
                <w:szCs w:val="8"/>
              </w:rPr>
              <w:t>1</w:t>
            </w:r>
            <w:r>
              <w:rPr>
                <w:rFonts w:hint="eastAsia"/>
                <w:sz w:val="18"/>
                <w:szCs w:val="8"/>
              </w:rPr>
              <w:t>在室温温度环境下，电池待机寿命≥</w:t>
            </w:r>
            <w:r>
              <w:rPr>
                <w:rFonts w:hint="eastAsia"/>
                <w:sz w:val="18"/>
                <w:szCs w:val="8"/>
              </w:rPr>
              <w:t>36</w:t>
            </w:r>
            <w:bookmarkStart w:id="0" w:name="_GoBack"/>
            <w:bookmarkEnd w:id="0"/>
            <w:r>
              <w:rPr>
                <w:rFonts w:hint="eastAsia"/>
                <w:sz w:val="18"/>
                <w:szCs w:val="8"/>
              </w:rPr>
              <w:t>个月；</w:t>
            </w:r>
          </w:p>
          <w:p w:rsidR="00385E3E" w:rsidRDefault="00385E3E" w:rsidP="00385E3E">
            <w:pPr>
              <w:rPr>
                <w:sz w:val="18"/>
                <w:szCs w:val="8"/>
              </w:rPr>
            </w:pPr>
            <w:r>
              <w:rPr>
                <w:rFonts w:hint="eastAsia"/>
                <w:sz w:val="18"/>
                <w:szCs w:val="8"/>
              </w:rPr>
              <w:t>▲</w:t>
            </w:r>
            <w:r>
              <w:rPr>
                <w:rFonts w:hint="eastAsia"/>
                <w:sz w:val="18"/>
                <w:szCs w:val="8"/>
              </w:rPr>
              <w:t>4.</w:t>
            </w:r>
            <w:r>
              <w:rPr>
                <w:sz w:val="18"/>
                <w:szCs w:val="8"/>
              </w:rPr>
              <w:t>2</w:t>
            </w:r>
            <w:r>
              <w:rPr>
                <w:rFonts w:hint="eastAsia"/>
                <w:sz w:val="18"/>
                <w:szCs w:val="8"/>
              </w:rPr>
              <w:t>可支持最大能量除颤治疗≥</w:t>
            </w:r>
            <w:r>
              <w:rPr>
                <w:sz w:val="18"/>
                <w:szCs w:val="8"/>
              </w:rPr>
              <w:t>2</w:t>
            </w:r>
            <w:r>
              <w:rPr>
                <w:rFonts w:hint="eastAsia"/>
                <w:sz w:val="18"/>
                <w:szCs w:val="8"/>
              </w:rPr>
              <w:t>10</w:t>
            </w:r>
            <w:r>
              <w:rPr>
                <w:rFonts w:hint="eastAsia"/>
                <w:sz w:val="18"/>
                <w:szCs w:val="8"/>
              </w:rPr>
              <w:t>次；</w:t>
            </w:r>
            <w:r>
              <w:rPr>
                <w:rFonts w:hint="eastAsia"/>
                <w:sz w:val="18"/>
                <w:szCs w:val="8"/>
              </w:rPr>
              <w:t xml:space="preserve"> </w:t>
            </w:r>
          </w:p>
          <w:p w:rsidR="00385E3E" w:rsidRDefault="00385E3E" w:rsidP="00385E3E">
            <w:pPr>
              <w:rPr>
                <w:sz w:val="18"/>
                <w:szCs w:val="8"/>
              </w:rPr>
            </w:pPr>
            <w:r>
              <w:rPr>
                <w:rFonts w:hint="eastAsia"/>
                <w:sz w:val="18"/>
                <w:szCs w:val="8"/>
              </w:rPr>
              <w:t>4.</w:t>
            </w:r>
            <w:r>
              <w:rPr>
                <w:sz w:val="18"/>
                <w:szCs w:val="8"/>
              </w:rPr>
              <w:t>3</w:t>
            </w:r>
            <w:r>
              <w:rPr>
                <w:rFonts w:hint="eastAsia"/>
                <w:sz w:val="18"/>
                <w:szCs w:val="8"/>
              </w:rPr>
              <w:t>可支持</w:t>
            </w:r>
            <w:r>
              <w:rPr>
                <w:rFonts w:hint="eastAsia"/>
                <w:sz w:val="18"/>
                <w:szCs w:val="8"/>
              </w:rPr>
              <w:t>2</w:t>
            </w:r>
            <w:r>
              <w:rPr>
                <w:sz w:val="18"/>
                <w:szCs w:val="8"/>
              </w:rPr>
              <w:t>00J</w:t>
            </w:r>
            <w:r>
              <w:rPr>
                <w:rFonts w:hint="eastAsia"/>
                <w:sz w:val="18"/>
                <w:szCs w:val="8"/>
              </w:rPr>
              <w:t>能量除颤治疗≥</w:t>
            </w:r>
            <w:r>
              <w:rPr>
                <w:sz w:val="18"/>
                <w:szCs w:val="8"/>
              </w:rPr>
              <w:t>3</w:t>
            </w:r>
            <w:r>
              <w:rPr>
                <w:rFonts w:hint="eastAsia"/>
                <w:sz w:val="18"/>
                <w:szCs w:val="8"/>
              </w:rPr>
              <w:t>60</w:t>
            </w:r>
            <w:r>
              <w:rPr>
                <w:rFonts w:hint="eastAsia"/>
                <w:sz w:val="18"/>
                <w:szCs w:val="8"/>
              </w:rPr>
              <w:t>次，设备提示低电量情况下，仍可支持至少</w:t>
            </w:r>
            <w:r>
              <w:rPr>
                <w:rFonts w:hint="eastAsia"/>
                <w:sz w:val="18"/>
                <w:szCs w:val="8"/>
              </w:rPr>
              <w:t>5</w:t>
            </w:r>
            <w:r>
              <w:rPr>
                <w:rFonts w:hint="eastAsia"/>
                <w:sz w:val="18"/>
                <w:szCs w:val="8"/>
              </w:rPr>
              <w:t>次除颤放电；</w:t>
            </w:r>
          </w:p>
          <w:p w:rsidR="00385E3E" w:rsidRDefault="00385E3E" w:rsidP="00385E3E">
            <w:pPr>
              <w:rPr>
                <w:b/>
                <w:sz w:val="18"/>
                <w:szCs w:val="8"/>
              </w:rPr>
            </w:pPr>
            <w:r>
              <w:rPr>
                <w:rFonts w:hint="eastAsia"/>
                <w:b/>
                <w:sz w:val="18"/>
                <w:szCs w:val="8"/>
              </w:rPr>
              <w:t>5.</w:t>
            </w:r>
            <w:bookmarkStart w:id="1" w:name="_Hlk119525500"/>
            <w:r>
              <w:rPr>
                <w:rFonts w:hint="eastAsia"/>
                <w:b/>
                <w:sz w:val="18"/>
                <w:szCs w:val="8"/>
              </w:rPr>
              <w:t>操作</w:t>
            </w:r>
            <w:bookmarkEnd w:id="1"/>
            <w:r>
              <w:rPr>
                <w:b/>
                <w:sz w:val="18"/>
                <w:szCs w:val="8"/>
              </w:rPr>
              <w:t>/</w:t>
            </w:r>
            <w:r>
              <w:rPr>
                <w:rFonts w:hint="eastAsia"/>
                <w:b/>
                <w:sz w:val="18"/>
                <w:szCs w:val="8"/>
              </w:rPr>
              <w:t>屏幕</w:t>
            </w:r>
          </w:p>
          <w:p w:rsidR="00385E3E" w:rsidRDefault="00385E3E" w:rsidP="00385E3E">
            <w:pPr>
              <w:rPr>
                <w:sz w:val="18"/>
                <w:szCs w:val="8"/>
              </w:rPr>
            </w:pPr>
            <w:r>
              <w:rPr>
                <w:rFonts w:hint="eastAsia"/>
                <w:sz w:val="18"/>
                <w:szCs w:val="8"/>
              </w:rPr>
              <w:t>5.</w:t>
            </w:r>
            <w:r>
              <w:rPr>
                <w:sz w:val="18"/>
                <w:szCs w:val="8"/>
              </w:rPr>
              <w:t>1</w:t>
            </w:r>
            <w:r>
              <w:rPr>
                <w:rFonts w:hint="eastAsia"/>
                <w:sz w:val="18"/>
                <w:szCs w:val="8"/>
              </w:rPr>
              <w:t>设备可调节语音播放音量，适应急救现场不同环境下使用；</w:t>
            </w:r>
          </w:p>
          <w:p w:rsidR="00385E3E" w:rsidRDefault="00385E3E" w:rsidP="00385E3E">
            <w:pPr>
              <w:rPr>
                <w:sz w:val="18"/>
                <w:szCs w:val="8"/>
              </w:rPr>
            </w:pPr>
            <w:r>
              <w:rPr>
                <w:rFonts w:hint="eastAsia"/>
                <w:sz w:val="18"/>
                <w:szCs w:val="8"/>
              </w:rPr>
              <w:t>5.</w:t>
            </w:r>
            <w:r>
              <w:rPr>
                <w:sz w:val="18"/>
                <w:szCs w:val="8"/>
              </w:rPr>
              <w:t>2</w:t>
            </w:r>
            <w:r>
              <w:rPr>
                <w:rFonts w:hint="eastAsia"/>
                <w:sz w:val="18"/>
                <w:szCs w:val="8"/>
              </w:rPr>
              <w:t>提供中英文双语支持，可一键快速切换中英文，符合公共领域使用要求；</w:t>
            </w:r>
          </w:p>
          <w:p w:rsidR="00385E3E" w:rsidRDefault="00385E3E" w:rsidP="00385E3E">
            <w:pPr>
              <w:rPr>
                <w:sz w:val="18"/>
                <w:szCs w:val="8"/>
              </w:rPr>
            </w:pPr>
            <w:r>
              <w:rPr>
                <w:rFonts w:hint="eastAsia"/>
                <w:sz w:val="18"/>
                <w:szCs w:val="8"/>
              </w:rPr>
              <w:t>▲</w:t>
            </w:r>
            <w:r>
              <w:rPr>
                <w:rFonts w:hint="eastAsia"/>
                <w:sz w:val="18"/>
                <w:szCs w:val="8"/>
              </w:rPr>
              <w:t>5.3</w:t>
            </w:r>
            <w:r>
              <w:rPr>
                <w:rFonts w:hint="eastAsia"/>
                <w:sz w:val="18"/>
                <w:szCs w:val="8"/>
              </w:rPr>
              <w:t>支持成人</w:t>
            </w:r>
            <w:r>
              <w:rPr>
                <w:rFonts w:hint="eastAsia"/>
                <w:sz w:val="18"/>
                <w:szCs w:val="8"/>
              </w:rPr>
              <w:t>/</w:t>
            </w:r>
            <w:r>
              <w:rPr>
                <w:rFonts w:hint="eastAsia"/>
                <w:sz w:val="18"/>
                <w:szCs w:val="8"/>
              </w:rPr>
              <w:t>小儿患者类型一键切换，可根据病人类型切换提示信息、除颤能量和</w:t>
            </w:r>
            <w:r>
              <w:rPr>
                <w:rFonts w:hint="eastAsia"/>
                <w:sz w:val="18"/>
                <w:szCs w:val="8"/>
              </w:rPr>
              <w:t>CPR</w:t>
            </w:r>
            <w:r>
              <w:rPr>
                <w:rFonts w:hint="eastAsia"/>
                <w:sz w:val="18"/>
                <w:szCs w:val="8"/>
              </w:rPr>
              <w:t>按压模式；</w:t>
            </w:r>
          </w:p>
          <w:p w:rsidR="00385E3E" w:rsidRDefault="00385E3E" w:rsidP="00385E3E">
            <w:pPr>
              <w:rPr>
                <w:sz w:val="18"/>
                <w:szCs w:val="8"/>
              </w:rPr>
            </w:pPr>
            <w:r>
              <w:rPr>
                <w:rFonts w:hint="eastAsia"/>
                <w:sz w:val="18"/>
                <w:szCs w:val="8"/>
              </w:rPr>
              <w:t>5.4</w:t>
            </w:r>
            <w:r>
              <w:rPr>
                <w:sz w:val="18"/>
                <w:szCs w:val="8"/>
              </w:rPr>
              <w:t xml:space="preserve"> </w:t>
            </w:r>
            <w:r>
              <w:rPr>
                <w:rFonts w:hint="eastAsia"/>
                <w:sz w:val="18"/>
                <w:szCs w:val="8"/>
              </w:rPr>
              <w:t>CPR</w:t>
            </w:r>
            <w:r>
              <w:rPr>
                <w:rFonts w:hint="eastAsia"/>
                <w:sz w:val="18"/>
                <w:szCs w:val="8"/>
              </w:rPr>
              <w:t>按压模式支持配置</w:t>
            </w:r>
            <w:r>
              <w:rPr>
                <w:rFonts w:hint="eastAsia"/>
                <w:sz w:val="18"/>
                <w:szCs w:val="8"/>
              </w:rPr>
              <w:t>30:2,15:2</w:t>
            </w:r>
            <w:r>
              <w:rPr>
                <w:rFonts w:hint="eastAsia"/>
                <w:sz w:val="18"/>
                <w:szCs w:val="8"/>
              </w:rPr>
              <w:t>和仅按压模式；</w:t>
            </w:r>
          </w:p>
          <w:p w:rsidR="00385E3E" w:rsidRDefault="00385E3E" w:rsidP="00385E3E">
            <w:pPr>
              <w:rPr>
                <w:sz w:val="18"/>
                <w:szCs w:val="8"/>
              </w:rPr>
            </w:pPr>
            <w:r>
              <w:rPr>
                <w:sz w:val="18"/>
                <w:szCs w:val="8"/>
              </w:rPr>
              <w:t>▲5.</w:t>
            </w:r>
            <w:r>
              <w:rPr>
                <w:rFonts w:hint="eastAsia"/>
                <w:sz w:val="18"/>
                <w:szCs w:val="8"/>
              </w:rPr>
              <w:t>5</w:t>
            </w:r>
            <w:r>
              <w:rPr>
                <w:sz w:val="18"/>
                <w:szCs w:val="8"/>
              </w:rPr>
              <w:t xml:space="preserve"> </w:t>
            </w:r>
            <w:r>
              <w:rPr>
                <w:rFonts w:hint="eastAsia"/>
                <w:sz w:val="18"/>
                <w:szCs w:val="8"/>
              </w:rPr>
              <w:t>屏幕不小于</w:t>
            </w:r>
            <w:r>
              <w:rPr>
                <w:rFonts w:hint="eastAsia"/>
                <w:sz w:val="18"/>
                <w:szCs w:val="8"/>
              </w:rPr>
              <w:t>7</w:t>
            </w:r>
            <w:r>
              <w:rPr>
                <w:rFonts w:hint="eastAsia"/>
                <w:sz w:val="18"/>
                <w:szCs w:val="8"/>
              </w:rPr>
              <w:t>英寸。</w:t>
            </w:r>
          </w:p>
          <w:p w:rsidR="00385E3E" w:rsidRDefault="00385E3E" w:rsidP="00385E3E">
            <w:r>
              <w:rPr>
                <w:sz w:val="18"/>
                <w:szCs w:val="8"/>
              </w:rPr>
              <w:t>▲5.</w:t>
            </w:r>
            <w:r>
              <w:rPr>
                <w:rFonts w:hint="eastAsia"/>
                <w:sz w:val="18"/>
                <w:szCs w:val="8"/>
              </w:rPr>
              <w:t>6</w:t>
            </w:r>
            <w:r>
              <w:rPr>
                <w:sz w:val="18"/>
                <w:szCs w:val="8"/>
              </w:rPr>
              <w:t xml:space="preserve"> </w:t>
            </w:r>
            <w:r>
              <w:rPr>
                <w:rFonts w:hint="eastAsia"/>
                <w:sz w:val="18"/>
                <w:szCs w:val="8"/>
              </w:rPr>
              <w:t>屏幕具备急救指导动画，同时以阿拉伯数字百分比显示设备剩余电量。</w:t>
            </w:r>
          </w:p>
          <w:p w:rsidR="00385E3E" w:rsidRDefault="00385E3E" w:rsidP="00385E3E">
            <w:pPr>
              <w:rPr>
                <w:b/>
                <w:sz w:val="18"/>
                <w:szCs w:val="8"/>
              </w:rPr>
            </w:pPr>
            <w:r>
              <w:rPr>
                <w:rFonts w:hint="eastAsia"/>
                <w:b/>
                <w:sz w:val="18"/>
                <w:szCs w:val="8"/>
              </w:rPr>
              <w:t>6.</w:t>
            </w:r>
            <w:r>
              <w:rPr>
                <w:rFonts w:hint="eastAsia"/>
                <w:b/>
                <w:sz w:val="18"/>
                <w:szCs w:val="8"/>
              </w:rPr>
              <w:t>数据传输存储和管理安全</w:t>
            </w:r>
          </w:p>
          <w:p w:rsidR="00385E3E" w:rsidRDefault="00385E3E" w:rsidP="00385E3E">
            <w:pPr>
              <w:rPr>
                <w:sz w:val="18"/>
                <w:szCs w:val="8"/>
              </w:rPr>
            </w:pPr>
            <w:r>
              <w:rPr>
                <w:rFonts w:hint="eastAsia"/>
                <w:sz w:val="18"/>
                <w:szCs w:val="8"/>
              </w:rPr>
              <w:t>▲</w:t>
            </w:r>
            <w:r>
              <w:rPr>
                <w:rFonts w:hint="eastAsia"/>
                <w:sz w:val="18"/>
                <w:szCs w:val="8"/>
              </w:rPr>
              <w:t>6.1</w:t>
            </w:r>
            <w:r>
              <w:rPr>
                <w:rFonts w:hint="eastAsia"/>
                <w:sz w:val="18"/>
                <w:szCs w:val="8"/>
              </w:rPr>
              <w:t>存储容量：设备自带存储的内部存储可存储≥</w:t>
            </w:r>
            <w:r>
              <w:rPr>
                <w:rFonts w:hint="eastAsia"/>
                <w:sz w:val="18"/>
                <w:szCs w:val="8"/>
              </w:rPr>
              <w:t>1200</w:t>
            </w:r>
            <w:r>
              <w:rPr>
                <w:rFonts w:hint="eastAsia"/>
                <w:sz w:val="18"/>
                <w:szCs w:val="8"/>
              </w:rPr>
              <w:t>份自检报告；</w:t>
            </w:r>
            <w:r>
              <w:rPr>
                <w:sz w:val="18"/>
                <w:szCs w:val="8"/>
              </w:rPr>
              <w:t xml:space="preserve"> </w:t>
            </w:r>
            <w:r>
              <w:rPr>
                <w:rFonts w:hint="eastAsia"/>
                <w:sz w:val="18"/>
                <w:szCs w:val="8"/>
              </w:rPr>
              <w:t>支持内置式</w:t>
            </w:r>
            <w:r>
              <w:rPr>
                <w:sz w:val="18"/>
                <w:szCs w:val="8"/>
              </w:rPr>
              <w:t>4G</w:t>
            </w:r>
            <w:r>
              <w:rPr>
                <w:rFonts w:hint="eastAsia"/>
                <w:sz w:val="18"/>
                <w:szCs w:val="8"/>
              </w:rPr>
              <w:t>或</w:t>
            </w:r>
            <w:r>
              <w:rPr>
                <w:sz w:val="18"/>
                <w:szCs w:val="8"/>
              </w:rPr>
              <w:t>5G</w:t>
            </w:r>
            <w:r>
              <w:rPr>
                <w:rFonts w:hint="eastAsia"/>
                <w:sz w:val="18"/>
                <w:szCs w:val="8"/>
              </w:rPr>
              <w:t>网络模块</w:t>
            </w:r>
            <w:r>
              <w:rPr>
                <w:rFonts w:hint="eastAsia"/>
                <w:sz w:val="18"/>
                <w:szCs w:val="8"/>
              </w:rPr>
              <w:t xml:space="preserve"> </w:t>
            </w:r>
            <w:r>
              <w:rPr>
                <w:rFonts w:hint="eastAsia"/>
                <w:sz w:val="18"/>
                <w:szCs w:val="8"/>
              </w:rPr>
              <w:t>提供平</w:t>
            </w:r>
            <w:r>
              <w:rPr>
                <w:sz w:val="18"/>
                <w:szCs w:val="8"/>
              </w:rPr>
              <w:t>AED</w:t>
            </w:r>
            <w:r>
              <w:rPr>
                <w:rFonts w:hint="eastAsia"/>
                <w:sz w:val="18"/>
                <w:szCs w:val="8"/>
              </w:rPr>
              <w:t>管理台。</w:t>
            </w:r>
          </w:p>
          <w:p w:rsidR="00385E3E" w:rsidRDefault="00385E3E" w:rsidP="00385E3E">
            <w:pPr>
              <w:rPr>
                <w:sz w:val="18"/>
                <w:szCs w:val="8"/>
              </w:rPr>
            </w:pPr>
            <w:r>
              <w:rPr>
                <w:rFonts w:hint="eastAsia"/>
                <w:sz w:val="18"/>
                <w:szCs w:val="8"/>
              </w:rPr>
              <w:t>▲</w:t>
            </w:r>
            <w:r>
              <w:rPr>
                <w:rFonts w:hint="eastAsia"/>
                <w:sz w:val="18"/>
                <w:szCs w:val="8"/>
              </w:rPr>
              <w:t>6.</w:t>
            </w:r>
            <w:r>
              <w:rPr>
                <w:sz w:val="18"/>
                <w:szCs w:val="8"/>
              </w:rPr>
              <w:t>2</w:t>
            </w:r>
            <w:r>
              <w:rPr>
                <w:rFonts w:hint="eastAsia"/>
                <w:sz w:val="18"/>
                <w:szCs w:val="8"/>
              </w:rPr>
              <w:t>数据存储：设备自带存储可存储</w:t>
            </w:r>
            <w:r>
              <w:rPr>
                <w:rFonts w:hint="eastAsia"/>
                <w:sz w:val="18"/>
                <w:szCs w:val="8"/>
              </w:rPr>
              <w:t>ECG</w:t>
            </w:r>
            <w:r>
              <w:rPr>
                <w:rFonts w:hint="eastAsia"/>
                <w:sz w:val="18"/>
                <w:szCs w:val="8"/>
              </w:rPr>
              <w:t>波形、事件数据、急救数据等，报警事件数据存储不小于</w:t>
            </w:r>
            <w:r>
              <w:rPr>
                <w:rFonts w:hint="eastAsia"/>
                <w:sz w:val="18"/>
                <w:szCs w:val="8"/>
              </w:rPr>
              <w:t>600</w:t>
            </w:r>
            <w:r>
              <w:rPr>
                <w:rFonts w:hint="eastAsia"/>
                <w:sz w:val="18"/>
                <w:szCs w:val="8"/>
              </w:rPr>
              <w:t>条。</w:t>
            </w:r>
          </w:p>
          <w:p w:rsidR="00385E3E" w:rsidRDefault="00385E3E" w:rsidP="00385E3E">
            <w:pPr>
              <w:rPr>
                <w:sz w:val="18"/>
                <w:szCs w:val="8"/>
              </w:rPr>
            </w:pPr>
            <w:r>
              <w:rPr>
                <w:rFonts w:eastAsia="宋体" w:hint="eastAsia"/>
                <w:sz w:val="18"/>
                <w:szCs w:val="8"/>
              </w:rPr>
              <w:t>6.3</w:t>
            </w:r>
            <w:r>
              <w:rPr>
                <w:rFonts w:hint="eastAsia"/>
                <w:sz w:val="18"/>
                <w:szCs w:val="8"/>
              </w:rPr>
              <w:t>数据管理：</w:t>
            </w:r>
            <w:r>
              <w:rPr>
                <w:rFonts w:eastAsia="宋体" w:hint="eastAsia"/>
                <w:sz w:val="18"/>
                <w:szCs w:val="8"/>
              </w:rPr>
              <w:t>系统支持对所安装的</w:t>
            </w:r>
            <w:r>
              <w:rPr>
                <w:rFonts w:eastAsia="宋体" w:hint="eastAsia"/>
                <w:sz w:val="18"/>
                <w:szCs w:val="8"/>
              </w:rPr>
              <w:t>AED</w:t>
            </w:r>
            <w:r>
              <w:rPr>
                <w:rFonts w:eastAsia="宋体" w:hint="eastAsia"/>
                <w:sz w:val="18"/>
                <w:szCs w:val="8"/>
              </w:rPr>
              <w:t>信息维护、性能状况适时监控等功能</w:t>
            </w:r>
            <w:r>
              <w:rPr>
                <w:rFonts w:eastAsia="宋体" w:hint="eastAsia"/>
                <w:sz w:val="18"/>
                <w:szCs w:val="8"/>
              </w:rPr>
              <w:t>:</w:t>
            </w:r>
            <w:r>
              <w:rPr>
                <w:rFonts w:eastAsia="宋体" w:hint="eastAsia"/>
                <w:sz w:val="18"/>
                <w:szCs w:val="8"/>
              </w:rPr>
              <w:t>设备运行状态显示，根据自检结果，正常</w:t>
            </w:r>
            <w:r>
              <w:rPr>
                <w:rFonts w:eastAsia="宋体" w:hint="eastAsia"/>
                <w:sz w:val="18"/>
                <w:szCs w:val="8"/>
              </w:rPr>
              <w:t>/</w:t>
            </w:r>
            <w:r>
              <w:rPr>
                <w:rFonts w:eastAsia="宋体" w:hint="eastAsia"/>
                <w:sz w:val="18"/>
                <w:szCs w:val="8"/>
              </w:rPr>
              <w:t>故障显示设备状态等</w:t>
            </w:r>
          </w:p>
          <w:p w:rsidR="00385E3E" w:rsidRDefault="00385E3E" w:rsidP="00385E3E">
            <w:pPr>
              <w:rPr>
                <w:sz w:val="18"/>
                <w:szCs w:val="8"/>
              </w:rPr>
            </w:pPr>
            <w:r>
              <w:rPr>
                <w:rFonts w:eastAsia="宋体" w:hint="eastAsia"/>
                <w:sz w:val="18"/>
                <w:szCs w:val="8"/>
              </w:rPr>
              <w:t>6.4</w:t>
            </w:r>
            <w:r>
              <w:rPr>
                <w:rFonts w:eastAsia="宋体" w:hint="eastAsia"/>
                <w:sz w:val="18"/>
                <w:szCs w:val="8"/>
              </w:rPr>
              <w:t>系统管理</w:t>
            </w:r>
            <w:r>
              <w:rPr>
                <w:rFonts w:eastAsia="宋体" w:hint="eastAsia"/>
                <w:sz w:val="18"/>
                <w:szCs w:val="8"/>
              </w:rPr>
              <w:t>:</w:t>
            </w:r>
            <w:r>
              <w:rPr>
                <w:rFonts w:eastAsia="宋体" w:hint="eastAsia"/>
                <w:sz w:val="18"/>
                <w:szCs w:val="8"/>
              </w:rPr>
              <w:t>通过远程管理系统做监控管理，能将报警信息发送至相关</w:t>
            </w:r>
            <w:r>
              <w:rPr>
                <w:rFonts w:eastAsia="宋体" w:hint="eastAsia"/>
                <w:sz w:val="18"/>
                <w:szCs w:val="8"/>
              </w:rPr>
              <w:t>(</w:t>
            </w:r>
            <w:r>
              <w:rPr>
                <w:rFonts w:eastAsia="宋体" w:hint="eastAsia"/>
                <w:sz w:val="18"/>
                <w:szCs w:val="8"/>
              </w:rPr>
              <w:t>包括使用方维护方</w:t>
            </w:r>
            <w:r>
              <w:rPr>
                <w:rFonts w:eastAsia="宋体" w:hint="eastAsia"/>
                <w:sz w:val="18"/>
                <w:szCs w:val="8"/>
              </w:rPr>
              <w:t>)</w:t>
            </w:r>
            <w:r>
              <w:rPr>
                <w:rFonts w:eastAsia="宋体" w:hint="eastAsia"/>
                <w:sz w:val="18"/>
                <w:szCs w:val="8"/>
              </w:rPr>
              <w:t>管理人员并在</w:t>
            </w:r>
            <w:r>
              <w:rPr>
                <w:rFonts w:eastAsia="宋体" w:hint="eastAsia"/>
                <w:sz w:val="18"/>
                <w:szCs w:val="8"/>
              </w:rPr>
              <w:t>AED</w:t>
            </w:r>
            <w:r>
              <w:rPr>
                <w:rFonts w:eastAsia="宋体" w:hint="eastAsia"/>
                <w:sz w:val="18"/>
                <w:szCs w:val="8"/>
              </w:rPr>
              <w:t>地图上显示状态并根据需求提供独立的授权管理账号</w:t>
            </w:r>
            <w:r>
              <w:rPr>
                <w:rFonts w:eastAsia="宋体" w:hint="eastAsia"/>
                <w:sz w:val="18"/>
                <w:szCs w:val="8"/>
              </w:rPr>
              <w:t>(PC</w:t>
            </w:r>
            <w:r>
              <w:rPr>
                <w:rFonts w:eastAsia="宋体" w:hint="eastAsia"/>
                <w:sz w:val="18"/>
                <w:szCs w:val="8"/>
              </w:rPr>
              <w:t>端</w:t>
            </w:r>
            <w:r>
              <w:rPr>
                <w:rFonts w:eastAsia="宋体" w:hint="eastAsia"/>
                <w:sz w:val="18"/>
                <w:szCs w:val="8"/>
              </w:rPr>
              <w:t>)</w:t>
            </w:r>
            <w:r>
              <w:rPr>
                <w:rFonts w:eastAsia="宋体" w:hint="eastAsia"/>
                <w:sz w:val="18"/>
                <w:szCs w:val="8"/>
              </w:rPr>
              <w:t>，开放管理权限，支</w:t>
            </w:r>
            <w:r>
              <w:rPr>
                <w:rFonts w:eastAsia="宋体" w:hint="eastAsia"/>
                <w:sz w:val="18"/>
                <w:szCs w:val="8"/>
              </w:rPr>
              <w:lastRenderedPageBreak/>
              <w:t>持随时随地自行监管查看，通过分级授权和权限管理实现统一在线管理。</w:t>
            </w:r>
          </w:p>
          <w:p w:rsidR="00385E3E" w:rsidRDefault="00385E3E" w:rsidP="00385E3E">
            <w:pPr>
              <w:rPr>
                <w:sz w:val="18"/>
                <w:szCs w:val="8"/>
              </w:rPr>
            </w:pPr>
            <w:r>
              <w:rPr>
                <w:rFonts w:eastAsia="宋体" w:hint="eastAsia"/>
                <w:sz w:val="18"/>
                <w:szCs w:val="8"/>
              </w:rPr>
              <w:t>6.5</w:t>
            </w:r>
            <w:r>
              <w:rPr>
                <w:rFonts w:eastAsia="宋体" w:hint="eastAsia"/>
                <w:sz w:val="18"/>
                <w:szCs w:val="8"/>
              </w:rPr>
              <w:t>物联网系统信息安全性</w:t>
            </w:r>
            <w:r>
              <w:rPr>
                <w:rFonts w:eastAsia="宋体" w:hint="eastAsia"/>
                <w:sz w:val="18"/>
                <w:szCs w:val="8"/>
              </w:rPr>
              <w:t>:</w:t>
            </w:r>
            <w:r>
              <w:rPr>
                <w:rFonts w:eastAsia="宋体" w:hint="eastAsia"/>
                <w:sz w:val="18"/>
                <w:szCs w:val="8"/>
              </w:rPr>
              <w:t>通过了信息系统安全等级保护备案，通过信息安全等级保护评测。</w:t>
            </w:r>
          </w:p>
          <w:p w:rsidR="004478FC" w:rsidRPr="00615E1C" w:rsidRDefault="00385E3E" w:rsidP="00385E3E">
            <w:pPr>
              <w:rPr>
                <w:rFonts w:eastAsia="宋体"/>
                <w:sz w:val="18"/>
                <w:szCs w:val="8"/>
              </w:rPr>
            </w:pPr>
            <w:r>
              <w:rPr>
                <w:rFonts w:eastAsia="宋体" w:hint="eastAsia"/>
                <w:sz w:val="18"/>
                <w:szCs w:val="8"/>
              </w:rPr>
              <w:t>6.6</w:t>
            </w:r>
            <w:r>
              <w:rPr>
                <w:rFonts w:eastAsia="宋体" w:hint="eastAsia"/>
                <w:sz w:val="18"/>
                <w:szCs w:val="8"/>
              </w:rPr>
              <w:t>智能管理系统由</w:t>
            </w:r>
            <w:r>
              <w:rPr>
                <w:rFonts w:eastAsia="宋体" w:hint="eastAsia"/>
                <w:sz w:val="18"/>
                <w:szCs w:val="8"/>
              </w:rPr>
              <w:t>AED</w:t>
            </w:r>
            <w:r>
              <w:rPr>
                <w:rFonts w:eastAsia="宋体" w:hint="eastAsia"/>
                <w:sz w:val="18"/>
                <w:szCs w:val="8"/>
              </w:rPr>
              <w:t>生产商原厂开发，拥有《计算机软件著作权登记证书》。</w:t>
            </w:r>
          </w:p>
          <w:p w:rsidR="007538B4" w:rsidRPr="004478FC" w:rsidRDefault="0066575D" w:rsidP="007538B4">
            <w:pPr>
              <w:rPr>
                <w:rFonts w:ascii="方正黑体_GBK" w:eastAsia="方正黑体_GBK" w:hAnsiTheme="minorEastAsia" w:cs="仿宋"/>
                <w:sz w:val="18"/>
                <w:szCs w:val="18"/>
              </w:rPr>
            </w:pPr>
            <w:r w:rsidRPr="0066575D">
              <w:rPr>
                <w:rFonts w:ascii="方正黑体_GBK" w:eastAsia="方正黑体_GBK" w:hAnsiTheme="minorEastAsia" w:cs="仿宋" w:hint="eastAsia"/>
                <w:sz w:val="18"/>
                <w:szCs w:val="18"/>
              </w:rPr>
              <w:t>▲</w:t>
            </w:r>
            <w:r w:rsidR="007538B4" w:rsidRPr="004478FC">
              <w:rPr>
                <w:rFonts w:ascii="方正黑体_GBK" w:eastAsia="方正黑体_GBK" w:hAnsiTheme="minorEastAsia" w:cs="仿宋" w:hint="eastAsia"/>
                <w:sz w:val="18"/>
                <w:szCs w:val="18"/>
              </w:rPr>
              <w:t>2、投标品牌、生产厂家品牌需一致，否则做无效投标处理。</w:t>
            </w:r>
          </w:p>
          <w:p w:rsidR="007538B4" w:rsidRPr="004478FC" w:rsidRDefault="0066575D" w:rsidP="007538B4">
            <w:pPr>
              <w:pStyle w:val="3"/>
              <w:numPr>
                <w:ilvl w:val="2"/>
                <w:numId w:val="0"/>
              </w:numPr>
              <w:rPr>
                <w:rFonts w:ascii="方正黑体_GBK" w:eastAsia="方正黑体_GBK" w:hAnsiTheme="minorEastAsia"/>
                <w:sz w:val="18"/>
                <w:szCs w:val="18"/>
              </w:rPr>
            </w:pPr>
            <w:r w:rsidRPr="0066575D">
              <w:rPr>
                <w:rFonts w:ascii="方正黑体_GBK" w:eastAsia="方正黑体_GBK" w:hAnsiTheme="minorEastAsia" w:hint="eastAsia"/>
                <w:sz w:val="18"/>
                <w:szCs w:val="18"/>
              </w:rPr>
              <w:t>▲</w:t>
            </w:r>
            <w:r w:rsidR="007538B4" w:rsidRPr="004478FC">
              <w:rPr>
                <w:rFonts w:ascii="方正黑体_GBK" w:eastAsia="方正黑体_GBK" w:hAnsiTheme="minorEastAsia" w:hint="eastAsia"/>
                <w:sz w:val="18"/>
                <w:szCs w:val="18"/>
              </w:rPr>
              <w:t>3、为确保售后服务质量，投标人需提供投标产品生产厂家出具的专门针对本项目的售后服务承诺函。</w:t>
            </w:r>
          </w:p>
          <w:p w:rsidR="007538B4" w:rsidRDefault="0066575D" w:rsidP="007538B4">
            <w:pPr>
              <w:rPr>
                <w:rFonts w:asciiTheme="minorEastAsia" w:hAnsiTheme="minorEastAsia" w:cs="仿宋"/>
                <w:sz w:val="18"/>
                <w:szCs w:val="18"/>
              </w:rPr>
            </w:pPr>
            <w:r w:rsidRPr="0066575D">
              <w:rPr>
                <w:rFonts w:ascii="方正黑体_GBK" w:eastAsia="方正黑体_GBK" w:hAnsiTheme="minorEastAsia" w:cs="仿宋" w:hint="eastAsia"/>
                <w:sz w:val="18"/>
                <w:szCs w:val="18"/>
              </w:rPr>
              <w:t>▲</w:t>
            </w:r>
            <w:r w:rsidR="007538B4" w:rsidRPr="004478FC">
              <w:rPr>
                <w:rFonts w:ascii="方正黑体_GBK" w:eastAsia="方正黑体_GBK" w:hAnsiTheme="minorEastAsia" w:cs="仿宋" w:hint="eastAsia"/>
                <w:sz w:val="18"/>
                <w:szCs w:val="18"/>
              </w:rPr>
              <w:t>4、所投产品生产厂家或投标人需成立专项售后服务项目组，项目组负责人需至少取得红十字会导师证书或者美国心脏协会AHA-BLS导师证书，需提供该负责人相关有效证书及所在单位近3个月社保记录</w:t>
            </w:r>
            <w:r w:rsidR="007538B4" w:rsidRPr="007538B4">
              <w:rPr>
                <w:rFonts w:asciiTheme="minorEastAsia" w:hAnsiTheme="minorEastAsia" w:cs="仿宋" w:hint="eastAsia"/>
                <w:sz w:val="18"/>
                <w:szCs w:val="18"/>
              </w:rPr>
              <w:t>。</w:t>
            </w:r>
          </w:p>
          <w:p w:rsidR="00460DFE" w:rsidRPr="00615E1C" w:rsidRDefault="004A5D75" w:rsidP="00615E1C">
            <w:pPr>
              <w:rPr>
                <w:rFonts w:ascii="方正黑体_GBK" w:eastAsia="方正黑体_GBK" w:hAnsiTheme="minorEastAsia" w:cs="仿宋"/>
                <w:sz w:val="18"/>
                <w:szCs w:val="18"/>
              </w:rPr>
            </w:pPr>
            <w:r w:rsidRPr="004A5D75">
              <w:rPr>
                <w:rFonts w:ascii="方正黑体_GBK" w:eastAsia="方正黑体_GBK" w:hAnsiTheme="minorEastAsia" w:cs="仿宋" w:hint="eastAsia"/>
                <w:sz w:val="18"/>
                <w:szCs w:val="18"/>
              </w:rPr>
              <w:t>▲5、质保期</w:t>
            </w:r>
            <w:r>
              <w:rPr>
                <w:rFonts w:ascii="方正黑体_GBK" w:eastAsia="方正黑体_GBK" w:hAnsiTheme="minorEastAsia" w:cs="仿宋" w:hint="eastAsia"/>
                <w:sz w:val="18"/>
                <w:szCs w:val="18"/>
              </w:rPr>
              <w:t>2</w:t>
            </w:r>
            <w:r w:rsidRPr="004A5D75">
              <w:rPr>
                <w:rFonts w:ascii="方正黑体_GBK" w:eastAsia="方正黑体_GBK" w:hAnsiTheme="minorEastAsia" w:cs="仿宋" w:hint="eastAsia"/>
                <w:sz w:val="18"/>
                <w:szCs w:val="18"/>
              </w:rPr>
              <w:t>年，质保期</w:t>
            </w:r>
            <w:r>
              <w:rPr>
                <w:rFonts w:ascii="方正黑体_GBK" w:eastAsia="方正黑体_GBK" w:hAnsiTheme="minorEastAsia" w:cs="仿宋" w:hint="eastAsia"/>
                <w:sz w:val="18"/>
                <w:szCs w:val="18"/>
              </w:rPr>
              <w:t>内免费维修</w:t>
            </w:r>
            <w:r w:rsidR="00876D4C">
              <w:rPr>
                <w:rFonts w:ascii="方正黑体_GBK" w:eastAsia="方正黑体_GBK" w:hAnsiTheme="minorEastAsia" w:cs="仿宋" w:hint="eastAsia"/>
                <w:sz w:val="18"/>
                <w:szCs w:val="18"/>
              </w:rPr>
              <w:t>、</w:t>
            </w:r>
            <w:r>
              <w:rPr>
                <w:rFonts w:ascii="方正黑体_GBK" w:eastAsia="方正黑体_GBK" w:hAnsiTheme="minorEastAsia" w:cs="仿宋" w:hint="eastAsia"/>
                <w:sz w:val="18"/>
                <w:szCs w:val="18"/>
              </w:rPr>
              <w:t>免费培训次数不限。</w:t>
            </w:r>
          </w:p>
        </w:tc>
      </w:tr>
    </w:tbl>
    <w:p w:rsidR="00D220A7" w:rsidRPr="00D220A7" w:rsidRDefault="00D220A7">
      <w:pPr>
        <w:rPr>
          <w:rFonts w:ascii="Times New Roman" w:eastAsia="仿宋" w:hAnsi="Times New Roman" w:cs="Times New Roman"/>
          <w:sz w:val="24"/>
          <w:szCs w:val="24"/>
        </w:rPr>
      </w:pPr>
    </w:p>
    <w:sectPr w:rsidR="00D220A7" w:rsidRPr="00D220A7" w:rsidSect="00D220A7">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2B5" w:rsidRDefault="00CE02B5" w:rsidP="00806A29">
      <w:r>
        <w:separator/>
      </w:r>
    </w:p>
  </w:endnote>
  <w:endnote w:type="continuationSeparator" w:id="1">
    <w:p w:rsidR="00CE02B5" w:rsidRDefault="00CE02B5" w:rsidP="00806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2B5" w:rsidRDefault="00CE02B5" w:rsidP="00806A29">
      <w:r>
        <w:separator/>
      </w:r>
    </w:p>
  </w:footnote>
  <w:footnote w:type="continuationSeparator" w:id="1">
    <w:p w:rsidR="00CE02B5" w:rsidRDefault="00CE02B5" w:rsidP="00806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2FC"/>
    <w:multiLevelType w:val="hybridMultilevel"/>
    <w:tmpl w:val="A1388532"/>
    <w:lvl w:ilvl="0" w:tplc="07B4F1E0">
      <w:start w:val="8"/>
      <w:numFmt w:val="japaneseCounting"/>
      <w:lvlText w:val="%1、"/>
      <w:lvlJc w:val="left"/>
      <w:pPr>
        <w:ind w:left="870" w:hanging="450"/>
      </w:pPr>
      <w:rPr>
        <w:rFonts w:hAnsiTheme="minorHAns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5615D02"/>
    <w:multiLevelType w:val="hybridMultilevel"/>
    <w:tmpl w:val="D0700E2E"/>
    <w:lvl w:ilvl="0" w:tplc="07F6B582">
      <w:start w:val="8"/>
      <w:numFmt w:val="japaneseCounting"/>
      <w:lvlText w:val="%1、"/>
      <w:lvlJc w:val="left"/>
      <w:pPr>
        <w:ind w:left="1095" w:hanging="420"/>
      </w:pPr>
      <w:rPr>
        <w:rFonts w:hAnsiTheme="minorHAnsi"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2">
    <w:nsid w:val="1AD810BC"/>
    <w:multiLevelType w:val="hybridMultilevel"/>
    <w:tmpl w:val="D6786EE6"/>
    <w:lvl w:ilvl="0" w:tplc="08DAD37C">
      <w:start w:val="3"/>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1C494E1C"/>
    <w:multiLevelType w:val="hybridMultilevel"/>
    <w:tmpl w:val="177E82B6"/>
    <w:lvl w:ilvl="0" w:tplc="A678DDDE">
      <w:start w:val="8"/>
      <w:numFmt w:val="japaneseCounting"/>
      <w:lvlText w:val="%1、"/>
      <w:lvlJc w:val="left"/>
      <w:pPr>
        <w:ind w:left="450" w:hanging="450"/>
      </w:pPr>
      <w:rPr>
        <w:rFonts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864309"/>
    <w:multiLevelType w:val="hybridMultilevel"/>
    <w:tmpl w:val="4EF0C468"/>
    <w:lvl w:ilvl="0" w:tplc="565EEF64">
      <w:start w:val="8"/>
      <w:numFmt w:val="japaneseCounting"/>
      <w:lvlText w:val="%1、"/>
      <w:lvlJc w:val="left"/>
      <w:pPr>
        <w:ind w:left="420" w:hanging="420"/>
      </w:pPr>
      <w:rPr>
        <w:rFonts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87C39AC"/>
    <w:multiLevelType w:val="hybridMultilevel"/>
    <w:tmpl w:val="750E3978"/>
    <w:lvl w:ilvl="0" w:tplc="CFC2BD66">
      <w:start w:val="1"/>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7B4FF0"/>
    <w:multiLevelType w:val="hybridMultilevel"/>
    <w:tmpl w:val="59AA5CB2"/>
    <w:lvl w:ilvl="0" w:tplc="65C2220A">
      <w:start w:val="2"/>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7">
    <w:nsid w:val="4086CB2D"/>
    <w:multiLevelType w:val="multilevel"/>
    <w:tmpl w:val="4086CB2D"/>
    <w:lvl w:ilvl="0">
      <w:start w:val="1"/>
      <w:numFmt w:val="chineseCountingThousand"/>
      <w:suff w:val="nothing"/>
      <w:lvlText w:val="%1、"/>
      <w:lvlJc w:val="left"/>
      <w:pPr>
        <w:ind w:left="425" w:hanging="425"/>
      </w:pPr>
      <w:rPr>
        <w:rFonts w:hint="eastAsia"/>
      </w:rPr>
    </w:lvl>
    <w:lvl w:ilvl="1">
      <w:start w:val="1"/>
      <w:numFmt w:val="chineseCountingThousand"/>
      <w:suff w:val="nothing"/>
      <w:lvlText w:val="（%2）"/>
      <w:lvlJc w:val="left"/>
      <w:pPr>
        <w:ind w:left="992" w:hanging="567"/>
      </w:pPr>
      <w:rPr>
        <w:rFonts w:hint="eastAsia"/>
      </w:rPr>
    </w:lvl>
    <w:lvl w:ilvl="2">
      <w:start w:val="1"/>
      <w:numFmt w:val="decimal"/>
      <w:pStyle w:val="3"/>
      <w:lvlText w:val="%3."/>
      <w:lvlJc w:val="left"/>
      <w:pPr>
        <w:tabs>
          <w:tab w:val="left" w:pos="0"/>
        </w:tabs>
        <w:ind w:left="0" w:firstLine="851"/>
      </w:pPr>
      <w:rPr>
        <w:rFonts w:hint="eastAsia"/>
      </w:rPr>
    </w:lvl>
    <w:lvl w:ilvl="3">
      <w:start w:val="1"/>
      <w:numFmt w:val="decimal"/>
      <w:lvlText w:val="%3.%4"/>
      <w:lvlJc w:val="left"/>
      <w:pPr>
        <w:ind w:left="1984" w:hanging="708"/>
      </w:pPr>
      <w:rPr>
        <w:rFonts w:hint="eastAsia"/>
      </w:rPr>
    </w:lvl>
    <w:lvl w:ilvl="4">
      <w:start w:val="1"/>
      <w:numFmt w:val="decimal"/>
      <w:lvlText w:val="%3.%4.%5"/>
      <w:lvlJc w:val="left"/>
      <w:pPr>
        <w:ind w:left="2551" w:hanging="850"/>
      </w:pPr>
      <w:rPr>
        <w:rFonts w:hint="eastAsia"/>
      </w:rPr>
    </w:lvl>
    <w:lvl w:ilvl="5">
      <w:start w:val="1"/>
      <w:numFmt w:val="decimal"/>
      <w:lvlText w:val="%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49691515"/>
    <w:multiLevelType w:val="hybridMultilevel"/>
    <w:tmpl w:val="211C7B62"/>
    <w:lvl w:ilvl="0" w:tplc="CFAEE370">
      <w:start w:val="1"/>
      <w:numFmt w:val="japaneseCounting"/>
      <w:lvlText w:val="%1、"/>
      <w:lvlJc w:val="left"/>
      <w:pPr>
        <w:ind w:left="360" w:hanging="360"/>
      </w:pPr>
      <w:rPr>
        <w:rFonts w:ascii="方正仿宋_GBK" w:eastAsia="方正仿宋_GBK" w:hAnsiTheme="minorEastAsia" w:cstheme="minorBidi"/>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91B070E"/>
    <w:multiLevelType w:val="hybridMultilevel"/>
    <w:tmpl w:val="211C7B62"/>
    <w:lvl w:ilvl="0" w:tplc="CFAEE370">
      <w:start w:val="1"/>
      <w:numFmt w:val="japaneseCounting"/>
      <w:lvlText w:val="%1、"/>
      <w:lvlJc w:val="left"/>
      <w:pPr>
        <w:ind w:left="360" w:hanging="360"/>
      </w:pPr>
      <w:rPr>
        <w:rFonts w:ascii="方正仿宋_GBK" w:eastAsia="方正仿宋_GBK" w:hAnsiTheme="minorEastAsia" w:cstheme="minorBidi"/>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ADD7938"/>
    <w:multiLevelType w:val="hybridMultilevel"/>
    <w:tmpl w:val="3562808E"/>
    <w:lvl w:ilvl="0" w:tplc="6D5AA06E">
      <w:start w:val="1"/>
      <w:numFmt w:val="decimal"/>
      <w:lvlText w:val="%1、"/>
      <w:lvlJc w:val="left"/>
      <w:pPr>
        <w:ind w:left="818" w:hanging="360"/>
      </w:pPr>
      <w:rPr>
        <w:rFonts w:hint="default"/>
      </w:rPr>
    </w:lvl>
    <w:lvl w:ilvl="1" w:tplc="04090019" w:tentative="1">
      <w:start w:val="1"/>
      <w:numFmt w:val="lowerLetter"/>
      <w:lvlText w:val="%2)"/>
      <w:lvlJc w:val="left"/>
      <w:pPr>
        <w:ind w:left="1298" w:hanging="420"/>
      </w:pPr>
    </w:lvl>
    <w:lvl w:ilvl="2" w:tplc="0409001B" w:tentative="1">
      <w:start w:val="1"/>
      <w:numFmt w:val="lowerRoman"/>
      <w:lvlText w:val="%3."/>
      <w:lvlJc w:val="right"/>
      <w:pPr>
        <w:ind w:left="1718" w:hanging="420"/>
      </w:pPr>
    </w:lvl>
    <w:lvl w:ilvl="3" w:tplc="0409000F" w:tentative="1">
      <w:start w:val="1"/>
      <w:numFmt w:val="decimal"/>
      <w:lvlText w:val="%4."/>
      <w:lvlJc w:val="left"/>
      <w:pPr>
        <w:ind w:left="2138" w:hanging="420"/>
      </w:pPr>
    </w:lvl>
    <w:lvl w:ilvl="4" w:tplc="04090019" w:tentative="1">
      <w:start w:val="1"/>
      <w:numFmt w:val="lowerLetter"/>
      <w:lvlText w:val="%5)"/>
      <w:lvlJc w:val="left"/>
      <w:pPr>
        <w:ind w:left="2558" w:hanging="420"/>
      </w:pPr>
    </w:lvl>
    <w:lvl w:ilvl="5" w:tplc="0409001B" w:tentative="1">
      <w:start w:val="1"/>
      <w:numFmt w:val="lowerRoman"/>
      <w:lvlText w:val="%6."/>
      <w:lvlJc w:val="right"/>
      <w:pPr>
        <w:ind w:left="2978" w:hanging="420"/>
      </w:pPr>
    </w:lvl>
    <w:lvl w:ilvl="6" w:tplc="0409000F" w:tentative="1">
      <w:start w:val="1"/>
      <w:numFmt w:val="decimal"/>
      <w:lvlText w:val="%7."/>
      <w:lvlJc w:val="left"/>
      <w:pPr>
        <w:ind w:left="3398" w:hanging="420"/>
      </w:pPr>
    </w:lvl>
    <w:lvl w:ilvl="7" w:tplc="04090019" w:tentative="1">
      <w:start w:val="1"/>
      <w:numFmt w:val="lowerLetter"/>
      <w:lvlText w:val="%8)"/>
      <w:lvlJc w:val="left"/>
      <w:pPr>
        <w:ind w:left="3818" w:hanging="420"/>
      </w:pPr>
    </w:lvl>
    <w:lvl w:ilvl="8" w:tplc="0409001B" w:tentative="1">
      <w:start w:val="1"/>
      <w:numFmt w:val="lowerRoman"/>
      <w:lvlText w:val="%9."/>
      <w:lvlJc w:val="right"/>
      <w:pPr>
        <w:ind w:left="4238" w:hanging="420"/>
      </w:pPr>
    </w:lvl>
  </w:abstractNum>
  <w:abstractNum w:abstractNumId="11">
    <w:nsid w:val="6DAB11A8"/>
    <w:multiLevelType w:val="hybridMultilevel"/>
    <w:tmpl w:val="CC4AEAFC"/>
    <w:lvl w:ilvl="0" w:tplc="8EC00448">
      <w:start w:val="1"/>
      <w:numFmt w:val="japaneseCounting"/>
      <w:lvlText w:val="%1、"/>
      <w:lvlJc w:val="left"/>
      <w:pPr>
        <w:ind w:left="1047" w:hanging="48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nsid w:val="72AE586A"/>
    <w:multiLevelType w:val="singleLevel"/>
    <w:tmpl w:val="72AE586A"/>
    <w:lvl w:ilvl="0">
      <w:start w:val="1"/>
      <w:numFmt w:val="decimal"/>
      <w:suff w:val="nothing"/>
      <w:lvlText w:val="%1、"/>
      <w:lvlJc w:val="left"/>
    </w:lvl>
  </w:abstractNum>
  <w:num w:numId="1">
    <w:abstractNumId w:val="11"/>
  </w:num>
  <w:num w:numId="2">
    <w:abstractNumId w:val="12"/>
  </w:num>
  <w:num w:numId="3">
    <w:abstractNumId w:val="9"/>
  </w:num>
  <w:num w:numId="4">
    <w:abstractNumId w:val="8"/>
  </w:num>
  <w:num w:numId="5">
    <w:abstractNumId w:val="6"/>
  </w:num>
  <w:num w:numId="6">
    <w:abstractNumId w:val="2"/>
  </w:num>
  <w:num w:numId="7">
    <w:abstractNumId w:val="1"/>
  </w:num>
  <w:num w:numId="8">
    <w:abstractNumId w:val="4"/>
  </w:num>
  <w:num w:numId="9">
    <w:abstractNumId w:val="0"/>
  </w:num>
  <w:num w:numId="10">
    <w:abstractNumId w:val="3"/>
  </w:num>
  <w:num w:numId="11">
    <w:abstractNumId w:val="10"/>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20A7"/>
    <w:rsid w:val="000019CE"/>
    <w:rsid w:val="00001F9F"/>
    <w:rsid w:val="00004A64"/>
    <w:rsid w:val="00061450"/>
    <w:rsid w:val="000D7B82"/>
    <w:rsid w:val="0017211F"/>
    <w:rsid w:val="00174ECF"/>
    <w:rsid w:val="00186076"/>
    <w:rsid w:val="00195C54"/>
    <w:rsid w:val="001F5DE7"/>
    <w:rsid w:val="001F6825"/>
    <w:rsid w:val="00205CEA"/>
    <w:rsid w:val="002200C2"/>
    <w:rsid w:val="00251937"/>
    <w:rsid w:val="00253EF9"/>
    <w:rsid w:val="00295FA4"/>
    <w:rsid w:val="002F5860"/>
    <w:rsid w:val="00316AE6"/>
    <w:rsid w:val="003178B5"/>
    <w:rsid w:val="00360002"/>
    <w:rsid w:val="00385E3E"/>
    <w:rsid w:val="003C6DF0"/>
    <w:rsid w:val="003E5408"/>
    <w:rsid w:val="004478FC"/>
    <w:rsid w:val="00460DFE"/>
    <w:rsid w:val="004A150C"/>
    <w:rsid w:val="004A5D75"/>
    <w:rsid w:val="0056754F"/>
    <w:rsid w:val="00585792"/>
    <w:rsid w:val="005D27D0"/>
    <w:rsid w:val="005E1233"/>
    <w:rsid w:val="006008AE"/>
    <w:rsid w:val="0060700E"/>
    <w:rsid w:val="00615E1C"/>
    <w:rsid w:val="00624D0A"/>
    <w:rsid w:val="00633FB2"/>
    <w:rsid w:val="006358AB"/>
    <w:rsid w:val="006636DE"/>
    <w:rsid w:val="0066575D"/>
    <w:rsid w:val="006C6056"/>
    <w:rsid w:val="007014F1"/>
    <w:rsid w:val="007173D8"/>
    <w:rsid w:val="00735B62"/>
    <w:rsid w:val="007538B4"/>
    <w:rsid w:val="00780F9E"/>
    <w:rsid w:val="007836A5"/>
    <w:rsid w:val="007F7074"/>
    <w:rsid w:val="008042BD"/>
    <w:rsid w:val="00806A29"/>
    <w:rsid w:val="008564BB"/>
    <w:rsid w:val="00876D4C"/>
    <w:rsid w:val="00882F1C"/>
    <w:rsid w:val="00922A16"/>
    <w:rsid w:val="009471AD"/>
    <w:rsid w:val="0099131A"/>
    <w:rsid w:val="009E2AC3"/>
    <w:rsid w:val="009F5D03"/>
    <w:rsid w:val="00A0065B"/>
    <w:rsid w:val="00A163F7"/>
    <w:rsid w:val="00A41BFC"/>
    <w:rsid w:val="00AE41D1"/>
    <w:rsid w:val="00AF6EB2"/>
    <w:rsid w:val="00B40487"/>
    <w:rsid w:val="00B4458C"/>
    <w:rsid w:val="00B4527D"/>
    <w:rsid w:val="00B47E63"/>
    <w:rsid w:val="00B71AB2"/>
    <w:rsid w:val="00BA01FC"/>
    <w:rsid w:val="00BF4FD9"/>
    <w:rsid w:val="00C8476E"/>
    <w:rsid w:val="00CC2783"/>
    <w:rsid w:val="00CE02B5"/>
    <w:rsid w:val="00CE1E72"/>
    <w:rsid w:val="00CE4544"/>
    <w:rsid w:val="00CF5FDB"/>
    <w:rsid w:val="00D049DD"/>
    <w:rsid w:val="00D220A7"/>
    <w:rsid w:val="00D94371"/>
    <w:rsid w:val="00DD7A21"/>
    <w:rsid w:val="00E57D81"/>
    <w:rsid w:val="00E63F76"/>
    <w:rsid w:val="00E83575"/>
    <w:rsid w:val="00EF57C2"/>
    <w:rsid w:val="00F03BDC"/>
    <w:rsid w:val="00F40EA9"/>
    <w:rsid w:val="00F460B7"/>
    <w:rsid w:val="00F602FF"/>
    <w:rsid w:val="00F7428D"/>
    <w:rsid w:val="00F779CB"/>
    <w:rsid w:val="00F93E69"/>
    <w:rsid w:val="00FA1D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58C"/>
    <w:pPr>
      <w:widowControl w:val="0"/>
      <w:jc w:val="both"/>
    </w:pPr>
  </w:style>
  <w:style w:type="paragraph" w:styleId="3">
    <w:name w:val="heading 3"/>
    <w:basedOn w:val="a"/>
    <w:next w:val="a"/>
    <w:link w:val="3Char"/>
    <w:semiHidden/>
    <w:unhideWhenUsed/>
    <w:qFormat/>
    <w:rsid w:val="007538B4"/>
    <w:pPr>
      <w:keepNext/>
      <w:keepLines/>
      <w:numPr>
        <w:ilvl w:val="2"/>
        <w:numId w:val="13"/>
      </w:numPr>
      <w:ind w:firstLine="0"/>
      <w:outlineLvl w:val="2"/>
    </w:pPr>
    <w:rPr>
      <w:rFonts w:ascii="仿宋" w:eastAsia="仿宋" w:hAnsi="仿宋" w:cs="仿宋"/>
      <w:kern w:val="0"/>
      <w:sz w:val="3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0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806A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06A29"/>
    <w:rPr>
      <w:sz w:val="18"/>
      <w:szCs w:val="18"/>
    </w:rPr>
  </w:style>
  <w:style w:type="paragraph" w:styleId="a5">
    <w:name w:val="footer"/>
    <w:basedOn w:val="a"/>
    <w:link w:val="Char0"/>
    <w:uiPriority w:val="99"/>
    <w:semiHidden/>
    <w:unhideWhenUsed/>
    <w:rsid w:val="00806A2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06A29"/>
    <w:rPr>
      <w:sz w:val="18"/>
      <w:szCs w:val="18"/>
    </w:rPr>
  </w:style>
  <w:style w:type="paragraph" w:styleId="a6">
    <w:name w:val="List Paragraph"/>
    <w:basedOn w:val="a"/>
    <w:uiPriority w:val="34"/>
    <w:qFormat/>
    <w:rsid w:val="00633FB2"/>
    <w:pPr>
      <w:ind w:firstLineChars="200" w:firstLine="420"/>
    </w:pPr>
  </w:style>
  <w:style w:type="character" w:customStyle="1" w:styleId="3Char">
    <w:name w:val="标题 3 Char"/>
    <w:basedOn w:val="a0"/>
    <w:link w:val="3"/>
    <w:semiHidden/>
    <w:rsid w:val="007538B4"/>
    <w:rPr>
      <w:rFonts w:ascii="仿宋" w:eastAsia="仿宋" w:hAnsi="仿宋" w:cs="仿宋"/>
      <w:kern w:val="0"/>
      <w:sz w:val="34"/>
      <w:szCs w:val="28"/>
    </w:rPr>
  </w:style>
  <w:style w:type="paragraph" w:styleId="a7">
    <w:name w:val="Balloon Text"/>
    <w:basedOn w:val="a"/>
    <w:link w:val="Char1"/>
    <w:uiPriority w:val="99"/>
    <w:semiHidden/>
    <w:unhideWhenUsed/>
    <w:rsid w:val="00061450"/>
    <w:rPr>
      <w:sz w:val="18"/>
      <w:szCs w:val="18"/>
    </w:rPr>
  </w:style>
  <w:style w:type="character" w:customStyle="1" w:styleId="Char1">
    <w:name w:val="批注框文本 Char"/>
    <w:basedOn w:val="a0"/>
    <w:link w:val="a7"/>
    <w:uiPriority w:val="99"/>
    <w:semiHidden/>
    <w:rsid w:val="0006145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cp:lastPrinted>2024-04-19T03:51:00Z</cp:lastPrinted>
  <dcterms:created xsi:type="dcterms:W3CDTF">2022-09-30T02:30:00Z</dcterms:created>
  <dcterms:modified xsi:type="dcterms:W3CDTF">2024-04-22T06:59:00Z</dcterms:modified>
</cp:coreProperties>
</file>