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9576D">
      <w:pPr>
        <w:pageBreakBefore w:val="0"/>
        <w:kinsoku/>
        <w:overflowPunct/>
        <w:topLinePunct w:val="0"/>
        <w:bidi w:val="0"/>
        <w:spacing w:line="579" w:lineRule="exact"/>
        <w:ind w:left="0" w:leftChars="0" w:right="0"/>
        <w:jc w:val="center"/>
        <w:outlineLvl w:val="0"/>
        <w:rPr>
          <w:rFonts w:hint="eastAsia" w:ascii="方正小标宋_GBK" w:hAnsi="方正小标宋_GBK" w:eastAsia="方正小标宋_GBK" w:cs="方正小标宋_GBK"/>
          <w:spacing w:val="80"/>
          <w:sz w:val="44"/>
          <w:szCs w:val="44"/>
        </w:rPr>
      </w:pPr>
    </w:p>
    <w:p w14:paraId="5720ED7A">
      <w:pPr>
        <w:pageBreakBefore w:val="0"/>
        <w:kinsoku/>
        <w:overflowPunct/>
        <w:topLinePunct w:val="0"/>
        <w:bidi w:val="0"/>
        <w:spacing w:line="579" w:lineRule="exact"/>
        <w:ind w:left="0" w:leftChars="0" w:right="0"/>
        <w:jc w:val="center"/>
        <w:outlineLvl w:val="0"/>
        <w:rPr>
          <w:rFonts w:hint="eastAsia" w:ascii="方正小标宋_GBK" w:hAnsi="方正小标宋_GBK" w:eastAsia="方正小标宋_GBK" w:cs="方正小标宋_GBK"/>
          <w:spacing w:val="80"/>
          <w:sz w:val="44"/>
          <w:szCs w:val="44"/>
        </w:rPr>
      </w:pPr>
    </w:p>
    <w:p w14:paraId="327C19EA">
      <w:pPr>
        <w:pageBreakBefore w:val="0"/>
        <w:kinsoku/>
        <w:overflowPunct/>
        <w:topLinePunct w:val="0"/>
        <w:bidi w:val="0"/>
        <w:spacing w:line="579" w:lineRule="exact"/>
        <w:ind w:left="0" w:leftChars="0" w:right="0"/>
        <w:jc w:val="center"/>
        <w:outlineLvl w:val="0"/>
        <w:rPr>
          <w:rFonts w:hint="eastAsia" w:ascii="方正小标宋_GBK" w:hAnsi="方正小标宋_GBK" w:eastAsia="方正小标宋_GBK" w:cs="方正小标宋_GBK"/>
          <w:spacing w:val="80"/>
          <w:sz w:val="44"/>
          <w:szCs w:val="44"/>
        </w:rPr>
      </w:pPr>
    </w:p>
    <w:p w14:paraId="1FFA86DE">
      <w:pPr>
        <w:pageBreakBefore w:val="0"/>
        <w:kinsoku/>
        <w:overflowPunct/>
        <w:topLinePunct w:val="0"/>
        <w:bidi w:val="0"/>
        <w:spacing w:line="579" w:lineRule="exact"/>
        <w:ind w:left="0" w:leftChars="0" w:right="0"/>
        <w:jc w:val="center"/>
        <w:outlineLvl w:val="0"/>
        <w:rPr>
          <w:rFonts w:hint="eastAsia" w:ascii="方正小标宋_GBK" w:hAnsi="方正小标宋_GBK" w:eastAsia="方正小标宋_GBK" w:cs="方正小标宋_GBK"/>
          <w:spacing w:val="8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40"/>
          <w:szCs w:val="40"/>
          <w:lang w:eastAsia="zh-CN"/>
        </w:rPr>
        <w:t>货物网上竞采文件</w:t>
      </w:r>
    </w:p>
    <w:p w14:paraId="694F6142">
      <w:pPr>
        <w:pageBreakBefore w:val="0"/>
        <w:kinsoku/>
        <w:overflowPunct/>
        <w:topLinePunct w:val="0"/>
        <w:bidi w:val="0"/>
        <w:spacing w:line="579" w:lineRule="exact"/>
        <w:ind w:left="2265" w:leftChars="0" w:right="0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7A771034">
      <w:pPr>
        <w:pageBreakBefore w:val="0"/>
        <w:kinsoku/>
        <w:overflowPunct/>
        <w:topLinePunct w:val="0"/>
        <w:bidi w:val="0"/>
        <w:spacing w:line="579" w:lineRule="exact"/>
        <w:ind w:left="2265" w:leftChars="0" w:right="0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2B9C346">
      <w:pPr>
        <w:pageBreakBefore w:val="0"/>
        <w:kinsoku/>
        <w:overflowPunct/>
        <w:topLinePunct w:val="0"/>
        <w:bidi w:val="0"/>
        <w:spacing w:line="579" w:lineRule="exact"/>
        <w:ind w:left="2265" w:leftChars="0" w:right="0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F4D0B58">
      <w:pPr>
        <w:pageBreakBefore w:val="0"/>
        <w:kinsoku/>
        <w:overflowPunct/>
        <w:topLinePunct w:val="0"/>
        <w:bidi w:val="0"/>
        <w:spacing w:line="579" w:lineRule="exact"/>
        <w:ind w:left="2265" w:leftChars="0" w:right="0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6BD0146">
      <w:pPr>
        <w:pageBreakBefore w:val="0"/>
        <w:kinsoku/>
        <w:overflowPunct/>
        <w:topLinePunct w:val="0"/>
        <w:bidi w:val="0"/>
        <w:spacing w:line="579" w:lineRule="exact"/>
        <w:ind w:left="2265" w:leftChars="0" w:right="0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88721F6">
      <w:pPr>
        <w:pageBreakBefore w:val="0"/>
        <w:kinsoku/>
        <w:overflowPunct/>
        <w:topLinePunct w:val="0"/>
        <w:bidi w:val="0"/>
        <w:spacing w:line="579" w:lineRule="exact"/>
        <w:ind w:left="2265" w:leftChars="0" w:right="0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4C40338">
      <w:pPr>
        <w:pageBreakBefore w:val="0"/>
        <w:kinsoku/>
        <w:overflowPunct/>
        <w:topLinePunct w:val="0"/>
        <w:bidi w:val="0"/>
        <w:spacing w:line="579" w:lineRule="exact"/>
        <w:ind w:left="2265" w:leftChars="0" w:right="0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3B4F554">
      <w:pPr>
        <w:pStyle w:val="2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41D79F1"/>
    <w:p w14:paraId="1CB54172">
      <w:pPr>
        <w:pageBreakBefore w:val="0"/>
        <w:kinsoku/>
        <w:overflowPunct/>
        <w:topLinePunct w:val="0"/>
        <w:bidi w:val="0"/>
        <w:spacing w:line="579" w:lineRule="exact"/>
        <w:ind w:right="0"/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59E33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项目名称：松材线虫检测仪器、耗材试剂盒、药剂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采购</w:t>
      </w:r>
    </w:p>
    <w:p w14:paraId="142EA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重庆市江津区林业局</w:t>
      </w:r>
    </w:p>
    <w:p w14:paraId="473888A4">
      <w:pPr>
        <w:pageBreakBefore w:val="0"/>
        <w:kinsoku/>
        <w:overflowPunct/>
        <w:topLinePunct w:val="0"/>
        <w:bidi w:val="0"/>
        <w:spacing w:line="579" w:lineRule="exact"/>
        <w:ind w:left="2265" w:leftChars="0" w:right="0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E48CEE1">
      <w:pPr>
        <w:pageBreakBefore w:val="0"/>
        <w:kinsoku/>
        <w:overflowPunct/>
        <w:topLinePunct w:val="0"/>
        <w:bidi w:val="0"/>
        <w:spacing w:line="579" w:lineRule="exact"/>
        <w:ind w:left="2265" w:leftChars="0" w:right="0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7BCDC038">
      <w:pPr>
        <w:pageBreakBefore w:val="0"/>
        <w:kinsoku/>
        <w:overflowPunct/>
        <w:topLinePunct w:val="0"/>
        <w:bidi w:val="0"/>
        <w:spacing w:line="579" w:lineRule="exact"/>
        <w:ind w:left="2265" w:leftChars="0" w:right="0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77A9A90">
      <w:pPr>
        <w:pageBreakBefore w:val="0"/>
        <w:kinsoku/>
        <w:overflowPunct/>
        <w:topLinePunct w:val="0"/>
        <w:bidi w:val="0"/>
        <w:spacing w:line="579" w:lineRule="exact"/>
        <w:ind w:left="2265" w:leftChars="0" w:right="0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BA6C6C1">
      <w:pPr>
        <w:pageBreakBefore w:val="0"/>
        <w:kinsoku/>
        <w:overflowPunct/>
        <w:topLinePunct w:val="0"/>
        <w:bidi w:val="0"/>
        <w:spacing w:line="579" w:lineRule="exact"/>
        <w:ind w:left="0" w:leftChars="0" w:right="0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sectPr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月</w:t>
      </w:r>
    </w:p>
    <w:p w14:paraId="4F972BD8">
      <w:pPr>
        <w:pStyle w:val="4"/>
        <w:pageBreakBefore w:val="0"/>
        <w:numPr>
          <w:ilvl w:val="0"/>
          <w:numId w:val="1"/>
        </w:numPr>
        <w:kinsoku/>
        <w:overflowPunct/>
        <w:topLinePunct w:val="0"/>
        <w:bidi w:val="0"/>
        <w:spacing w:before="0" w:after="0" w:line="579" w:lineRule="exact"/>
        <w:ind w:left="0" w:leftChars="0" w:right="0" w:firstLine="640" w:firstLineChars="200"/>
        <w:rPr>
          <w:rFonts w:hint="eastAsia" w:ascii="方正黑体_GBK" w:hAnsi="方正黑体_GBK" w:eastAsia="方正黑体_GBK" w:cs="方正黑体_GBK"/>
          <w:b w:val="0"/>
          <w:bCs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Cs w:val="32"/>
        </w:rPr>
        <w:t>采购内容</w:t>
      </w:r>
    </w:p>
    <w:tbl>
      <w:tblPr>
        <w:tblStyle w:val="10"/>
        <w:tblpPr w:leftFromText="180" w:rightFromText="180" w:vertAnchor="text" w:horzAnchor="page" w:tblpX="1800" w:tblpY="200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1867"/>
        <w:gridCol w:w="2117"/>
        <w:gridCol w:w="1442"/>
      </w:tblGrid>
      <w:tr w14:paraId="32E5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5EC22">
            <w:pPr>
              <w:pageBreakBefore w:val="0"/>
              <w:widowControl/>
              <w:kinsoku/>
              <w:overflowPunct/>
              <w:topLinePunct w:val="0"/>
              <w:bidi w:val="0"/>
              <w:spacing w:line="579" w:lineRule="exact"/>
              <w:ind w:left="0" w:leftChars="0" w:right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05D0F">
            <w:pPr>
              <w:pageBreakBefore w:val="0"/>
              <w:widowControl/>
              <w:kinsoku/>
              <w:overflowPunct/>
              <w:topLinePunct w:val="0"/>
              <w:bidi w:val="0"/>
              <w:spacing w:line="579" w:lineRule="exact"/>
              <w:ind w:left="0" w:leftChars="0" w:right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8"/>
                <w:szCs w:val="28"/>
              </w:rPr>
              <w:t>最高限价</w:t>
            </w:r>
          </w:p>
          <w:p w14:paraId="0E072002">
            <w:pPr>
              <w:pageBreakBefore w:val="0"/>
              <w:widowControl/>
              <w:kinsoku/>
              <w:overflowPunct/>
              <w:topLinePunct w:val="0"/>
              <w:bidi w:val="0"/>
              <w:spacing w:line="579" w:lineRule="exact"/>
              <w:ind w:left="0" w:leftChars="0" w:right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CD4B5">
            <w:pPr>
              <w:pageBreakBefore w:val="0"/>
              <w:widowControl/>
              <w:kinsoku/>
              <w:overflowPunct/>
              <w:topLinePunct w:val="0"/>
              <w:bidi w:val="0"/>
              <w:spacing w:line="579" w:lineRule="exact"/>
              <w:ind w:left="0" w:leftChars="0" w:right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8"/>
                <w:szCs w:val="28"/>
              </w:rPr>
              <w:t>成交供应商数量（名）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E2997">
            <w:pPr>
              <w:pageBreakBefore w:val="0"/>
              <w:widowControl/>
              <w:kinsoku/>
              <w:overflowPunct/>
              <w:topLinePunct w:val="0"/>
              <w:bidi w:val="0"/>
              <w:spacing w:line="579" w:lineRule="exact"/>
              <w:ind w:left="0" w:leftChars="0" w:right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8"/>
                <w:szCs w:val="28"/>
              </w:rPr>
              <w:t>资金来源</w:t>
            </w:r>
          </w:p>
        </w:tc>
      </w:tr>
      <w:tr w14:paraId="532B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D72EF">
            <w:pPr>
              <w:spacing w:line="400" w:lineRule="exact"/>
              <w:jc w:val="center"/>
              <w:rPr>
                <w:rFonts w:hint="eastAsia" w:ascii="宋体" w:hAnsi="宋体" w:eastAsia="方正仿宋_GBK" w:cs="Times New Roman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松材线虫检测仪器、耗材试剂盒、药剂采购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21171">
            <w:pPr>
              <w:spacing w:line="400" w:lineRule="exact"/>
              <w:jc w:val="center"/>
              <w:rPr>
                <w:rFonts w:hint="default" w:ascii="宋体" w:hAnsi="宋体" w:eastAsia="方正仿宋_GBK" w:cs="Times New Roman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18.2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7ADF">
            <w:pPr>
              <w:spacing w:line="400" w:lineRule="exact"/>
              <w:jc w:val="center"/>
              <w:rPr>
                <w:rFonts w:hint="eastAsia" w:ascii="宋体" w:hAnsi="宋体" w:eastAsia="方正仿宋_GBK" w:cs="Times New Roman"/>
                <w:szCs w:val="36"/>
              </w:rPr>
            </w:pPr>
            <w:r>
              <w:rPr>
                <w:rFonts w:hint="eastAsia" w:ascii="宋体" w:hAnsi="宋体" w:eastAsia="方正仿宋_GBK" w:cs="Times New Roman"/>
                <w:szCs w:val="36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53FF">
            <w:pPr>
              <w:pageBreakBefore w:val="0"/>
              <w:widowControl/>
              <w:kinsoku/>
              <w:overflowPunct/>
              <w:topLinePunct w:val="0"/>
              <w:bidi w:val="0"/>
              <w:spacing w:line="579" w:lineRule="exact"/>
              <w:ind w:left="0" w:leftChars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财政</w:t>
            </w:r>
          </w:p>
          <w:p w14:paraId="2CE1D2E0"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资金</w:t>
            </w:r>
          </w:p>
        </w:tc>
      </w:tr>
    </w:tbl>
    <w:p w14:paraId="341C6FE1">
      <w:pPr>
        <w:numPr>
          <w:ilvl w:val="0"/>
          <w:numId w:val="0"/>
        </w:numPr>
        <w:rPr>
          <w:rFonts w:hint="eastAsia"/>
        </w:rPr>
      </w:pPr>
    </w:p>
    <w:p w14:paraId="213DB702">
      <w:pPr>
        <w:pStyle w:val="4"/>
        <w:pageBreakBefore w:val="0"/>
        <w:numPr>
          <w:ilvl w:val="0"/>
          <w:numId w:val="1"/>
        </w:numPr>
        <w:kinsoku/>
        <w:overflowPunct/>
        <w:topLinePunct w:val="0"/>
        <w:bidi w:val="0"/>
        <w:spacing w:before="0" w:after="0" w:line="579" w:lineRule="exact"/>
        <w:ind w:left="0" w:leftChars="0" w:right="0" w:firstLine="640" w:firstLineChars="200"/>
        <w:rPr>
          <w:rFonts w:hint="eastAsia" w:ascii="方正黑体_GBK" w:hAnsi="方正黑体_GBK" w:eastAsia="方正黑体_GBK" w:cs="方正黑体_GBK"/>
          <w:b w:val="0"/>
          <w:bCs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Cs w:val="32"/>
        </w:rPr>
        <w:t>供应商资格条件</w:t>
      </w:r>
    </w:p>
    <w:p w14:paraId="45AAF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基本资格要求</w:t>
      </w:r>
    </w:p>
    <w:p w14:paraId="30A28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具有独立承担民事责任的能力；</w:t>
      </w:r>
    </w:p>
    <w:p w14:paraId="43950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具有良好的商业信誉和健全的财务会计制度；</w:t>
      </w:r>
    </w:p>
    <w:p w14:paraId="1153C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具有履行合同所必需的设备和专业技术能力；</w:t>
      </w:r>
    </w:p>
    <w:p w14:paraId="2CE96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有依法缴纳税收和社会保障资金的良好记录；</w:t>
      </w:r>
    </w:p>
    <w:p w14:paraId="18EAD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参加政府采购活动前三年内，在经营活动中没有重大违法记录；</w:t>
      </w:r>
    </w:p>
    <w:p w14:paraId="59485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法律、行政法规规定的其他条件。</w:t>
      </w:r>
    </w:p>
    <w:p w14:paraId="047774CC">
      <w:pPr>
        <w:pStyle w:val="4"/>
        <w:pageBreakBefore w:val="0"/>
        <w:numPr>
          <w:ilvl w:val="0"/>
          <w:numId w:val="1"/>
        </w:numPr>
        <w:kinsoku/>
        <w:overflowPunct/>
        <w:topLinePunct w:val="0"/>
        <w:bidi w:val="0"/>
        <w:spacing w:before="0" w:after="0" w:line="579" w:lineRule="exact"/>
        <w:ind w:left="0" w:leftChars="0" w:right="0" w:firstLine="640" w:firstLineChars="200"/>
        <w:rPr>
          <w:rFonts w:hint="eastAsia" w:ascii="方正黑体_GBK" w:hAnsi="方正黑体_GBK" w:eastAsia="方正黑体_GBK" w:cs="方正黑体_GBK"/>
          <w:b w:val="0"/>
          <w:bCs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Cs w:val="32"/>
          <w:lang w:val="en-US" w:eastAsia="zh-CN"/>
        </w:rPr>
        <w:t>采购清单</w:t>
      </w:r>
    </w:p>
    <w:tbl>
      <w:tblPr>
        <w:tblStyle w:val="11"/>
        <w:tblW w:w="8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58"/>
        <w:gridCol w:w="835"/>
        <w:gridCol w:w="792"/>
        <w:gridCol w:w="1288"/>
        <w:gridCol w:w="1288"/>
      </w:tblGrid>
      <w:tr w14:paraId="78D3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1887E9A8">
            <w:pPr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商品信息</w:t>
            </w:r>
          </w:p>
        </w:tc>
        <w:tc>
          <w:tcPr>
            <w:tcW w:w="3058" w:type="dxa"/>
            <w:noWrap w:val="0"/>
            <w:vAlign w:val="center"/>
          </w:tcPr>
          <w:p w14:paraId="640A2B3D">
            <w:pPr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规格描述</w:t>
            </w:r>
          </w:p>
        </w:tc>
        <w:tc>
          <w:tcPr>
            <w:tcW w:w="835" w:type="dxa"/>
            <w:noWrap w:val="0"/>
            <w:vAlign w:val="center"/>
          </w:tcPr>
          <w:p w14:paraId="7C764154">
            <w:pPr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792" w:type="dxa"/>
            <w:noWrap w:val="0"/>
            <w:vAlign w:val="center"/>
          </w:tcPr>
          <w:p w14:paraId="01472403">
            <w:pPr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288" w:type="dxa"/>
            <w:noWrap w:val="0"/>
            <w:vAlign w:val="center"/>
          </w:tcPr>
          <w:p w14:paraId="6F1B2828">
            <w:pPr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价（元）</w:t>
            </w:r>
          </w:p>
        </w:tc>
        <w:tc>
          <w:tcPr>
            <w:tcW w:w="1288" w:type="dxa"/>
            <w:noWrap w:val="0"/>
            <w:vAlign w:val="center"/>
          </w:tcPr>
          <w:p w14:paraId="7FDB9A67">
            <w:pPr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合计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（元）</w:t>
            </w:r>
          </w:p>
        </w:tc>
      </w:tr>
      <w:tr w14:paraId="12BC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0" w:hRule="atLeast"/>
          <w:jc w:val="center"/>
        </w:trPr>
        <w:tc>
          <w:tcPr>
            <w:tcW w:w="1080" w:type="dxa"/>
            <w:noWrap w:val="0"/>
            <w:vAlign w:val="center"/>
          </w:tcPr>
          <w:p w14:paraId="2D6E3B39">
            <w:pPr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松材线虫病自动化分子检测系统</w:t>
            </w:r>
          </w:p>
        </w:tc>
        <w:tc>
          <w:tcPr>
            <w:tcW w:w="3058" w:type="dxa"/>
            <w:noWrap w:val="0"/>
            <w:vAlign w:val="center"/>
          </w:tcPr>
          <w:p w14:paraId="1B358C3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  <w:t>仪器符合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《松材线虫分子检测鉴定技术规程》（GB/T 35342-2017）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  <w:p w14:paraId="55C366B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样品通量</w:t>
            </w:r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：16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，兼容单管和联管，内置松材线虫DNA自动化检测程序，一键自动运行，可直接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  <w:t>加入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松木木屑和线虫分离液检测；</w:t>
            </w:r>
          </w:p>
          <w:p w14:paraId="5CFF207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升温速度：≥4℃/s；降温速度：≥4℃/s；</w:t>
            </w:r>
          </w:p>
          <w:p w14:paraId="1CB350D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温度均匀度：≤±0.25℃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 w14:paraId="05BBB73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40分钟内完成松材线虫样本检测；</w:t>
            </w:r>
          </w:p>
          <w:p w14:paraId="6840F13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操作软件：自带安装完整的自动化程序，按需免费升级；</w:t>
            </w:r>
          </w:p>
          <w:p w14:paraId="133869D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检测灵敏度：10～10的10次方拷贝/反应，且样品间无交叉污染；</w:t>
            </w:r>
          </w:p>
          <w:p w14:paraId="6795F44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数据储存/输出：可直接打印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拷贝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  <w:t>实验数据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；</w:t>
            </w:r>
          </w:p>
          <w:p w14:paraId="63F6CD3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  <w:t>商品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配置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  <w:t>包括完成检测流程必须的全部仪器、耗材、配件，包括但不限于：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</w:rPr>
              <w:t>主机、金属浴、离心机1台、混匀仪1台、移液器（0.5-10μL、10-100μL、100-1000μL各一支）、离心管(0.2ml、1.5ml、2ml各500个)、双面离心管架1个、吸嘴（0.5-10μL、1-200μL、100-1000μL各5盒）、手持热敏打印机1台、车载电源转接器1个、专用试剂盒1套、、仪器监管软件1套。</w:t>
            </w:r>
          </w:p>
          <w:p w14:paraId="74F6A6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以上3、4、5条需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kern w:val="0"/>
                <w:sz w:val="18"/>
                <w:szCs w:val="18"/>
              </w:rPr>
              <w:t>提供市级或以上质量监督检验中心出具首页有CMA、CNAS标识产品检验报告复印件加盖厂家公章予以佐证）</w:t>
            </w:r>
          </w:p>
        </w:tc>
        <w:tc>
          <w:tcPr>
            <w:tcW w:w="835" w:type="dxa"/>
            <w:noWrap w:val="0"/>
            <w:vAlign w:val="center"/>
          </w:tcPr>
          <w:p w14:paraId="7EB6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bookmarkStart w:id="19" w:name="_GoBack"/>
            <w:bookmarkEnd w:id="19"/>
          </w:p>
        </w:tc>
        <w:tc>
          <w:tcPr>
            <w:tcW w:w="792" w:type="dxa"/>
            <w:noWrap w:val="0"/>
            <w:vAlign w:val="center"/>
          </w:tcPr>
          <w:p w14:paraId="3DB0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88" w:type="dxa"/>
            <w:noWrap w:val="0"/>
            <w:vAlign w:val="center"/>
          </w:tcPr>
          <w:p w14:paraId="39F48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170000</w:t>
            </w:r>
          </w:p>
        </w:tc>
        <w:tc>
          <w:tcPr>
            <w:tcW w:w="1288" w:type="dxa"/>
            <w:vMerge w:val="restart"/>
            <w:noWrap w:val="0"/>
            <w:vAlign w:val="center"/>
          </w:tcPr>
          <w:p w14:paraId="2080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182000</w:t>
            </w:r>
          </w:p>
        </w:tc>
      </w:tr>
      <w:tr w14:paraId="220E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187B0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耗材试剂盒</w:t>
            </w:r>
          </w:p>
        </w:tc>
        <w:tc>
          <w:tcPr>
            <w:tcW w:w="3058" w:type="dxa"/>
            <w:noWrap w:val="0"/>
            <w:vAlign w:val="center"/>
          </w:tcPr>
          <w:p w14:paraId="586609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Style w:val="16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方正仿宋_GBK"/>
                <w:color w:val="auto"/>
                <w:sz w:val="18"/>
                <w:szCs w:val="18"/>
                <w:lang w:val="en-US" w:eastAsia="zh-CN"/>
              </w:rPr>
              <w:t>与</w:t>
            </w:r>
            <w:r>
              <w:rPr>
                <w:rStyle w:val="16"/>
                <w:rFonts w:hint="eastAsia"/>
                <w:color w:val="auto"/>
                <w:sz w:val="18"/>
                <w:szCs w:val="18"/>
                <w:lang w:val="en-US" w:eastAsia="zh-CN" w:bidi="ar"/>
              </w:rPr>
              <w:t>松材线虫分子自动化检测仪相匹配，48次/盒。</w:t>
            </w:r>
          </w:p>
        </w:tc>
        <w:tc>
          <w:tcPr>
            <w:tcW w:w="835" w:type="dxa"/>
            <w:noWrap w:val="0"/>
            <w:vAlign w:val="center"/>
          </w:tcPr>
          <w:p w14:paraId="30743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2" w:type="dxa"/>
            <w:noWrap w:val="0"/>
            <w:vAlign w:val="center"/>
          </w:tcPr>
          <w:p w14:paraId="231C5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88" w:type="dxa"/>
            <w:noWrap w:val="0"/>
            <w:vAlign w:val="center"/>
          </w:tcPr>
          <w:p w14:paraId="21F21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10300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0D14C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31CA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80" w:type="dxa"/>
            <w:noWrap w:val="0"/>
            <w:vAlign w:val="center"/>
          </w:tcPr>
          <w:p w14:paraId="3B7E8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2.2%甲维·苏云菌（悬浮剂）</w:t>
            </w:r>
          </w:p>
        </w:tc>
        <w:tc>
          <w:tcPr>
            <w:tcW w:w="3058" w:type="dxa"/>
            <w:noWrap w:val="0"/>
            <w:vAlign w:val="center"/>
          </w:tcPr>
          <w:p w14:paraId="4C1A59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500ml/瓶。</w:t>
            </w:r>
          </w:p>
          <w:p w14:paraId="0EED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1. 农药产品需要提供厂家三证盖鲜章原件（需提供原件）；</w:t>
            </w:r>
          </w:p>
          <w:p w14:paraId="4D58B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2. 投标供应商需提供农药经验许可证，营业执照，半年的社保；</w:t>
            </w:r>
          </w:p>
          <w:p w14:paraId="26B28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3. 农药产品有效成分必须符合标准。</w:t>
            </w:r>
          </w:p>
        </w:tc>
        <w:tc>
          <w:tcPr>
            <w:tcW w:w="835" w:type="dxa"/>
            <w:noWrap w:val="0"/>
            <w:vAlign w:val="center"/>
          </w:tcPr>
          <w:p w14:paraId="39472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2" w:type="dxa"/>
            <w:noWrap w:val="0"/>
            <w:vAlign w:val="center"/>
          </w:tcPr>
          <w:p w14:paraId="381A2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288" w:type="dxa"/>
            <w:noWrap w:val="0"/>
            <w:vAlign w:val="center"/>
          </w:tcPr>
          <w:p w14:paraId="5A14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2E8715D7">
            <w:pPr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6FFC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80" w:type="dxa"/>
            <w:noWrap w:val="0"/>
            <w:vAlign w:val="center"/>
          </w:tcPr>
          <w:p w14:paraId="4DCF6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增效剂（搭配2.2%甲维·苏云菌使用）</w:t>
            </w:r>
          </w:p>
        </w:tc>
        <w:tc>
          <w:tcPr>
            <w:tcW w:w="3058" w:type="dxa"/>
            <w:noWrap w:val="0"/>
            <w:vAlign w:val="center"/>
          </w:tcPr>
          <w:p w14:paraId="537F8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300g/瓶。</w:t>
            </w:r>
          </w:p>
        </w:tc>
        <w:tc>
          <w:tcPr>
            <w:tcW w:w="835" w:type="dxa"/>
            <w:noWrap w:val="0"/>
            <w:vAlign w:val="center"/>
          </w:tcPr>
          <w:p w14:paraId="21A5B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2" w:type="dxa"/>
            <w:noWrap w:val="0"/>
            <w:vAlign w:val="center"/>
          </w:tcPr>
          <w:p w14:paraId="6221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288" w:type="dxa"/>
            <w:noWrap w:val="0"/>
            <w:vAlign w:val="center"/>
          </w:tcPr>
          <w:p w14:paraId="1F20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 w14:paraId="572A4522">
            <w:pPr>
              <w:snapToGrid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</w:tbl>
    <w:p w14:paraId="7030032B">
      <w:pPr>
        <w:rPr>
          <w:rFonts w:hint="eastAsia"/>
          <w:lang w:val="en-US" w:eastAsia="zh-CN"/>
        </w:rPr>
      </w:pPr>
    </w:p>
    <w:p w14:paraId="4A9CFE22">
      <w:pPr>
        <w:pStyle w:val="4"/>
        <w:spacing w:before="0" w:after="0" w:line="360" w:lineRule="auto"/>
        <w:ind w:firstLine="643" w:firstLineChars="200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五、交货期限及地点</w:t>
      </w:r>
    </w:p>
    <w:p w14:paraId="7B8ADA8D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（一）交货时间</w:t>
      </w:r>
    </w:p>
    <w:p w14:paraId="0A33BEFA">
      <w:pPr>
        <w:snapToGrid w:val="0"/>
        <w:spacing w:line="360" w:lineRule="auto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自合同签订之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日起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个工</w:t>
      </w:r>
      <w:r>
        <w:rPr>
          <w:rFonts w:hint="eastAsia" w:ascii="仿宋_GB2312" w:eastAsia="仿宋_GB2312" w:cs="仿宋_GB2312"/>
          <w:sz w:val="32"/>
          <w:szCs w:val="32"/>
        </w:rPr>
        <w:t>作日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内完成交货交接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390B40F3">
      <w:pPr>
        <w:numPr>
          <w:ilvl w:val="0"/>
          <w:numId w:val="3"/>
        </w:numPr>
        <w:snapToGrid w:val="0"/>
        <w:spacing w:line="360" w:lineRule="auto"/>
        <w:ind w:lef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交货地点</w:t>
      </w:r>
    </w:p>
    <w:p w14:paraId="46706994"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重庆市江津区林业局（江津区圣泉街道296号）</w:t>
      </w:r>
    </w:p>
    <w:p w14:paraId="37EB8FD2">
      <w:pPr>
        <w:pStyle w:val="4"/>
        <w:spacing w:before="0" w:after="0" w:line="360" w:lineRule="auto"/>
        <w:ind w:firstLine="643" w:firstLineChars="200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六、验货方式</w:t>
      </w:r>
    </w:p>
    <w:p w14:paraId="1F2AB025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61199692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1313AF4C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5A282619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1、产品技术参数与采购合同一致，性能指标达到规定的标准。</w:t>
      </w:r>
    </w:p>
    <w:p w14:paraId="6BB492BB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2、货物技术资料、装箱单、合格证等资料齐全。</w:t>
      </w:r>
    </w:p>
    <w:p w14:paraId="7F12A632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3、在规定时间内完成交货并验收，并经采购人确认。</w:t>
      </w:r>
    </w:p>
    <w:p w14:paraId="3DD60C1F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4、采购人随机抽取的样品检测结果为合格。</w:t>
      </w:r>
    </w:p>
    <w:p w14:paraId="023BA852"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2738453B">
      <w:pPr>
        <w:pStyle w:val="4"/>
        <w:spacing w:before="0" w:after="0" w:line="360" w:lineRule="auto"/>
        <w:ind w:firstLine="643" w:firstLineChars="200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七、报价要求</w:t>
      </w:r>
    </w:p>
    <w:p w14:paraId="0BB07B70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 w14:paraId="76EB7CC4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6F35EB61">
      <w:pPr>
        <w:pStyle w:val="4"/>
        <w:spacing w:before="0" w:after="0" w:line="360" w:lineRule="auto"/>
        <w:ind w:firstLine="643" w:firstLineChars="200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八、供应商响应文件要求</w:t>
      </w:r>
    </w:p>
    <w:p w14:paraId="518510D6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供应商需在平台上传响应文件，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14F4A9F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0BA742D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18C09C2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08DDD00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3.盖鲜章的基本资格条件承诺函。</w:t>
      </w:r>
    </w:p>
    <w:p w14:paraId="7215AB8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4.根据招标内容进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行无差异响应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（格式自理）。</w:t>
      </w:r>
    </w:p>
    <w:p w14:paraId="6A611AC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（二）提交文件的要求</w:t>
      </w:r>
    </w:p>
    <w:p w14:paraId="57186CB9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1.供应商线上报名、报价时需上传盖鲜章后的电子文档一份。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92AE2A0">
      <w:pPr>
        <w:pStyle w:val="2"/>
        <w:rPr>
          <w:rFonts w:hint="eastAsia"/>
          <w:lang w:val="en-US" w:eastAsia="zh-CN"/>
        </w:rPr>
      </w:pPr>
    </w:p>
    <w:p w14:paraId="0C9600F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2.供应商在系统中的报价与响应文件中的报价不一致时，采购人将以系统中供应商的报价作为评判依据。</w:t>
      </w:r>
    </w:p>
    <w:p w14:paraId="5134DAC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33F6730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4.供应商制作的响应文件电子文档，须按照要求制作，规定签字、盖章的地方必须按规定签字、盖章，上传的文件需字迹清晰，未按要求制作响应文件的作废标处理。</w:t>
      </w:r>
    </w:p>
    <w:p w14:paraId="27344E36">
      <w:pPr>
        <w:pStyle w:val="4"/>
        <w:spacing w:before="0" w:after="0" w:line="360" w:lineRule="auto"/>
        <w:ind w:firstLine="643" w:firstLineChars="200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九、成交规则</w:t>
      </w:r>
    </w:p>
    <w:p w14:paraId="34006913">
      <w:pPr>
        <w:pStyle w:val="9"/>
        <w:keepNext w:val="0"/>
        <w:keepLines w:val="0"/>
        <w:widowControl/>
        <w:suppressLineNumbers w:val="0"/>
        <w:spacing w:before="0" w:beforeAutospacing="0" w:after="210" w:afterAutospacing="0" w:line="360" w:lineRule="auto"/>
        <w:ind w:left="0" w:right="0" w:firstLine="640" w:firstLineChars="200"/>
        <w:rPr>
          <w:rFonts w:hint="eastAsia" w:asci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如果出现两个及以上相同最低报价的，则与先报价的供应商成交；若供应商出现报价相同、报价时间相同的情况，则本次采购作废。</w:t>
      </w:r>
    </w:p>
    <w:p w14:paraId="2A031688">
      <w:pPr>
        <w:pStyle w:val="4"/>
        <w:spacing w:before="0" w:after="0" w:line="360" w:lineRule="auto"/>
        <w:ind w:firstLine="643" w:firstLineChars="200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十、付款方式</w:t>
      </w:r>
    </w:p>
    <w:p w14:paraId="5A18BDEC">
      <w:pPr>
        <w:snapToGrid w:val="0"/>
        <w:spacing w:line="360" w:lineRule="auto"/>
        <w:ind w:firstLine="640" w:firstLineChars="200"/>
        <w:rPr>
          <w:rFonts w:hint="eastAsia" w:asci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bookmarkStart w:id="1" w:name="_Toc344475123"/>
      <w:bookmarkStart w:id="2" w:name="_Toc414610283"/>
      <w:bookmarkStart w:id="3" w:name="_Toc530694354"/>
      <w:bookmarkStart w:id="4" w:name="_Toc20778"/>
      <w:bookmarkStart w:id="5" w:name="_Toc5085"/>
      <w:bookmarkStart w:id="6" w:name="_Toc11828"/>
      <w:bookmarkStart w:id="7" w:name="_Toc27955"/>
      <w:bookmarkStart w:id="8" w:name="_Toc3475"/>
      <w:bookmarkStart w:id="9" w:name="_Toc25886"/>
      <w:bookmarkStart w:id="10" w:name="_Toc9654"/>
      <w:bookmarkStart w:id="11" w:name="_Toc15478"/>
      <w:bookmarkStart w:id="12" w:name="_Toc19730"/>
      <w:bookmarkStart w:id="13" w:name="_Toc25516"/>
      <w:bookmarkStart w:id="14" w:name="_Toc14778"/>
      <w:bookmarkStart w:id="15" w:name="_Toc13969"/>
      <w:bookmarkStart w:id="16" w:name="_Toc31315"/>
      <w:bookmarkStart w:id="17" w:name="_Toc9027"/>
      <w:r>
        <w:rPr>
          <w:rFonts w:hint="eastAsia" w:asci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本项目采用一次性支付方式。验收合格后30个工作日内支付合同金额，付款时，供应商须提供合法发票，采购项目价款支付到供应商银行基本账户。</w:t>
      </w:r>
      <w:bookmarkStart w:id="18" w:name="_Toc14043"/>
    </w:p>
    <w:bookmarkEnd w:id="1"/>
    <w:bookmarkEnd w:id="2"/>
    <w:bookmarkEnd w:id="3"/>
    <w:bookmarkEnd w:id="18"/>
    <w:p w14:paraId="7EF5270F">
      <w:pPr>
        <w:pStyle w:val="4"/>
        <w:spacing w:before="0" w:after="0" w:line="360" w:lineRule="auto"/>
        <w:ind w:firstLine="643" w:firstLineChars="200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十一、联系方式</w:t>
      </w:r>
      <w:bookmarkEnd w:id="4"/>
      <w:bookmarkEnd w:id="5"/>
      <w:bookmarkEnd w:id="6"/>
      <w:bookmarkEnd w:id="7"/>
      <w:bookmarkEnd w:id="8"/>
      <w:bookmarkEnd w:id="9"/>
      <w:bookmarkEnd w:id="10"/>
    </w:p>
    <w:p w14:paraId="3710E85A">
      <w:pPr>
        <w:snapToGrid w:val="0"/>
        <w:spacing w:line="360" w:lineRule="auto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重庆市江津区林业局</w:t>
      </w:r>
    </w:p>
    <w:p w14:paraId="03D11B5A">
      <w:pPr>
        <w:snapToGrid w:val="0"/>
        <w:spacing w:line="360" w:lineRule="auto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张老师</w:t>
      </w:r>
    </w:p>
    <w:p w14:paraId="199D2F0B">
      <w:pPr>
        <w:snapToGrid w:val="0"/>
        <w:spacing w:line="360" w:lineRule="auto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电  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023-475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13526  </w:t>
      </w:r>
    </w:p>
    <w:p w14:paraId="19DD8E2A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地址：重庆市江津区圣泉街道圣泉南路296号</w:t>
      </w:r>
    </w:p>
    <w:p w14:paraId="54314B81">
      <w:pPr>
        <w:pStyle w:val="4"/>
        <w:spacing w:before="0" w:after="0" w:line="360" w:lineRule="auto"/>
        <w:ind w:firstLine="643" w:firstLineChars="200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十二、</w:t>
      </w:r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黑体" w:eastAsia="黑体" w:cs="黑体"/>
          <w:szCs w:val="32"/>
        </w:rPr>
        <w:t>其它有关规定</w:t>
      </w:r>
    </w:p>
    <w:p w14:paraId="336F260D"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一</w:t>
      </w:r>
      <w:r>
        <w:rPr>
          <w:rFonts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633EAD2D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供应商应于报价开始前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完成政府采购网账号注册、政采云账号关联等操作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提前学习网上竞采操作手册并检查账号是否可用</w:t>
      </w:r>
      <w:r>
        <w:rPr>
          <w:rFonts w:asci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790538BE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rPr>
          <w:rStyle w:val="13"/>
          <w:rFonts w:hint="eastAsia" w:ascii="仿宋_GB2312" w:eastAsia="仿宋_GB2312" w:cs="仿宋_GB2312"/>
          <w:sz w:val="32"/>
          <w:szCs w:val="32"/>
        </w:rPr>
        <w:fldChar w:fldCharType="begin"/>
      </w:r>
      <w:r>
        <w:instrText xml:space="preserve">HYPERLINK "https://xj.ccgp-chongqing.gov.cn/ge/content/yptczzn/list"</w:instrText>
      </w:r>
      <w:r>
        <w:rPr>
          <w:rStyle w:val="13"/>
          <w:rFonts w:hint="eastAsia" w:ascii="仿宋_GB2312" w:eastAsia="仿宋_GB2312" w:cs="仿宋_GB2312"/>
          <w:sz w:val="32"/>
          <w:szCs w:val="32"/>
        </w:rPr>
        <w:fldChar w:fldCharType="separate"/>
      </w:r>
      <w:r>
        <w:rPr>
          <w:rStyle w:val="13"/>
          <w:rFonts w:hint="eastAsia" w:asci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13"/>
          <w:rFonts w:hint="eastAsia" w:asci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4EEA377A"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三</w:t>
      </w:r>
      <w:r>
        <w:rPr>
          <w:rFonts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3CCE4733">
      <w:pPr>
        <w:spacing w:line="360" w:lineRule="auto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四</w:t>
      </w:r>
      <w:r>
        <w:rPr>
          <w:rFonts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其他未尽事宜由双方在采购合同中详细约定。</w:t>
      </w:r>
    </w:p>
    <w:p w14:paraId="4EBFD429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7A0F0200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7819B8F7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17C0F273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508DCED0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67C7EE2C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630C5776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485BF255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4D256289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5BED061C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2E9ABED4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454B7472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627DF889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55E3CCF1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2EA4B1C4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1A9FF467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3C4167C6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1430AD4F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3E07C351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21C01E8C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1386AA5C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6388F03A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5E2EDA69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0A82B121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4267CF87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2943E062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2B2BAA40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5553FB0E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7B14E083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2593B17D"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 w14:paraId="36488DD8">
      <w:pPr>
        <w:pStyle w:val="2"/>
        <w:adjustRightInd w:val="0"/>
        <w:snapToGrid/>
        <w:rPr>
          <w:rFonts w:hint="eastAsia"/>
        </w:rPr>
      </w:pPr>
    </w:p>
    <w:p w14:paraId="1C5E10F8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1DA58675">
      <w:pPr>
        <w:pStyle w:val="4"/>
        <w:spacing w:before="0" w:after="0" w:line="360" w:lineRule="auto"/>
        <w:ind w:firstLine="643" w:firstLineChars="200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一、报价</w:t>
      </w:r>
    </w:p>
    <w:p w14:paraId="20123EC1">
      <w:pPr>
        <w:snapToGrid w:val="0"/>
        <w:ind w:firstLine="420"/>
        <w:rPr>
          <w:rFonts w:ascii="宋体" w:cs="宋体"/>
          <w:color w:val="FF0000"/>
          <w:sz w:val="24"/>
          <w:szCs w:val="24"/>
        </w:rPr>
      </w:pPr>
      <w:r>
        <w:rPr>
          <w:rFonts w:hint="eastAsia" w:ascii="仿宋_GB2312" w:eastAsia="仿宋_GB2312" w:cs="仿宋_GB2312"/>
          <w:sz w:val="32"/>
          <w:szCs w:val="32"/>
        </w:rPr>
        <w:t>（一）报价函</w:t>
      </w:r>
    </w:p>
    <w:p w14:paraId="784C7723">
      <w:pPr>
        <w:pStyle w:val="4"/>
        <w:spacing w:before="0" w:after="0" w:line="240" w:lineRule="auto"/>
        <w:jc w:val="center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报 价 函</w:t>
      </w:r>
    </w:p>
    <w:p w14:paraId="5D60D15A"/>
    <w:p w14:paraId="6737F13A">
      <w:pPr>
        <w:snapToGrid w:val="0"/>
        <w:spacing w:line="440" w:lineRule="exact"/>
        <w:ind w:firstLine="420" w:firstLineChars="200"/>
      </w:pPr>
    </w:p>
    <w:p w14:paraId="79AA9FE3">
      <w:pPr>
        <w:spacing w:line="360" w:lineRule="auto"/>
        <w:rPr>
          <w:rStyle w:val="15"/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15"/>
          <w:rFonts w:hint="eastAsia" w:ascii="仿宋_GB2312" w:eastAsia="仿宋_GB2312" w:cs="仿宋_GB2312"/>
          <w:color w:val="auto"/>
          <w:sz w:val="32"/>
          <w:szCs w:val="32"/>
        </w:rPr>
        <w:t>（采购单位名称）：</w:t>
      </w:r>
    </w:p>
    <w:p w14:paraId="65AF1715">
      <w:pPr>
        <w:spacing w:line="360" w:lineRule="auto"/>
        <w:ind w:firstLine="640" w:firstLineChars="200"/>
        <w:rPr>
          <w:rStyle w:val="15"/>
          <w:rFonts w:asci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sz w:val="32"/>
          <w:szCs w:val="32"/>
        </w:rPr>
        <w:t>我方收到</w:t>
      </w:r>
      <w:r>
        <w:rPr>
          <w:rStyle w:val="15"/>
          <w:rFonts w:asci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15"/>
          <w:rFonts w:hint="eastAsia" w:asci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054F3F81">
      <w:pPr>
        <w:spacing w:line="360" w:lineRule="auto"/>
        <w:ind w:firstLine="640" w:firstLineChars="200"/>
        <w:rPr>
          <w:rStyle w:val="15"/>
          <w:rFonts w:ascii="仿宋_GB2312" w:eastAsia="仿宋_GB2312" w:cs="仿宋_GB2312"/>
          <w:sz w:val="32"/>
          <w:szCs w:val="32"/>
        </w:rPr>
      </w:pPr>
      <w:r>
        <w:rPr>
          <w:rStyle w:val="15"/>
          <w:rFonts w:ascii="仿宋_GB2312" w:eastAsia="仿宋_GB2312" w:cs="仿宋_GB2312"/>
          <w:sz w:val="32"/>
          <w:szCs w:val="32"/>
        </w:rPr>
        <w:t>1</w:t>
      </w:r>
      <w:r>
        <w:rPr>
          <w:rStyle w:val="15"/>
          <w:rFonts w:hint="eastAsia" w:ascii="仿宋_GB2312" w:eastAsia="仿宋_GB2312" w:cs="仿宋_GB2312"/>
          <w:sz w:val="32"/>
          <w:szCs w:val="32"/>
        </w:rPr>
        <w:t>.愿意按照竞采文件中的一切要求，提供本项目的商品、及服务，报价为人民币大写：</w:t>
      </w:r>
      <w:r>
        <w:rPr>
          <w:rStyle w:val="15"/>
          <w:rFonts w:asci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15"/>
          <w:rFonts w:hint="eastAsia" w:ascii="仿宋_GB2312" w:eastAsia="仿宋_GB2312" w:cs="仿宋_GB2312"/>
          <w:sz w:val="32"/>
          <w:szCs w:val="32"/>
        </w:rPr>
        <w:t>元整；人民币小写</w:t>
      </w:r>
      <w:r>
        <w:rPr>
          <w:rStyle w:val="15"/>
          <w:rFonts w:asci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15"/>
          <w:rFonts w:hint="eastAsia" w:ascii="仿宋_GB2312" w:eastAsia="仿宋_GB2312" w:cs="仿宋_GB2312"/>
          <w:sz w:val="32"/>
          <w:szCs w:val="32"/>
        </w:rPr>
        <w:t>元。</w:t>
      </w:r>
    </w:p>
    <w:p w14:paraId="51A5BEBE">
      <w:pPr>
        <w:spacing w:line="360" w:lineRule="auto"/>
        <w:ind w:firstLine="640" w:firstLineChars="200"/>
        <w:rPr>
          <w:rStyle w:val="15"/>
          <w:rFonts w:ascii="仿宋_GB2312" w:eastAsia="仿宋_GB2312" w:cs="仿宋_GB2312"/>
          <w:color w:val="auto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sz w:val="32"/>
          <w:szCs w:val="32"/>
        </w:rPr>
        <w:t>2</w:t>
      </w:r>
      <w:r>
        <w:rPr>
          <w:rStyle w:val="15"/>
          <w:rFonts w:ascii="仿宋_GB2312" w:eastAsia="仿宋_GB2312" w:cs="仿宋_GB2312"/>
          <w:sz w:val="32"/>
          <w:szCs w:val="32"/>
        </w:rPr>
        <w:t>.</w:t>
      </w:r>
      <w:r>
        <w:rPr>
          <w:rStyle w:val="15"/>
          <w:rFonts w:hint="eastAsia" w:ascii="仿宋_GB2312" w:eastAsia="仿宋_GB2312" w:cs="仿宋_GB2312"/>
          <w:sz w:val="32"/>
          <w:szCs w:val="32"/>
        </w:rPr>
        <w:t>我方现提交的响应文件为</w:t>
      </w:r>
      <w:r>
        <w:rPr>
          <w:rStyle w:val="15"/>
          <w:rFonts w:hint="eastAsia" w:ascii="仿宋_GB2312" w:eastAsia="仿宋_GB2312" w:cs="仿宋_GB2312"/>
          <w:color w:val="auto"/>
          <w:sz w:val="32"/>
          <w:szCs w:val="32"/>
        </w:rPr>
        <w:t>：响应文件正本壹份。</w:t>
      </w:r>
    </w:p>
    <w:p w14:paraId="20A401D6">
      <w:pPr>
        <w:spacing w:line="360" w:lineRule="auto"/>
        <w:ind w:firstLine="640" w:firstLineChars="200"/>
        <w:rPr>
          <w:rStyle w:val="15"/>
          <w:rFonts w:ascii="仿宋_GB2312" w:eastAsia="仿宋_GB2312" w:cs="仿宋_GB2312"/>
          <w:color w:val="auto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color w:val="auto"/>
          <w:sz w:val="32"/>
          <w:szCs w:val="32"/>
        </w:rPr>
        <w:t>3</w:t>
      </w:r>
      <w:r>
        <w:rPr>
          <w:rStyle w:val="15"/>
          <w:rFonts w:ascii="仿宋_GB2312" w:eastAsia="仿宋_GB2312" w:cs="仿宋_GB2312"/>
          <w:color w:val="auto"/>
          <w:sz w:val="32"/>
          <w:szCs w:val="32"/>
        </w:rPr>
        <w:t>.</w:t>
      </w:r>
      <w:r>
        <w:rPr>
          <w:rStyle w:val="15"/>
          <w:rFonts w:hint="eastAsia" w:ascii="仿宋_GB2312" w:eastAsia="仿宋_GB2312" w:cs="仿宋_GB2312"/>
          <w:color w:val="auto"/>
          <w:sz w:val="32"/>
          <w:szCs w:val="32"/>
        </w:rPr>
        <w:t>我方承诺：本次报价的有效期为</w:t>
      </w:r>
      <w:r>
        <w:rPr>
          <w:rStyle w:val="15"/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Style w:val="15"/>
          <w:rFonts w:hint="eastAsia" w:ascii="仿宋_GB2312" w:eastAsia="仿宋_GB2312" w:cs="仿宋_GB2312"/>
          <w:color w:val="auto"/>
          <w:sz w:val="32"/>
          <w:szCs w:val="32"/>
        </w:rPr>
        <w:t>天。</w:t>
      </w:r>
    </w:p>
    <w:p w14:paraId="364D502F">
      <w:pPr>
        <w:spacing w:line="360" w:lineRule="auto"/>
        <w:ind w:firstLine="640" w:firstLineChars="200"/>
        <w:rPr>
          <w:rStyle w:val="15"/>
          <w:rFonts w:asci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sz w:val="32"/>
          <w:szCs w:val="32"/>
        </w:rPr>
        <w:t>4</w:t>
      </w:r>
      <w:r>
        <w:rPr>
          <w:rStyle w:val="15"/>
          <w:rFonts w:ascii="仿宋_GB2312" w:eastAsia="仿宋_GB2312" w:cs="仿宋_GB2312"/>
          <w:sz w:val="32"/>
          <w:szCs w:val="32"/>
        </w:rPr>
        <w:t>.</w:t>
      </w:r>
      <w:r>
        <w:rPr>
          <w:rStyle w:val="15"/>
          <w:rFonts w:hint="eastAsia" w:asci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65A79F7C">
      <w:pPr>
        <w:spacing w:line="360" w:lineRule="auto"/>
        <w:ind w:firstLine="640" w:firstLineChars="200"/>
        <w:rPr>
          <w:rStyle w:val="15"/>
          <w:rFonts w:asci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sz w:val="32"/>
          <w:szCs w:val="32"/>
        </w:rPr>
        <w:t>5</w:t>
      </w:r>
      <w:r>
        <w:rPr>
          <w:rStyle w:val="15"/>
          <w:rFonts w:ascii="仿宋_GB2312" w:eastAsia="仿宋_GB2312" w:cs="仿宋_GB2312"/>
          <w:sz w:val="32"/>
          <w:szCs w:val="32"/>
        </w:rPr>
        <w:t>.</w:t>
      </w:r>
      <w:r>
        <w:rPr>
          <w:rStyle w:val="15"/>
          <w:rFonts w:hint="eastAsia" w:ascii="仿宋_GB2312" w:eastAsia="仿宋_GB2312" w:cs="仿宋_GB2312"/>
          <w:sz w:val="32"/>
          <w:szCs w:val="32"/>
        </w:rPr>
        <w:t>在整个采购过程中，我方若有违规行为，愿意接受重庆市政府采购云平台相关管理方的处罚。</w:t>
      </w:r>
    </w:p>
    <w:p w14:paraId="550380B1">
      <w:pPr>
        <w:spacing w:line="360" w:lineRule="auto"/>
        <w:ind w:firstLine="640" w:firstLineChars="200"/>
        <w:rPr>
          <w:rStyle w:val="15"/>
          <w:rFonts w:asci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sz w:val="32"/>
          <w:szCs w:val="32"/>
        </w:rPr>
        <w:t>6</w:t>
      </w:r>
      <w:r>
        <w:rPr>
          <w:rStyle w:val="15"/>
          <w:rFonts w:ascii="仿宋_GB2312" w:eastAsia="仿宋_GB2312" w:cs="仿宋_GB2312"/>
          <w:sz w:val="32"/>
          <w:szCs w:val="32"/>
        </w:rPr>
        <w:t>.</w:t>
      </w:r>
      <w:r>
        <w:rPr>
          <w:rStyle w:val="15"/>
          <w:rFonts w:hint="eastAsia" w:asci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413ABFEF">
      <w:pPr>
        <w:spacing w:line="360" w:lineRule="auto"/>
        <w:ind w:firstLine="640" w:firstLineChars="200"/>
        <w:rPr>
          <w:rStyle w:val="15"/>
          <w:rFonts w:asci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sz w:val="32"/>
          <w:szCs w:val="32"/>
        </w:rPr>
        <w:t>7</w:t>
      </w:r>
      <w:r>
        <w:rPr>
          <w:rStyle w:val="15"/>
          <w:rFonts w:ascii="仿宋_GB2312" w:eastAsia="仿宋_GB2312" w:cs="仿宋_GB2312"/>
          <w:sz w:val="32"/>
          <w:szCs w:val="32"/>
        </w:rPr>
        <w:t>.</w:t>
      </w:r>
      <w:r>
        <w:rPr>
          <w:rStyle w:val="15"/>
          <w:rFonts w:hint="eastAsia" w:ascii="仿宋_GB2312" w:eastAsia="仿宋_GB2312" w:cs="仿宋_GB2312"/>
          <w:sz w:val="32"/>
          <w:szCs w:val="32"/>
        </w:rPr>
        <w:t>我方理解，最低报价不是成交的唯一条件。</w:t>
      </w:r>
    </w:p>
    <w:p w14:paraId="5940211B">
      <w:pPr>
        <w:pStyle w:val="2"/>
        <w:spacing w:line="360" w:lineRule="auto"/>
      </w:pPr>
    </w:p>
    <w:p w14:paraId="7BD4C384">
      <w:pPr>
        <w:ind w:firstLine="640" w:firstLineChars="200"/>
        <w:jc w:val="right"/>
        <w:rPr>
          <w:rStyle w:val="15"/>
          <w:rFonts w:asci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eastAsia="仿宋_GB2312" w:cs="仿宋_GB2312"/>
          <w:sz w:val="32"/>
          <w:szCs w:val="32"/>
        </w:rPr>
        <w:t>供应商名称（公章）：</w:t>
      </w:r>
    </w:p>
    <w:p w14:paraId="41E8A14D">
      <w:pPr>
        <w:ind w:firstLine="640" w:firstLineChars="200"/>
        <w:jc w:val="center"/>
        <w:rPr>
          <w:rFonts w:ascii="仿宋" w:eastAsia="仿宋" w:cs="宋体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4300"/>
        </w:sectPr>
      </w:pPr>
      <w:r>
        <w:rPr>
          <w:rStyle w:val="15"/>
          <w:rFonts w:asci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15"/>
          <w:rFonts w:hint="eastAsia" w:ascii="仿宋_GB2312" w:eastAsia="仿宋_GB2312" w:cs="仿宋_GB2312"/>
          <w:sz w:val="32"/>
          <w:szCs w:val="32"/>
        </w:rPr>
        <w:t>年  月  日</w:t>
      </w:r>
      <w:r>
        <w:rPr>
          <w:rFonts w:hint="eastAsia" w:ascii="仿宋" w:eastAsia="仿宋" w:cs="宋体"/>
          <w:sz w:val="24"/>
          <w:szCs w:val="24"/>
        </w:rPr>
        <w:t xml:space="preserve">                                        </w:t>
      </w:r>
    </w:p>
    <w:p w14:paraId="6557BE5D">
      <w:pPr>
        <w:snapToGrid w:val="0"/>
        <w:spacing w:line="360" w:lineRule="auto"/>
        <w:ind w:firstLine="420"/>
        <w:rPr>
          <w:rFonts w:ascii="方正仿宋_GBK" w:eastAsia="方正仿宋_GBK" w:cs="方正仿宋_GBK"/>
          <w:sz w:val="24"/>
          <w:szCs w:val="24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eastAsia="方正仿宋_GBK" w:cs="方正仿宋_GBK"/>
          <w:sz w:val="24"/>
          <w:szCs w:val="24"/>
        </w:rPr>
        <w:t xml:space="preserve">     </w:t>
      </w:r>
    </w:p>
    <w:p w14:paraId="7500C055">
      <w:pPr>
        <w:pStyle w:val="4"/>
        <w:spacing w:before="0" w:after="0" w:line="360" w:lineRule="auto"/>
        <w:jc w:val="center"/>
        <w:rPr>
          <w:rFonts w:ascii="方正仿宋_GBK" w:eastAsia="方正仿宋_GBK" w:cs="方正仿宋_GBK"/>
          <w:sz w:val="24"/>
          <w:szCs w:val="24"/>
        </w:rPr>
      </w:pPr>
      <w:r>
        <w:rPr>
          <w:rFonts w:hint="eastAsia" w:ascii="方正仿宋_GBK" w:eastAsia="方正仿宋_GBK" w:cs="方正仿宋_GBK"/>
          <w:sz w:val="24"/>
          <w:szCs w:val="24"/>
        </w:rPr>
        <w:t xml:space="preserve">    </w:t>
      </w:r>
    </w:p>
    <w:p w14:paraId="3FFA8A3E">
      <w:pPr>
        <w:pStyle w:val="4"/>
        <w:spacing w:before="0" w:after="0" w:line="360" w:lineRule="auto"/>
        <w:jc w:val="center"/>
        <w:rPr>
          <w:rFonts w:ascii="仿宋_GB2312" w:eastAsia="仿宋_GB2312" w:cs="仿宋_GB2312"/>
          <w:szCs w:val="32"/>
        </w:rPr>
      </w:pPr>
      <w:r>
        <w:rPr>
          <w:rFonts w:hint="eastAsia" w:ascii="黑体" w:eastAsia="黑体" w:cs="黑体"/>
          <w:szCs w:val="32"/>
        </w:rPr>
        <w:t>明细报价表</w:t>
      </w:r>
    </w:p>
    <w:p w14:paraId="2DBE1745">
      <w:pPr>
        <w:pStyle w:val="4"/>
        <w:spacing w:before="0" w:after="0" w:line="360" w:lineRule="auto"/>
        <w:jc w:val="left"/>
        <w:rPr>
          <w:rFonts w:ascii="黑体" w:eastAsia="黑体" w:cs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项目名称：</w:t>
      </w:r>
    </w:p>
    <w:tbl>
      <w:tblPr>
        <w:tblStyle w:val="10"/>
        <w:tblW w:w="95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844"/>
        <w:gridCol w:w="2303"/>
        <w:gridCol w:w="902"/>
        <w:gridCol w:w="1082"/>
        <w:gridCol w:w="1262"/>
        <w:gridCol w:w="1262"/>
      </w:tblGrid>
      <w:tr w14:paraId="1238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07DE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85578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5432A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8"/>
                <w:szCs w:val="28"/>
                <w:lang w:val="en-US" w:eastAsia="zh-CN"/>
              </w:rPr>
              <w:t>品牌</w:t>
            </w:r>
            <w:r>
              <w:rPr>
                <w:rFonts w:hint="eastAsia" w:ascii="方正仿宋_GBK" w:eastAsia="方正仿宋_GBK" w:cs="宋体"/>
                <w:b/>
                <w:bCs/>
                <w:kern w:val="0"/>
                <w:sz w:val="28"/>
                <w:szCs w:val="28"/>
              </w:rPr>
              <w:t>型号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9DA83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E45CE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26717">
            <w:pPr>
              <w:pStyle w:val="6"/>
              <w:widowControl/>
              <w:jc w:val="center"/>
              <w:rPr>
                <w:rFonts w:ascii="方正仿宋_GBK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2788505E">
            <w:pPr>
              <w:pStyle w:val="6"/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D8340">
            <w:pPr>
              <w:widowControl/>
              <w:jc w:val="center"/>
              <w:rPr>
                <w:rFonts w:ascii="方正仿宋_GBK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3F31A7C5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3034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7427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BFB88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EFA9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38744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90B1C">
            <w:pPr>
              <w:keepNext/>
              <w:widowControl w:val="0"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C77C4">
            <w:pPr>
              <w:keepNext/>
              <w:widowControl w:val="0"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F6AE6">
            <w:pPr>
              <w:keepNext/>
              <w:widowControl w:val="0"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</w:tr>
      <w:tr w14:paraId="0A4D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E1149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D1723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BB3D7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3AC64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FB523">
            <w:pPr>
              <w:keepNext/>
              <w:widowControl w:val="0"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FB70E">
            <w:pPr>
              <w:keepNext/>
              <w:widowControl w:val="0"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E5845">
            <w:pPr>
              <w:keepNext/>
              <w:widowControl w:val="0"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</w:tr>
      <w:tr w14:paraId="3725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16C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4DE32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D26B2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C366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CBAF9">
            <w:pPr>
              <w:keepNext/>
              <w:widowControl w:val="0"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8CDA9">
            <w:pPr>
              <w:keepNext/>
              <w:widowControl w:val="0"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E7EE6">
            <w:pPr>
              <w:keepNext/>
              <w:widowControl w:val="0"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</w:tr>
      <w:tr w14:paraId="6C3F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92C19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06F12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E8A9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85BB9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FA5E0">
            <w:pPr>
              <w:keepNext/>
              <w:widowControl w:val="0"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2BD98">
            <w:pPr>
              <w:keepNext/>
              <w:widowControl w:val="0"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70298">
            <w:pPr>
              <w:keepNext/>
              <w:widowControl w:val="0"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cs="方正仿宋_GBK"/>
                <w:sz w:val="24"/>
                <w:szCs w:val="24"/>
              </w:rPr>
            </w:pPr>
          </w:p>
        </w:tc>
      </w:tr>
      <w:tr w14:paraId="4FA8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22E38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A8741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8944493">
      <w:pPr>
        <w:snapToGrid w:val="0"/>
        <w:spacing w:line="360" w:lineRule="auto"/>
        <w:ind w:firstLine="480" w:firstLineChars="200"/>
        <w:rPr>
          <w:rFonts w:ascii="方正仿宋_GBK" w:eastAsia="方正仿宋_GBK" w:cs="方正仿宋_GBK"/>
          <w:sz w:val="24"/>
          <w:szCs w:val="24"/>
        </w:rPr>
      </w:pPr>
      <w:r>
        <w:rPr>
          <w:rFonts w:hint="eastAsia" w:ascii="方正仿宋_GBK" w:eastAsia="方正仿宋_GBK" w:cs="方正仿宋_GBK"/>
          <w:sz w:val="24"/>
          <w:szCs w:val="24"/>
        </w:rPr>
        <w:t xml:space="preserve"> </w:t>
      </w:r>
    </w:p>
    <w:p w14:paraId="27003574">
      <w:pPr>
        <w:snapToGrid w:val="0"/>
        <w:spacing w:line="360" w:lineRule="auto"/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填写要求：</w:t>
      </w:r>
    </w:p>
    <w:p w14:paraId="1D7EF7CB">
      <w:pPr>
        <w:snapToGrid w:val="0"/>
        <w:spacing w:line="360" w:lineRule="auto"/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1</w:t>
      </w:r>
      <w:r>
        <w:rPr>
          <w:rFonts w:asci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eastAsia="方正仿宋_GBK" w:cs="方正仿宋_GBK"/>
          <w:sz w:val="32"/>
          <w:szCs w:val="32"/>
        </w:rPr>
        <w:t>供应商应完整填写本表，并逐页盖章。</w:t>
      </w:r>
    </w:p>
    <w:p w14:paraId="08114326">
      <w:pPr>
        <w:snapToGrid w:val="0"/>
        <w:spacing w:line="360" w:lineRule="auto"/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2</w:t>
      </w:r>
      <w:r>
        <w:rPr>
          <w:rFonts w:asci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eastAsia="方正仿宋_GBK" w:cs="方正仿宋_GBK"/>
          <w:sz w:val="32"/>
          <w:szCs w:val="32"/>
        </w:rPr>
        <w:t>该表内容不可扩展、不可变更。</w:t>
      </w:r>
    </w:p>
    <w:p w14:paraId="23236A6D">
      <w:pPr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 </w:t>
      </w:r>
    </w:p>
    <w:p w14:paraId="1C0EF9A4">
      <w:pPr>
        <w:pStyle w:val="17"/>
        <w:spacing w:line="360" w:lineRule="auto"/>
        <w:ind w:left="1600" w:hanging="48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 </w:t>
      </w:r>
    </w:p>
    <w:p w14:paraId="69C78DBC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供应商名称（公章）：</w:t>
      </w:r>
    </w:p>
    <w:p w14:paraId="547A6415">
      <w:pPr>
        <w:spacing w:line="360" w:lineRule="auto"/>
        <w:jc w:val="center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eastAsia="方正仿宋_GBK" w:cs="方正仿宋_GBK"/>
          <w:sz w:val="32"/>
          <w:szCs w:val="32"/>
        </w:rPr>
        <w:t>年  月  日</w:t>
      </w:r>
    </w:p>
    <w:p w14:paraId="764BFF4A">
      <w:pPr>
        <w:pStyle w:val="4"/>
        <w:spacing w:line="360" w:lineRule="auto"/>
        <w:rPr>
          <w:rFonts w:ascii="方正仿宋_GBK" w:eastAsia="方正仿宋_GBK" w:cs="Arial"/>
        </w:rPr>
      </w:pPr>
      <w:r>
        <w:br w:type="page"/>
      </w:r>
    </w:p>
    <w:p w14:paraId="3BDA01B8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cs="宋体"/>
          <w:b/>
          <w:bCs/>
          <w:color w:val="FF0000"/>
          <w:sz w:val="24"/>
          <w:szCs w:val="24"/>
        </w:rPr>
      </w:pPr>
      <w:r>
        <w:rPr>
          <w:rFonts w:hint="eastAsia" w:asci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3986EB5B">
      <w:pPr>
        <w:tabs>
          <w:tab w:val="left" w:pos="6300"/>
        </w:tabs>
        <w:snapToGrid w:val="0"/>
        <w:spacing w:line="360" w:lineRule="auto"/>
        <w:jc w:val="center"/>
        <w:rPr>
          <w:rFonts w:ascii="宋体" w:cs="宋体"/>
          <w:b/>
          <w:bCs/>
          <w:sz w:val="24"/>
          <w:szCs w:val="24"/>
        </w:rPr>
      </w:pPr>
    </w:p>
    <w:p w14:paraId="7A31B6AE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法定代表人身份证明书</w:t>
      </w:r>
    </w:p>
    <w:p w14:paraId="5C285E64">
      <w:pPr>
        <w:tabs>
          <w:tab w:val="left" w:pos="6300"/>
        </w:tabs>
        <w:snapToGrid w:val="0"/>
        <w:spacing w:line="360" w:lineRule="auto"/>
        <w:rPr>
          <w:rFonts w:ascii="仿宋_GB2312" w:eastAsia="仿宋_GB2312" w:cs="仿宋_GB2312"/>
          <w:sz w:val="32"/>
          <w:szCs w:val="32"/>
          <w:u w:val="single"/>
        </w:rPr>
      </w:pPr>
    </w:p>
    <w:p w14:paraId="46E2BD4D">
      <w:pPr>
        <w:tabs>
          <w:tab w:val="left" w:pos="6300"/>
        </w:tabs>
        <w:snapToGrid w:val="0"/>
        <w:spacing w:line="360" w:lineRule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 w:cs="仿宋_GB2312"/>
          <w:sz w:val="32"/>
          <w:szCs w:val="32"/>
        </w:rPr>
        <w:t>（采购单位名称）：</w:t>
      </w:r>
    </w:p>
    <w:p w14:paraId="7886958D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3B561A4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cs="仿宋_GB2312"/>
          <w:sz w:val="32"/>
          <w:szCs w:val="32"/>
        </w:rPr>
      </w:pPr>
    </w:p>
    <w:p w14:paraId="1541CF6E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6E6A2FBE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 w:cs="仿宋_GB2312"/>
          <w:sz w:val="32"/>
          <w:szCs w:val="32"/>
        </w:rPr>
        <w:t>供应商名称（公章）</w:t>
      </w:r>
    </w:p>
    <w:p w14:paraId="7C1A6FFE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 w:cs="仿宋_GB2312"/>
          <w:sz w:val="32"/>
          <w:szCs w:val="32"/>
        </w:rPr>
        <w:t>年   月   日</w:t>
      </w:r>
    </w:p>
    <w:p w14:paraId="487BC62B">
      <w:pPr>
        <w:pStyle w:val="2"/>
        <w:spacing w:line="360" w:lineRule="auto"/>
      </w:pPr>
    </w:p>
    <w:p w14:paraId="6EFBE3C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（附：法定代表人身份证正反面复印件）</w:t>
      </w:r>
    </w:p>
    <w:p w14:paraId="7EF99815">
      <w:pPr>
        <w:pStyle w:val="4"/>
        <w:spacing w:line="360" w:lineRule="auto"/>
      </w:pPr>
    </w:p>
    <w:p w14:paraId="01246DAE">
      <w:pPr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br w:type="page"/>
      </w:r>
    </w:p>
    <w:p w14:paraId="658FE1EA">
      <w:pPr>
        <w:pStyle w:val="2"/>
      </w:pPr>
    </w:p>
    <w:p w14:paraId="22BB94B4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法定代表人授权委托书</w:t>
      </w:r>
    </w:p>
    <w:p w14:paraId="7AFC13D9">
      <w:pPr>
        <w:tabs>
          <w:tab w:val="left" w:pos="6300"/>
        </w:tabs>
        <w:snapToGrid w:val="0"/>
        <w:spacing w:line="360" w:lineRule="auto"/>
        <w:rPr>
          <w:rFonts w:ascii="仿宋_GB2312" w:eastAsia="仿宋_GB2312" w:cs="仿宋_GB2312"/>
          <w:sz w:val="32"/>
          <w:szCs w:val="32"/>
          <w:u w:val="single"/>
        </w:rPr>
      </w:pPr>
    </w:p>
    <w:p w14:paraId="6590C4D3">
      <w:pPr>
        <w:tabs>
          <w:tab w:val="left" w:pos="6300"/>
        </w:tabs>
        <w:snapToGrid w:val="0"/>
        <w:spacing w:line="360" w:lineRule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 w:cs="仿宋_GB2312"/>
          <w:sz w:val="32"/>
          <w:szCs w:val="32"/>
        </w:rPr>
        <w:t>（采购单位名称）：</w:t>
      </w:r>
    </w:p>
    <w:p w14:paraId="247EDB00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1A7B92C2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我单位对被授权人的签字负全部责任。</w:t>
      </w:r>
    </w:p>
    <w:p w14:paraId="3BAD6C3F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 w14:paraId="4658D4B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cs="仿宋_GB2312"/>
          <w:sz w:val="32"/>
          <w:szCs w:val="32"/>
        </w:rPr>
      </w:pPr>
    </w:p>
    <w:p w14:paraId="376EF74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被授权人：                          法定代表人：</w:t>
      </w:r>
    </w:p>
    <w:p w14:paraId="16228EE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（签字或盖章）</w:t>
      </w:r>
    </w:p>
    <w:p w14:paraId="246FF7D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cs="仿宋_GB2312"/>
          <w:sz w:val="32"/>
          <w:szCs w:val="32"/>
        </w:rPr>
      </w:pPr>
    </w:p>
    <w:p w14:paraId="3056315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（附：被授权人、法定代表人身份证正反面复印件）</w:t>
      </w:r>
    </w:p>
    <w:p w14:paraId="4E9C0CA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cs="仿宋_GB2312"/>
          <w:sz w:val="32"/>
          <w:szCs w:val="32"/>
        </w:rPr>
      </w:pPr>
    </w:p>
    <w:p w14:paraId="491ED165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供应商名称（公章）</w:t>
      </w:r>
    </w:p>
    <w:p w14:paraId="4C6BF137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年   月   日</w:t>
      </w:r>
    </w:p>
    <w:p w14:paraId="469E6EE7">
      <w:pPr>
        <w:pStyle w:val="4"/>
        <w:spacing w:line="360" w:lineRule="auto"/>
      </w:pPr>
      <w:r>
        <w:br w:type="page"/>
      </w:r>
    </w:p>
    <w:p w14:paraId="6B19B2E5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eastAsia="黑体" w:cs="黑体"/>
          <w:b/>
          <w:sz w:val="32"/>
          <w:szCs w:val="32"/>
        </w:rPr>
      </w:pPr>
      <w:r>
        <w:rPr>
          <w:rFonts w:hint="eastAsia" w:ascii="黑体" w:eastAsia="黑体" w:cs="黑体"/>
          <w:b/>
          <w:sz w:val="32"/>
          <w:szCs w:val="32"/>
        </w:rPr>
        <w:t>三</w:t>
      </w:r>
      <w:r>
        <w:rPr>
          <w:rFonts w:ascii="黑体" w:eastAsia="黑体" w:cs="黑体"/>
          <w:b/>
          <w:sz w:val="32"/>
          <w:szCs w:val="32"/>
        </w:rPr>
        <w:t>、</w:t>
      </w:r>
      <w:r>
        <w:rPr>
          <w:rFonts w:hint="eastAsia" w:ascii="黑体" w:eastAsia="黑体" w:cs="黑体"/>
          <w:b/>
          <w:sz w:val="32"/>
          <w:szCs w:val="32"/>
        </w:rPr>
        <w:t>基本资格条件承诺函</w:t>
      </w:r>
    </w:p>
    <w:p w14:paraId="4FA01305">
      <w:pPr>
        <w:pStyle w:val="2"/>
      </w:pPr>
    </w:p>
    <w:p w14:paraId="60BE9C5F">
      <w:pPr>
        <w:snapToGrid w:val="0"/>
        <w:spacing w:line="360" w:lineRule="auto"/>
        <w:ind w:firstLine="570"/>
        <w:jc w:val="center"/>
        <w:rPr>
          <w:rFonts w:ascii="黑体" w:eastAsia="黑体" w:cs="黑体"/>
          <w:b/>
          <w:sz w:val="32"/>
          <w:szCs w:val="32"/>
        </w:rPr>
      </w:pPr>
      <w:r>
        <w:rPr>
          <w:rFonts w:hint="eastAsia" w:ascii="黑体" w:eastAsia="黑体" w:cs="黑体"/>
          <w:b/>
          <w:sz w:val="32"/>
          <w:szCs w:val="32"/>
        </w:rPr>
        <w:t>基本资格条件承诺函</w:t>
      </w:r>
    </w:p>
    <w:p w14:paraId="0B31BC4F">
      <w:pPr>
        <w:snapToGrid w:val="0"/>
        <w:spacing w:line="360" w:lineRule="auto"/>
        <w:rPr>
          <w:rFonts w:ascii="方正仿宋_GBK" w:eastAsia="方正仿宋_GBK" w:cs="方正仿宋_GBK"/>
          <w:b/>
          <w:sz w:val="24"/>
          <w:szCs w:val="24"/>
        </w:rPr>
      </w:pPr>
      <w:r>
        <w:rPr>
          <w:rFonts w:ascii="方正仿宋_GBK" w:eastAsia="方正仿宋_GBK" w:cs="方正仿宋_GBK"/>
          <w:b/>
          <w:sz w:val="24"/>
          <w:szCs w:val="24"/>
        </w:rPr>
        <w:t xml:space="preserve"> </w:t>
      </w:r>
    </w:p>
    <w:p w14:paraId="2ACCE797">
      <w:pPr>
        <w:snapToGrid w:val="0"/>
        <w:spacing w:line="360" w:lineRule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 w:cs="仿宋_GB2312"/>
          <w:sz w:val="32"/>
          <w:szCs w:val="32"/>
        </w:rPr>
        <w:t>（采购单位名称）：</w:t>
      </w:r>
    </w:p>
    <w:p w14:paraId="6754292C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 w:cs="仿宋_GB2312"/>
          <w:sz w:val="32"/>
          <w:szCs w:val="32"/>
        </w:rPr>
        <w:t>（供应商名称）郑重承诺：</w:t>
      </w:r>
    </w:p>
    <w:p w14:paraId="473B24B5"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2E4D47D9"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29D98CD3"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2C953F9E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我方对以上承诺负全部法律责任。</w:t>
      </w:r>
    </w:p>
    <w:p w14:paraId="1AA4CA96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特此承诺。</w:t>
      </w:r>
    </w:p>
    <w:p w14:paraId="78A3F44C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供应商名称（公章）</w:t>
      </w:r>
    </w:p>
    <w:p w14:paraId="440991D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年   月   日</w:t>
      </w:r>
    </w:p>
    <w:p w14:paraId="5341CBE9">
      <w:pPr>
        <w:spacing w:line="360" w:lineRule="auto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br w:type="page"/>
      </w:r>
    </w:p>
    <w:p w14:paraId="530F8D67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eastAsia="黑体" w:cs="黑体"/>
          <w:b/>
          <w:sz w:val="32"/>
          <w:szCs w:val="32"/>
        </w:rPr>
      </w:pPr>
      <w:r>
        <w:rPr>
          <w:rFonts w:hint="eastAsia" w:ascii="黑体" w:eastAsia="黑体" w:cs="黑体"/>
          <w:b/>
          <w:sz w:val="32"/>
          <w:szCs w:val="32"/>
        </w:rPr>
        <w:t>四、特定资格条件证书或证明文件</w:t>
      </w:r>
    </w:p>
    <w:p w14:paraId="43B4B342">
      <w:pPr>
        <w:pStyle w:val="4"/>
        <w:spacing w:line="360" w:lineRule="auto"/>
      </w:pPr>
    </w:p>
    <w:p w14:paraId="6589D8CD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cs="宋体"/>
          <w:sz w:val="24"/>
          <w:szCs w:val="24"/>
        </w:rPr>
      </w:pPr>
    </w:p>
    <w:p w14:paraId="72B9326C">
      <w:pPr>
        <w:pStyle w:val="4"/>
        <w:spacing w:line="360" w:lineRule="auto"/>
      </w:pPr>
    </w:p>
    <w:p w14:paraId="64212BAF">
      <w:pPr>
        <w:spacing w:line="360" w:lineRule="auto"/>
      </w:pPr>
    </w:p>
    <w:p w14:paraId="74FB0C28">
      <w:pPr>
        <w:pStyle w:val="4"/>
        <w:spacing w:line="360" w:lineRule="auto"/>
      </w:pPr>
    </w:p>
    <w:p w14:paraId="1D6AEED0">
      <w:pPr>
        <w:spacing w:line="360" w:lineRule="auto"/>
      </w:pPr>
    </w:p>
    <w:p w14:paraId="75F59744">
      <w:pPr>
        <w:pStyle w:val="4"/>
        <w:spacing w:line="360" w:lineRule="auto"/>
      </w:pPr>
    </w:p>
    <w:p w14:paraId="0FF2DA05">
      <w:pPr>
        <w:spacing w:line="360" w:lineRule="auto"/>
      </w:pPr>
    </w:p>
    <w:p w14:paraId="2E2149A6">
      <w:pPr>
        <w:pStyle w:val="4"/>
        <w:spacing w:line="360" w:lineRule="auto"/>
      </w:pPr>
    </w:p>
    <w:p w14:paraId="12406CC6">
      <w:pPr>
        <w:spacing w:line="360" w:lineRule="auto"/>
      </w:pPr>
    </w:p>
    <w:p w14:paraId="47D3F3C9">
      <w:pPr>
        <w:pStyle w:val="4"/>
        <w:spacing w:line="360" w:lineRule="auto"/>
      </w:pPr>
    </w:p>
    <w:p w14:paraId="3292C7E0"/>
    <w:p w14:paraId="508A8B01">
      <w:pPr>
        <w:pStyle w:val="2"/>
      </w:pPr>
    </w:p>
    <w:p w14:paraId="4DB17FC5">
      <w:pPr>
        <w:pStyle w:val="2"/>
      </w:pPr>
    </w:p>
    <w:p w14:paraId="621DCEA3">
      <w:pPr>
        <w:pStyle w:val="2"/>
      </w:pPr>
    </w:p>
    <w:p w14:paraId="09A24A21">
      <w:pPr>
        <w:pStyle w:val="2"/>
      </w:pPr>
    </w:p>
    <w:p w14:paraId="1E5582CC">
      <w:pPr>
        <w:pStyle w:val="2"/>
      </w:pPr>
    </w:p>
    <w:p w14:paraId="788EE94D">
      <w:pPr>
        <w:pStyle w:val="2"/>
      </w:pPr>
    </w:p>
    <w:p w14:paraId="737515D5">
      <w:pPr>
        <w:pStyle w:val="2"/>
      </w:pPr>
    </w:p>
    <w:p w14:paraId="713A564E">
      <w:pPr>
        <w:pStyle w:val="2"/>
      </w:pPr>
    </w:p>
    <w:p w14:paraId="181599E2">
      <w:pPr>
        <w:pStyle w:val="2"/>
      </w:pPr>
    </w:p>
    <w:p w14:paraId="2D4D1EA0">
      <w:pPr>
        <w:pStyle w:val="2"/>
      </w:pPr>
    </w:p>
    <w:p w14:paraId="0A899901">
      <w:pPr>
        <w:pStyle w:val="2"/>
      </w:pPr>
    </w:p>
    <w:p w14:paraId="2E209B94">
      <w:pPr>
        <w:pStyle w:val="2"/>
      </w:pPr>
    </w:p>
    <w:p w14:paraId="71ED3004">
      <w:pPr>
        <w:spacing w:line="360" w:lineRule="auto"/>
      </w:pPr>
    </w:p>
    <w:p w14:paraId="552A8620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default" w:asci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sz w:val="32"/>
          <w:szCs w:val="32"/>
          <w:lang w:val="en-US" w:eastAsia="zh-CN"/>
        </w:rPr>
        <w:t>5.响应无差异文件（格式自理)</w:t>
      </w:r>
    </w:p>
    <w:p w14:paraId="52BE8752">
      <w:pPr>
        <w:pStyle w:val="4"/>
        <w:spacing w:line="360" w:lineRule="auto"/>
      </w:pPr>
    </w:p>
    <w:p w14:paraId="3AC38FA5">
      <w:pPr>
        <w:spacing w:line="360" w:lineRule="auto"/>
      </w:pPr>
    </w:p>
    <w:p w14:paraId="1D6E26AC">
      <w:pPr>
        <w:tabs>
          <w:tab w:val="left" w:pos="6300"/>
        </w:tabs>
        <w:snapToGrid w:val="0"/>
        <w:spacing w:line="360" w:lineRule="auto"/>
        <w:ind w:right="-1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>---------------------------------------------------------------------</w:t>
      </w:r>
    </w:p>
    <w:p w14:paraId="1E6E2386">
      <w:pPr>
        <w:tabs>
          <w:tab w:val="left" w:pos="6300"/>
        </w:tabs>
        <w:snapToGrid w:val="0"/>
        <w:spacing w:line="360" w:lineRule="auto"/>
        <w:ind w:firstLine="570"/>
        <w:rPr>
          <w:rFonts w:ascii="宋体" w:cs="宋体"/>
          <w:sz w:val="24"/>
          <w:szCs w:val="24"/>
        </w:rPr>
      </w:pPr>
    </w:p>
    <w:p w14:paraId="1C4FC1AA">
      <w:pPr>
        <w:tabs>
          <w:tab w:val="left" w:pos="6300"/>
        </w:tabs>
        <w:snapToGrid w:val="0"/>
        <w:spacing w:line="360" w:lineRule="auto"/>
        <w:ind w:firstLine="570"/>
        <w:rPr>
          <w:rFonts w:ascii="宋体" w:cs="宋体"/>
          <w:sz w:val="24"/>
          <w:szCs w:val="24"/>
        </w:rPr>
      </w:pPr>
    </w:p>
    <w:p w14:paraId="5325B660">
      <w:pPr>
        <w:tabs>
          <w:tab w:val="left" w:pos="6300"/>
        </w:tabs>
        <w:snapToGrid w:val="0"/>
        <w:spacing w:line="360" w:lineRule="auto"/>
        <w:rPr>
          <w:rFonts w:ascii="仿宋_GB2312" w:eastAsia="仿宋_GB2312" w:cs="仿宋_GB2312"/>
          <w:sz w:val="32"/>
          <w:szCs w:val="32"/>
        </w:rPr>
      </w:pPr>
    </w:p>
    <w:p w14:paraId="27F9BF1A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cs="宋体"/>
          <w:sz w:val="24"/>
          <w:szCs w:val="24"/>
        </w:rPr>
      </w:pPr>
      <w:r>
        <w:rPr>
          <w:rFonts w:hint="eastAsia" w:ascii="仿宋_GB2312" w:eastAsia="仿宋_GB2312" w:cs="仿宋_GB2312"/>
          <w:sz w:val="32"/>
          <w:szCs w:val="32"/>
        </w:rPr>
        <w:t>（结束）</w:t>
      </w:r>
    </w:p>
    <w:p w14:paraId="7802F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FA9E6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6530" cy="1397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65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7357EC35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pt;width:13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R75J9UAAAADAQAADwAAAAAAAAABACAAAAAiAAAAZHJz&#10;L2Rvd25yZXYueG1sUEsBAhQAFAAAAAgAh07iQLzvhtQHAgAA/wMAAA4AAAAAAAAAAQAgAAAAJAEA&#10;AGRycy9lMm9Eb2MueG1sUEsFBgAAAAAGAAYAWQEAAJ0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7357EC35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766BF"/>
    <w:multiLevelType w:val="singleLevel"/>
    <w:tmpl w:val="078766BF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5B7AAF7A"/>
    <w:multiLevelType w:val="singleLevel"/>
    <w:tmpl w:val="5B7AAF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CEB25EC"/>
    <w:multiLevelType w:val="singleLevel"/>
    <w:tmpl w:val="6CEB25E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WQ4NmMyMTM3MjgwZjQxN2QxNTY3MzM4ODNkMGQifQ=="/>
  </w:docVars>
  <w:rsids>
    <w:rsidRoot w:val="49D33AA7"/>
    <w:rsid w:val="0919470E"/>
    <w:rsid w:val="12FC5EFD"/>
    <w:rsid w:val="1E5349C5"/>
    <w:rsid w:val="21F851DF"/>
    <w:rsid w:val="2D1A4D05"/>
    <w:rsid w:val="2D8D13FD"/>
    <w:rsid w:val="2FD00AC4"/>
    <w:rsid w:val="36FF1994"/>
    <w:rsid w:val="3CB44FCF"/>
    <w:rsid w:val="49D33AA7"/>
    <w:rsid w:val="4B3C4B0D"/>
    <w:rsid w:val="55277CC8"/>
    <w:rsid w:val="648A6492"/>
    <w:rsid w:val="696A28ED"/>
    <w:rsid w:val="76333884"/>
    <w:rsid w:val="7BEF1A5A"/>
    <w:rsid w:val="9BFDF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Date"/>
    <w:basedOn w:val="1"/>
    <w:next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table" w:styleId="11">
    <w:name w:val="Table Grid"/>
    <w:basedOn w:val="10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qFormat/>
    <w:uiPriority w:val="99"/>
    <w:rPr>
      <w:color w:val="333333"/>
      <w:u w:val="none"/>
    </w:rPr>
  </w:style>
  <w:style w:type="character" w:customStyle="1" w:styleId="16">
    <w:name w:val="font1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17">
    <w:name w:val="目录 11"/>
    <w:basedOn w:val="1"/>
    <w:next w:val="1"/>
    <w:qFormat/>
    <w:uiPriority w:val="0"/>
    <w:pPr>
      <w:jc w:val="center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3385</Words>
  <Characters>3720</Characters>
  <Lines>0</Lines>
  <Paragraphs>0</Paragraphs>
  <TotalTime>31</TotalTime>
  <ScaleCrop>false</ScaleCrop>
  <LinksUpToDate>false</LinksUpToDate>
  <CharactersWithSpaces>4327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2024-11-01T10:21:00Z</dcterms:created>
  <dc:creator>Administrator</dc:creator>
  <cp:lastModifiedBy>唐小波</cp:lastModifiedBy>
  <dcterms:modified xsi:type="dcterms:W3CDTF">2025-06-20T03:18:08Z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E71ED2CADD4F4B52947F52B0585BC410_11</vt:lpwstr>
  </property>
  <property fmtid="{D5CDD505-2E9C-101B-9397-08002B2CF9AE}" pid="4" name="KSOTemplateDocerSaveRecord">
    <vt:lpwstr>eyJoZGlkIjoiMmZlOWUwOGY5NGM0NGM2ZDQyYzBmMzQ2OTU3OWJkMjAiLCJ1c2VySWQiOiIxNjgyNTEzNzA5In0=</vt:lpwstr>
  </property>
</Properties>
</file>