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6DE" w:rsidRDefault="00FD06DE">
      <w:pPr>
        <w:widowControl w:val="0"/>
        <w:spacing w:line="240" w:lineRule="auto"/>
        <w:ind w:firstLineChars="0" w:firstLine="0"/>
        <w:jc w:val="both"/>
        <w:rPr>
          <w:rFonts w:ascii="方正仿宋_GBK" w:eastAsia="方正仿宋_GBK" w:hAnsi="方正仿宋_GBK" w:cs="方正仿宋_GBK"/>
          <w:b/>
          <w:bCs/>
          <w:sz w:val="90"/>
          <w:szCs w:val="90"/>
        </w:rPr>
      </w:pPr>
    </w:p>
    <w:p w:rsidR="00FD06DE" w:rsidRDefault="007627EE">
      <w:pPr>
        <w:widowControl w:val="0"/>
        <w:spacing w:line="240" w:lineRule="auto"/>
        <w:ind w:firstLineChars="0" w:firstLine="0"/>
        <w:jc w:val="center"/>
        <w:rPr>
          <w:rFonts w:ascii="方正仿宋_GBK" w:eastAsia="方正仿宋_GBK" w:hAnsi="方正仿宋_GBK" w:cs="方正仿宋_GBK"/>
          <w:sz w:val="90"/>
          <w:szCs w:val="90"/>
        </w:rPr>
      </w:pPr>
      <w:r>
        <w:rPr>
          <w:rFonts w:ascii="方正仿宋_GBK" w:eastAsia="方正仿宋_GBK" w:hAnsi="方正仿宋_GBK" w:cs="方正仿宋_GBK" w:hint="eastAsia"/>
          <w:b/>
          <w:bCs/>
          <w:sz w:val="90"/>
          <w:szCs w:val="90"/>
        </w:rPr>
        <w:t>重庆市政府采购云平台网上竞采文件</w:t>
      </w:r>
    </w:p>
    <w:p w:rsidR="00FD06DE" w:rsidRDefault="007627EE">
      <w:pPr>
        <w:widowControl w:val="0"/>
        <w:spacing w:line="240" w:lineRule="auto"/>
        <w:ind w:firstLineChars="0" w:firstLine="0"/>
        <w:jc w:val="center"/>
        <w:rPr>
          <w:rFonts w:ascii="方正仿宋_GBK" w:eastAsia="方正仿宋_GBK" w:hAnsi="方正仿宋_GBK" w:cs="方正仿宋_GBK"/>
          <w:b/>
          <w:bCs/>
          <w:sz w:val="48"/>
          <w:szCs w:val="48"/>
        </w:rPr>
      </w:pPr>
      <w:r>
        <w:rPr>
          <w:rFonts w:ascii="方正仿宋_GBK" w:eastAsia="方正仿宋_GBK" w:hAnsi="方正仿宋_GBK" w:cs="方正仿宋_GBK" w:hint="eastAsia"/>
          <w:b/>
          <w:bCs/>
          <w:sz w:val="48"/>
          <w:szCs w:val="48"/>
        </w:rPr>
        <w:t>（电子反拍）</w:t>
      </w:r>
    </w:p>
    <w:p w:rsidR="00FD06DE" w:rsidRDefault="00FD06DE">
      <w:pPr>
        <w:pStyle w:val="afff7"/>
        <w:ind w:firstLine="480"/>
        <w:rPr>
          <w:rFonts w:ascii="Verdana" w:eastAsia="仿宋_GB2312" w:hAnsi="Verdana"/>
        </w:rPr>
      </w:pPr>
    </w:p>
    <w:p w:rsidR="00FD06DE" w:rsidRDefault="007627EE">
      <w:pPr>
        <w:spacing w:line="360" w:lineRule="auto"/>
        <w:ind w:leftChars="300" w:left="720" w:firstLine="640"/>
        <w:rPr>
          <w:rFonts w:ascii="方正仿宋_GBK" w:eastAsia="方正仿宋_GBK" w:hAnsi="方正仿宋_GBK" w:cs="方正仿宋_GBK"/>
          <w:kern w:val="0"/>
          <w:sz w:val="32"/>
          <w:szCs w:val="32"/>
        </w:rPr>
      </w:pPr>
      <w:r>
        <w:rPr>
          <w:noProof/>
          <w:sz w:val="32"/>
        </w:rPr>
        <mc:AlternateContent>
          <mc:Choice Requires="wps">
            <w:drawing>
              <wp:anchor distT="0" distB="0" distL="114300" distR="114300" simplePos="0" relativeHeight="251659264" behindDoc="0" locked="0" layoutInCell="1" allowOverlap="1">
                <wp:simplePos x="0" y="0"/>
                <wp:positionH relativeFrom="column">
                  <wp:posOffset>110490</wp:posOffset>
                </wp:positionH>
                <wp:positionV relativeFrom="paragraph">
                  <wp:posOffset>150495</wp:posOffset>
                </wp:positionV>
                <wp:extent cx="6043295" cy="568325"/>
                <wp:effectExtent l="0" t="0" r="14605" b="3175"/>
                <wp:wrapNone/>
                <wp:docPr id="1" name="文本框 3"/>
                <wp:cNvGraphicFramePr/>
                <a:graphic xmlns:a="http://schemas.openxmlformats.org/drawingml/2006/main">
                  <a:graphicData uri="http://schemas.microsoft.com/office/word/2010/wordprocessingShape">
                    <wps:wsp>
                      <wps:cNvSpPr txBox="1"/>
                      <wps:spPr>
                        <a:xfrm>
                          <a:off x="0" y="0"/>
                          <a:ext cx="6043295" cy="568325"/>
                        </a:xfrm>
                        <a:prstGeom prst="rect">
                          <a:avLst/>
                        </a:prstGeom>
                        <a:solidFill>
                          <a:srgbClr val="FFFFFF"/>
                        </a:solidFill>
                        <a:ln>
                          <a:noFill/>
                        </a:ln>
                      </wps:spPr>
                      <wps:txbx>
                        <w:txbxContent>
                          <w:p w:rsidR="00FD06DE" w:rsidRDefault="00FD06DE">
                            <w:pPr>
                              <w:pStyle w:val="afff7"/>
                              <w:ind w:firstLineChars="0" w:firstLine="0"/>
                              <w:rPr>
                                <w:rFonts w:ascii="Verdana" w:eastAsia="仿宋_GB2312" w:hAnsi="Verdana"/>
                                <w:lang w:eastAsia="en-US"/>
                              </w:rPr>
                            </w:pPr>
                          </w:p>
                        </w:txbxContent>
                      </wps:txbx>
                      <wps:bodyPr wrap="square" upright="1"/>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8.7pt;margin-top:11.85pt;width:475.85pt;height:4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" stroked="f">
                <v:textbox>
                  <w:txbxContent>
                    <w:p w:rsidR="00FD06DE" w:rsidRDefault="00FD06DE">
                      <w:pPr>
                        <w:pStyle w:val="afff7"/>
                        <w:ind w:firstLineChars="0" w:firstLine="0"/>
                        <w:rPr>
                          <w:rFonts w:ascii="Verdana" w:eastAsia="仿宋_GB2312" w:hAnsi="Verdana"/>
                          <w:lang w:eastAsia="en-US"/>
                        </w:rPr>
                      </w:pPr>
                    </w:p>
                  </w:txbxContent>
                </v:textbox>
              </v:shape>
            </w:pict>
          </mc:Fallback>
        </mc:AlternateContent>
      </w:r>
    </w:p>
    <w:p w:rsidR="00FD06DE" w:rsidRDefault="00FD06DE">
      <w:pPr>
        <w:spacing w:line="360" w:lineRule="auto"/>
        <w:ind w:leftChars="300" w:left="720" w:firstLine="640"/>
        <w:rPr>
          <w:rFonts w:ascii="方正仿宋_GBK" w:eastAsia="方正仿宋_GBK" w:hAnsi="方正仿宋_GBK" w:cs="方正仿宋_GBK"/>
          <w:kern w:val="0"/>
          <w:sz w:val="32"/>
          <w:szCs w:val="32"/>
        </w:rPr>
      </w:pPr>
    </w:p>
    <w:p w:rsidR="00FD06DE" w:rsidRDefault="00FD06DE">
      <w:pPr>
        <w:spacing w:line="360" w:lineRule="auto"/>
        <w:ind w:firstLineChars="0" w:firstLine="0"/>
        <w:rPr>
          <w:rFonts w:ascii="方正仿宋_GBK" w:eastAsia="方正仿宋_GBK" w:hAnsi="方正仿宋_GBK" w:cs="方正仿宋_GBK"/>
          <w:kern w:val="0"/>
          <w:sz w:val="32"/>
          <w:szCs w:val="32"/>
        </w:rPr>
      </w:pPr>
    </w:p>
    <w:p w:rsidR="00FD06DE" w:rsidRDefault="007627EE">
      <w:pPr>
        <w:spacing w:line="360" w:lineRule="auto"/>
        <w:ind w:leftChars="566" w:left="2958" w:hangingChars="500" w:hanging="160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项目名称：建筑旅幼系高考班高考仪器新型全站仪采购</w:t>
      </w:r>
    </w:p>
    <w:p w:rsidR="00FD06DE" w:rsidRDefault="007627EE">
      <w:pPr>
        <w:spacing w:line="360" w:lineRule="auto"/>
        <w:ind w:leftChars="300" w:left="72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采</w:t>
      </w:r>
      <w:r>
        <w:rPr>
          <w:rFonts w:ascii="方正仿宋_GBK" w:eastAsia="方正仿宋_GBK" w:hAnsi="方正仿宋_GBK" w:cs="方正仿宋_GBK" w:hint="eastAsia"/>
          <w:kern w:val="0"/>
          <w:sz w:val="32"/>
          <w:szCs w:val="32"/>
        </w:rPr>
        <w:t xml:space="preserve"> </w:t>
      </w:r>
      <w:r>
        <w:rPr>
          <w:rFonts w:ascii="方正仿宋_GBK" w:eastAsia="方正仿宋_GBK" w:hAnsi="方正仿宋_GBK" w:cs="方正仿宋_GBK" w:hint="eastAsia"/>
          <w:kern w:val="0"/>
          <w:sz w:val="32"/>
          <w:szCs w:val="32"/>
        </w:rPr>
        <w:t>购</w:t>
      </w:r>
      <w:r>
        <w:rPr>
          <w:rFonts w:ascii="方正仿宋_GBK" w:eastAsia="方正仿宋_GBK" w:hAnsi="方正仿宋_GBK" w:cs="方正仿宋_GBK" w:hint="eastAsia"/>
          <w:kern w:val="0"/>
          <w:sz w:val="32"/>
          <w:szCs w:val="32"/>
        </w:rPr>
        <w:t xml:space="preserve"> </w:t>
      </w:r>
      <w:r>
        <w:rPr>
          <w:rFonts w:ascii="方正仿宋_GBK" w:eastAsia="方正仿宋_GBK" w:hAnsi="方正仿宋_GBK" w:cs="方正仿宋_GBK" w:hint="eastAsia"/>
          <w:kern w:val="0"/>
          <w:sz w:val="32"/>
          <w:szCs w:val="32"/>
        </w:rPr>
        <w:t>人：重庆工商学校</w:t>
      </w:r>
    </w:p>
    <w:p w:rsidR="00FD06DE" w:rsidRDefault="00FD06DE">
      <w:pPr>
        <w:spacing w:line="360" w:lineRule="auto"/>
        <w:ind w:firstLineChars="0" w:firstLine="0"/>
        <w:jc w:val="both"/>
        <w:rPr>
          <w:rFonts w:ascii="方正仿宋_GBK" w:eastAsia="方正仿宋_GBK" w:hAnsi="方正仿宋_GBK" w:cs="方正仿宋_GBK"/>
          <w:kern w:val="0"/>
          <w:sz w:val="32"/>
          <w:szCs w:val="32"/>
        </w:rPr>
      </w:pPr>
      <w:bookmarkStart w:id="0" w:name="_Toc26175"/>
      <w:bookmarkStart w:id="1" w:name="_Toc3861"/>
    </w:p>
    <w:p w:rsidR="00FD06DE" w:rsidRDefault="00FD06DE">
      <w:pPr>
        <w:spacing w:line="360" w:lineRule="auto"/>
        <w:ind w:firstLineChars="0" w:firstLine="0"/>
        <w:jc w:val="both"/>
        <w:rPr>
          <w:rFonts w:ascii="方正仿宋_GBK" w:eastAsia="方正仿宋_GBK" w:hAnsi="方正仿宋_GBK" w:cs="方正仿宋_GBK"/>
          <w:kern w:val="0"/>
          <w:sz w:val="32"/>
          <w:szCs w:val="32"/>
        </w:rPr>
      </w:pPr>
    </w:p>
    <w:p w:rsidR="00FD06DE" w:rsidRDefault="00FD06DE">
      <w:pPr>
        <w:pStyle w:val="afff7"/>
        <w:ind w:firstLine="640"/>
        <w:rPr>
          <w:rFonts w:ascii="方正仿宋_GBK" w:eastAsia="方正仿宋_GBK" w:hAnsi="方正仿宋_GBK" w:cs="方正仿宋_GBK"/>
          <w:kern w:val="0"/>
          <w:sz w:val="32"/>
          <w:szCs w:val="32"/>
        </w:rPr>
      </w:pPr>
    </w:p>
    <w:p w:rsidR="00FD06DE" w:rsidRDefault="00FD06DE">
      <w:pPr>
        <w:pStyle w:val="afff7"/>
        <w:ind w:firstLine="640"/>
        <w:rPr>
          <w:rFonts w:ascii="方正仿宋_GBK" w:eastAsia="方正仿宋_GBK" w:hAnsi="方正仿宋_GBK" w:cs="方正仿宋_GBK"/>
          <w:kern w:val="0"/>
          <w:sz w:val="32"/>
          <w:szCs w:val="32"/>
        </w:rPr>
      </w:pPr>
    </w:p>
    <w:p w:rsidR="00FD06DE" w:rsidRDefault="007627EE">
      <w:pPr>
        <w:spacing w:line="360" w:lineRule="auto"/>
        <w:ind w:firstLine="640"/>
        <w:jc w:val="center"/>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二〇二四年十</w:t>
      </w:r>
      <w:r>
        <w:rPr>
          <w:rFonts w:ascii="方正仿宋_GBK" w:eastAsia="方正仿宋_GBK" w:hAnsi="方正仿宋_GBK" w:cs="方正仿宋_GBK" w:hint="eastAsia"/>
          <w:kern w:val="0"/>
          <w:sz w:val="32"/>
          <w:szCs w:val="32"/>
        </w:rPr>
        <w:t>二</w:t>
      </w:r>
      <w:r>
        <w:rPr>
          <w:rFonts w:ascii="方正仿宋_GBK" w:eastAsia="方正仿宋_GBK" w:hAnsi="方正仿宋_GBK" w:cs="方正仿宋_GBK" w:hint="eastAsia"/>
          <w:kern w:val="0"/>
          <w:sz w:val="32"/>
          <w:szCs w:val="32"/>
        </w:rPr>
        <w:t>月</w:t>
      </w:r>
      <w:bookmarkEnd w:id="0"/>
      <w:bookmarkEnd w:id="1"/>
    </w:p>
    <w:p w:rsidR="00FD06DE" w:rsidRDefault="00FD06DE">
      <w:pPr>
        <w:keepNext/>
        <w:keepLines/>
        <w:spacing w:line="480" w:lineRule="auto"/>
        <w:ind w:firstLine="800"/>
        <w:rPr>
          <w:rFonts w:ascii="方正仿宋_GBK" w:eastAsia="方正仿宋_GBK" w:hAnsi="方正仿宋_GBK" w:cs="方正仿宋_GBK"/>
          <w:sz w:val="40"/>
          <w:szCs w:val="52"/>
        </w:rPr>
        <w:sectPr w:rsidR="00FD06DE">
          <w:headerReference w:type="even" r:id="rId8"/>
          <w:headerReference w:type="default" r:id="rId9"/>
          <w:footerReference w:type="even" r:id="rId10"/>
          <w:footerReference w:type="default" r:id="rId11"/>
          <w:headerReference w:type="first" r:id="rId12"/>
          <w:footerReference w:type="first" r:id="rId13"/>
          <w:pgSz w:w="11907" w:h="16840"/>
          <w:pgMar w:top="1134" w:right="1191" w:bottom="1134" w:left="1304" w:header="851" w:footer="992" w:gutter="0"/>
          <w:pgNumType w:fmt="numberInDash" w:start="1"/>
          <w:cols w:space="720"/>
          <w:docGrid w:linePitch="380" w:charSpace="-5735"/>
        </w:sectPr>
      </w:pPr>
    </w:p>
    <w:p w:rsidR="00FD06DE" w:rsidRDefault="007627EE">
      <w:pPr>
        <w:spacing w:line="240" w:lineRule="auto"/>
        <w:ind w:firstLine="562"/>
        <w:jc w:val="center"/>
        <w:outlineLvl w:val="0"/>
        <w:rPr>
          <w:rFonts w:ascii="方正仿宋_GBK" w:eastAsia="方正仿宋_GBK" w:hAnsi="方正仿宋_GBK" w:cs="方正仿宋_GBK"/>
          <w:b/>
          <w:bCs/>
          <w:sz w:val="28"/>
          <w:szCs w:val="28"/>
        </w:rPr>
      </w:pPr>
      <w:bookmarkStart w:id="2" w:name="_Toc12564"/>
      <w:r>
        <w:rPr>
          <w:rFonts w:ascii="方正仿宋_GBK" w:eastAsia="方正仿宋_GBK" w:hAnsi="方正仿宋_GBK" w:cs="方正仿宋_GBK" w:hint="eastAsia"/>
          <w:b/>
          <w:bCs/>
          <w:sz w:val="28"/>
          <w:szCs w:val="28"/>
        </w:rPr>
        <w:lastRenderedPageBreak/>
        <w:t>目录</w:t>
      </w:r>
    </w:p>
    <w:p w:rsidR="00FD06DE" w:rsidRDefault="007627EE">
      <w:pPr>
        <w:pStyle w:val="11"/>
        <w:tabs>
          <w:tab w:val="clear" w:pos="9120"/>
          <w:tab w:val="right" w:leader="dot" w:pos="9411"/>
        </w:tabs>
        <w:ind w:firstLine="141"/>
        <w:rPr>
          <w:b w:val="0"/>
          <w:bCs/>
          <w:sz w:val="28"/>
          <w:szCs w:val="28"/>
        </w:rPr>
      </w:pP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TOC \o "1-1" \h \u </w:instrText>
      </w:r>
      <w:r>
        <w:rPr>
          <w:rFonts w:ascii="方正仿宋_GBK" w:eastAsia="方正仿宋_GBK" w:hAnsi="方正仿宋_GBK" w:cs="方正仿宋_GBK" w:hint="eastAsia"/>
          <w:sz w:val="28"/>
          <w:szCs w:val="28"/>
        </w:rPr>
        <w:fldChar w:fldCharType="separate"/>
      </w:r>
      <w:hyperlink w:anchor="_Toc12564" w:history="1">
        <w:r>
          <w:rPr>
            <w:rFonts w:ascii="方正仿宋_GBK" w:eastAsia="方正仿宋_GBK" w:hAnsi="方正仿宋_GBK" w:cs="方正仿宋_GBK" w:hint="eastAsia"/>
            <w:b w:val="0"/>
            <w:bCs/>
            <w:sz w:val="28"/>
          </w:rPr>
          <w:t>一、项目概况</w:t>
        </w:r>
        <w:r>
          <w:rPr>
            <w:b w:val="0"/>
            <w:bCs/>
            <w:sz w:val="28"/>
            <w:szCs w:val="28"/>
          </w:rPr>
          <w:tab/>
        </w:r>
        <w:r>
          <w:rPr>
            <w:b w:val="0"/>
            <w:bCs/>
            <w:sz w:val="28"/>
            <w:szCs w:val="28"/>
          </w:rPr>
          <w:fldChar w:fldCharType="begin"/>
        </w:r>
        <w:r>
          <w:rPr>
            <w:b w:val="0"/>
            <w:bCs/>
            <w:sz w:val="28"/>
            <w:szCs w:val="28"/>
          </w:rPr>
          <w:instrText xml:space="preserve"> PAGEREF _Toc12564 \h </w:instrText>
        </w:r>
        <w:r>
          <w:rPr>
            <w:b w:val="0"/>
            <w:bCs/>
            <w:sz w:val="28"/>
            <w:szCs w:val="28"/>
          </w:rPr>
        </w:r>
        <w:r>
          <w:rPr>
            <w:b w:val="0"/>
            <w:bCs/>
            <w:sz w:val="28"/>
            <w:szCs w:val="28"/>
          </w:rPr>
          <w:fldChar w:fldCharType="separate"/>
        </w:r>
        <w:r>
          <w:rPr>
            <w:b w:val="0"/>
            <w:bCs/>
            <w:sz w:val="28"/>
            <w:szCs w:val="28"/>
          </w:rPr>
          <w:t>- 1 -</w:t>
        </w:r>
        <w:r>
          <w:rPr>
            <w:b w:val="0"/>
            <w:bCs/>
            <w:sz w:val="28"/>
            <w:szCs w:val="28"/>
          </w:rPr>
          <w:fldChar w:fldCharType="end"/>
        </w:r>
      </w:hyperlink>
    </w:p>
    <w:p w:rsidR="00FD06DE" w:rsidRDefault="007627EE">
      <w:pPr>
        <w:pStyle w:val="11"/>
        <w:tabs>
          <w:tab w:val="clear" w:pos="9120"/>
          <w:tab w:val="right" w:leader="dot" w:pos="9411"/>
        </w:tabs>
        <w:ind w:firstLine="140"/>
        <w:rPr>
          <w:b w:val="0"/>
          <w:bCs/>
          <w:sz w:val="28"/>
          <w:szCs w:val="28"/>
        </w:rPr>
      </w:pPr>
      <w:hyperlink w:anchor="_Toc18732" w:history="1">
        <w:r>
          <w:rPr>
            <w:rFonts w:ascii="方正仿宋_GBK" w:eastAsia="方正仿宋_GBK" w:hAnsi="方正仿宋_GBK" w:cs="方正仿宋_GBK" w:hint="eastAsia"/>
            <w:b w:val="0"/>
            <w:bCs/>
            <w:sz w:val="28"/>
          </w:rPr>
          <w:t>二、资格条件</w:t>
        </w:r>
        <w:r>
          <w:rPr>
            <w:b w:val="0"/>
            <w:bCs/>
            <w:sz w:val="28"/>
            <w:szCs w:val="28"/>
          </w:rPr>
          <w:tab/>
        </w:r>
        <w:r>
          <w:rPr>
            <w:b w:val="0"/>
            <w:bCs/>
            <w:sz w:val="28"/>
            <w:szCs w:val="28"/>
          </w:rPr>
          <w:fldChar w:fldCharType="begin"/>
        </w:r>
        <w:r>
          <w:rPr>
            <w:b w:val="0"/>
            <w:bCs/>
            <w:sz w:val="28"/>
            <w:szCs w:val="28"/>
          </w:rPr>
          <w:instrText xml:space="preserve"> PAGEREF _Toc18732 \h </w:instrText>
        </w:r>
        <w:r>
          <w:rPr>
            <w:b w:val="0"/>
            <w:bCs/>
            <w:sz w:val="28"/>
            <w:szCs w:val="28"/>
          </w:rPr>
        </w:r>
        <w:r>
          <w:rPr>
            <w:b w:val="0"/>
            <w:bCs/>
            <w:sz w:val="28"/>
            <w:szCs w:val="28"/>
          </w:rPr>
          <w:fldChar w:fldCharType="separate"/>
        </w:r>
        <w:r>
          <w:rPr>
            <w:b w:val="0"/>
            <w:bCs/>
            <w:sz w:val="28"/>
            <w:szCs w:val="28"/>
          </w:rPr>
          <w:t>- 2 -</w:t>
        </w:r>
        <w:r>
          <w:rPr>
            <w:b w:val="0"/>
            <w:bCs/>
            <w:sz w:val="28"/>
            <w:szCs w:val="28"/>
          </w:rPr>
          <w:fldChar w:fldCharType="end"/>
        </w:r>
      </w:hyperlink>
    </w:p>
    <w:p w:rsidR="00FD06DE" w:rsidRDefault="007627EE">
      <w:pPr>
        <w:pStyle w:val="11"/>
        <w:tabs>
          <w:tab w:val="clear" w:pos="9120"/>
          <w:tab w:val="right" w:leader="dot" w:pos="9411"/>
        </w:tabs>
        <w:ind w:firstLine="140"/>
        <w:rPr>
          <w:b w:val="0"/>
          <w:bCs/>
          <w:sz w:val="28"/>
          <w:szCs w:val="28"/>
        </w:rPr>
      </w:pPr>
      <w:hyperlink w:anchor="_Toc21305" w:history="1">
        <w:r>
          <w:rPr>
            <w:rFonts w:ascii="方正仿宋_GBK" w:eastAsia="方正仿宋_GBK" w:hAnsi="方正仿宋_GBK" w:cs="方正仿宋_GBK" w:hint="eastAsia"/>
            <w:b w:val="0"/>
            <w:bCs/>
            <w:sz w:val="28"/>
          </w:rPr>
          <w:t>三、项目技术需求</w:t>
        </w:r>
        <w:r>
          <w:rPr>
            <w:b w:val="0"/>
            <w:bCs/>
            <w:sz w:val="28"/>
            <w:szCs w:val="28"/>
          </w:rPr>
          <w:tab/>
        </w:r>
        <w:r>
          <w:rPr>
            <w:b w:val="0"/>
            <w:bCs/>
            <w:sz w:val="28"/>
            <w:szCs w:val="28"/>
          </w:rPr>
          <w:fldChar w:fldCharType="begin"/>
        </w:r>
        <w:r>
          <w:rPr>
            <w:b w:val="0"/>
            <w:bCs/>
            <w:sz w:val="28"/>
            <w:szCs w:val="28"/>
          </w:rPr>
          <w:instrText xml:space="preserve"> PA</w:instrText>
        </w:r>
        <w:r>
          <w:rPr>
            <w:b w:val="0"/>
            <w:bCs/>
            <w:sz w:val="28"/>
            <w:szCs w:val="28"/>
          </w:rPr>
          <w:instrText xml:space="preserve">GEREF _Toc21305 \h </w:instrText>
        </w:r>
        <w:r>
          <w:rPr>
            <w:b w:val="0"/>
            <w:bCs/>
            <w:sz w:val="28"/>
            <w:szCs w:val="28"/>
          </w:rPr>
        </w:r>
        <w:r>
          <w:rPr>
            <w:b w:val="0"/>
            <w:bCs/>
            <w:sz w:val="28"/>
            <w:szCs w:val="28"/>
          </w:rPr>
          <w:fldChar w:fldCharType="separate"/>
        </w:r>
        <w:r>
          <w:rPr>
            <w:b w:val="0"/>
            <w:bCs/>
            <w:sz w:val="28"/>
            <w:szCs w:val="28"/>
          </w:rPr>
          <w:t>- 2 -</w:t>
        </w:r>
        <w:r>
          <w:rPr>
            <w:b w:val="0"/>
            <w:bCs/>
            <w:sz w:val="28"/>
            <w:szCs w:val="28"/>
          </w:rPr>
          <w:fldChar w:fldCharType="end"/>
        </w:r>
      </w:hyperlink>
    </w:p>
    <w:p w:rsidR="00FD06DE" w:rsidRDefault="007627EE">
      <w:pPr>
        <w:pStyle w:val="11"/>
        <w:tabs>
          <w:tab w:val="clear" w:pos="9120"/>
          <w:tab w:val="right" w:leader="dot" w:pos="9411"/>
        </w:tabs>
        <w:ind w:firstLine="140"/>
        <w:rPr>
          <w:b w:val="0"/>
          <w:bCs/>
          <w:sz w:val="28"/>
          <w:szCs w:val="28"/>
        </w:rPr>
      </w:pPr>
      <w:hyperlink w:anchor="_Toc28384" w:history="1">
        <w:r>
          <w:rPr>
            <w:rFonts w:ascii="方正仿宋_GBK" w:eastAsia="方正仿宋_GBK" w:hAnsi="方正仿宋_GBK" w:cs="方正仿宋_GBK" w:hint="eastAsia"/>
            <w:b w:val="0"/>
            <w:bCs/>
            <w:sz w:val="28"/>
          </w:rPr>
          <w:t>四、项目商务要求</w:t>
        </w:r>
        <w:r>
          <w:rPr>
            <w:b w:val="0"/>
            <w:bCs/>
            <w:sz w:val="28"/>
            <w:szCs w:val="28"/>
          </w:rPr>
          <w:tab/>
        </w:r>
        <w:r>
          <w:rPr>
            <w:b w:val="0"/>
            <w:bCs/>
            <w:sz w:val="28"/>
            <w:szCs w:val="28"/>
          </w:rPr>
          <w:fldChar w:fldCharType="begin"/>
        </w:r>
        <w:r>
          <w:rPr>
            <w:b w:val="0"/>
            <w:bCs/>
            <w:sz w:val="28"/>
            <w:szCs w:val="28"/>
          </w:rPr>
          <w:instrText xml:space="preserve"> PAGEREF _Toc28384 \h </w:instrText>
        </w:r>
        <w:r>
          <w:rPr>
            <w:b w:val="0"/>
            <w:bCs/>
            <w:sz w:val="28"/>
            <w:szCs w:val="28"/>
          </w:rPr>
        </w:r>
        <w:r>
          <w:rPr>
            <w:b w:val="0"/>
            <w:bCs/>
            <w:sz w:val="28"/>
            <w:szCs w:val="28"/>
          </w:rPr>
          <w:fldChar w:fldCharType="separate"/>
        </w:r>
        <w:r>
          <w:rPr>
            <w:b w:val="0"/>
            <w:bCs/>
            <w:sz w:val="28"/>
            <w:szCs w:val="28"/>
          </w:rPr>
          <w:t>- 3 -</w:t>
        </w:r>
        <w:r>
          <w:rPr>
            <w:b w:val="0"/>
            <w:bCs/>
            <w:sz w:val="28"/>
            <w:szCs w:val="28"/>
          </w:rPr>
          <w:fldChar w:fldCharType="end"/>
        </w:r>
      </w:hyperlink>
    </w:p>
    <w:p w:rsidR="00FD06DE" w:rsidRDefault="007627EE">
      <w:pPr>
        <w:pStyle w:val="11"/>
        <w:tabs>
          <w:tab w:val="clear" w:pos="9120"/>
          <w:tab w:val="right" w:leader="dot" w:pos="9411"/>
        </w:tabs>
        <w:ind w:firstLine="140"/>
        <w:rPr>
          <w:b w:val="0"/>
          <w:bCs/>
          <w:sz w:val="28"/>
          <w:szCs w:val="28"/>
        </w:rPr>
      </w:pPr>
      <w:hyperlink w:anchor="_Toc17335" w:history="1">
        <w:r>
          <w:rPr>
            <w:rFonts w:ascii="方正仿宋_GBK" w:eastAsia="方正仿宋_GBK" w:hAnsi="方正仿宋_GBK" w:cs="方正仿宋_GBK" w:hint="eastAsia"/>
            <w:b w:val="0"/>
            <w:bCs/>
            <w:sz w:val="28"/>
          </w:rPr>
          <w:t>五、线上报价</w:t>
        </w:r>
        <w:r>
          <w:rPr>
            <w:b w:val="0"/>
            <w:bCs/>
            <w:sz w:val="28"/>
            <w:szCs w:val="28"/>
          </w:rPr>
          <w:tab/>
        </w:r>
        <w:r>
          <w:rPr>
            <w:b w:val="0"/>
            <w:bCs/>
            <w:sz w:val="28"/>
            <w:szCs w:val="28"/>
          </w:rPr>
          <w:fldChar w:fldCharType="begin"/>
        </w:r>
        <w:r>
          <w:rPr>
            <w:b w:val="0"/>
            <w:bCs/>
            <w:sz w:val="28"/>
            <w:szCs w:val="28"/>
          </w:rPr>
          <w:instrText xml:space="preserve"> PAGEREF _Toc17335 \h </w:instrText>
        </w:r>
        <w:r>
          <w:rPr>
            <w:b w:val="0"/>
            <w:bCs/>
            <w:sz w:val="28"/>
            <w:szCs w:val="28"/>
          </w:rPr>
        </w:r>
        <w:r>
          <w:rPr>
            <w:b w:val="0"/>
            <w:bCs/>
            <w:sz w:val="28"/>
            <w:szCs w:val="28"/>
          </w:rPr>
          <w:fldChar w:fldCharType="separate"/>
        </w:r>
        <w:r>
          <w:rPr>
            <w:b w:val="0"/>
            <w:bCs/>
            <w:sz w:val="28"/>
            <w:szCs w:val="28"/>
          </w:rPr>
          <w:t>- 6 -</w:t>
        </w:r>
        <w:r>
          <w:rPr>
            <w:b w:val="0"/>
            <w:bCs/>
            <w:sz w:val="28"/>
            <w:szCs w:val="28"/>
          </w:rPr>
          <w:fldChar w:fldCharType="end"/>
        </w:r>
      </w:hyperlink>
    </w:p>
    <w:p w:rsidR="00FD06DE" w:rsidRDefault="007627EE">
      <w:pPr>
        <w:pStyle w:val="11"/>
        <w:tabs>
          <w:tab w:val="clear" w:pos="9120"/>
          <w:tab w:val="right" w:leader="dot" w:pos="9411"/>
        </w:tabs>
        <w:ind w:firstLine="140"/>
        <w:rPr>
          <w:b w:val="0"/>
          <w:bCs/>
          <w:sz w:val="28"/>
          <w:szCs w:val="28"/>
        </w:rPr>
      </w:pPr>
      <w:hyperlink w:anchor="_Toc32748" w:history="1">
        <w:r>
          <w:rPr>
            <w:rFonts w:ascii="方正仿宋_GBK" w:eastAsia="方正仿宋_GBK" w:hAnsi="方正仿宋_GBK" w:cs="方正仿宋_GBK" w:hint="eastAsia"/>
            <w:b w:val="0"/>
            <w:bCs/>
            <w:sz w:val="28"/>
          </w:rPr>
          <w:t>六、联系方式</w:t>
        </w:r>
        <w:r>
          <w:rPr>
            <w:b w:val="0"/>
            <w:bCs/>
            <w:sz w:val="28"/>
            <w:szCs w:val="28"/>
          </w:rPr>
          <w:tab/>
        </w:r>
        <w:r>
          <w:rPr>
            <w:b w:val="0"/>
            <w:bCs/>
            <w:sz w:val="28"/>
            <w:szCs w:val="28"/>
          </w:rPr>
          <w:fldChar w:fldCharType="begin"/>
        </w:r>
        <w:r>
          <w:rPr>
            <w:b w:val="0"/>
            <w:bCs/>
            <w:sz w:val="28"/>
            <w:szCs w:val="28"/>
          </w:rPr>
          <w:instrText xml:space="preserve"> PAGEREF _Toc32748 \h </w:instrText>
        </w:r>
        <w:r>
          <w:rPr>
            <w:b w:val="0"/>
            <w:bCs/>
            <w:sz w:val="28"/>
            <w:szCs w:val="28"/>
          </w:rPr>
        </w:r>
        <w:r>
          <w:rPr>
            <w:b w:val="0"/>
            <w:bCs/>
            <w:sz w:val="28"/>
            <w:szCs w:val="28"/>
          </w:rPr>
          <w:fldChar w:fldCharType="separate"/>
        </w:r>
        <w:r>
          <w:rPr>
            <w:b w:val="0"/>
            <w:bCs/>
            <w:sz w:val="28"/>
            <w:szCs w:val="28"/>
          </w:rPr>
          <w:t>- 6 -</w:t>
        </w:r>
        <w:r>
          <w:rPr>
            <w:b w:val="0"/>
            <w:bCs/>
            <w:sz w:val="28"/>
            <w:szCs w:val="28"/>
          </w:rPr>
          <w:fldChar w:fldCharType="end"/>
        </w:r>
      </w:hyperlink>
    </w:p>
    <w:p w:rsidR="00FD06DE" w:rsidRDefault="007627EE">
      <w:pPr>
        <w:pStyle w:val="11"/>
        <w:tabs>
          <w:tab w:val="clear" w:pos="9120"/>
          <w:tab w:val="right" w:leader="dot" w:pos="9411"/>
        </w:tabs>
        <w:ind w:firstLine="140"/>
        <w:rPr>
          <w:b w:val="0"/>
          <w:bCs/>
          <w:sz w:val="28"/>
          <w:szCs w:val="28"/>
        </w:rPr>
      </w:pPr>
      <w:hyperlink w:anchor="_Toc12130" w:history="1">
        <w:r>
          <w:rPr>
            <w:rFonts w:ascii="方正仿宋_GBK" w:eastAsia="方正仿宋_GBK" w:hAnsi="方正仿宋_GBK" w:cs="方正仿宋_GBK" w:hint="eastAsia"/>
            <w:b w:val="0"/>
            <w:bCs/>
            <w:sz w:val="28"/>
          </w:rPr>
          <w:t>七、其它有关规定</w:t>
        </w:r>
        <w:r>
          <w:rPr>
            <w:b w:val="0"/>
            <w:bCs/>
            <w:sz w:val="28"/>
            <w:szCs w:val="28"/>
          </w:rPr>
          <w:tab/>
        </w:r>
        <w:r>
          <w:rPr>
            <w:b w:val="0"/>
            <w:bCs/>
            <w:sz w:val="28"/>
            <w:szCs w:val="28"/>
          </w:rPr>
          <w:fldChar w:fldCharType="begin"/>
        </w:r>
        <w:r>
          <w:rPr>
            <w:b w:val="0"/>
            <w:bCs/>
            <w:sz w:val="28"/>
            <w:szCs w:val="28"/>
          </w:rPr>
          <w:instrText xml:space="preserve"> PAGEREF _Toc12130 \h </w:instrText>
        </w:r>
        <w:r>
          <w:rPr>
            <w:b w:val="0"/>
            <w:bCs/>
            <w:sz w:val="28"/>
            <w:szCs w:val="28"/>
          </w:rPr>
        </w:r>
        <w:r>
          <w:rPr>
            <w:b w:val="0"/>
            <w:bCs/>
            <w:sz w:val="28"/>
            <w:szCs w:val="28"/>
          </w:rPr>
          <w:fldChar w:fldCharType="separate"/>
        </w:r>
        <w:r>
          <w:rPr>
            <w:b w:val="0"/>
            <w:bCs/>
            <w:sz w:val="28"/>
            <w:szCs w:val="28"/>
          </w:rPr>
          <w:t>- 6 -</w:t>
        </w:r>
        <w:r>
          <w:rPr>
            <w:b w:val="0"/>
            <w:bCs/>
            <w:sz w:val="28"/>
            <w:szCs w:val="28"/>
          </w:rPr>
          <w:fldChar w:fldCharType="end"/>
        </w:r>
      </w:hyperlink>
    </w:p>
    <w:p w:rsidR="00FD06DE" w:rsidRDefault="007627EE">
      <w:pPr>
        <w:pStyle w:val="11"/>
        <w:tabs>
          <w:tab w:val="clear" w:pos="9120"/>
          <w:tab w:val="right" w:leader="dot" w:pos="9411"/>
        </w:tabs>
        <w:ind w:firstLine="140"/>
        <w:rPr>
          <w:b w:val="0"/>
          <w:bCs/>
          <w:sz w:val="28"/>
          <w:szCs w:val="28"/>
        </w:rPr>
      </w:pPr>
      <w:hyperlink w:anchor="_Toc22961" w:history="1">
        <w:r>
          <w:rPr>
            <w:rFonts w:ascii="方正仿宋_GBK" w:eastAsia="方正仿宋_GBK" w:hAnsi="方正仿宋_GBK" w:cs="方正仿宋_GBK" w:hint="eastAsia"/>
            <w:b w:val="0"/>
            <w:bCs/>
            <w:sz w:val="28"/>
          </w:rPr>
          <w:t>八、评选方法</w:t>
        </w:r>
        <w:r>
          <w:rPr>
            <w:b w:val="0"/>
            <w:bCs/>
            <w:sz w:val="28"/>
            <w:szCs w:val="28"/>
          </w:rPr>
          <w:tab/>
        </w:r>
        <w:r>
          <w:rPr>
            <w:b w:val="0"/>
            <w:bCs/>
            <w:sz w:val="28"/>
            <w:szCs w:val="28"/>
          </w:rPr>
          <w:fldChar w:fldCharType="begin"/>
        </w:r>
        <w:r>
          <w:rPr>
            <w:b w:val="0"/>
            <w:bCs/>
            <w:sz w:val="28"/>
            <w:szCs w:val="28"/>
          </w:rPr>
          <w:instrText xml:space="preserve"> PAGEREF _Toc22961 \h </w:instrText>
        </w:r>
        <w:r>
          <w:rPr>
            <w:b w:val="0"/>
            <w:bCs/>
            <w:sz w:val="28"/>
            <w:szCs w:val="28"/>
          </w:rPr>
        </w:r>
        <w:r>
          <w:rPr>
            <w:b w:val="0"/>
            <w:bCs/>
            <w:sz w:val="28"/>
            <w:szCs w:val="28"/>
          </w:rPr>
          <w:fldChar w:fldCharType="separate"/>
        </w:r>
        <w:r>
          <w:rPr>
            <w:b w:val="0"/>
            <w:bCs/>
            <w:sz w:val="28"/>
            <w:szCs w:val="28"/>
          </w:rPr>
          <w:t>- 6 -</w:t>
        </w:r>
        <w:r>
          <w:rPr>
            <w:b w:val="0"/>
            <w:bCs/>
            <w:sz w:val="28"/>
            <w:szCs w:val="28"/>
          </w:rPr>
          <w:fldChar w:fldCharType="end"/>
        </w:r>
      </w:hyperlink>
    </w:p>
    <w:p w:rsidR="00FD06DE" w:rsidRDefault="007627EE">
      <w:pPr>
        <w:pStyle w:val="11"/>
        <w:tabs>
          <w:tab w:val="clear" w:pos="9120"/>
          <w:tab w:val="right" w:leader="dot" w:pos="9411"/>
        </w:tabs>
        <w:ind w:firstLine="140"/>
        <w:rPr>
          <w:b w:val="0"/>
          <w:bCs/>
          <w:sz w:val="28"/>
          <w:szCs w:val="28"/>
        </w:rPr>
      </w:pPr>
      <w:hyperlink w:anchor="_Toc16861" w:history="1">
        <w:r>
          <w:rPr>
            <w:rFonts w:ascii="方正仿宋_GBK" w:eastAsia="方正仿宋_GBK" w:hAnsi="方正仿宋_GBK" w:cs="方正仿宋_GBK" w:hint="eastAsia"/>
            <w:b w:val="0"/>
            <w:bCs/>
            <w:sz w:val="28"/>
          </w:rPr>
          <w:t>九、供应商提交响应文件</w:t>
        </w:r>
        <w:r>
          <w:rPr>
            <w:b w:val="0"/>
            <w:bCs/>
            <w:sz w:val="28"/>
            <w:szCs w:val="28"/>
          </w:rPr>
          <w:tab/>
        </w:r>
        <w:r>
          <w:rPr>
            <w:b w:val="0"/>
            <w:bCs/>
            <w:sz w:val="28"/>
            <w:szCs w:val="28"/>
          </w:rPr>
          <w:fldChar w:fldCharType="begin"/>
        </w:r>
        <w:r>
          <w:rPr>
            <w:b w:val="0"/>
            <w:bCs/>
            <w:sz w:val="28"/>
            <w:szCs w:val="28"/>
          </w:rPr>
          <w:instrText xml:space="preserve"> PAGEREF _Toc16861 \h </w:instrText>
        </w:r>
        <w:r>
          <w:rPr>
            <w:b w:val="0"/>
            <w:bCs/>
            <w:sz w:val="28"/>
            <w:szCs w:val="28"/>
          </w:rPr>
        </w:r>
        <w:r>
          <w:rPr>
            <w:b w:val="0"/>
            <w:bCs/>
            <w:sz w:val="28"/>
            <w:szCs w:val="28"/>
          </w:rPr>
          <w:fldChar w:fldCharType="separate"/>
        </w:r>
        <w:r>
          <w:rPr>
            <w:b w:val="0"/>
            <w:bCs/>
            <w:sz w:val="28"/>
            <w:szCs w:val="28"/>
          </w:rPr>
          <w:t>- 6 -</w:t>
        </w:r>
        <w:r>
          <w:rPr>
            <w:b w:val="0"/>
            <w:bCs/>
            <w:sz w:val="28"/>
            <w:szCs w:val="28"/>
          </w:rPr>
          <w:fldChar w:fldCharType="end"/>
        </w:r>
      </w:hyperlink>
    </w:p>
    <w:p w:rsidR="00FD06DE" w:rsidRDefault="007627EE">
      <w:pPr>
        <w:pStyle w:val="11"/>
        <w:tabs>
          <w:tab w:val="clear" w:pos="9120"/>
          <w:tab w:val="right" w:leader="dot" w:pos="9411"/>
        </w:tabs>
        <w:ind w:firstLine="140"/>
        <w:rPr>
          <w:b w:val="0"/>
          <w:bCs/>
          <w:sz w:val="28"/>
          <w:szCs w:val="28"/>
        </w:rPr>
      </w:pPr>
      <w:hyperlink w:anchor="_Toc24704" w:history="1">
        <w:r>
          <w:rPr>
            <w:rFonts w:ascii="方正仿宋_GBK" w:eastAsia="方正仿宋_GBK" w:hAnsi="方正仿宋_GBK" w:cs="方正仿宋_GBK" w:hint="eastAsia"/>
            <w:b w:val="0"/>
            <w:bCs/>
            <w:sz w:val="28"/>
          </w:rPr>
          <w:t>十、其他</w:t>
        </w:r>
        <w:r>
          <w:rPr>
            <w:b w:val="0"/>
            <w:bCs/>
            <w:sz w:val="28"/>
            <w:szCs w:val="28"/>
          </w:rPr>
          <w:tab/>
        </w:r>
        <w:r>
          <w:rPr>
            <w:b w:val="0"/>
            <w:bCs/>
            <w:sz w:val="28"/>
            <w:szCs w:val="28"/>
          </w:rPr>
          <w:fldChar w:fldCharType="begin"/>
        </w:r>
        <w:r>
          <w:rPr>
            <w:b w:val="0"/>
            <w:bCs/>
            <w:sz w:val="28"/>
            <w:szCs w:val="28"/>
          </w:rPr>
          <w:instrText xml:space="preserve"> PAGEREF _Toc24704 \h </w:instrText>
        </w:r>
        <w:r>
          <w:rPr>
            <w:b w:val="0"/>
            <w:bCs/>
            <w:sz w:val="28"/>
            <w:szCs w:val="28"/>
          </w:rPr>
        </w:r>
        <w:r>
          <w:rPr>
            <w:b w:val="0"/>
            <w:bCs/>
            <w:sz w:val="28"/>
            <w:szCs w:val="28"/>
          </w:rPr>
          <w:fldChar w:fldCharType="separate"/>
        </w:r>
        <w:r>
          <w:rPr>
            <w:b w:val="0"/>
            <w:bCs/>
            <w:sz w:val="28"/>
            <w:szCs w:val="28"/>
          </w:rPr>
          <w:t>- 7 -</w:t>
        </w:r>
        <w:r>
          <w:rPr>
            <w:b w:val="0"/>
            <w:bCs/>
            <w:sz w:val="28"/>
            <w:szCs w:val="28"/>
          </w:rPr>
          <w:fldChar w:fldCharType="end"/>
        </w:r>
      </w:hyperlink>
    </w:p>
    <w:p w:rsidR="00FD06DE" w:rsidRDefault="007627EE">
      <w:pPr>
        <w:pStyle w:val="11"/>
        <w:tabs>
          <w:tab w:val="clear" w:pos="9120"/>
          <w:tab w:val="right" w:leader="dot" w:pos="9411"/>
        </w:tabs>
        <w:ind w:firstLine="140"/>
        <w:rPr>
          <w:b w:val="0"/>
          <w:bCs/>
          <w:sz w:val="28"/>
          <w:szCs w:val="28"/>
        </w:rPr>
      </w:pPr>
      <w:hyperlink w:anchor="_Toc6610" w:history="1">
        <w:r>
          <w:rPr>
            <w:rFonts w:ascii="方正仿宋_GBK" w:eastAsia="方正仿宋_GBK" w:hAnsi="方正仿宋_GBK" w:cs="方正仿宋_GBK" w:hint="eastAsia"/>
            <w:b w:val="0"/>
            <w:bCs/>
            <w:sz w:val="28"/>
            <w:szCs w:val="32"/>
          </w:rPr>
          <w:t>十一、无效响应</w:t>
        </w:r>
        <w:r>
          <w:rPr>
            <w:b w:val="0"/>
            <w:bCs/>
            <w:sz w:val="28"/>
            <w:szCs w:val="28"/>
          </w:rPr>
          <w:tab/>
        </w:r>
        <w:r>
          <w:rPr>
            <w:b w:val="0"/>
            <w:bCs/>
            <w:sz w:val="28"/>
            <w:szCs w:val="28"/>
          </w:rPr>
          <w:fldChar w:fldCharType="begin"/>
        </w:r>
        <w:r>
          <w:rPr>
            <w:b w:val="0"/>
            <w:bCs/>
            <w:sz w:val="28"/>
            <w:szCs w:val="28"/>
          </w:rPr>
          <w:instrText xml:space="preserve"> PAGEREF _Toc6610 \h </w:instrText>
        </w:r>
        <w:r>
          <w:rPr>
            <w:b w:val="0"/>
            <w:bCs/>
            <w:sz w:val="28"/>
            <w:szCs w:val="28"/>
          </w:rPr>
        </w:r>
        <w:r>
          <w:rPr>
            <w:b w:val="0"/>
            <w:bCs/>
            <w:sz w:val="28"/>
            <w:szCs w:val="28"/>
          </w:rPr>
          <w:fldChar w:fldCharType="separate"/>
        </w:r>
        <w:r>
          <w:rPr>
            <w:b w:val="0"/>
            <w:bCs/>
            <w:sz w:val="28"/>
            <w:szCs w:val="28"/>
          </w:rPr>
          <w:t>- 7 -</w:t>
        </w:r>
        <w:r>
          <w:rPr>
            <w:b w:val="0"/>
            <w:bCs/>
            <w:sz w:val="28"/>
            <w:szCs w:val="28"/>
          </w:rPr>
          <w:fldChar w:fldCharType="end"/>
        </w:r>
      </w:hyperlink>
    </w:p>
    <w:p w:rsidR="00FD06DE" w:rsidRDefault="007627EE">
      <w:pPr>
        <w:pStyle w:val="11"/>
        <w:tabs>
          <w:tab w:val="clear" w:pos="9120"/>
          <w:tab w:val="right" w:leader="dot" w:pos="9411"/>
        </w:tabs>
        <w:ind w:firstLine="140"/>
        <w:rPr>
          <w:b w:val="0"/>
          <w:bCs/>
          <w:sz w:val="28"/>
          <w:szCs w:val="28"/>
        </w:rPr>
      </w:pPr>
      <w:hyperlink w:anchor="_Toc7707" w:history="1">
        <w:r>
          <w:rPr>
            <w:rFonts w:ascii="方正仿宋_GBK" w:eastAsia="方正仿宋_GBK" w:hAnsi="方正仿宋_GBK" w:cs="方正仿宋_GBK" w:hint="eastAsia"/>
            <w:b w:val="0"/>
            <w:bCs/>
            <w:sz w:val="28"/>
            <w:szCs w:val="32"/>
          </w:rPr>
          <w:t>十二、废标条款</w:t>
        </w:r>
        <w:r>
          <w:rPr>
            <w:b w:val="0"/>
            <w:bCs/>
            <w:sz w:val="28"/>
            <w:szCs w:val="28"/>
          </w:rPr>
          <w:tab/>
        </w:r>
        <w:r>
          <w:rPr>
            <w:b w:val="0"/>
            <w:bCs/>
            <w:sz w:val="28"/>
            <w:szCs w:val="28"/>
          </w:rPr>
          <w:fldChar w:fldCharType="begin"/>
        </w:r>
        <w:r>
          <w:rPr>
            <w:b w:val="0"/>
            <w:bCs/>
            <w:sz w:val="28"/>
            <w:szCs w:val="28"/>
          </w:rPr>
          <w:instrText xml:space="preserve"> PAGEREF _Toc7707 \h </w:instrText>
        </w:r>
        <w:r>
          <w:rPr>
            <w:b w:val="0"/>
            <w:bCs/>
            <w:sz w:val="28"/>
            <w:szCs w:val="28"/>
          </w:rPr>
        </w:r>
        <w:r>
          <w:rPr>
            <w:b w:val="0"/>
            <w:bCs/>
            <w:sz w:val="28"/>
            <w:szCs w:val="28"/>
          </w:rPr>
          <w:fldChar w:fldCharType="separate"/>
        </w:r>
        <w:r>
          <w:rPr>
            <w:b w:val="0"/>
            <w:bCs/>
            <w:sz w:val="28"/>
            <w:szCs w:val="28"/>
          </w:rPr>
          <w:t>- 7 -</w:t>
        </w:r>
        <w:r>
          <w:rPr>
            <w:b w:val="0"/>
            <w:bCs/>
            <w:sz w:val="28"/>
            <w:szCs w:val="28"/>
          </w:rPr>
          <w:fldChar w:fldCharType="end"/>
        </w:r>
      </w:hyperlink>
    </w:p>
    <w:p w:rsidR="00FD06DE" w:rsidRDefault="007627EE">
      <w:pPr>
        <w:pStyle w:val="11"/>
        <w:tabs>
          <w:tab w:val="clear" w:pos="9120"/>
          <w:tab w:val="right" w:leader="dot" w:pos="9411"/>
        </w:tabs>
        <w:ind w:firstLine="140"/>
        <w:rPr>
          <w:b w:val="0"/>
          <w:bCs/>
          <w:sz w:val="28"/>
          <w:szCs w:val="28"/>
        </w:rPr>
      </w:pPr>
      <w:hyperlink w:anchor="_Toc28851" w:history="1">
        <w:r>
          <w:rPr>
            <w:rFonts w:ascii="方正仿宋_GBK" w:eastAsia="方正仿宋_GBK" w:hAnsi="方正仿宋_GBK" w:cs="方正仿宋_GBK" w:hint="eastAsia"/>
            <w:b w:val="0"/>
            <w:bCs/>
            <w:sz w:val="28"/>
            <w:szCs w:val="32"/>
          </w:rPr>
          <w:t>十三、供应商编制响应文件要求</w:t>
        </w:r>
        <w:r>
          <w:rPr>
            <w:b w:val="0"/>
            <w:bCs/>
            <w:sz w:val="28"/>
            <w:szCs w:val="28"/>
          </w:rPr>
          <w:tab/>
        </w:r>
        <w:r>
          <w:rPr>
            <w:b w:val="0"/>
            <w:bCs/>
            <w:sz w:val="28"/>
            <w:szCs w:val="28"/>
          </w:rPr>
          <w:fldChar w:fldCharType="begin"/>
        </w:r>
        <w:r>
          <w:rPr>
            <w:b w:val="0"/>
            <w:bCs/>
            <w:sz w:val="28"/>
            <w:szCs w:val="28"/>
          </w:rPr>
          <w:instrText xml:space="preserve"> PAGEREF _Toc28851 \h </w:instrText>
        </w:r>
        <w:r>
          <w:rPr>
            <w:b w:val="0"/>
            <w:bCs/>
            <w:sz w:val="28"/>
            <w:szCs w:val="28"/>
          </w:rPr>
        </w:r>
        <w:r>
          <w:rPr>
            <w:b w:val="0"/>
            <w:bCs/>
            <w:sz w:val="28"/>
            <w:szCs w:val="28"/>
          </w:rPr>
          <w:fldChar w:fldCharType="separate"/>
        </w:r>
        <w:r>
          <w:rPr>
            <w:b w:val="0"/>
            <w:bCs/>
            <w:sz w:val="28"/>
            <w:szCs w:val="28"/>
          </w:rPr>
          <w:t>- 8 -</w:t>
        </w:r>
        <w:r>
          <w:rPr>
            <w:b w:val="0"/>
            <w:bCs/>
            <w:sz w:val="28"/>
            <w:szCs w:val="28"/>
          </w:rPr>
          <w:fldChar w:fldCharType="end"/>
        </w:r>
      </w:hyperlink>
    </w:p>
    <w:p w:rsidR="00FD06DE" w:rsidRDefault="00FD06DE">
      <w:pPr>
        <w:pStyle w:val="11"/>
        <w:tabs>
          <w:tab w:val="clear" w:pos="9120"/>
          <w:tab w:val="right" w:leader="dot" w:pos="9411"/>
        </w:tabs>
      </w:pPr>
    </w:p>
    <w:p w:rsidR="00FD06DE" w:rsidRDefault="007627EE">
      <w:pPr>
        <w:pStyle w:val="1"/>
        <w:adjustRightInd w:val="0"/>
        <w:snapToGrid w:val="0"/>
        <w:spacing w:before="156" w:after="156"/>
        <w:ind w:firstLine="643"/>
        <w:jc w:val="left"/>
        <w:rPr>
          <w:rFonts w:ascii="方正仿宋_GBK" w:eastAsia="方正仿宋_GBK" w:hAnsi="方正仿宋_GBK" w:cs="方正仿宋_GBK"/>
          <w:sz w:val="28"/>
          <w:szCs w:val="28"/>
        </w:rPr>
        <w:sectPr w:rsidR="00FD06DE">
          <w:footerReference w:type="default" r:id="rId14"/>
          <w:pgSz w:w="11906" w:h="16838"/>
          <w:pgMar w:top="1134" w:right="1191" w:bottom="1134" w:left="1304" w:header="624" w:footer="992" w:gutter="0"/>
          <w:pgNumType w:fmt="numberInDash" w:start="1"/>
          <w:cols w:space="720"/>
          <w:docGrid w:type="lines" w:linePitch="312"/>
        </w:sectPr>
      </w:pPr>
      <w:r>
        <w:rPr>
          <w:rFonts w:ascii="方正仿宋_GBK" w:eastAsia="方正仿宋_GBK" w:hAnsi="方正仿宋_GBK" w:cs="方正仿宋_GBK" w:hint="eastAsia"/>
          <w:szCs w:val="28"/>
        </w:rPr>
        <w:fldChar w:fldCharType="end"/>
      </w:r>
    </w:p>
    <w:p w:rsidR="00FD06DE" w:rsidRDefault="007627EE">
      <w:pPr>
        <w:pStyle w:val="1"/>
        <w:numPr>
          <w:ilvl w:val="0"/>
          <w:numId w:val="12"/>
        </w:numPr>
        <w:adjustRightInd w:val="0"/>
        <w:snapToGrid w:val="0"/>
        <w:spacing w:before="120" w:after="120"/>
        <w:ind w:firstLine="562"/>
        <w:jc w:val="left"/>
        <w:rPr>
          <w:rFonts w:ascii="方正仿宋_GBK" w:eastAsia="方正仿宋_GBK" w:hAnsi="方正仿宋_GBK" w:cs="方正仿宋_GBK"/>
          <w:sz w:val="28"/>
          <w:szCs w:val="22"/>
        </w:rPr>
      </w:pPr>
      <w:r>
        <w:rPr>
          <w:rFonts w:ascii="方正仿宋_GBK" w:eastAsia="方正仿宋_GBK" w:hAnsi="方正仿宋_GBK" w:cs="方正仿宋_GBK" w:hint="eastAsia"/>
          <w:sz w:val="28"/>
          <w:szCs w:val="22"/>
        </w:rPr>
        <w:lastRenderedPageBreak/>
        <w:t>项目概况</w:t>
      </w:r>
      <w:bookmarkEnd w:id="2"/>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492"/>
        <w:gridCol w:w="1614"/>
        <w:gridCol w:w="1694"/>
        <w:gridCol w:w="1484"/>
      </w:tblGrid>
      <w:tr w:rsidR="00FD06DE">
        <w:trPr>
          <w:trHeight w:val="717"/>
          <w:jc w:val="center"/>
        </w:trPr>
        <w:tc>
          <w:tcPr>
            <w:tcW w:w="3220" w:type="dxa"/>
            <w:vAlign w:val="center"/>
          </w:tcPr>
          <w:p w:rsidR="00FD06DE" w:rsidRDefault="007627EE">
            <w:pPr>
              <w:ind w:firstLineChars="0" w:firstLine="0"/>
              <w:jc w:val="center"/>
              <w:rPr>
                <w:rFonts w:ascii="方正仿宋_GBK" w:eastAsia="方正仿宋_GBK" w:hAnsi="方正仿宋_GBK" w:cs="方正仿宋_GBK"/>
                <w:b/>
                <w:bCs/>
                <w:szCs w:val="28"/>
              </w:rPr>
            </w:pPr>
            <w:r>
              <w:rPr>
                <w:rFonts w:ascii="方正仿宋_GBK" w:eastAsia="方正仿宋_GBK" w:hAnsi="方正仿宋_GBK" w:cs="方正仿宋_GBK" w:hint="eastAsia"/>
                <w:b/>
                <w:bCs/>
                <w:szCs w:val="28"/>
              </w:rPr>
              <w:t>项目名称</w:t>
            </w:r>
          </w:p>
        </w:tc>
        <w:tc>
          <w:tcPr>
            <w:tcW w:w="1492" w:type="dxa"/>
            <w:vAlign w:val="center"/>
          </w:tcPr>
          <w:p w:rsidR="00FD06DE" w:rsidRDefault="007627EE">
            <w:pPr>
              <w:ind w:firstLineChars="0" w:firstLine="0"/>
              <w:jc w:val="center"/>
              <w:rPr>
                <w:rFonts w:ascii="方正仿宋_GBK" w:eastAsia="方正仿宋_GBK" w:hAnsi="方正仿宋_GBK" w:cs="方正仿宋_GBK"/>
                <w:b/>
                <w:bCs/>
                <w:szCs w:val="28"/>
              </w:rPr>
            </w:pPr>
            <w:r>
              <w:rPr>
                <w:rFonts w:ascii="方正仿宋_GBK" w:eastAsia="方正仿宋_GBK" w:hAnsi="方正仿宋_GBK" w:cs="方正仿宋_GBK" w:hint="eastAsia"/>
                <w:b/>
                <w:bCs/>
                <w:szCs w:val="28"/>
              </w:rPr>
              <w:t>采购预算</w:t>
            </w:r>
          </w:p>
          <w:p w:rsidR="00FD06DE" w:rsidRDefault="007627EE">
            <w:pPr>
              <w:ind w:firstLineChars="0" w:firstLine="0"/>
              <w:jc w:val="center"/>
              <w:rPr>
                <w:rFonts w:ascii="方正仿宋_GBK" w:eastAsia="方正仿宋_GBK" w:hAnsi="方正仿宋_GBK" w:cs="方正仿宋_GBK"/>
                <w:b/>
                <w:bCs/>
                <w:szCs w:val="28"/>
              </w:rPr>
            </w:pPr>
            <w:r>
              <w:rPr>
                <w:rFonts w:ascii="方正仿宋_GBK" w:eastAsia="方正仿宋_GBK" w:hAnsi="方正仿宋_GBK" w:cs="方正仿宋_GBK" w:hint="eastAsia"/>
                <w:b/>
                <w:bCs/>
                <w:szCs w:val="28"/>
              </w:rPr>
              <w:t>(</w:t>
            </w:r>
            <w:r>
              <w:rPr>
                <w:rFonts w:ascii="方正仿宋_GBK" w:eastAsia="方正仿宋_GBK" w:hAnsi="方正仿宋_GBK" w:cs="方正仿宋_GBK" w:hint="eastAsia"/>
                <w:b/>
                <w:bCs/>
                <w:szCs w:val="28"/>
              </w:rPr>
              <w:t>元</w:t>
            </w:r>
            <w:r>
              <w:rPr>
                <w:rFonts w:ascii="方正仿宋_GBK" w:eastAsia="方正仿宋_GBK" w:hAnsi="方正仿宋_GBK" w:cs="方正仿宋_GBK" w:hint="eastAsia"/>
                <w:b/>
                <w:bCs/>
                <w:szCs w:val="28"/>
              </w:rPr>
              <w:t>)</w:t>
            </w:r>
          </w:p>
        </w:tc>
        <w:tc>
          <w:tcPr>
            <w:tcW w:w="1614" w:type="dxa"/>
            <w:vAlign w:val="center"/>
          </w:tcPr>
          <w:p w:rsidR="00FD06DE" w:rsidRDefault="007627EE">
            <w:pPr>
              <w:ind w:firstLineChars="0" w:firstLine="0"/>
              <w:jc w:val="center"/>
              <w:rPr>
                <w:rFonts w:ascii="方正仿宋_GBK" w:eastAsia="方正仿宋_GBK" w:hAnsi="方正仿宋_GBK" w:cs="方正仿宋_GBK"/>
                <w:b/>
                <w:bCs/>
                <w:szCs w:val="28"/>
              </w:rPr>
            </w:pPr>
            <w:r>
              <w:rPr>
                <w:rFonts w:ascii="方正仿宋_GBK" w:eastAsia="方正仿宋_GBK" w:hAnsi="方正仿宋_GBK" w:cs="方正仿宋_GBK" w:hint="eastAsia"/>
                <w:b/>
                <w:bCs/>
                <w:szCs w:val="28"/>
              </w:rPr>
              <w:t>最高限价</w:t>
            </w:r>
          </w:p>
          <w:p w:rsidR="00FD06DE" w:rsidRDefault="007627EE">
            <w:pPr>
              <w:ind w:firstLineChars="0" w:firstLine="0"/>
              <w:jc w:val="center"/>
              <w:rPr>
                <w:rFonts w:ascii="方正仿宋_GBK" w:eastAsia="方正仿宋_GBK" w:hAnsi="方正仿宋_GBK" w:cs="方正仿宋_GBK"/>
                <w:b/>
                <w:bCs/>
                <w:szCs w:val="28"/>
              </w:rPr>
            </w:pPr>
            <w:r>
              <w:rPr>
                <w:rFonts w:ascii="方正仿宋_GBK" w:eastAsia="方正仿宋_GBK" w:hAnsi="方正仿宋_GBK" w:cs="方正仿宋_GBK" w:hint="eastAsia"/>
                <w:b/>
                <w:bCs/>
                <w:szCs w:val="28"/>
              </w:rPr>
              <w:t>（元）</w:t>
            </w:r>
          </w:p>
        </w:tc>
        <w:tc>
          <w:tcPr>
            <w:tcW w:w="1694" w:type="dxa"/>
            <w:vAlign w:val="center"/>
          </w:tcPr>
          <w:p w:rsidR="00FD06DE" w:rsidRDefault="007627EE">
            <w:pPr>
              <w:ind w:firstLineChars="0" w:firstLine="0"/>
              <w:jc w:val="center"/>
              <w:rPr>
                <w:rFonts w:ascii="方正仿宋_GBK" w:eastAsia="方正仿宋_GBK" w:hAnsi="方正仿宋_GBK" w:cs="方正仿宋_GBK"/>
                <w:b/>
                <w:bCs/>
                <w:szCs w:val="28"/>
              </w:rPr>
            </w:pPr>
            <w:r>
              <w:rPr>
                <w:rFonts w:ascii="方正仿宋_GBK" w:eastAsia="方正仿宋_GBK" w:hAnsi="方正仿宋_GBK" w:cs="方正仿宋_GBK" w:hint="eastAsia"/>
                <w:b/>
                <w:bCs/>
                <w:szCs w:val="28"/>
              </w:rPr>
              <w:t>资金来源</w:t>
            </w:r>
          </w:p>
        </w:tc>
        <w:tc>
          <w:tcPr>
            <w:tcW w:w="1484" w:type="dxa"/>
            <w:vAlign w:val="center"/>
          </w:tcPr>
          <w:p w:rsidR="00FD06DE" w:rsidRDefault="007627EE">
            <w:pPr>
              <w:ind w:firstLineChars="0" w:firstLine="0"/>
              <w:jc w:val="center"/>
              <w:rPr>
                <w:rFonts w:ascii="方正仿宋_GBK" w:eastAsia="方正仿宋_GBK" w:hAnsi="方正仿宋_GBK" w:cs="方正仿宋_GBK"/>
                <w:b/>
                <w:bCs/>
                <w:szCs w:val="28"/>
              </w:rPr>
            </w:pPr>
            <w:r>
              <w:rPr>
                <w:rFonts w:ascii="方正仿宋_GBK" w:eastAsia="方正仿宋_GBK" w:hAnsi="方正仿宋_GBK" w:cs="方正仿宋_GBK" w:hint="eastAsia"/>
                <w:b/>
                <w:bCs/>
                <w:szCs w:val="28"/>
              </w:rPr>
              <w:t>成交供应商</w:t>
            </w:r>
          </w:p>
          <w:p w:rsidR="00FD06DE" w:rsidRDefault="007627EE">
            <w:pPr>
              <w:ind w:firstLineChars="0" w:firstLine="0"/>
              <w:jc w:val="center"/>
              <w:rPr>
                <w:rFonts w:ascii="方正仿宋_GBK" w:eastAsia="方正仿宋_GBK" w:hAnsi="方正仿宋_GBK" w:cs="方正仿宋_GBK"/>
                <w:b/>
                <w:bCs/>
                <w:szCs w:val="28"/>
              </w:rPr>
            </w:pPr>
            <w:r>
              <w:rPr>
                <w:rFonts w:ascii="方正仿宋_GBK" w:eastAsia="方正仿宋_GBK" w:hAnsi="方正仿宋_GBK" w:cs="方正仿宋_GBK" w:hint="eastAsia"/>
                <w:b/>
                <w:bCs/>
                <w:szCs w:val="28"/>
              </w:rPr>
              <w:t>数量（名）</w:t>
            </w:r>
          </w:p>
        </w:tc>
      </w:tr>
      <w:tr w:rsidR="00AF502F" w:rsidRPr="00AF502F">
        <w:trPr>
          <w:trHeight w:val="947"/>
          <w:jc w:val="center"/>
        </w:trPr>
        <w:tc>
          <w:tcPr>
            <w:tcW w:w="3220" w:type="dxa"/>
            <w:vAlign w:val="center"/>
          </w:tcPr>
          <w:p w:rsidR="00FD06DE" w:rsidRPr="00AF502F" w:rsidRDefault="007627EE">
            <w:pPr>
              <w:ind w:firstLineChars="0" w:firstLine="0"/>
              <w:jc w:val="center"/>
              <w:rPr>
                <w:rFonts w:ascii="方正仿宋_GBK" w:eastAsia="方正仿宋_GBK" w:hAnsi="方正仿宋_GBK" w:cs="方正仿宋_GBK"/>
                <w:szCs w:val="28"/>
              </w:rPr>
            </w:pPr>
            <w:r w:rsidRPr="00AF502F">
              <w:rPr>
                <w:rFonts w:ascii="方正仿宋_GBK" w:hint="eastAsia"/>
                <w:sz w:val="28"/>
                <w:szCs w:val="28"/>
              </w:rPr>
              <w:t>建筑旅幼系高考班高考仪器新型全站仪采购</w:t>
            </w:r>
          </w:p>
        </w:tc>
        <w:tc>
          <w:tcPr>
            <w:tcW w:w="1492" w:type="dxa"/>
            <w:vAlign w:val="center"/>
          </w:tcPr>
          <w:p w:rsidR="00FD06DE" w:rsidRPr="00AF502F" w:rsidRDefault="007627EE">
            <w:pPr>
              <w:ind w:firstLineChars="0" w:firstLine="0"/>
              <w:jc w:val="center"/>
              <w:rPr>
                <w:rFonts w:ascii="方正仿宋_GBK" w:eastAsia="方正仿宋_GBK" w:hAnsi="方正仿宋_GBK" w:cs="方正仿宋_GBK"/>
                <w:szCs w:val="28"/>
              </w:rPr>
            </w:pPr>
            <w:r w:rsidRPr="00AF502F">
              <w:rPr>
                <w:rFonts w:ascii="方正仿宋_GBK" w:eastAsia="方正仿宋_GBK" w:hAnsi="方正仿宋_GBK" w:cs="方正仿宋_GBK" w:hint="eastAsia"/>
                <w:szCs w:val="28"/>
              </w:rPr>
              <w:t>45000</w:t>
            </w:r>
          </w:p>
        </w:tc>
        <w:tc>
          <w:tcPr>
            <w:tcW w:w="1614" w:type="dxa"/>
            <w:vAlign w:val="center"/>
          </w:tcPr>
          <w:p w:rsidR="00FD06DE" w:rsidRPr="00AF502F" w:rsidRDefault="007627EE">
            <w:pPr>
              <w:ind w:firstLineChars="0" w:firstLine="0"/>
              <w:jc w:val="center"/>
              <w:rPr>
                <w:rFonts w:ascii="方正仿宋_GBK" w:eastAsia="方正仿宋_GBK" w:hAnsi="方正仿宋_GBK" w:cs="方正仿宋_GBK"/>
                <w:szCs w:val="28"/>
              </w:rPr>
            </w:pPr>
            <w:r w:rsidRPr="00AF502F">
              <w:rPr>
                <w:rFonts w:ascii="方正仿宋_GBK" w:eastAsia="方正仿宋_GBK" w:hAnsi="方正仿宋_GBK" w:cs="方正仿宋_GBK" w:hint="eastAsia"/>
                <w:szCs w:val="28"/>
              </w:rPr>
              <w:t>45000</w:t>
            </w:r>
          </w:p>
        </w:tc>
        <w:tc>
          <w:tcPr>
            <w:tcW w:w="1694" w:type="dxa"/>
            <w:vAlign w:val="center"/>
          </w:tcPr>
          <w:p w:rsidR="00FD06DE" w:rsidRPr="00AF502F" w:rsidRDefault="007627EE">
            <w:pPr>
              <w:ind w:firstLineChars="0" w:firstLine="0"/>
              <w:jc w:val="center"/>
              <w:rPr>
                <w:rFonts w:ascii="方正仿宋_GBK" w:eastAsia="方正仿宋_GBK" w:hAnsi="方正仿宋_GBK" w:cs="方正仿宋_GBK"/>
                <w:szCs w:val="28"/>
              </w:rPr>
            </w:pPr>
            <w:r w:rsidRPr="00AF502F">
              <w:rPr>
                <w:rFonts w:ascii="方正仿宋_GBK" w:eastAsia="方正仿宋_GBK" w:hAnsi="方正仿宋_GBK" w:cs="方正仿宋_GBK" w:hint="eastAsia"/>
                <w:szCs w:val="28"/>
              </w:rPr>
              <w:t>财政资金</w:t>
            </w:r>
          </w:p>
        </w:tc>
        <w:tc>
          <w:tcPr>
            <w:tcW w:w="1484" w:type="dxa"/>
            <w:vAlign w:val="center"/>
          </w:tcPr>
          <w:p w:rsidR="00FD06DE" w:rsidRPr="00AF502F" w:rsidRDefault="007627EE">
            <w:pPr>
              <w:ind w:firstLineChars="0" w:firstLine="0"/>
              <w:jc w:val="center"/>
              <w:rPr>
                <w:rFonts w:ascii="方正仿宋_GBK" w:eastAsia="方正仿宋_GBK" w:hAnsi="方正仿宋_GBK" w:cs="方正仿宋_GBK"/>
                <w:szCs w:val="28"/>
              </w:rPr>
            </w:pPr>
            <w:r w:rsidRPr="00AF502F">
              <w:rPr>
                <w:rFonts w:ascii="方正仿宋_GBK" w:eastAsia="方正仿宋_GBK" w:hAnsi="方正仿宋_GBK" w:cs="方正仿宋_GBK" w:hint="eastAsia"/>
                <w:szCs w:val="28"/>
              </w:rPr>
              <w:t>1</w:t>
            </w:r>
          </w:p>
        </w:tc>
      </w:tr>
    </w:tbl>
    <w:p w:rsidR="00FD06DE" w:rsidRPr="00AF502F" w:rsidRDefault="007627EE">
      <w:pPr>
        <w:pStyle w:val="2"/>
        <w:spacing w:before="48" w:after="48"/>
        <w:ind w:firstLineChars="200" w:firstLine="562"/>
        <w:rPr>
          <w:rFonts w:ascii="方正仿宋_GBK" w:eastAsia="方正仿宋_GBK" w:hAnsi="方正仿宋_GBK" w:cs="方正仿宋_GBK"/>
          <w:sz w:val="28"/>
          <w:szCs w:val="22"/>
        </w:rPr>
      </w:pPr>
      <w:bookmarkStart w:id="3" w:name="_Toc18732"/>
      <w:r w:rsidRPr="00AF502F">
        <w:rPr>
          <w:rFonts w:ascii="方正仿宋_GBK" w:eastAsia="方正仿宋_GBK" w:hAnsi="方正仿宋_GBK" w:cs="方正仿宋_GBK" w:hint="eastAsia"/>
          <w:sz w:val="28"/>
          <w:szCs w:val="22"/>
        </w:rPr>
        <w:t>二、资格条件</w:t>
      </w:r>
      <w:bookmarkEnd w:id="3"/>
    </w:p>
    <w:p w:rsidR="00FD06DE" w:rsidRPr="00AF502F" w:rsidRDefault="007627EE">
      <w:pPr>
        <w:spacing w:line="440" w:lineRule="exact"/>
        <w:ind w:firstLine="560"/>
        <w:rPr>
          <w:rFonts w:ascii="方正仿宋_GBK" w:eastAsia="方正仿宋_GBK" w:cs="方正仿宋_GBK"/>
          <w:sz w:val="28"/>
          <w:szCs w:val="28"/>
        </w:rPr>
      </w:pPr>
      <w:bookmarkStart w:id="4" w:name="_Toc21305"/>
      <w:bookmarkStart w:id="5" w:name="_Toc21936"/>
      <w:r w:rsidRPr="00AF502F">
        <w:rPr>
          <w:rFonts w:ascii="方正仿宋_GBK" w:eastAsia="方正仿宋_GBK" w:cs="方正仿宋_GBK" w:hint="eastAsia"/>
          <w:sz w:val="28"/>
          <w:szCs w:val="28"/>
        </w:rPr>
        <w:t>供应商是指向采购人提供服务或者货物的法人、其他组织或者自然人。合格的供应商应符合政府采购法第二十二条规定的基本资格条件。</w:t>
      </w:r>
    </w:p>
    <w:p w:rsidR="00FD06DE" w:rsidRPr="00AF502F" w:rsidRDefault="007627EE">
      <w:pPr>
        <w:widowControl w:val="0"/>
        <w:spacing w:line="480" w:lineRule="exact"/>
        <w:ind w:firstLine="560"/>
        <w:rPr>
          <w:rFonts w:ascii="方正仿宋_GBK" w:eastAsia="方正仿宋_GBK" w:cs="方正仿宋_GBK"/>
          <w:sz w:val="28"/>
          <w:szCs w:val="28"/>
        </w:rPr>
      </w:pPr>
      <w:r w:rsidRPr="00AF502F">
        <w:rPr>
          <w:rFonts w:ascii="方正仿宋_GBK" w:eastAsia="方正仿宋_GBK" w:cs="方正仿宋_GBK" w:hint="eastAsia"/>
          <w:sz w:val="28"/>
          <w:szCs w:val="28"/>
        </w:rPr>
        <w:t>（一）基本资格条件</w:t>
      </w:r>
    </w:p>
    <w:p w:rsidR="00FD06DE" w:rsidRPr="00AF502F" w:rsidRDefault="007627EE">
      <w:pPr>
        <w:widowControl w:val="0"/>
        <w:spacing w:line="480" w:lineRule="exact"/>
        <w:ind w:firstLine="560"/>
        <w:rPr>
          <w:rFonts w:ascii="方正仿宋_GBK" w:eastAsia="方正仿宋_GBK" w:cs="方正仿宋_GBK"/>
          <w:sz w:val="28"/>
          <w:szCs w:val="28"/>
        </w:rPr>
      </w:pPr>
      <w:r w:rsidRPr="00AF502F">
        <w:rPr>
          <w:rFonts w:ascii="方正仿宋_GBK" w:eastAsia="方正仿宋_GBK" w:cs="方正仿宋_GBK" w:hint="eastAsia"/>
          <w:sz w:val="28"/>
          <w:szCs w:val="28"/>
        </w:rPr>
        <w:t>1</w:t>
      </w:r>
      <w:r w:rsidRPr="00AF502F">
        <w:rPr>
          <w:rFonts w:ascii="方正仿宋_GBK" w:eastAsia="方正仿宋_GBK" w:cs="方正仿宋_GBK" w:hint="eastAsia"/>
          <w:sz w:val="28"/>
          <w:szCs w:val="28"/>
        </w:rPr>
        <w:t>、具有独立承担民事责任的能力；</w:t>
      </w:r>
      <w:bookmarkStart w:id="6" w:name="_GoBack"/>
      <w:bookmarkEnd w:id="6"/>
    </w:p>
    <w:p w:rsidR="00FD06DE" w:rsidRPr="00AF502F" w:rsidRDefault="007627EE">
      <w:pPr>
        <w:widowControl w:val="0"/>
        <w:spacing w:line="480" w:lineRule="exact"/>
        <w:ind w:firstLine="560"/>
        <w:rPr>
          <w:rFonts w:ascii="方正仿宋_GBK" w:eastAsia="方正仿宋_GBK" w:cs="方正仿宋_GBK"/>
          <w:sz w:val="28"/>
          <w:szCs w:val="28"/>
        </w:rPr>
      </w:pPr>
      <w:r w:rsidRPr="00AF502F">
        <w:rPr>
          <w:rFonts w:ascii="方正仿宋_GBK" w:eastAsia="方正仿宋_GBK" w:cs="方正仿宋_GBK" w:hint="eastAsia"/>
          <w:sz w:val="28"/>
          <w:szCs w:val="28"/>
        </w:rPr>
        <w:t>2</w:t>
      </w:r>
      <w:r w:rsidRPr="00AF502F">
        <w:rPr>
          <w:rFonts w:ascii="方正仿宋_GBK" w:eastAsia="方正仿宋_GBK" w:cs="方正仿宋_GBK" w:hint="eastAsia"/>
          <w:sz w:val="28"/>
          <w:szCs w:val="28"/>
        </w:rPr>
        <w:t>、具有良好的商业信誉和健全的财务会计制度；</w:t>
      </w:r>
    </w:p>
    <w:p w:rsidR="00FD06DE" w:rsidRPr="00AF502F" w:rsidRDefault="007627EE">
      <w:pPr>
        <w:widowControl w:val="0"/>
        <w:spacing w:line="480" w:lineRule="exact"/>
        <w:ind w:firstLine="560"/>
        <w:rPr>
          <w:rFonts w:ascii="方正仿宋_GBK" w:eastAsia="方正仿宋_GBK" w:cs="方正仿宋_GBK"/>
          <w:sz w:val="28"/>
          <w:szCs w:val="28"/>
        </w:rPr>
      </w:pPr>
      <w:r w:rsidRPr="00AF502F">
        <w:rPr>
          <w:rFonts w:ascii="方正仿宋_GBK" w:eastAsia="方正仿宋_GBK" w:cs="方正仿宋_GBK" w:hint="eastAsia"/>
          <w:sz w:val="28"/>
          <w:szCs w:val="28"/>
        </w:rPr>
        <w:t>3</w:t>
      </w:r>
      <w:r w:rsidRPr="00AF502F">
        <w:rPr>
          <w:rFonts w:ascii="方正仿宋_GBK" w:eastAsia="方正仿宋_GBK" w:cs="方正仿宋_GBK" w:hint="eastAsia"/>
          <w:sz w:val="28"/>
          <w:szCs w:val="28"/>
        </w:rPr>
        <w:t>、具有履行合同所必需的设备和专业技术能力；</w:t>
      </w:r>
    </w:p>
    <w:p w:rsidR="00FD06DE" w:rsidRPr="00AF502F" w:rsidRDefault="007627EE">
      <w:pPr>
        <w:widowControl w:val="0"/>
        <w:spacing w:line="480" w:lineRule="exact"/>
        <w:ind w:firstLine="560"/>
        <w:rPr>
          <w:rFonts w:ascii="方正仿宋_GBK" w:eastAsia="方正仿宋_GBK" w:cs="方正仿宋_GBK"/>
          <w:sz w:val="28"/>
          <w:szCs w:val="28"/>
        </w:rPr>
      </w:pPr>
      <w:r w:rsidRPr="00AF502F">
        <w:rPr>
          <w:rFonts w:ascii="方正仿宋_GBK" w:eastAsia="方正仿宋_GBK" w:cs="方正仿宋_GBK" w:hint="eastAsia"/>
          <w:sz w:val="28"/>
          <w:szCs w:val="28"/>
        </w:rPr>
        <w:t>4</w:t>
      </w:r>
      <w:r w:rsidRPr="00AF502F">
        <w:rPr>
          <w:rFonts w:ascii="方正仿宋_GBK" w:eastAsia="方正仿宋_GBK" w:cs="方正仿宋_GBK" w:hint="eastAsia"/>
          <w:sz w:val="28"/>
          <w:szCs w:val="28"/>
        </w:rPr>
        <w:t>、有依法缴纳税收和社会保障资金的良好记录；</w:t>
      </w:r>
    </w:p>
    <w:p w:rsidR="00FD06DE" w:rsidRPr="00AF502F" w:rsidRDefault="007627EE">
      <w:pPr>
        <w:widowControl w:val="0"/>
        <w:spacing w:line="480" w:lineRule="exact"/>
        <w:ind w:firstLine="560"/>
        <w:rPr>
          <w:rFonts w:ascii="方正仿宋_GBK" w:eastAsia="方正仿宋_GBK" w:cs="方正仿宋_GBK"/>
          <w:sz w:val="28"/>
          <w:szCs w:val="28"/>
        </w:rPr>
      </w:pPr>
      <w:r w:rsidRPr="00AF502F">
        <w:rPr>
          <w:rFonts w:ascii="方正仿宋_GBK" w:eastAsia="方正仿宋_GBK" w:cs="方正仿宋_GBK" w:hint="eastAsia"/>
          <w:sz w:val="28"/>
          <w:szCs w:val="28"/>
        </w:rPr>
        <w:t>5</w:t>
      </w:r>
      <w:r w:rsidRPr="00AF502F">
        <w:rPr>
          <w:rFonts w:ascii="方正仿宋_GBK" w:eastAsia="方正仿宋_GBK" w:cs="方正仿宋_GBK" w:hint="eastAsia"/>
          <w:sz w:val="28"/>
          <w:szCs w:val="28"/>
        </w:rPr>
        <w:t>、参加政府采购活动前三年内，在经营活动中没有重大违法记录；</w:t>
      </w:r>
    </w:p>
    <w:p w:rsidR="00FD06DE" w:rsidRPr="00AF502F" w:rsidRDefault="007627EE">
      <w:pPr>
        <w:widowControl w:val="0"/>
        <w:spacing w:line="480" w:lineRule="exact"/>
        <w:ind w:firstLine="560"/>
        <w:rPr>
          <w:rFonts w:ascii="方正仿宋_GBK" w:eastAsia="方正仿宋_GBK" w:cs="方正仿宋_GBK"/>
          <w:sz w:val="28"/>
          <w:szCs w:val="28"/>
        </w:rPr>
      </w:pPr>
      <w:r w:rsidRPr="00AF502F">
        <w:rPr>
          <w:rFonts w:ascii="方正仿宋_GBK" w:eastAsia="方正仿宋_GBK" w:cs="方正仿宋_GBK" w:hint="eastAsia"/>
          <w:sz w:val="28"/>
          <w:szCs w:val="28"/>
        </w:rPr>
        <w:t>6</w:t>
      </w:r>
      <w:r w:rsidRPr="00AF502F">
        <w:rPr>
          <w:rFonts w:ascii="方正仿宋_GBK" w:eastAsia="方正仿宋_GBK" w:cs="方正仿宋_GBK" w:hint="eastAsia"/>
          <w:sz w:val="28"/>
          <w:szCs w:val="28"/>
        </w:rPr>
        <w:t>、法律、行政法规规定的其他条件。</w:t>
      </w:r>
    </w:p>
    <w:p w:rsidR="00FD06DE" w:rsidRPr="00AF502F" w:rsidRDefault="007627EE">
      <w:pPr>
        <w:pStyle w:val="2"/>
        <w:spacing w:before="48" w:after="48"/>
        <w:ind w:firstLineChars="200" w:firstLine="562"/>
        <w:rPr>
          <w:rFonts w:ascii="方正仿宋_GBK" w:eastAsia="方正仿宋_GBK" w:hAnsi="方正仿宋_GBK" w:cs="方正仿宋_GBK"/>
          <w:sz w:val="28"/>
          <w:szCs w:val="22"/>
        </w:rPr>
      </w:pPr>
      <w:bookmarkStart w:id="7" w:name="_Toc15201"/>
      <w:r w:rsidRPr="00AF502F">
        <w:rPr>
          <w:rFonts w:ascii="方正仿宋_GBK" w:eastAsia="方正仿宋_GBK" w:hAnsi="方正仿宋_GBK" w:cs="方正仿宋_GBK" w:hint="eastAsia"/>
          <w:sz w:val="28"/>
          <w:szCs w:val="22"/>
        </w:rPr>
        <w:t>三、竞标有关说明</w:t>
      </w:r>
      <w:bookmarkEnd w:id="7"/>
    </w:p>
    <w:p w:rsidR="00FD06DE" w:rsidRPr="00AF502F" w:rsidRDefault="007627EE">
      <w:pPr>
        <w:widowControl w:val="0"/>
        <w:spacing w:line="480" w:lineRule="exact"/>
        <w:ind w:firstLine="560"/>
        <w:rPr>
          <w:rFonts w:ascii="方正仿宋_GBK" w:eastAsia="方正仿宋_GBK" w:cs="方正仿宋_GBK"/>
          <w:sz w:val="28"/>
          <w:szCs w:val="28"/>
        </w:rPr>
      </w:pPr>
      <w:r w:rsidRPr="00AF502F">
        <w:rPr>
          <w:rFonts w:ascii="方正仿宋_GBK" w:eastAsia="方正仿宋_GBK" w:cs="方正仿宋_GBK" w:hint="eastAsia"/>
          <w:sz w:val="28"/>
          <w:szCs w:val="28"/>
        </w:rPr>
        <w:t>（一）供应商需通过重庆市政府采购网（</w:t>
      </w:r>
      <w:r w:rsidRPr="00AF502F">
        <w:rPr>
          <w:rFonts w:ascii="方正仿宋_GBK" w:eastAsia="方正仿宋_GBK" w:cs="方正仿宋_GBK" w:hint="eastAsia"/>
          <w:sz w:val="28"/>
          <w:szCs w:val="28"/>
        </w:rPr>
        <w:t>https://www.ccgp-chongq</w:t>
      </w:r>
      <w:r w:rsidRPr="00AF502F">
        <w:rPr>
          <w:rFonts w:ascii="方正仿宋_GBK" w:eastAsia="方正仿宋_GBK" w:cs="方正仿宋_GBK" w:hint="eastAsia"/>
          <w:sz w:val="28"/>
          <w:szCs w:val="28"/>
        </w:rPr>
        <w:t>ing.gov.cn/</w:t>
      </w:r>
      <w:r w:rsidRPr="00AF502F">
        <w:rPr>
          <w:rFonts w:ascii="方正仿宋_GBK" w:eastAsia="方正仿宋_GBK" w:cs="方正仿宋_GBK" w:hint="eastAsia"/>
          <w:sz w:val="28"/>
          <w:szCs w:val="28"/>
        </w:rPr>
        <w:t>）进行注册，登记加入“重庆市政府采购供应商库”。</w:t>
      </w:r>
    </w:p>
    <w:p w:rsidR="00FD06DE" w:rsidRPr="00AF502F" w:rsidRDefault="007627EE">
      <w:pPr>
        <w:widowControl w:val="0"/>
        <w:spacing w:line="480" w:lineRule="exact"/>
        <w:ind w:firstLine="560"/>
        <w:rPr>
          <w:rFonts w:ascii="方正仿宋_GBK" w:eastAsia="方正仿宋_GBK" w:cs="方正仿宋_GBK"/>
          <w:sz w:val="28"/>
          <w:szCs w:val="28"/>
        </w:rPr>
      </w:pPr>
      <w:r w:rsidRPr="00AF502F">
        <w:rPr>
          <w:rFonts w:ascii="方正仿宋_GBK" w:eastAsia="方正仿宋_GBK" w:cs="方正仿宋_GBK" w:hint="eastAsia"/>
          <w:sz w:val="28"/>
          <w:szCs w:val="28"/>
        </w:rPr>
        <w:t>（二）凡有意参加网上竞采的供应商，请于公告发布之日起至报名截止时间之前，在重庆市政府采购云平台·网上竞采（</w:t>
      </w:r>
      <w:r w:rsidRPr="00AF502F">
        <w:rPr>
          <w:rFonts w:ascii="方正仿宋_GBK" w:eastAsia="方正仿宋_GBK" w:cs="方正仿宋_GBK" w:hint="eastAsia"/>
          <w:sz w:val="28"/>
          <w:szCs w:val="28"/>
        </w:rPr>
        <w:t>https://xj.ccgp-chongqing.gov.cn/ge/</w:t>
      </w:r>
      <w:r w:rsidRPr="00AF502F">
        <w:rPr>
          <w:rFonts w:ascii="方正仿宋_GBK" w:eastAsia="方正仿宋_GBK" w:cs="方正仿宋_GBK" w:hint="eastAsia"/>
          <w:sz w:val="28"/>
          <w:szCs w:val="28"/>
        </w:rPr>
        <w:t>）网上下载查看本项目需求文件以及变更公告等网上竞采前公布的所有项目资料，无论供应商下载查看与否，均视为已知晓所有网上竞采实质性要求内容。</w:t>
      </w:r>
    </w:p>
    <w:p w:rsidR="00FD06DE" w:rsidRPr="00AF502F" w:rsidRDefault="007627EE">
      <w:pPr>
        <w:widowControl w:val="0"/>
        <w:spacing w:line="480" w:lineRule="exact"/>
        <w:ind w:firstLine="560"/>
        <w:rPr>
          <w:rFonts w:ascii="方正仿宋_GBK" w:eastAsia="方正仿宋_GBK" w:cs="方正仿宋_GBK"/>
          <w:sz w:val="28"/>
          <w:szCs w:val="28"/>
        </w:rPr>
      </w:pPr>
      <w:r w:rsidRPr="00AF502F">
        <w:rPr>
          <w:rFonts w:ascii="方正仿宋_GBK" w:eastAsia="方正仿宋_GBK" w:cs="方正仿宋_GBK" w:hint="eastAsia"/>
          <w:sz w:val="28"/>
          <w:szCs w:val="28"/>
        </w:rPr>
        <w:t>（三）获取竞采文件期限</w:t>
      </w:r>
    </w:p>
    <w:p w:rsidR="00FD06DE" w:rsidRPr="00AF502F" w:rsidRDefault="007627EE">
      <w:pPr>
        <w:widowControl w:val="0"/>
        <w:spacing w:line="480" w:lineRule="exact"/>
        <w:ind w:firstLine="560"/>
        <w:rPr>
          <w:rFonts w:ascii="方正仿宋_GBK" w:eastAsia="方正仿宋_GBK" w:cs="方正仿宋_GBK"/>
          <w:sz w:val="28"/>
          <w:szCs w:val="28"/>
        </w:rPr>
      </w:pPr>
      <w:r w:rsidRPr="00AF502F">
        <w:rPr>
          <w:rFonts w:ascii="方正仿宋_GBK" w:eastAsia="方正仿宋_GBK" w:cs="方正仿宋_GBK" w:hint="eastAsia"/>
          <w:sz w:val="28"/>
          <w:szCs w:val="28"/>
        </w:rPr>
        <w:t>1.</w:t>
      </w:r>
      <w:r w:rsidRPr="00AF502F">
        <w:rPr>
          <w:rFonts w:ascii="方正仿宋_GBK" w:eastAsia="方正仿宋_GBK" w:cs="方正仿宋_GBK" w:hint="eastAsia"/>
          <w:sz w:val="28"/>
          <w:szCs w:val="28"/>
        </w:rPr>
        <w:t>竞采文件提供期限：同采购公告期限（发布之日起二个工作日）。</w:t>
      </w:r>
    </w:p>
    <w:p w:rsidR="00FD06DE" w:rsidRPr="00AF502F" w:rsidRDefault="007627EE">
      <w:pPr>
        <w:widowControl w:val="0"/>
        <w:spacing w:line="480" w:lineRule="exact"/>
        <w:ind w:firstLine="560"/>
        <w:rPr>
          <w:rFonts w:ascii="方正仿宋_GBK" w:eastAsia="方正仿宋_GBK" w:cs="方正仿宋_GBK"/>
          <w:sz w:val="28"/>
          <w:szCs w:val="28"/>
        </w:rPr>
      </w:pPr>
      <w:r w:rsidRPr="00AF502F">
        <w:rPr>
          <w:rFonts w:ascii="方正仿宋_GBK" w:eastAsia="方正仿宋_GBK" w:cs="方正仿宋_GBK" w:hint="eastAsia"/>
          <w:sz w:val="28"/>
          <w:szCs w:val="28"/>
        </w:rPr>
        <w:t>2.</w:t>
      </w:r>
      <w:r w:rsidRPr="00AF502F">
        <w:rPr>
          <w:rFonts w:ascii="方正仿宋_GBK" w:eastAsia="方正仿宋_GBK" w:cs="方正仿宋_GBK" w:hint="eastAsia"/>
          <w:sz w:val="28"/>
          <w:szCs w:val="28"/>
        </w:rPr>
        <w:t>电子响应文件上传</w:t>
      </w:r>
    </w:p>
    <w:p w:rsidR="00FD06DE" w:rsidRPr="00AF502F" w:rsidRDefault="007627EE">
      <w:pPr>
        <w:widowControl w:val="0"/>
        <w:spacing w:line="480" w:lineRule="exact"/>
        <w:ind w:firstLine="560"/>
        <w:rPr>
          <w:rFonts w:ascii="方正仿宋_GBK" w:eastAsia="方正仿宋_GBK" w:cs="方正仿宋_GBK"/>
          <w:sz w:val="28"/>
          <w:szCs w:val="28"/>
        </w:rPr>
      </w:pPr>
      <w:r w:rsidRPr="00AF502F">
        <w:rPr>
          <w:rFonts w:ascii="方正仿宋_GBK" w:eastAsia="方正仿宋_GBK" w:cs="方正仿宋_GBK" w:hint="eastAsia"/>
          <w:sz w:val="28"/>
          <w:szCs w:val="28"/>
        </w:rPr>
        <w:t>（</w:t>
      </w:r>
      <w:r w:rsidRPr="00AF502F">
        <w:rPr>
          <w:rFonts w:ascii="方正仿宋_GBK" w:eastAsia="方正仿宋_GBK" w:cs="方正仿宋_GBK" w:hint="eastAsia"/>
          <w:sz w:val="28"/>
          <w:szCs w:val="28"/>
        </w:rPr>
        <w:t>1</w:t>
      </w:r>
      <w:r w:rsidRPr="00AF502F">
        <w:rPr>
          <w:rFonts w:ascii="方正仿宋_GBK" w:eastAsia="方正仿宋_GBK" w:cs="方正仿宋_GBK" w:hint="eastAsia"/>
          <w:sz w:val="28"/>
          <w:szCs w:val="28"/>
        </w:rPr>
        <w:t>）上传时间：按平台时间要求上传。</w:t>
      </w:r>
    </w:p>
    <w:p w:rsidR="00FD06DE" w:rsidRPr="00AF502F" w:rsidRDefault="007627EE">
      <w:pPr>
        <w:widowControl w:val="0"/>
        <w:spacing w:line="480" w:lineRule="exact"/>
        <w:ind w:firstLine="560"/>
        <w:rPr>
          <w:rFonts w:ascii="方正仿宋_GBK" w:eastAsia="方正仿宋_GBK" w:cs="方正仿宋_GBK"/>
          <w:sz w:val="28"/>
          <w:szCs w:val="28"/>
        </w:rPr>
      </w:pPr>
      <w:r w:rsidRPr="00AF502F">
        <w:rPr>
          <w:rFonts w:ascii="方正仿宋_GBK" w:eastAsia="方正仿宋_GBK" w:cs="方正仿宋_GBK" w:hint="eastAsia"/>
          <w:sz w:val="28"/>
          <w:szCs w:val="28"/>
        </w:rPr>
        <w:t>（</w:t>
      </w:r>
      <w:r w:rsidRPr="00AF502F">
        <w:rPr>
          <w:rFonts w:ascii="方正仿宋_GBK" w:eastAsia="方正仿宋_GBK" w:cs="方正仿宋_GBK" w:hint="eastAsia"/>
          <w:sz w:val="28"/>
          <w:szCs w:val="28"/>
        </w:rPr>
        <w:t>2</w:t>
      </w:r>
      <w:r w:rsidRPr="00AF502F">
        <w:rPr>
          <w:rFonts w:ascii="方正仿宋_GBK" w:eastAsia="方正仿宋_GBK" w:cs="方正仿宋_GBK" w:hint="eastAsia"/>
          <w:sz w:val="28"/>
          <w:szCs w:val="28"/>
        </w:rPr>
        <w:t>）上传要求：按本项目规定的时间在重庆市政府采购云平台网上竞采进行网上报价并上传盖章的响应文件，未在规定时间内报价的供应商将失去</w:t>
      </w:r>
      <w:r w:rsidRPr="00AF502F">
        <w:rPr>
          <w:rFonts w:ascii="方正仿宋_GBK" w:eastAsia="方正仿宋_GBK" w:cs="方正仿宋_GBK" w:hint="eastAsia"/>
          <w:sz w:val="28"/>
          <w:szCs w:val="28"/>
        </w:rPr>
        <w:lastRenderedPageBreak/>
        <w:t>成交供应商资格。</w:t>
      </w:r>
    </w:p>
    <w:p w:rsidR="00FD06DE" w:rsidRPr="00AF502F" w:rsidRDefault="007627EE">
      <w:pPr>
        <w:widowControl w:val="0"/>
        <w:spacing w:line="480" w:lineRule="exact"/>
        <w:ind w:firstLine="560"/>
        <w:rPr>
          <w:rFonts w:ascii="方正仿宋_GBK" w:eastAsia="方正仿宋_GBK" w:cs="方正仿宋_GBK"/>
          <w:sz w:val="28"/>
          <w:szCs w:val="28"/>
        </w:rPr>
      </w:pPr>
      <w:r w:rsidRPr="00AF502F">
        <w:rPr>
          <w:rFonts w:ascii="方正仿宋_GBK" w:eastAsia="方正仿宋_GBK" w:cs="方正仿宋_GBK" w:hint="eastAsia"/>
          <w:sz w:val="28"/>
          <w:szCs w:val="28"/>
        </w:rPr>
        <w:t>（四）线上报价须知</w:t>
      </w:r>
    </w:p>
    <w:p w:rsidR="00FD06DE" w:rsidRPr="00AF502F" w:rsidRDefault="007627EE">
      <w:pPr>
        <w:widowControl w:val="0"/>
        <w:spacing w:line="480" w:lineRule="exact"/>
        <w:ind w:firstLine="560"/>
        <w:rPr>
          <w:rFonts w:ascii="方正仿宋_GBK" w:eastAsia="方正仿宋_GBK" w:cs="方正仿宋_GBK"/>
          <w:sz w:val="28"/>
          <w:szCs w:val="28"/>
        </w:rPr>
      </w:pPr>
      <w:r w:rsidRPr="00AF502F">
        <w:rPr>
          <w:rFonts w:ascii="方正仿宋_GBK" w:eastAsia="方正仿宋_GBK" w:cs="方正仿宋_GBK" w:hint="eastAsia"/>
          <w:sz w:val="28"/>
          <w:szCs w:val="28"/>
        </w:rPr>
        <w:t>本项目采用“电子反拍”评审方式，供应商需在本项目规定的报价有效时间段内，在线上传资料后，进入反拍大厅参与多次竞价（降价基数以平台为准），每一次报价需按降价基数的整数倍调减，最后提交的竞拍价将作为最终报价。</w:t>
      </w:r>
    </w:p>
    <w:p w:rsidR="00FD06DE" w:rsidRPr="00AF502F" w:rsidRDefault="007627EE">
      <w:pPr>
        <w:pStyle w:val="2"/>
        <w:spacing w:before="48" w:after="48"/>
        <w:ind w:firstLineChars="200" w:firstLine="562"/>
        <w:rPr>
          <w:rFonts w:ascii="方正仿宋_GBK" w:eastAsia="方正仿宋_GBK" w:hAnsi="方正仿宋_GBK" w:cs="方正仿宋_GBK"/>
          <w:sz w:val="28"/>
          <w:szCs w:val="22"/>
        </w:rPr>
      </w:pPr>
      <w:r w:rsidRPr="00AF502F">
        <w:rPr>
          <w:rFonts w:ascii="方正仿宋_GBK" w:eastAsia="方正仿宋_GBK" w:hAnsi="方正仿宋_GBK" w:cs="方正仿宋_GBK" w:hint="eastAsia"/>
          <w:sz w:val="28"/>
          <w:szCs w:val="22"/>
        </w:rPr>
        <w:t>四、项目技术需求</w:t>
      </w:r>
      <w:bookmarkEnd w:id="4"/>
    </w:p>
    <w:p w:rsidR="00FD06DE" w:rsidRPr="00AF502F" w:rsidRDefault="007627EE">
      <w:pPr>
        <w:keepNext/>
        <w:keepLines/>
        <w:adjustRightInd w:val="0"/>
        <w:snapToGrid w:val="0"/>
        <w:spacing w:before="65" w:after="65"/>
        <w:ind w:firstLine="560"/>
        <w:rPr>
          <w:rFonts w:ascii="方正仿宋_GBK" w:eastAsia="方正仿宋_GBK" w:hAnsi="方正仿宋_GBK" w:cs="方正仿宋_GBK"/>
          <w:sz w:val="28"/>
          <w:szCs w:val="28"/>
        </w:rPr>
      </w:pPr>
      <w:bookmarkStart w:id="8" w:name="_Toc21642"/>
      <w:r w:rsidRPr="00AF502F">
        <w:rPr>
          <w:rFonts w:ascii="方正仿宋_GBK" w:eastAsia="方正仿宋_GBK" w:cs="方正仿宋_GBK" w:hint="eastAsia"/>
          <w:sz w:val="28"/>
          <w:szCs w:val="28"/>
        </w:rPr>
        <w:t>（一）</w:t>
      </w:r>
      <w:bookmarkEnd w:id="8"/>
      <w:r w:rsidRPr="00AF502F">
        <w:rPr>
          <w:rFonts w:ascii="方正仿宋_GBK" w:eastAsia="方正仿宋_GBK" w:cs="方正仿宋_GBK" w:hint="eastAsia"/>
          <w:sz w:val="28"/>
          <w:szCs w:val="28"/>
        </w:rPr>
        <w:t>项目一览表</w:t>
      </w:r>
      <w:bookmarkStart w:id="9" w:name="_Toc27150"/>
      <w:bookmarkStart w:id="10" w:name="_Toc28384"/>
      <w:bookmarkStart w:id="11" w:name="_Toc32342"/>
    </w:p>
    <w:tbl>
      <w:tblPr>
        <w:tblpPr w:leftFromText="180" w:rightFromText="180" w:vertAnchor="text" w:horzAnchor="page" w:tblpX="1166" w:tblpY="210"/>
        <w:tblOverlap w:val="never"/>
        <w:tblW w:w="9971" w:type="dxa"/>
        <w:tblLayout w:type="fixed"/>
        <w:tblLook w:val="04A0" w:firstRow="1" w:lastRow="0" w:firstColumn="1" w:lastColumn="0" w:noHBand="0" w:noVBand="1"/>
      </w:tblPr>
      <w:tblGrid>
        <w:gridCol w:w="557"/>
        <w:gridCol w:w="540"/>
        <w:gridCol w:w="510"/>
        <w:gridCol w:w="5130"/>
        <w:gridCol w:w="660"/>
        <w:gridCol w:w="720"/>
        <w:gridCol w:w="819"/>
        <w:gridCol w:w="1035"/>
      </w:tblGrid>
      <w:tr w:rsidR="00AF502F" w:rsidRPr="00AF502F">
        <w:trPr>
          <w:trHeight w:val="625"/>
        </w:trPr>
        <w:tc>
          <w:tcPr>
            <w:tcW w:w="557" w:type="dxa"/>
            <w:tcBorders>
              <w:top w:val="single" w:sz="4" w:space="0" w:color="000000"/>
              <w:left w:val="single" w:sz="4" w:space="0" w:color="000000"/>
              <w:bottom w:val="single" w:sz="4" w:space="0" w:color="000000"/>
              <w:right w:val="single" w:sz="4" w:space="0" w:color="000000"/>
            </w:tcBorders>
            <w:vAlign w:val="center"/>
          </w:tcPr>
          <w:p w:rsidR="00FD06DE" w:rsidRPr="00AF502F" w:rsidRDefault="007627EE">
            <w:pPr>
              <w:ind w:firstLineChars="0" w:firstLine="0"/>
              <w:jc w:val="center"/>
              <w:textAlignment w:val="center"/>
              <w:rPr>
                <w:rFonts w:ascii="方正仿宋_GB2312" w:eastAsia="方正仿宋_GB2312" w:hAnsi="方正仿宋_GB2312" w:cs="方正仿宋_GB2312"/>
                <w:b/>
                <w:bCs/>
                <w:sz w:val="22"/>
                <w:szCs w:val="22"/>
              </w:rPr>
            </w:pPr>
            <w:r w:rsidRPr="00AF502F">
              <w:rPr>
                <w:rFonts w:ascii="方正仿宋_GB2312" w:eastAsia="方正仿宋_GB2312" w:hAnsi="方正仿宋_GB2312" w:cs="方正仿宋_GB2312" w:hint="eastAsia"/>
                <w:b/>
                <w:bCs/>
                <w:kern w:val="0"/>
                <w:sz w:val="22"/>
                <w:szCs w:val="22"/>
                <w:lang w:bidi="ar"/>
              </w:rPr>
              <w:t>序号</w:t>
            </w:r>
          </w:p>
        </w:tc>
        <w:tc>
          <w:tcPr>
            <w:tcW w:w="540" w:type="dxa"/>
            <w:tcBorders>
              <w:top w:val="single" w:sz="4" w:space="0" w:color="000000"/>
              <w:left w:val="single" w:sz="4" w:space="0" w:color="000000"/>
              <w:bottom w:val="single" w:sz="4" w:space="0" w:color="000000"/>
              <w:right w:val="single" w:sz="4" w:space="0" w:color="000000"/>
            </w:tcBorders>
            <w:vAlign w:val="center"/>
          </w:tcPr>
          <w:p w:rsidR="00FD06DE" w:rsidRPr="00AF502F" w:rsidRDefault="007627EE">
            <w:pPr>
              <w:ind w:firstLineChars="0" w:firstLine="0"/>
              <w:jc w:val="center"/>
              <w:textAlignment w:val="center"/>
              <w:rPr>
                <w:rFonts w:ascii="方正仿宋_GB2312" w:eastAsia="方正仿宋_GB2312" w:hAnsi="方正仿宋_GB2312" w:cs="方正仿宋_GB2312"/>
                <w:b/>
                <w:bCs/>
                <w:sz w:val="22"/>
                <w:szCs w:val="22"/>
              </w:rPr>
            </w:pPr>
            <w:r w:rsidRPr="00AF502F">
              <w:rPr>
                <w:rFonts w:ascii="方正仿宋_GB2312" w:eastAsia="方正仿宋_GB2312" w:hAnsi="方正仿宋_GB2312" w:cs="方正仿宋_GB2312" w:hint="eastAsia"/>
                <w:b/>
                <w:bCs/>
                <w:kern w:val="0"/>
                <w:sz w:val="22"/>
                <w:szCs w:val="22"/>
                <w:lang w:bidi="ar"/>
              </w:rPr>
              <w:t>名称</w:t>
            </w:r>
          </w:p>
        </w:tc>
        <w:tc>
          <w:tcPr>
            <w:tcW w:w="510" w:type="dxa"/>
            <w:tcBorders>
              <w:top w:val="single" w:sz="4" w:space="0" w:color="000000"/>
              <w:left w:val="single" w:sz="4" w:space="0" w:color="000000"/>
              <w:bottom w:val="single" w:sz="4" w:space="0" w:color="000000"/>
              <w:right w:val="single" w:sz="4" w:space="0" w:color="000000"/>
            </w:tcBorders>
            <w:vAlign w:val="center"/>
          </w:tcPr>
          <w:p w:rsidR="00FD06DE" w:rsidRPr="00AF502F" w:rsidRDefault="007627EE">
            <w:pPr>
              <w:ind w:firstLineChars="0" w:firstLine="0"/>
              <w:jc w:val="center"/>
              <w:rPr>
                <w:rFonts w:ascii="方正仿宋_GB2312" w:eastAsia="方正仿宋_GB2312" w:hAnsi="方正仿宋_GB2312" w:cs="方正仿宋_GB2312"/>
                <w:b/>
                <w:bCs/>
                <w:sz w:val="22"/>
                <w:szCs w:val="22"/>
              </w:rPr>
            </w:pPr>
            <w:r w:rsidRPr="00AF502F">
              <w:rPr>
                <w:rFonts w:ascii="方正仿宋_GB2312" w:eastAsia="方正仿宋_GB2312" w:hAnsi="方正仿宋_GB2312" w:cs="方正仿宋_GB2312" w:hint="eastAsia"/>
                <w:b/>
                <w:bCs/>
                <w:kern w:val="0"/>
                <w:sz w:val="22"/>
                <w:szCs w:val="22"/>
                <w:lang w:bidi="ar"/>
              </w:rPr>
              <w:t>品牌</w:t>
            </w:r>
          </w:p>
        </w:tc>
        <w:tc>
          <w:tcPr>
            <w:tcW w:w="5130" w:type="dxa"/>
            <w:tcBorders>
              <w:top w:val="single" w:sz="4" w:space="0" w:color="000000"/>
              <w:left w:val="single" w:sz="4" w:space="0" w:color="000000"/>
              <w:bottom w:val="single" w:sz="4" w:space="0" w:color="000000"/>
              <w:right w:val="single" w:sz="4" w:space="0" w:color="000000"/>
            </w:tcBorders>
            <w:vAlign w:val="center"/>
          </w:tcPr>
          <w:p w:rsidR="00FD06DE" w:rsidRPr="00AF502F" w:rsidRDefault="007627EE">
            <w:pPr>
              <w:ind w:firstLineChars="0" w:firstLine="0"/>
              <w:jc w:val="center"/>
              <w:textAlignment w:val="center"/>
              <w:rPr>
                <w:rFonts w:ascii="方正仿宋_GB2312" w:eastAsia="方正仿宋_GB2312" w:hAnsi="方正仿宋_GB2312" w:cs="方正仿宋_GB2312"/>
                <w:b/>
                <w:bCs/>
                <w:sz w:val="22"/>
                <w:szCs w:val="22"/>
              </w:rPr>
            </w:pPr>
            <w:r w:rsidRPr="00AF502F">
              <w:rPr>
                <w:rFonts w:ascii="方正仿宋_GB2312" w:eastAsia="方正仿宋_GB2312" w:hAnsi="方正仿宋_GB2312" w:cs="方正仿宋_GB2312" w:hint="eastAsia"/>
                <w:b/>
                <w:bCs/>
                <w:kern w:val="0"/>
                <w:sz w:val="22"/>
                <w:szCs w:val="22"/>
                <w:lang w:bidi="ar"/>
              </w:rPr>
              <w:t>型号、技术参数</w:t>
            </w:r>
          </w:p>
        </w:tc>
        <w:tc>
          <w:tcPr>
            <w:tcW w:w="660" w:type="dxa"/>
            <w:tcBorders>
              <w:top w:val="single" w:sz="4" w:space="0" w:color="000000"/>
              <w:left w:val="single" w:sz="4" w:space="0" w:color="000000"/>
              <w:bottom w:val="single" w:sz="4" w:space="0" w:color="000000"/>
              <w:right w:val="single" w:sz="4" w:space="0" w:color="000000"/>
            </w:tcBorders>
            <w:vAlign w:val="center"/>
          </w:tcPr>
          <w:p w:rsidR="00FD06DE" w:rsidRPr="00AF502F" w:rsidRDefault="007627EE">
            <w:pPr>
              <w:ind w:firstLineChars="0" w:firstLine="0"/>
              <w:jc w:val="center"/>
              <w:textAlignment w:val="center"/>
              <w:rPr>
                <w:rFonts w:ascii="方正仿宋_GB2312" w:eastAsia="方正仿宋_GB2312" w:hAnsi="方正仿宋_GB2312" w:cs="方正仿宋_GB2312"/>
                <w:b/>
                <w:bCs/>
                <w:sz w:val="22"/>
                <w:szCs w:val="22"/>
              </w:rPr>
            </w:pPr>
            <w:r w:rsidRPr="00AF502F">
              <w:rPr>
                <w:rFonts w:ascii="方正仿宋_GB2312" w:eastAsia="方正仿宋_GB2312" w:hAnsi="方正仿宋_GB2312" w:cs="方正仿宋_GB2312" w:hint="eastAsia"/>
                <w:b/>
                <w:bCs/>
                <w:kern w:val="0"/>
                <w:sz w:val="22"/>
                <w:szCs w:val="22"/>
                <w:lang w:bidi="ar"/>
              </w:rPr>
              <w:t>单位</w:t>
            </w:r>
          </w:p>
        </w:tc>
        <w:tc>
          <w:tcPr>
            <w:tcW w:w="720" w:type="dxa"/>
            <w:tcBorders>
              <w:top w:val="single" w:sz="4" w:space="0" w:color="000000"/>
              <w:left w:val="single" w:sz="4" w:space="0" w:color="000000"/>
              <w:bottom w:val="single" w:sz="4" w:space="0" w:color="000000"/>
              <w:right w:val="single" w:sz="4" w:space="0" w:color="000000"/>
            </w:tcBorders>
            <w:vAlign w:val="center"/>
          </w:tcPr>
          <w:p w:rsidR="00FD06DE" w:rsidRPr="00AF502F" w:rsidRDefault="007627EE">
            <w:pPr>
              <w:ind w:firstLineChars="0" w:firstLine="0"/>
              <w:jc w:val="center"/>
              <w:textAlignment w:val="center"/>
              <w:rPr>
                <w:rFonts w:ascii="方正仿宋_GB2312" w:eastAsia="方正仿宋_GB2312" w:hAnsi="方正仿宋_GB2312" w:cs="方正仿宋_GB2312"/>
                <w:b/>
                <w:bCs/>
                <w:sz w:val="22"/>
                <w:szCs w:val="22"/>
              </w:rPr>
            </w:pPr>
            <w:r w:rsidRPr="00AF502F">
              <w:rPr>
                <w:rFonts w:ascii="方正仿宋_GB2312" w:eastAsia="方正仿宋_GB2312" w:hAnsi="方正仿宋_GB2312" w:cs="方正仿宋_GB2312" w:hint="eastAsia"/>
                <w:b/>
                <w:bCs/>
                <w:kern w:val="0"/>
                <w:sz w:val="22"/>
                <w:szCs w:val="22"/>
                <w:lang w:bidi="ar"/>
              </w:rPr>
              <w:t>数量</w:t>
            </w:r>
          </w:p>
        </w:tc>
        <w:tc>
          <w:tcPr>
            <w:tcW w:w="819" w:type="dxa"/>
            <w:tcBorders>
              <w:top w:val="single" w:sz="4" w:space="0" w:color="000000"/>
              <w:left w:val="single" w:sz="4" w:space="0" w:color="000000"/>
              <w:bottom w:val="single" w:sz="4" w:space="0" w:color="000000"/>
              <w:right w:val="single" w:sz="4" w:space="0" w:color="000000"/>
            </w:tcBorders>
            <w:noWrap/>
            <w:vAlign w:val="center"/>
          </w:tcPr>
          <w:p w:rsidR="00FD06DE" w:rsidRPr="00AF502F" w:rsidRDefault="007627EE">
            <w:pPr>
              <w:ind w:firstLineChars="0" w:firstLine="0"/>
              <w:jc w:val="center"/>
              <w:textAlignment w:val="center"/>
              <w:rPr>
                <w:rFonts w:ascii="方正仿宋_GB2312" w:eastAsia="方正仿宋_GB2312" w:hAnsi="方正仿宋_GB2312" w:cs="方正仿宋_GB2312"/>
                <w:b/>
                <w:bCs/>
                <w:sz w:val="22"/>
                <w:szCs w:val="22"/>
              </w:rPr>
            </w:pPr>
            <w:r w:rsidRPr="00AF502F">
              <w:rPr>
                <w:rFonts w:ascii="仿宋" w:eastAsia="仿宋" w:hAnsi="仿宋" w:cs="仿宋" w:hint="eastAsia"/>
                <w:b/>
                <w:bCs/>
                <w:kern w:val="0"/>
                <w:lang w:bidi="ar"/>
              </w:rPr>
              <w:t>最高单价限价（元）</w:t>
            </w:r>
          </w:p>
        </w:tc>
        <w:tc>
          <w:tcPr>
            <w:tcW w:w="1035" w:type="dxa"/>
            <w:tcBorders>
              <w:top w:val="single" w:sz="4" w:space="0" w:color="000000"/>
              <w:left w:val="single" w:sz="4" w:space="0" w:color="000000"/>
              <w:bottom w:val="single" w:sz="4" w:space="0" w:color="000000"/>
              <w:right w:val="single" w:sz="4" w:space="0" w:color="000000"/>
            </w:tcBorders>
            <w:noWrap/>
            <w:vAlign w:val="center"/>
          </w:tcPr>
          <w:p w:rsidR="00FD06DE" w:rsidRPr="00AF502F" w:rsidRDefault="007627EE">
            <w:pPr>
              <w:ind w:firstLineChars="0" w:firstLine="0"/>
              <w:jc w:val="center"/>
              <w:textAlignment w:val="center"/>
              <w:rPr>
                <w:rFonts w:ascii="仿宋" w:eastAsia="仿宋" w:hAnsi="仿宋" w:cs="仿宋"/>
                <w:b/>
                <w:bCs/>
                <w:kern w:val="0"/>
                <w:lang w:bidi="ar"/>
              </w:rPr>
            </w:pPr>
            <w:r w:rsidRPr="00AF502F">
              <w:rPr>
                <w:rFonts w:ascii="仿宋" w:eastAsia="仿宋" w:hAnsi="仿宋" w:cs="仿宋" w:hint="eastAsia"/>
                <w:b/>
                <w:bCs/>
                <w:kern w:val="0"/>
                <w:lang w:bidi="ar"/>
              </w:rPr>
              <w:t>合计</w:t>
            </w:r>
          </w:p>
        </w:tc>
      </w:tr>
      <w:tr w:rsidR="00AF502F" w:rsidRPr="00AF502F">
        <w:trPr>
          <w:trHeight w:val="90"/>
        </w:trPr>
        <w:tc>
          <w:tcPr>
            <w:tcW w:w="557" w:type="dxa"/>
            <w:tcBorders>
              <w:top w:val="single" w:sz="4" w:space="0" w:color="000000"/>
              <w:left w:val="single" w:sz="4" w:space="0" w:color="000000"/>
              <w:bottom w:val="single" w:sz="4" w:space="0" w:color="000000"/>
              <w:right w:val="single" w:sz="4" w:space="0" w:color="000000"/>
            </w:tcBorders>
            <w:vAlign w:val="center"/>
          </w:tcPr>
          <w:p w:rsidR="00FD06DE" w:rsidRPr="00AF502F" w:rsidRDefault="007627EE">
            <w:pPr>
              <w:ind w:firstLineChars="0" w:firstLine="0"/>
              <w:jc w:val="center"/>
              <w:textAlignment w:val="center"/>
              <w:rPr>
                <w:rFonts w:ascii="方正仿宋_GB2312" w:eastAsia="方正仿宋_GB2312" w:hAnsi="方正仿宋_GB2312" w:cs="方正仿宋_GB2312"/>
                <w:sz w:val="22"/>
                <w:szCs w:val="22"/>
              </w:rPr>
            </w:pPr>
            <w:r w:rsidRPr="00AF502F">
              <w:rPr>
                <w:rFonts w:ascii="方正仿宋_GB2312" w:eastAsia="方正仿宋_GB2312" w:hAnsi="方正仿宋_GB2312" w:cs="方正仿宋_GB2312" w:hint="eastAsia"/>
                <w:kern w:val="0"/>
                <w:sz w:val="22"/>
                <w:szCs w:val="22"/>
                <w:lang w:bidi="ar"/>
              </w:rPr>
              <w:t>1</w:t>
            </w:r>
          </w:p>
        </w:tc>
        <w:tc>
          <w:tcPr>
            <w:tcW w:w="540" w:type="dxa"/>
            <w:tcBorders>
              <w:top w:val="single" w:sz="4" w:space="0" w:color="000000"/>
              <w:left w:val="single" w:sz="4" w:space="0" w:color="000000"/>
              <w:bottom w:val="single" w:sz="4" w:space="0" w:color="000000"/>
              <w:right w:val="single" w:sz="4" w:space="0" w:color="000000"/>
            </w:tcBorders>
            <w:vAlign w:val="center"/>
          </w:tcPr>
          <w:p w:rsidR="00FD06DE" w:rsidRPr="00AF502F" w:rsidRDefault="007627EE">
            <w:pPr>
              <w:ind w:firstLineChars="0" w:firstLine="0"/>
              <w:jc w:val="center"/>
              <w:textAlignment w:val="center"/>
              <w:rPr>
                <w:rFonts w:ascii="方正仿宋_GB2312" w:eastAsia="方正仿宋_GB2312" w:hAnsi="方正仿宋_GB2312" w:cs="方正仿宋_GB2312"/>
                <w:sz w:val="22"/>
                <w:szCs w:val="22"/>
              </w:rPr>
            </w:pPr>
            <w:r w:rsidRPr="00AF502F">
              <w:rPr>
                <w:rFonts w:ascii="方正仿宋_GB2312" w:eastAsia="方正仿宋_GB2312" w:hAnsi="方正仿宋_GB2312" w:cs="方正仿宋_GB2312" w:hint="eastAsia"/>
                <w:kern w:val="0"/>
                <w:sz w:val="22"/>
                <w:szCs w:val="22"/>
                <w:lang w:bidi="ar"/>
              </w:rPr>
              <w:t>全站仪</w:t>
            </w:r>
          </w:p>
        </w:tc>
        <w:tc>
          <w:tcPr>
            <w:tcW w:w="510" w:type="dxa"/>
            <w:tcBorders>
              <w:top w:val="single" w:sz="4" w:space="0" w:color="000000"/>
              <w:left w:val="single" w:sz="4" w:space="0" w:color="000000"/>
              <w:bottom w:val="single" w:sz="4" w:space="0" w:color="000000"/>
              <w:right w:val="single" w:sz="4" w:space="0" w:color="000000"/>
            </w:tcBorders>
            <w:vAlign w:val="center"/>
          </w:tcPr>
          <w:p w:rsidR="00FD06DE" w:rsidRPr="00AF502F" w:rsidRDefault="007627EE">
            <w:pPr>
              <w:ind w:firstLineChars="0" w:firstLine="0"/>
              <w:jc w:val="center"/>
              <w:textAlignment w:val="center"/>
              <w:rPr>
                <w:rFonts w:ascii="方正仿宋_GB2312" w:eastAsia="方正仿宋_GB2312" w:hAnsi="方正仿宋_GB2312" w:cs="方正仿宋_GB2312"/>
                <w:sz w:val="22"/>
                <w:szCs w:val="22"/>
              </w:rPr>
            </w:pPr>
            <w:r w:rsidRPr="00AF502F">
              <w:rPr>
                <w:rFonts w:ascii="方正仿宋_GB2312" w:eastAsia="方正仿宋_GB2312" w:hAnsi="方正仿宋_GB2312" w:cs="方正仿宋_GB2312" w:hint="eastAsia"/>
                <w:sz w:val="22"/>
                <w:szCs w:val="22"/>
              </w:rPr>
              <w:t>中海达</w:t>
            </w:r>
          </w:p>
        </w:tc>
        <w:tc>
          <w:tcPr>
            <w:tcW w:w="5130" w:type="dxa"/>
            <w:tcBorders>
              <w:top w:val="single" w:sz="4" w:space="0" w:color="000000"/>
              <w:left w:val="single" w:sz="4" w:space="0" w:color="000000"/>
              <w:bottom w:val="single" w:sz="4" w:space="0" w:color="000000"/>
              <w:right w:val="single" w:sz="4" w:space="0" w:color="000000"/>
            </w:tcBorders>
            <w:vAlign w:val="center"/>
          </w:tcPr>
          <w:p w:rsidR="00FD06DE" w:rsidRPr="00AF502F" w:rsidRDefault="007627EE">
            <w:pPr>
              <w:ind w:firstLineChars="0" w:firstLine="0"/>
              <w:rPr>
                <w:rFonts w:ascii="方正仿宋_GB2312" w:eastAsia="方正仿宋_GB2312" w:hAnsi="方正仿宋_GB2312" w:cs="方正仿宋_GB2312"/>
                <w:b/>
                <w:bCs/>
              </w:rPr>
            </w:pPr>
            <w:r w:rsidRPr="00AF502F">
              <w:rPr>
                <w:rFonts w:ascii="方正仿宋_GB2312" w:eastAsia="方正仿宋_GB2312" w:hAnsi="方正仿宋_GB2312" w:cs="方正仿宋_GB2312" w:hint="eastAsia"/>
                <w:b/>
                <w:bCs/>
              </w:rPr>
              <w:t>中海达</w:t>
            </w:r>
            <w:r w:rsidRPr="00AF502F">
              <w:rPr>
                <w:rFonts w:ascii="方正仿宋_GB2312" w:eastAsia="方正仿宋_GB2312" w:hAnsi="方正仿宋_GB2312" w:cs="方正仿宋_GB2312" w:hint="eastAsia"/>
                <w:b/>
                <w:bCs/>
              </w:rPr>
              <w:t>ZTS420L8</w:t>
            </w:r>
          </w:p>
          <w:p w:rsidR="00FD06DE" w:rsidRPr="00AF502F" w:rsidRDefault="007627EE">
            <w:pPr>
              <w:ind w:firstLineChars="0" w:firstLine="0"/>
            </w:pPr>
            <w:r w:rsidRPr="00AF502F">
              <w:rPr>
                <w:rFonts w:hint="eastAsia"/>
              </w:rPr>
              <w:t>测角精度</w:t>
            </w:r>
            <w:r w:rsidRPr="00AF502F">
              <w:rPr>
                <w:rFonts w:hint="eastAsia"/>
              </w:rPr>
              <w:t>2</w:t>
            </w:r>
            <w:r w:rsidRPr="00AF502F">
              <w:rPr>
                <w:rFonts w:hint="eastAsia"/>
              </w:rPr>
              <w:t>″</w:t>
            </w:r>
          </w:p>
          <w:p w:rsidR="00FD06DE" w:rsidRPr="00AF502F" w:rsidRDefault="007627EE">
            <w:pPr>
              <w:ind w:firstLineChars="0" w:firstLine="0"/>
            </w:pPr>
            <w:r w:rsidRPr="00AF502F">
              <w:rPr>
                <w:rFonts w:hint="eastAsia"/>
              </w:rPr>
              <w:t>测距精度（精测</w:t>
            </w:r>
            <w:r w:rsidRPr="00AF502F">
              <w:rPr>
                <w:rFonts w:hint="eastAsia"/>
              </w:rPr>
              <w:t>/</w:t>
            </w:r>
            <w:r w:rsidRPr="00AF502F">
              <w:rPr>
                <w:rFonts w:hint="eastAsia"/>
              </w:rPr>
              <w:t>粗测</w:t>
            </w:r>
            <w:r w:rsidRPr="00AF502F">
              <w:rPr>
                <w:rFonts w:hint="eastAsia"/>
              </w:rPr>
              <w:t>/</w:t>
            </w:r>
            <w:r w:rsidRPr="00AF502F">
              <w:rPr>
                <w:rFonts w:hint="eastAsia"/>
              </w:rPr>
              <w:t>跟踪</w:t>
            </w:r>
            <w:r w:rsidRPr="00AF502F">
              <w:rPr>
                <w:rFonts w:hint="eastAsia"/>
              </w:rPr>
              <w:t>2mm+2ppm</w:t>
            </w:r>
          </w:p>
          <w:p w:rsidR="00FD06DE" w:rsidRPr="00AF502F" w:rsidRDefault="007627EE">
            <w:pPr>
              <w:ind w:firstLineChars="0" w:firstLine="0"/>
            </w:pPr>
            <w:r w:rsidRPr="00AF502F">
              <w:rPr>
                <w:rFonts w:hint="eastAsia"/>
                <w:b/>
                <w:bCs/>
              </w:rPr>
              <w:t>无棱镜测距</w:t>
            </w:r>
          </w:p>
          <w:p w:rsidR="00FD06DE" w:rsidRPr="00AF502F" w:rsidRDefault="007627EE">
            <w:pPr>
              <w:ind w:firstLineChars="0" w:firstLine="0"/>
            </w:pPr>
            <w:r w:rsidRPr="00AF502F">
              <w:rPr>
                <w:rFonts w:hint="eastAsia"/>
              </w:rPr>
              <w:t>测程（使用反射率为</w:t>
            </w:r>
            <w:r w:rsidRPr="00AF502F">
              <w:rPr>
                <w:rFonts w:hint="eastAsia"/>
              </w:rPr>
              <w:t>90%</w:t>
            </w:r>
            <w:r w:rsidRPr="00AF502F">
              <w:rPr>
                <w:rFonts w:hint="eastAsia"/>
              </w:rPr>
              <w:t>的柯达白卡）</w:t>
            </w:r>
            <w:r w:rsidRPr="00AF502F">
              <w:rPr>
                <w:rFonts w:hint="eastAsia"/>
              </w:rPr>
              <w:t>800</w:t>
            </w:r>
            <w:r w:rsidRPr="00AF502F">
              <w:rPr>
                <w:rFonts w:hint="eastAsia"/>
              </w:rPr>
              <w:t>米</w:t>
            </w:r>
          </w:p>
          <w:p w:rsidR="00FD06DE" w:rsidRPr="00AF502F" w:rsidRDefault="007627EE">
            <w:pPr>
              <w:ind w:firstLineChars="0" w:firstLine="0"/>
            </w:pPr>
            <w:r w:rsidRPr="00AF502F">
              <w:rPr>
                <w:rFonts w:hint="eastAsia"/>
              </w:rPr>
              <w:t>测距精度</w:t>
            </w:r>
            <w:r w:rsidRPr="00AF502F">
              <w:rPr>
                <w:rFonts w:hint="eastAsia"/>
              </w:rPr>
              <w:t>3mm+2ppm</w:t>
            </w:r>
          </w:p>
          <w:p w:rsidR="00FD06DE" w:rsidRPr="00AF502F" w:rsidRDefault="007627EE">
            <w:pPr>
              <w:ind w:firstLineChars="0" w:firstLine="0"/>
            </w:pPr>
            <w:r w:rsidRPr="00AF502F">
              <w:rPr>
                <w:rFonts w:hint="eastAsia"/>
              </w:rPr>
              <w:t>测量时间（重复</w:t>
            </w:r>
            <w:r w:rsidRPr="00AF502F">
              <w:rPr>
                <w:rFonts w:hint="eastAsia"/>
              </w:rPr>
              <w:t>/</w:t>
            </w:r>
            <w:r w:rsidRPr="00AF502F">
              <w:rPr>
                <w:rFonts w:hint="eastAsia"/>
              </w:rPr>
              <w:t>跟踪）约</w:t>
            </w:r>
            <w:r w:rsidRPr="00AF502F">
              <w:rPr>
                <w:rFonts w:hint="eastAsia"/>
              </w:rPr>
              <w:t>1.5</w:t>
            </w:r>
            <w:r w:rsidRPr="00AF502F">
              <w:rPr>
                <w:rFonts w:hint="eastAsia"/>
              </w:rPr>
              <w:t>秒</w:t>
            </w:r>
          </w:p>
          <w:p w:rsidR="00FD06DE" w:rsidRPr="00AF502F" w:rsidRDefault="007627EE">
            <w:pPr>
              <w:ind w:firstLineChars="0" w:firstLine="0"/>
              <w:rPr>
                <w:b/>
                <w:bCs/>
              </w:rPr>
            </w:pPr>
            <w:r w:rsidRPr="00AF502F">
              <w:rPr>
                <w:rFonts w:hint="eastAsia"/>
                <w:b/>
                <w:bCs/>
              </w:rPr>
              <w:t>通讯</w:t>
            </w:r>
          </w:p>
          <w:p w:rsidR="00FD06DE" w:rsidRPr="00AF502F" w:rsidRDefault="007627EE">
            <w:pPr>
              <w:ind w:firstLineChars="0" w:firstLine="0"/>
            </w:pPr>
            <w:r w:rsidRPr="00AF502F">
              <w:rPr>
                <w:rFonts w:hint="eastAsia"/>
              </w:rPr>
              <w:t>内存数据容量</w:t>
            </w:r>
            <w:r w:rsidRPr="00AF502F">
              <w:rPr>
                <w:rFonts w:hint="eastAsia"/>
              </w:rPr>
              <w:t>20000</w:t>
            </w:r>
            <w:r w:rsidRPr="00AF502F">
              <w:rPr>
                <w:rFonts w:hint="eastAsia"/>
              </w:rPr>
              <w:t>数据点</w:t>
            </w:r>
            <w:r w:rsidRPr="00AF502F">
              <w:rPr>
                <w:rFonts w:hint="eastAsia"/>
              </w:rPr>
              <w:t>/</w:t>
            </w:r>
            <w:r w:rsidRPr="00AF502F">
              <w:rPr>
                <w:rFonts w:hint="eastAsia"/>
              </w:rPr>
              <w:t>标配</w:t>
            </w:r>
            <w:r w:rsidRPr="00AF502F">
              <w:rPr>
                <w:rFonts w:hint="eastAsia"/>
              </w:rPr>
              <w:t>U</w:t>
            </w:r>
            <w:r w:rsidRPr="00AF502F">
              <w:rPr>
                <w:rFonts w:hint="eastAsia"/>
              </w:rPr>
              <w:t>盘</w:t>
            </w:r>
          </w:p>
          <w:p w:rsidR="00FD06DE" w:rsidRPr="00AF502F" w:rsidRDefault="007627EE">
            <w:pPr>
              <w:ind w:firstLineChars="0" w:firstLine="0"/>
            </w:pPr>
            <w:r w:rsidRPr="00AF502F">
              <w:rPr>
                <w:rFonts w:hint="eastAsia"/>
              </w:rPr>
              <w:t>接口标准</w:t>
            </w:r>
            <w:r w:rsidRPr="00AF502F">
              <w:rPr>
                <w:rFonts w:hint="eastAsia"/>
              </w:rPr>
              <w:t>RS232</w:t>
            </w:r>
            <w:r w:rsidRPr="00AF502F">
              <w:rPr>
                <w:rFonts w:hint="eastAsia"/>
              </w:rPr>
              <w:t>串口</w:t>
            </w:r>
            <w:r w:rsidRPr="00AF502F">
              <w:rPr>
                <w:rFonts w:hint="eastAsia"/>
              </w:rPr>
              <w:t>/Micro USB/U</w:t>
            </w:r>
            <w:r w:rsidRPr="00AF502F">
              <w:rPr>
                <w:rFonts w:hint="eastAsia"/>
              </w:rPr>
              <w:t>盘</w:t>
            </w:r>
          </w:p>
          <w:p w:rsidR="00FD06DE" w:rsidRPr="00AF502F" w:rsidRDefault="007627EE">
            <w:pPr>
              <w:ind w:firstLineChars="0" w:firstLine="0"/>
            </w:pPr>
            <w:r w:rsidRPr="00AF502F">
              <w:rPr>
                <w:rFonts w:hint="eastAsia"/>
              </w:rPr>
              <w:t>无线通讯蓝牙</w:t>
            </w:r>
          </w:p>
          <w:p w:rsidR="00FD06DE" w:rsidRPr="00AF502F" w:rsidRDefault="007627EE">
            <w:pPr>
              <w:ind w:firstLineChars="0" w:firstLine="0"/>
            </w:pPr>
            <w:r w:rsidRPr="00AF502F">
              <w:rPr>
                <w:rFonts w:hint="eastAsia"/>
              </w:rPr>
              <w:t>数据格式</w:t>
            </w:r>
            <w:r w:rsidRPr="00AF502F">
              <w:rPr>
                <w:rFonts w:hint="eastAsia"/>
              </w:rPr>
              <w:t>ASCII</w:t>
            </w:r>
          </w:p>
          <w:p w:rsidR="00FD06DE" w:rsidRPr="00AF502F" w:rsidRDefault="007627EE">
            <w:pPr>
              <w:ind w:firstLineChars="0" w:firstLine="0"/>
              <w:rPr>
                <w:b/>
                <w:bCs/>
              </w:rPr>
            </w:pPr>
            <w:r w:rsidRPr="00AF502F">
              <w:rPr>
                <w:rFonts w:hint="eastAsia"/>
                <w:b/>
                <w:bCs/>
              </w:rPr>
              <w:t>操作</w:t>
            </w:r>
          </w:p>
          <w:p w:rsidR="00FD06DE" w:rsidRPr="00AF502F" w:rsidRDefault="007627EE">
            <w:pPr>
              <w:ind w:firstLineChars="0" w:firstLine="0"/>
            </w:pPr>
            <w:r w:rsidRPr="00AF502F">
              <w:rPr>
                <w:rFonts w:hint="eastAsia"/>
              </w:rPr>
              <w:t>操作系统中文实时操作系统</w:t>
            </w:r>
          </w:p>
          <w:p w:rsidR="00FD06DE" w:rsidRPr="00AF502F" w:rsidRDefault="007627EE">
            <w:pPr>
              <w:ind w:firstLineChars="0" w:firstLine="0"/>
            </w:pPr>
            <w:r w:rsidRPr="00AF502F">
              <w:rPr>
                <w:rFonts w:hint="eastAsia"/>
              </w:rPr>
              <w:t>显示屏</w:t>
            </w:r>
            <w:r w:rsidRPr="00AF502F">
              <w:rPr>
                <w:rFonts w:hint="eastAsia"/>
              </w:rPr>
              <w:t>2.8</w:t>
            </w:r>
            <w:r w:rsidRPr="00AF502F">
              <w:rPr>
                <w:rFonts w:hint="eastAsia"/>
              </w:rPr>
              <w:t>寸</w:t>
            </w:r>
            <w:r w:rsidRPr="00AF502F">
              <w:rPr>
                <w:rFonts w:hint="eastAsia"/>
              </w:rPr>
              <w:t>240*320</w:t>
            </w:r>
            <w:r w:rsidRPr="00AF502F">
              <w:rPr>
                <w:rFonts w:hint="eastAsia"/>
              </w:rPr>
              <w:t>高亮彩色显示屏</w:t>
            </w:r>
          </w:p>
          <w:p w:rsidR="00FD06DE" w:rsidRPr="00AF502F" w:rsidRDefault="007627EE">
            <w:pPr>
              <w:ind w:firstLineChars="0" w:firstLine="0"/>
            </w:pPr>
            <w:r w:rsidRPr="00AF502F">
              <w:rPr>
                <w:rFonts w:hint="eastAsia"/>
              </w:rPr>
              <w:t>键盘双面数字蓝色背光硅胶按键</w:t>
            </w:r>
          </w:p>
          <w:p w:rsidR="00FD06DE" w:rsidRPr="00AF502F" w:rsidRDefault="007627EE">
            <w:pPr>
              <w:ind w:firstLineChars="0" w:firstLine="0"/>
            </w:pPr>
            <w:r w:rsidRPr="00AF502F">
              <w:rPr>
                <w:rFonts w:hint="eastAsia"/>
                <w:b/>
                <w:bCs/>
              </w:rPr>
              <w:t>激光对点器</w:t>
            </w:r>
          </w:p>
          <w:p w:rsidR="00FD06DE" w:rsidRPr="00AF502F" w:rsidRDefault="007627EE">
            <w:pPr>
              <w:ind w:firstLineChars="0" w:firstLine="0"/>
            </w:pPr>
            <w:r w:rsidRPr="00AF502F">
              <w:rPr>
                <w:rFonts w:hint="eastAsia"/>
              </w:rPr>
              <w:t>类型激光对点，</w:t>
            </w:r>
            <w:r w:rsidRPr="00AF502F">
              <w:rPr>
                <w:rFonts w:hint="eastAsia"/>
              </w:rPr>
              <w:t>4</w:t>
            </w:r>
            <w:r w:rsidRPr="00AF502F">
              <w:rPr>
                <w:rFonts w:hint="eastAsia"/>
              </w:rPr>
              <w:t>级亮度调节</w:t>
            </w:r>
          </w:p>
          <w:p w:rsidR="00FD06DE" w:rsidRPr="00AF502F" w:rsidRDefault="007627EE">
            <w:pPr>
              <w:ind w:firstLineChars="0" w:firstLine="0"/>
            </w:pPr>
            <w:r w:rsidRPr="00AF502F">
              <w:rPr>
                <w:rFonts w:hint="eastAsia"/>
              </w:rPr>
              <w:t>精度</w:t>
            </w:r>
            <w:r w:rsidRPr="00AF502F">
              <w:rPr>
                <w:rFonts w:hint="eastAsia"/>
              </w:rPr>
              <w:t>1mm(</w:t>
            </w:r>
            <w:r w:rsidRPr="00AF502F">
              <w:rPr>
                <w:rFonts w:hint="eastAsia"/>
              </w:rPr>
              <w:t>仪器高度</w:t>
            </w:r>
            <w:r w:rsidRPr="00AF502F">
              <w:rPr>
                <w:rFonts w:hint="eastAsia"/>
              </w:rPr>
              <w:t>1.5m)</w:t>
            </w:r>
          </w:p>
          <w:p w:rsidR="00FD06DE" w:rsidRPr="00AF502F" w:rsidRDefault="007627EE">
            <w:pPr>
              <w:ind w:firstLineChars="0" w:firstLine="0"/>
            </w:pPr>
            <w:r w:rsidRPr="00AF502F">
              <w:rPr>
                <w:rFonts w:hint="eastAsia"/>
              </w:rPr>
              <w:t>防水防尘（依据标准</w:t>
            </w:r>
            <w:r w:rsidRPr="00AF502F">
              <w:rPr>
                <w:rFonts w:hint="eastAsia"/>
              </w:rPr>
              <w:t>IEC60529</w:t>
            </w:r>
            <w:r w:rsidRPr="00AF502F">
              <w:rPr>
                <w:rFonts w:hint="eastAsia"/>
              </w:rPr>
              <w:t>）</w:t>
            </w:r>
            <w:r w:rsidRPr="00AF502F">
              <w:rPr>
                <w:rFonts w:hint="eastAsia"/>
              </w:rPr>
              <w:t>IP55</w:t>
            </w:r>
          </w:p>
          <w:p w:rsidR="00FD06DE" w:rsidRPr="00AF502F" w:rsidRDefault="007627EE">
            <w:pPr>
              <w:ind w:firstLineChars="0" w:firstLine="0"/>
            </w:pPr>
            <w:r w:rsidRPr="00AF502F">
              <w:rPr>
                <w:rFonts w:hint="eastAsia"/>
              </w:rPr>
              <w:t>提供针对该项目的厂家专项授权</w:t>
            </w:r>
            <w:r w:rsidRPr="00AF502F">
              <w:rPr>
                <w:rFonts w:hint="eastAsia"/>
              </w:rPr>
              <w:t>证书</w:t>
            </w:r>
            <w:r w:rsidRPr="00AF502F">
              <w:rPr>
                <w:rFonts w:hint="eastAsia"/>
              </w:rPr>
              <w:t>及售后服务承诺</w:t>
            </w:r>
            <w:r w:rsidRPr="00AF502F">
              <w:rPr>
                <w:rFonts w:hint="eastAsia"/>
              </w:rPr>
              <w:t>并加盖鲜章。</w:t>
            </w:r>
          </w:p>
          <w:p w:rsidR="00FD06DE" w:rsidRPr="00AF502F" w:rsidRDefault="007627EE">
            <w:pPr>
              <w:ind w:firstLineChars="0" w:firstLine="0"/>
            </w:pPr>
            <w:r w:rsidRPr="00AF502F">
              <w:rPr>
                <w:rFonts w:hint="eastAsia"/>
              </w:rPr>
              <w:t>提供该产品计量器具型式批准证书</w:t>
            </w:r>
          </w:p>
        </w:tc>
        <w:tc>
          <w:tcPr>
            <w:tcW w:w="660" w:type="dxa"/>
            <w:tcBorders>
              <w:top w:val="single" w:sz="4" w:space="0" w:color="000000"/>
              <w:left w:val="single" w:sz="4" w:space="0" w:color="000000"/>
              <w:bottom w:val="single" w:sz="4" w:space="0" w:color="000000"/>
              <w:right w:val="single" w:sz="4" w:space="0" w:color="000000"/>
            </w:tcBorders>
            <w:vAlign w:val="center"/>
          </w:tcPr>
          <w:p w:rsidR="00FD06DE" w:rsidRPr="00AF502F" w:rsidRDefault="007627EE">
            <w:pPr>
              <w:ind w:firstLineChars="0" w:firstLine="0"/>
              <w:jc w:val="center"/>
              <w:textAlignment w:val="center"/>
              <w:rPr>
                <w:rFonts w:ascii="方正仿宋_GB2312" w:eastAsia="方正仿宋_GB2312" w:hAnsi="方正仿宋_GB2312" w:cs="方正仿宋_GB2312"/>
                <w:sz w:val="22"/>
                <w:szCs w:val="22"/>
              </w:rPr>
            </w:pPr>
            <w:r w:rsidRPr="00AF502F">
              <w:rPr>
                <w:rFonts w:ascii="方正仿宋_GB2312" w:eastAsia="方正仿宋_GB2312" w:hAnsi="方正仿宋_GB2312" w:cs="方正仿宋_GB2312" w:hint="eastAsia"/>
                <w:sz w:val="22"/>
                <w:szCs w:val="22"/>
              </w:rPr>
              <w:t>台</w:t>
            </w:r>
          </w:p>
        </w:tc>
        <w:tc>
          <w:tcPr>
            <w:tcW w:w="720" w:type="dxa"/>
            <w:tcBorders>
              <w:top w:val="single" w:sz="4" w:space="0" w:color="000000"/>
              <w:left w:val="single" w:sz="4" w:space="0" w:color="000000"/>
              <w:bottom w:val="single" w:sz="4" w:space="0" w:color="000000"/>
              <w:right w:val="single" w:sz="4" w:space="0" w:color="000000"/>
            </w:tcBorders>
            <w:vAlign w:val="center"/>
          </w:tcPr>
          <w:p w:rsidR="00FD06DE" w:rsidRPr="00AF502F" w:rsidRDefault="007627EE">
            <w:pPr>
              <w:ind w:firstLineChars="0" w:firstLine="0"/>
              <w:jc w:val="center"/>
              <w:textAlignment w:val="center"/>
              <w:rPr>
                <w:rFonts w:ascii="方正仿宋_GB2312" w:eastAsia="方正仿宋_GB2312" w:hAnsi="方正仿宋_GB2312" w:cs="方正仿宋_GB2312"/>
                <w:sz w:val="22"/>
                <w:szCs w:val="22"/>
              </w:rPr>
            </w:pPr>
            <w:r w:rsidRPr="00AF502F">
              <w:rPr>
                <w:rFonts w:ascii="方正仿宋_GB2312" w:eastAsia="方正仿宋_GB2312" w:hAnsi="方正仿宋_GB2312" w:cs="方正仿宋_GB2312" w:hint="eastAsia"/>
                <w:sz w:val="22"/>
                <w:szCs w:val="22"/>
              </w:rPr>
              <w:t>5</w:t>
            </w:r>
          </w:p>
        </w:tc>
        <w:tc>
          <w:tcPr>
            <w:tcW w:w="819" w:type="dxa"/>
            <w:tcBorders>
              <w:top w:val="single" w:sz="4" w:space="0" w:color="000000"/>
              <w:left w:val="single" w:sz="4" w:space="0" w:color="000000"/>
              <w:bottom w:val="single" w:sz="4" w:space="0" w:color="000000"/>
              <w:right w:val="single" w:sz="4" w:space="0" w:color="000000"/>
            </w:tcBorders>
            <w:noWrap/>
            <w:vAlign w:val="center"/>
          </w:tcPr>
          <w:p w:rsidR="00FD06DE" w:rsidRPr="00AF502F" w:rsidRDefault="007627EE">
            <w:pPr>
              <w:ind w:firstLineChars="0" w:firstLine="0"/>
              <w:jc w:val="center"/>
              <w:textAlignment w:val="center"/>
              <w:rPr>
                <w:rFonts w:ascii="仿宋" w:eastAsia="仿宋" w:hAnsi="仿宋" w:cs="仿宋"/>
                <w:kern w:val="0"/>
                <w:lang w:bidi="ar"/>
              </w:rPr>
            </w:pPr>
            <w:r w:rsidRPr="00AF502F">
              <w:rPr>
                <w:rFonts w:ascii="仿宋" w:eastAsia="仿宋" w:hAnsi="仿宋" w:cs="仿宋" w:hint="eastAsia"/>
                <w:kern w:val="0"/>
                <w:lang w:bidi="ar"/>
              </w:rPr>
              <w:t>9000</w:t>
            </w:r>
          </w:p>
        </w:tc>
        <w:tc>
          <w:tcPr>
            <w:tcW w:w="1035" w:type="dxa"/>
            <w:tcBorders>
              <w:top w:val="single" w:sz="4" w:space="0" w:color="000000"/>
              <w:left w:val="single" w:sz="4" w:space="0" w:color="000000"/>
              <w:bottom w:val="single" w:sz="4" w:space="0" w:color="000000"/>
              <w:right w:val="single" w:sz="4" w:space="0" w:color="000000"/>
            </w:tcBorders>
            <w:noWrap/>
            <w:vAlign w:val="center"/>
          </w:tcPr>
          <w:p w:rsidR="00FD06DE" w:rsidRPr="00AF502F" w:rsidRDefault="007627EE">
            <w:pPr>
              <w:ind w:firstLineChars="0" w:firstLine="0"/>
              <w:jc w:val="center"/>
              <w:textAlignment w:val="center"/>
              <w:rPr>
                <w:rFonts w:ascii="仿宋" w:eastAsia="仿宋" w:hAnsi="仿宋" w:cs="仿宋"/>
                <w:kern w:val="0"/>
                <w:lang w:bidi="ar"/>
              </w:rPr>
            </w:pPr>
            <w:r w:rsidRPr="00AF502F">
              <w:rPr>
                <w:rFonts w:ascii="仿宋" w:eastAsia="仿宋" w:hAnsi="仿宋" w:cs="仿宋" w:hint="eastAsia"/>
                <w:kern w:val="0"/>
                <w:lang w:bidi="ar"/>
              </w:rPr>
              <w:t>45000</w:t>
            </w:r>
          </w:p>
        </w:tc>
      </w:tr>
    </w:tbl>
    <w:p w:rsidR="00FD06DE" w:rsidRDefault="007627EE">
      <w:pPr>
        <w:pStyle w:val="Default"/>
        <w:spacing w:line="400" w:lineRule="exact"/>
        <w:ind w:firstLineChars="200" w:firstLine="560"/>
        <w:rPr>
          <w:rFonts w:ascii="方正仿宋_GBK" w:eastAsia="方正仿宋_GBK" w:hAnsi="方正仿宋_GBK" w:cs="方正仿宋_GBK"/>
          <w:color w:val="auto"/>
          <w:kern w:val="2"/>
          <w:sz w:val="28"/>
          <w:szCs w:val="28"/>
        </w:rPr>
      </w:pPr>
      <w:r>
        <w:rPr>
          <w:rFonts w:ascii="方正仿宋_GBK" w:eastAsia="方正仿宋_GBK" w:hAnsi="方正仿宋_GBK" w:cs="方正仿宋_GBK" w:hint="eastAsia"/>
          <w:color w:val="auto"/>
          <w:kern w:val="2"/>
          <w:sz w:val="28"/>
          <w:szCs w:val="28"/>
        </w:rPr>
        <w:t>（二）质量要求</w:t>
      </w:r>
    </w:p>
    <w:p w:rsidR="00FD06DE" w:rsidRDefault="007627EE">
      <w:pPr>
        <w:wordWrap w:val="0"/>
        <w:spacing w:line="44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供应商提供产品必须为全新，技术标准需达到或超过国家现行标准，应保证产品质量符合行业标准和国家相关规定。如未达标，供应商应无偿调换，</w:t>
      </w:r>
      <w:r>
        <w:rPr>
          <w:rFonts w:ascii="方正仿宋_GBK" w:eastAsia="方正仿宋_GBK" w:hAnsi="方正仿宋_GBK" w:cs="方正仿宋_GBK" w:hint="eastAsia"/>
          <w:sz w:val="28"/>
          <w:szCs w:val="28"/>
        </w:rPr>
        <w:lastRenderedPageBreak/>
        <w:t>因此发生的相关费用由供应商自负，并承担因此而造成的采购人损失。成交供应商提供的商品或安装不符合采购人要求的，一律视为不合格。采购人不予进行验收和结算。</w:t>
      </w:r>
    </w:p>
    <w:p w:rsidR="00FD06DE" w:rsidRDefault="007627EE">
      <w:pPr>
        <w:pStyle w:val="Default"/>
        <w:spacing w:line="400" w:lineRule="exact"/>
        <w:ind w:leftChars="200" w:left="480"/>
        <w:rPr>
          <w:rFonts w:ascii="方正仿宋_GBK" w:eastAsia="方正仿宋_GBK" w:cs="方正仿宋_GBK"/>
          <w:color w:val="auto"/>
          <w:kern w:val="2"/>
          <w:sz w:val="28"/>
          <w:szCs w:val="28"/>
        </w:rPr>
      </w:pPr>
      <w:r>
        <w:rPr>
          <w:rFonts w:ascii="方正仿宋_GBK" w:eastAsia="方正仿宋_GBK" w:cs="方正仿宋_GBK" w:hint="eastAsia"/>
          <w:color w:val="auto"/>
          <w:kern w:val="2"/>
          <w:sz w:val="28"/>
          <w:szCs w:val="28"/>
        </w:rPr>
        <w:t>（三）安装要求</w:t>
      </w:r>
    </w:p>
    <w:p w:rsidR="00FD06DE" w:rsidRDefault="007627EE">
      <w:pPr>
        <w:pStyle w:val="Default"/>
        <w:spacing w:line="400" w:lineRule="exact"/>
        <w:ind w:firstLineChars="200" w:firstLine="560"/>
        <w:rPr>
          <w:rFonts w:ascii="方正仿宋_GBK" w:eastAsia="方正仿宋_GBK" w:hAnsi="方正仿宋_GBK" w:cs="方正仿宋_GBK"/>
          <w:color w:val="auto"/>
          <w:kern w:val="2"/>
          <w:sz w:val="28"/>
          <w:szCs w:val="28"/>
        </w:rPr>
      </w:pPr>
      <w:r>
        <w:rPr>
          <w:rFonts w:ascii="方正仿宋_GBK" w:eastAsia="方正仿宋_GBK" w:cs="方正仿宋_GBK" w:hint="eastAsia"/>
          <w:color w:val="auto"/>
          <w:kern w:val="2"/>
          <w:sz w:val="28"/>
          <w:szCs w:val="28"/>
        </w:rPr>
        <w:t>成交供应商须按采购人的要求进行安装调试</w:t>
      </w:r>
      <w:r>
        <w:rPr>
          <w:rFonts w:ascii="方正仿宋_GBK" w:eastAsia="方正仿宋_GBK" w:cs="方正仿宋_GBK" w:hint="eastAsia"/>
          <w:color w:val="auto"/>
          <w:kern w:val="2"/>
          <w:sz w:val="28"/>
          <w:szCs w:val="28"/>
        </w:rPr>
        <w:t>,</w:t>
      </w:r>
      <w:r>
        <w:rPr>
          <w:rFonts w:ascii="方正仿宋_GBK" w:eastAsia="方正仿宋_GBK" w:cs="方正仿宋_GBK" w:hint="eastAsia"/>
          <w:color w:val="auto"/>
          <w:kern w:val="2"/>
          <w:sz w:val="28"/>
          <w:szCs w:val="28"/>
        </w:rPr>
        <w:t>在安装过程中不得损害采购人的相关设施</w:t>
      </w:r>
      <w:r>
        <w:rPr>
          <w:rFonts w:ascii="方正仿宋_GBK" w:eastAsia="方正仿宋_GBK" w:cs="方正仿宋_GBK" w:hint="eastAsia"/>
          <w:color w:val="auto"/>
          <w:kern w:val="2"/>
          <w:sz w:val="28"/>
          <w:szCs w:val="28"/>
        </w:rPr>
        <w:t>;</w:t>
      </w:r>
      <w:r>
        <w:rPr>
          <w:rFonts w:ascii="方正仿宋_GBK" w:eastAsia="方正仿宋_GBK" w:cs="方正仿宋_GBK" w:hint="eastAsia"/>
          <w:color w:val="auto"/>
          <w:kern w:val="2"/>
          <w:sz w:val="28"/>
          <w:szCs w:val="28"/>
        </w:rPr>
        <w:t>安装完成后，须经采购人验收合格，验收前的管护责任由成交供应商负责。成交供应商安装完成后须清理安装场地的一切遗留垃圾。</w:t>
      </w:r>
    </w:p>
    <w:p w:rsidR="00FD06DE" w:rsidRDefault="007627EE">
      <w:pPr>
        <w:pStyle w:val="2"/>
        <w:spacing w:before="48" w:after="48"/>
        <w:ind w:firstLineChars="200" w:firstLine="562"/>
        <w:rPr>
          <w:rFonts w:ascii="方正仿宋_GBK" w:eastAsia="方正仿宋_GBK" w:hAnsi="方正仿宋_GBK" w:cs="方正仿宋_GBK"/>
          <w:sz w:val="28"/>
          <w:szCs w:val="22"/>
        </w:rPr>
      </w:pPr>
      <w:r>
        <w:rPr>
          <w:rFonts w:ascii="方正仿宋_GBK" w:eastAsia="方正仿宋_GBK" w:hAnsi="方正仿宋_GBK" w:cs="方正仿宋_GBK" w:hint="eastAsia"/>
          <w:sz w:val="28"/>
          <w:szCs w:val="22"/>
        </w:rPr>
        <w:t>五、项目商务要求</w:t>
      </w:r>
      <w:bookmarkEnd w:id="9"/>
      <w:bookmarkEnd w:id="10"/>
    </w:p>
    <w:p w:rsidR="00FD06DE" w:rsidRDefault="007627EE">
      <w:pPr>
        <w:spacing w:line="240" w:lineRule="auto"/>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（一）</w:t>
      </w:r>
      <w:r>
        <w:rPr>
          <w:rFonts w:ascii="方正仿宋_GBK" w:eastAsia="方正仿宋_GBK" w:cs="方正仿宋_GBK" w:hint="eastAsia"/>
          <w:sz w:val="28"/>
          <w:szCs w:val="22"/>
        </w:rPr>
        <w:t>交货时间</w:t>
      </w:r>
      <w:r>
        <w:rPr>
          <w:rFonts w:ascii="方正仿宋_GBK" w:eastAsia="方正仿宋_GBK" w:hAnsi="方正仿宋_GBK" w:cs="方正仿宋_GBK" w:hint="eastAsia"/>
          <w:sz w:val="28"/>
          <w:szCs w:val="28"/>
        </w:rPr>
        <w:t>、地点及验收方式</w:t>
      </w:r>
    </w:p>
    <w:p w:rsidR="00FD06DE" w:rsidRDefault="007627EE">
      <w:pPr>
        <w:widowControl w:val="0"/>
        <w:snapToGrid w:val="0"/>
        <w:spacing w:line="400" w:lineRule="exact"/>
        <w:ind w:firstLine="560"/>
        <w:jc w:val="both"/>
        <w:textAlignment w:val="baseline"/>
        <w:rPr>
          <w:rFonts w:ascii="方正仿宋_GBK" w:eastAsia="方正仿宋_GBK" w:cs="方正仿宋_GBK"/>
          <w:sz w:val="28"/>
          <w:szCs w:val="28"/>
        </w:rPr>
      </w:pPr>
      <w:bookmarkStart w:id="12" w:name="_Toc319586231"/>
      <w:bookmarkStart w:id="13" w:name="_Toc320259282"/>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w:t>
      </w:r>
      <w:r>
        <w:rPr>
          <w:rFonts w:ascii="方正仿宋_GBK" w:eastAsia="方正仿宋_GBK" w:cs="方正仿宋_GBK" w:hint="eastAsia"/>
          <w:sz w:val="28"/>
          <w:szCs w:val="22"/>
        </w:rPr>
        <w:t>交货时间</w:t>
      </w:r>
      <w:r>
        <w:rPr>
          <w:rFonts w:ascii="方正仿宋_GBK" w:eastAsia="方正仿宋_GBK" w:hAnsi="方正仿宋_GBK" w:cs="方正仿宋_GBK" w:hint="eastAsia"/>
          <w:sz w:val="28"/>
          <w:szCs w:val="28"/>
        </w:rPr>
        <w:t>：成交后</w:t>
      </w:r>
      <w:r>
        <w:rPr>
          <w:rFonts w:ascii="方正仿宋_GBK" w:eastAsia="方正仿宋_GBK" w:hAnsi="方正仿宋_GBK" w:cs="方正仿宋_GBK" w:hint="eastAsia"/>
          <w:sz w:val="28"/>
          <w:szCs w:val="28"/>
          <w:u w:val="single"/>
        </w:rPr>
        <w:t>7</w:t>
      </w:r>
      <w:r>
        <w:rPr>
          <w:rFonts w:ascii="方正仿宋_GBK" w:eastAsia="方正仿宋_GBK" w:hAnsi="方正仿宋_GBK" w:cs="方正仿宋_GBK" w:hint="eastAsia"/>
          <w:sz w:val="28"/>
          <w:szCs w:val="28"/>
        </w:rPr>
        <w:t>个工作日内完成签约；采购合同签订后</w:t>
      </w:r>
      <w:r>
        <w:rPr>
          <w:rFonts w:ascii="方正仿宋_GBK" w:eastAsia="方正仿宋_GBK" w:hAnsi="方正仿宋_GBK" w:cs="方正仿宋_GBK" w:hint="eastAsia"/>
          <w:sz w:val="28"/>
          <w:szCs w:val="28"/>
          <w:u w:val="single"/>
        </w:rPr>
        <w:t>7</w:t>
      </w:r>
      <w:r>
        <w:rPr>
          <w:rFonts w:ascii="方正仿宋_GBK" w:eastAsia="方正仿宋_GBK" w:hAnsi="方正仿宋_GBK" w:cs="方正仿宋_GBK" w:hint="eastAsia"/>
          <w:sz w:val="28"/>
          <w:szCs w:val="28"/>
        </w:rPr>
        <w:t>个工作日内交货并验收合格。</w:t>
      </w:r>
    </w:p>
    <w:p w:rsidR="00FD06DE" w:rsidRDefault="007627EE">
      <w:pPr>
        <w:spacing w:line="240" w:lineRule="auto"/>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w:t>
      </w:r>
      <w:r>
        <w:rPr>
          <w:rFonts w:ascii="方正仿宋_GBK" w:eastAsia="方正仿宋_GBK" w:cs="方正仿宋_GBK" w:hint="eastAsia"/>
          <w:sz w:val="28"/>
          <w:szCs w:val="22"/>
        </w:rPr>
        <w:t>交货</w:t>
      </w:r>
      <w:r>
        <w:rPr>
          <w:rFonts w:ascii="方正仿宋_GBK" w:eastAsia="方正仿宋_GBK" w:hAnsi="方正仿宋_GBK" w:cs="方正仿宋_GBK" w:hint="eastAsia"/>
          <w:sz w:val="28"/>
          <w:szCs w:val="28"/>
        </w:rPr>
        <w:t>地点：重庆工商学校建筑旅幼系库房内。</w:t>
      </w:r>
    </w:p>
    <w:p w:rsidR="00FD06DE" w:rsidRDefault="007627EE">
      <w:pPr>
        <w:spacing w:line="240" w:lineRule="auto"/>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、验收方式：</w:t>
      </w:r>
    </w:p>
    <w:p w:rsidR="00FD06DE" w:rsidRDefault="007627EE">
      <w:pPr>
        <w:spacing w:line="240" w:lineRule="auto"/>
        <w:ind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w:t>
      </w:r>
      <w:r>
        <w:rPr>
          <w:rFonts w:ascii="方正仿宋_GBK" w:eastAsia="方正仿宋_GBK" w:hAnsi="方正仿宋_GBK" w:cs="方正仿宋_GBK" w:hint="eastAsia"/>
          <w:color w:val="000000"/>
          <w:sz w:val="28"/>
          <w:szCs w:val="28"/>
        </w:rPr>
        <w:t>1</w:t>
      </w:r>
      <w:r>
        <w:rPr>
          <w:rFonts w:ascii="方正仿宋_GBK" w:eastAsia="方正仿宋_GBK" w:hAnsi="方正仿宋_GBK" w:cs="方正仿宋_GBK" w:hint="eastAsia"/>
          <w:color w:val="000000"/>
          <w:sz w:val="28"/>
          <w:szCs w:val="28"/>
        </w:rPr>
        <w:t>）货物到达现场后，成交供应商应在使用单位人员在场情况下当面开箱，共同清点、检查外观，作出开箱记录，双方签字确认。</w:t>
      </w:r>
    </w:p>
    <w:p w:rsidR="00FD06DE" w:rsidRDefault="007627EE">
      <w:pPr>
        <w:spacing w:line="240" w:lineRule="auto"/>
        <w:ind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w:t>
      </w:r>
      <w:r>
        <w:rPr>
          <w:rFonts w:ascii="方正仿宋_GBK" w:eastAsia="方正仿宋_GBK" w:hAnsi="方正仿宋_GBK" w:cs="方正仿宋_GBK" w:hint="eastAsia"/>
          <w:color w:val="000000"/>
          <w:sz w:val="28"/>
          <w:szCs w:val="28"/>
        </w:rPr>
        <w:t>2</w:t>
      </w:r>
      <w:r>
        <w:rPr>
          <w:rFonts w:ascii="方正仿宋_GBK" w:eastAsia="方正仿宋_GBK" w:hAnsi="方正仿宋_GBK" w:cs="方正仿宋_GBK" w:hint="eastAsia"/>
          <w:color w:val="000000"/>
          <w:sz w:val="28"/>
          <w:szCs w:val="28"/>
        </w:rPr>
        <w:t>）成交供应商应保证货物到达采购人所在地完好无损，如有缺漏、损坏，由供应商负责调换、补齐或赔偿。</w:t>
      </w:r>
    </w:p>
    <w:p w:rsidR="00FD06DE" w:rsidRDefault="007627EE">
      <w:pPr>
        <w:spacing w:line="240" w:lineRule="auto"/>
        <w:ind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w:t>
      </w:r>
      <w:r>
        <w:rPr>
          <w:rFonts w:ascii="方正仿宋_GBK" w:eastAsia="方正仿宋_GBK" w:hAnsi="方正仿宋_GBK" w:cs="方正仿宋_GBK" w:hint="eastAsia"/>
          <w:color w:val="000000"/>
          <w:sz w:val="28"/>
          <w:szCs w:val="28"/>
        </w:rPr>
        <w:t>3</w:t>
      </w:r>
      <w:r>
        <w:rPr>
          <w:rFonts w:ascii="方正仿宋_GBK" w:eastAsia="方正仿宋_GBK" w:hAnsi="方正仿宋_GBK" w:cs="方正仿宋_GBK" w:hint="eastAsia"/>
          <w:color w:val="000000"/>
          <w:sz w:val="28"/>
          <w:szCs w:val="28"/>
        </w:rPr>
        <w:t>）成交供应商应提供完备的技术资料、装箱单和合格证等，并派遣专业技术人员进行现场配合验收。验收合格条件如下：</w:t>
      </w:r>
    </w:p>
    <w:p w:rsidR="00FD06DE" w:rsidRDefault="007627EE">
      <w:pPr>
        <w:spacing w:line="240" w:lineRule="auto"/>
        <w:ind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3.1</w:t>
      </w:r>
      <w:r>
        <w:rPr>
          <w:rFonts w:ascii="方正仿宋_GBK" w:eastAsia="方正仿宋_GBK" w:hAnsi="方正仿宋_GBK" w:cs="方正仿宋_GBK" w:hint="eastAsia"/>
          <w:color w:val="000000"/>
          <w:sz w:val="28"/>
          <w:szCs w:val="28"/>
        </w:rPr>
        <w:t>设备技术参数与采购合同一致，性能指标达到规定的标准。</w:t>
      </w:r>
    </w:p>
    <w:p w:rsidR="00FD06DE" w:rsidRDefault="007627EE">
      <w:pPr>
        <w:spacing w:line="240" w:lineRule="auto"/>
        <w:ind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3.2</w:t>
      </w:r>
      <w:r>
        <w:rPr>
          <w:rFonts w:ascii="方正仿宋_GBK" w:eastAsia="方正仿宋_GBK" w:hAnsi="方正仿宋_GBK" w:cs="方正仿宋_GBK" w:hint="eastAsia"/>
          <w:color w:val="000000"/>
          <w:sz w:val="28"/>
          <w:szCs w:val="28"/>
        </w:rPr>
        <w:t>货物技术资料、装箱单、合格证等资料齐全。</w:t>
      </w:r>
    </w:p>
    <w:p w:rsidR="00FD06DE" w:rsidRDefault="007627EE">
      <w:pPr>
        <w:spacing w:line="240" w:lineRule="auto"/>
        <w:ind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3.3</w:t>
      </w:r>
      <w:r>
        <w:rPr>
          <w:rFonts w:ascii="方正仿宋_GBK" w:eastAsia="方正仿宋_GBK" w:hAnsi="方正仿宋_GBK" w:cs="方正仿宋_GBK" w:hint="eastAsia"/>
          <w:color w:val="000000"/>
          <w:sz w:val="28"/>
          <w:szCs w:val="28"/>
        </w:rPr>
        <w:t>在规定时间内完成交货并验收，并经采购人确认。</w:t>
      </w:r>
    </w:p>
    <w:p w:rsidR="00FD06DE" w:rsidRDefault="007627EE">
      <w:pPr>
        <w:spacing w:line="240" w:lineRule="auto"/>
        <w:ind w:firstLine="56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w:t>
      </w:r>
      <w:r>
        <w:rPr>
          <w:rFonts w:ascii="方正仿宋_GBK" w:eastAsia="方正仿宋_GBK" w:hAnsi="方正仿宋_GBK" w:cs="方正仿宋_GBK" w:hint="eastAsia"/>
          <w:color w:val="000000"/>
          <w:sz w:val="28"/>
          <w:szCs w:val="28"/>
        </w:rPr>
        <w:t>4</w:t>
      </w:r>
      <w:r>
        <w:rPr>
          <w:rFonts w:ascii="方正仿宋_GBK" w:eastAsia="方正仿宋_GBK" w:hAnsi="方正仿宋_GBK" w:cs="方正仿宋_GBK" w:hint="eastAsia"/>
          <w:color w:val="000000"/>
          <w:sz w:val="28"/>
          <w:szCs w:val="28"/>
        </w:rPr>
        <w:t>）成交供应商提供的</w:t>
      </w:r>
      <w:r>
        <w:rPr>
          <w:rFonts w:ascii="方正仿宋_GBK" w:eastAsia="方正仿宋_GBK" w:hAnsi="方正仿宋_GBK" w:cs="方正仿宋_GBK" w:hint="eastAsia"/>
          <w:color w:val="000000"/>
          <w:sz w:val="28"/>
          <w:szCs w:val="28"/>
        </w:rPr>
        <w:t>货物为全新，未达到采购文件规定要求，且对采购人造成损失的，由成交供应商承担一切责任，并赔偿所造成的损失。</w:t>
      </w:r>
    </w:p>
    <w:p w:rsidR="00FD06DE" w:rsidRDefault="007627EE">
      <w:pPr>
        <w:spacing w:line="240" w:lineRule="auto"/>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color w:val="000000"/>
          <w:sz w:val="28"/>
          <w:szCs w:val="28"/>
        </w:rPr>
        <w:t>（</w:t>
      </w:r>
      <w:r>
        <w:rPr>
          <w:rFonts w:ascii="方正仿宋_GBK" w:eastAsia="方正仿宋_GBK" w:hAnsi="方正仿宋_GBK" w:cs="方正仿宋_GBK" w:hint="eastAsia"/>
          <w:color w:val="000000"/>
          <w:sz w:val="28"/>
          <w:szCs w:val="28"/>
        </w:rPr>
        <w:t>5</w:t>
      </w:r>
      <w:r>
        <w:rPr>
          <w:rFonts w:ascii="方正仿宋_GBK" w:eastAsia="方正仿宋_GBK" w:hAnsi="方正仿宋_GBK" w:cs="方正仿宋_GBK" w:hint="eastAsia"/>
          <w:color w:val="000000"/>
          <w:sz w:val="28"/>
          <w:szCs w:val="28"/>
        </w:rPr>
        <w:t>）采购人需要制造商对成交供应商交付的产品（包括质量、技术参数等）进行确认的，制造商应予以配合，并出具书面意见。</w:t>
      </w:r>
    </w:p>
    <w:p w:rsidR="00FD06DE" w:rsidRDefault="007627EE">
      <w:pPr>
        <w:snapToGrid w:val="0"/>
        <w:spacing w:line="240" w:lineRule="auto"/>
        <w:ind w:firstLine="560"/>
        <w:jc w:val="both"/>
        <w:textAlignment w:val="baseline"/>
      </w:pPr>
      <w:r>
        <w:rPr>
          <w:rFonts w:ascii="方正仿宋_GBK" w:eastAsia="方正仿宋_GBK" w:hAnsi="方正仿宋_GBK" w:cs="方正仿宋_GBK" w:hint="eastAsia"/>
          <w:sz w:val="28"/>
          <w:szCs w:val="28"/>
        </w:rPr>
        <w:t>（二）报价要求</w:t>
      </w:r>
    </w:p>
    <w:p w:rsidR="00FD06DE" w:rsidRDefault="007627EE">
      <w:pPr>
        <w:spacing w:line="240" w:lineRule="auto"/>
        <w:ind w:firstLine="560"/>
        <w:rPr>
          <w:rFonts w:ascii="方正仿宋_GBK" w:eastAsia="方正仿宋_GBK" w:hAnsi="方正仿宋_GBK" w:cs="方正仿宋_GBK"/>
          <w:sz w:val="28"/>
          <w:szCs w:val="28"/>
        </w:rPr>
      </w:pPr>
      <w:bookmarkStart w:id="14" w:name="_Toc243"/>
      <w:bookmarkEnd w:id="11"/>
      <w:bookmarkEnd w:id="12"/>
      <w:bookmarkEnd w:id="13"/>
      <w:r>
        <w:rPr>
          <w:rFonts w:ascii="方正仿宋_GBK" w:eastAsia="方正仿宋_GBK" w:hAnsi="方正仿宋_GBK" w:cs="方正仿宋_GBK" w:hint="eastAsia"/>
          <w:sz w:val="28"/>
          <w:szCs w:val="28"/>
        </w:rPr>
        <w:t>本次报价须为人民币报价，包含：产品价、人工费</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设备或货物购买（制造）费、辅材费、运输费、检验费、售后服务费、交通费、食宿费、保险费、税费、采购代理服务费等完成本项目所需的一切费用。因成交供应商自身原因造成漏报、少报皆由其自行承担责任，采购人不再补偿。供应商应按照明细报价表格</w:t>
      </w:r>
      <w:r>
        <w:rPr>
          <w:rFonts w:ascii="方正仿宋_GBK" w:eastAsia="方正仿宋_GBK" w:hAnsi="方正仿宋_GBK" w:cs="方正仿宋_GBK" w:hint="eastAsia"/>
          <w:sz w:val="28"/>
          <w:szCs w:val="28"/>
        </w:rPr>
        <w:t>式填写。</w:t>
      </w:r>
    </w:p>
    <w:p w:rsidR="00FD06DE" w:rsidRDefault="007627EE">
      <w:pPr>
        <w:spacing w:line="440" w:lineRule="exact"/>
        <w:ind w:leftChars="200" w:left="480" w:firstLineChars="0" w:firstLine="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（三）质量保证及售后服务承诺</w:t>
      </w:r>
    </w:p>
    <w:p w:rsidR="00FD06DE" w:rsidRDefault="007627EE">
      <w:pPr>
        <w:snapToGrid w:val="0"/>
        <w:spacing w:line="440" w:lineRule="exact"/>
        <w:ind w:firstLine="560"/>
        <w:jc w:val="both"/>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lastRenderedPageBreak/>
        <w:t>1</w:t>
      </w:r>
      <w:r>
        <w:rPr>
          <w:rFonts w:ascii="方正仿宋_GBK" w:eastAsia="方正仿宋_GBK" w:hAnsi="方正仿宋_GBK" w:cs="方正仿宋_GBK" w:hint="eastAsia"/>
          <w:sz w:val="28"/>
          <w:szCs w:val="28"/>
        </w:rPr>
        <w:t>、产品质量保证</w:t>
      </w:r>
    </w:p>
    <w:p w:rsidR="00FD06DE" w:rsidRDefault="007627EE">
      <w:pPr>
        <w:snapToGrid w:val="0"/>
        <w:spacing w:line="440" w:lineRule="exact"/>
        <w:ind w:firstLine="560"/>
        <w:jc w:val="both"/>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）质保期：自验收合格之日起，产品质量保证期达到</w:t>
      </w:r>
      <w:r>
        <w:rPr>
          <w:rFonts w:ascii="方正仿宋_GBK" w:eastAsia="方正仿宋_GBK" w:hAnsi="方正仿宋_GBK" w:cs="方正仿宋_GBK" w:hint="eastAsia"/>
          <w:sz w:val="28"/>
          <w:szCs w:val="28"/>
          <w:u w:val="single"/>
        </w:rPr>
        <w:t>壹</w:t>
      </w:r>
      <w:r>
        <w:rPr>
          <w:rFonts w:ascii="方正仿宋_GBK" w:eastAsia="方正仿宋_GBK" w:hAnsi="方正仿宋_GBK" w:cs="方正仿宋_GBK" w:hint="eastAsia"/>
          <w:sz w:val="28"/>
          <w:szCs w:val="28"/>
        </w:rPr>
        <w:t>年。</w:t>
      </w:r>
    </w:p>
    <w:p w:rsidR="00FD06DE" w:rsidRDefault="007627EE">
      <w:pPr>
        <w:snapToGrid w:val="0"/>
        <w:spacing w:line="440" w:lineRule="exact"/>
        <w:ind w:firstLine="560"/>
        <w:jc w:val="both"/>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）报价产品质量保证期按产品规定执行。</w:t>
      </w:r>
    </w:p>
    <w:p w:rsidR="00FD06DE" w:rsidRDefault="007627EE">
      <w:pPr>
        <w:snapToGrid w:val="0"/>
        <w:spacing w:line="440" w:lineRule="exact"/>
        <w:ind w:firstLine="560"/>
        <w:jc w:val="both"/>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）报价产品属于国家规定“三包”范围的，其产品质量保证期不得低于“三包”规定。</w:t>
      </w:r>
    </w:p>
    <w:p w:rsidR="00FD06DE" w:rsidRDefault="007627EE">
      <w:pPr>
        <w:snapToGrid w:val="0"/>
        <w:spacing w:line="440" w:lineRule="exact"/>
        <w:ind w:firstLine="560"/>
        <w:jc w:val="both"/>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）供应商的质量保证期承诺优于国家“三包”规定的，按供应商实际承诺执行。</w:t>
      </w:r>
    </w:p>
    <w:p w:rsidR="00FD06DE" w:rsidRDefault="007627EE">
      <w:pPr>
        <w:snapToGrid w:val="0"/>
        <w:spacing w:line="440" w:lineRule="exact"/>
        <w:ind w:firstLine="560"/>
        <w:jc w:val="both"/>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、售后服务</w:t>
      </w:r>
    </w:p>
    <w:p w:rsidR="00FD06DE" w:rsidRDefault="007627EE">
      <w:pPr>
        <w:widowControl w:val="0"/>
        <w:spacing w:line="48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供应商和制造商在质量保证期内应当为采购人提供以下技术支持和服务：</w:t>
      </w:r>
    </w:p>
    <w:p w:rsidR="00FD06DE" w:rsidRDefault="007627EE">
      <w:pPr>
        <w:widowControl w:val="0"/>
        <w:spacing w:line="48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1.1</w:t>
      </w:r>
      <w:r>
        <w:rPr>
          <w:rFonts w:ascii="方正仿宋_GBK" w:eastAsia="方正仿宋_GBK" w:hAnsi="方正仿宋_GBK" w:cs="方正仿宋_GBK" w:hint="eastAsia"/>
          <w:sz w:val="28"/>
          <w:szCs w:val="28"/>
        </w:rPr>
        <w:t>电话咨询</w:t>
      </w:r>
    </w:p>
    <w:p w:rsidR="00FD06DE" w:rsidRDefault="007627EE">
      <w:pPr>
        <w:widowControl w:val="0"/>
        <w:spacing w:line="48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供应商和制造商应当为采购人提供技术援助电话，解答采购人在使用中遇到的问题，及时为采购人提出解决问题的建议。</w:t>
      </w:r>
    </w:p>
    <w:p w:rsidR="00FD06DE" w:rsidRDefault="007627EE">
      <w:pPr>
        <w:widowControl w:val="0"/>
        <w:spacing w:line="48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1.2</w:t>
      </w:r>
      <w:r>
        <w:rPr>
          <w:rFonts w:ascii="方正仿宋_GBK" w:eastAsia="方正仿宋_GBK" w:hAnsi="方正仿宋_GBK" w:cs="方正仿宋_GBK" w:hint="eastAsia"/>
          <w:sz w:val="28"/>
          <w:szCs w:val="28"/>
        </w:rPr>
        <w:t>现场响应</w:t>
      </w:r>
    </w:p>
    <w:p w:rsidR="00FD06DE" w:rsidRDefault="007627EE">
      <w:pPr>
        <w:widowControl w:val="0"/>
        <w:spacing w:line="48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采购人遇到使用及技术问题，电话咨询不能解决的，供应商和制造商应在</w:t>
      </w:r>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小时内到达现场进行处理，确保产品正常工作；无法在</w:t>
      </w:r>
      <w:r>
        <w:rPr>
          <w:rFonts w:ascii="方正仿宋_GBK" w:eastAsia="方正仿宋_GBK" w:hAnsi="方正仿宋_GBK" w:cs="方正仿宋_GBK" w:hint="eastAsia"/>
          <w:sz w:val="28"/>
          <w:szCs w:val="28"/>
        </w:rPr>
        <w:t>8</w:t>
      </w:r>
      <w:r>
        <w:rPr>
          <w:rFonts w:ascii="方正仿宋_GBK" w:eastAsia="方正仿宋_GBK" w:hAnsi="方正仿宋_GBK" w:cs="方正仿宋_GBK" w:hint="eastAsia"/>
          <w:sz w:val="28"/>
          <w:szCs w:val="28"/>
        </w:rPr>
        <w:t>小时内解决的，应在</w:t>
      </w:r>
      <w:r>
        <w:rPr>
          <w:rFonts w:ascii="方正仿宋_GBK" w:eastAsia="方正仿宋_GBK" w:hAnsi="方正仿宋_GBK" w:cs="方正仿宋_GBK" w:hint="eastAsia"/>
          <w:sz w:val="28"/>
          <w:szCs w:val="28"/>
        </w:rPr>
        <w:t>12</w:t>
      </w:r>
      <w:r>
        <w:rPr>
          <w:rFonts w:ascii="方正仿宋_GBK" w:eastAsia="方正仿宋_GBK" w:hAnsi="方正仿宋_GBK" w:cs="方正仿宋_GBK" w:hint="eastAsia"/>
          <w:sz w:val="28"/>
          <w:szCs w:val="28"/>
        </w:rPr>
        <w:t>小时内提供备用产品，使采购人能够正常使用。</w:t>
      </w:r>
    </w:p>
    <w:p w:rsidR="00FD06DE" w:rsidRDefault="007627EE">
      <w:pPr>
        <w:widowControl w:val="0"/>
        <w:spacing w:line="48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1.3</w:t>
      </w:r>
      <w:r>
        <w:rPr>
          <w:rFonts w:ascii="方正仿宋_GBK" w:eastAsia="方正仿宋_GBK" w:hAnsi="方正仿宋_GBK" w:cs="方正仿宋_GBK" w:hint="eastAsia"/>
          <w:sz w:val="28"/>
          <w:szCs w:val="28"/>
        </w:rPr>
        <w:t>技术升级</w:t>
      </w:r>
    </w:p>
    <w:p w:rsidR="00FD06DE" w:rsidRDefault="007627EE">
      <w:pPr>
        <w:widowControl w:val="0"/>
        <w:spacing w:line="48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在质保期内，如果供应商和制造商的产品技术升级，供应商应及时通知采购人，如采购人有相应要求，供应商和制造商应对采购人购买的产品进行升级服务。</w:t>
      </w:r>
    </w:p>
    <w:p w:rsidR="00FD06DE" w:rsidRDefault="007627EE">
      <w:pPr>
        <w:widowControl w:val="0"/>
        <w:spacing w:line="48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质保期外服务要求</w:t>
      </w:r>
    </w:p>
    <w:p w:rsidR="00FD06DE" w:rsidRDefault="007627EE">
      <w:pPr>
        <w:widowControl w:val="0"/>
        <w:spacing w:line="48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2.1</w:t>
      </w:r>
      <w:r>
        <w:rPr>
          <w:rFonts w:ascii="方正仿宋_GBK" w:eastAsia="方正仿宋_GBK" w:hAnsi="方正仿宋_GBK" w:cs="方正仿宋_GBK" w:hint="eastAsia"/>
          <w:sz w:val="28"/>
          <w:szCs w:val="28"/>
        </w:rPr>
        <w:t>质量保证期过后，供应商和制造商应同样提供免费电话咨询服务，并应承诺提供产品上门维护服务。</w:t>
      </w:r>
    </w:p>
    <w:p w:rsidR="00FD06DE" w:rsidRDefault="007627EE">
      <w:pPr>
        <w:widowControl w:val="0"/>
        <w:spacing w:line="480" w:lineRule="exact"/>
        <w:ind w:firstLine="560"/>
        <w:rPr>
          <w:rFonts w:ascii="方正仿宋_GBK" w:eastAsia="方正仿宋_GBK" w:cs="方正仿宋_GBK"/>
          <w:sz w:val="28"/>
          <w:szCs w:val="28"/>
        </w:rPr>
      </w:pPr>
      <w:r>
        <w:rPr>
          <w:rFonts w:ascii="方正仿宋_GBK" w:eastAsia="方正仿宋_GBK" w:hAnsi="方正仿宋_GBK" w:cs="方正仿宋_GBK" w:hint="eastAsia"/>
          <w:sz w:val="28"/>
          <w:szCs w:val="28"/>
        </w:rPr>
        <w:t>2.2</w:t>
      </w:r>
      <w:r>
        <w:rPr>
          <w:rFonts w:ascii="方正仿宋_GBK" w:eastAsia="方正仿宋_GBK" w:hAnsi="方正仿宋_GBK" w:cs="方正仿宋_GBK" w:hint="eastAsia"/>
          <w:sz w:val="28"/>
          <w:szCs w:val="28"/>
        </w:rPr>
        <w:t>质量保证期过后，采购人需要继续由原供应商和制造商提供售后服务的，该供应商和制造商应以优惠价格提供售后服务</w:t>
      </w:r>
      <w:r>
        <w:rPr>
          <w:rFonts w:ascii="方正仿宋_GBK" w:eastAsia="方正仿宋_GBK" w:cs="方正仿宋_GBK" w:hint="eastAsia"/>
          <w:sz w:val="28"/>
          <w:szCs w:val="28"/>
        </w:rPr>
        <w:t>。</w:t>
      </w:r>
    </w:p>
    <w:p w:rsidR="00FD06DE" w:rsidRDefault="007627EE">
      <w:pPr>
        <w:wordWrap w:val="0"/>
        <w:spacing w:line="440" w:lineRule="exact"/>
        <w:ind w:leftChars="200" w:left="480" w:firstLineChars="0" w:firstLine="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（四）付款方式</w:t>
      </w:r>
    </w:p>
    <w:p w:rsidR="00FD06DE" w:rsidRDefault="007627EE">
      <w:pPr>
        <w:wordWrap w:val="0"/>
        <w:spacing w:line="440" w:lineRule="exact"/>
        <w:ind w:firstLine="560"/>
        <w:rPr>
          <w:rFonts w:ascii="方正仿宋_GBK" w:eastAsia="方正仿宋_GBK" w:hAnsi="方正仿宋_GBK" w:cs="方正仿宋_GBK"/>
          <w:sz w:val="28"/>
          <w:szCs w:val="28"/>
          <w:u w:val="single"/>
        </w:rPr>
      </w:pP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采购单位所提供产品经安装调试完成并验收合格，在所采购物品经使用确认满足使用需求，采购人及成交供应商双方无其他争议后，成交供应商提供足额合法发票，采购人</w:t>
      </w:r>
      <w:r>
        <w:rPr>
          <w:rFonts w:ascii="方正仿宋_GBK" w:eastAsia="方正仿宋_GBK" w:hAnsi="方正仿宋_GBK" w:cs="方正仿宋_GBK" w:hint="eastAsia"/>
          <w:color w:val="000000"/>
          <w:sz w:val="28"/>
          <w:szCs w:val="28"/>
        </w:rPr>
        <w:t>按相关规定</w:t>
      </w:r>
      <w:r>
        <w:rPr>
          <w:rFonts w:ascii="方正仿宋_GBK" w:eastAsia="方正仿宋_GBK" w:hAnsi="方正仿宋_GBK" w:cs="方正仿宋_GBK" w:hint="eastAsia"/>
          <w:sz w:val="28"/>
          <w:szCs w:val="28"/>
        </w:rPr>
        <w:t>向成交供应商支付合同总价的</w:t>
      </w:r>
      <w:r>
        <w:rPr>
          <w:rFonts w:ascii="方正仿宋_GBK" w:eastAsia="方正仿宋_GBK" w:hAnsi="方正仿宋_GBK" w:cs="方正仿宋_GBK" w:hint="eastAsia"/>
          <w:sz w:val="28"/>
          <w:szCs w:val="28"/>
        </w:rPr>
        <w:t>100%</w:t>
      </w:r>
      <w:r>
        <w:rPr>
          <w:rFonts w:ascii="方正仿宋_GBK" w:eastAsia="方正仿宋_GBK" w:hAnsi="方正仿宋_GBK" w:cs="方正仿宋_GBK" w:hint="eastAsia"/>
          <w:sz w:val="28"/>
          <w:szCs w:val="28"/>
        </w:rPr>
        <w:t>。</w:t>
      </w:r>
    </w:p>
    <w:p w:rsidR="00FD06DE" w:rsidRDefault="007627EE">
      <w:pPr>
        <w:wordWrap w:val="0"/>
        <w:spacing w:line="44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lastRenderedPageBreak/>
        <w:t>（五）知识产权</w:t>
      </w:r>
    </w:p>
    <w:p w:rsidR="00FD06DE" w:rsidRDefault="007627EE">
      <w:pPr>
        <w:keepNext/>
        <w:keepLines/>
        <w:adjustRightInd w:val="0"/>
        <w:snapToGrid w:val="0"/>
        <w:spacing w:before="65" w:after="65" w:line="240" w:lineRule="auto"/>
        <w:ind w:firstLine="560"/>
        <w:rPr>
          <w:rFonts w:ascii="方正仿宋_GBK" w:eastAsia="方正仿宋_GBK" w:hAnsi="方正仿宋_GBK" w:cs="方正仿宋_GBK"/>
          <w:sz w:val="28"/>
          <w:szCs w:val="28"/>
        </w:rPr>
      </w:pPr>
      <w:bookmarkStart w:id="15" w:name="_Toc3824"/>
      <w:bookmarkStart w:id="16" w:name="_Toc19221"/>
      <w:r>
        <w:rPr>
          <w:rFonts w:ascii="方正仿宋_GBK" w:eastAsia="方正仿宋_GBK" w:hAnsi="方正仿宋_GBK" w:cs="方正仿宋_GBK" w:hint="eastAsia"/>
          <w:sz w:val="28"/>
          <w:szCs w:val="28"/>
        </w:rPr>
        <w:t>采购人在中华人民共和国境内使用成交供应商提供的货物及服务时免受第三方</w:t>
      </w:r>
      <w:r>
        <w:rPr>
          <w:rFonts w:ascii="方正仿宋_GBK" w:eastAsia="方正仿宋_GBK" w:hAnsi="方正仿宋_GBK" w:cs="方正仿宋_GBK" w:hint="eastAsia"/>
          <w:sz w:val="28"/>
          <w:szCs w:val="28"/>
        </w:rPr>
        <w:t>提出的侵犯其专利权或其它知识产权的起诉。如果第三方提出侵权指控，成交供应商应承担由此而引起的一切法律责任和费用。</w:t>
      </w:r>
      <w:bookmarkStart w:id="17" w:name="_Toc23014"/>
      <w:bookmarkStart w:id="18" w:name="_Toc514962183"/>
      <w:bookmarkStart w:id="19" w:name="_Toc12789054"/>
      <w:bookmarkStart w:id="20" w:name="_Toc11641053"/>
      <w:bookmarkEnd w:id="14"/>
      <w:bookmarkEnd w:id="15"/>
      <w:bookmarkEnd w:id="16"/>
    </w:p>
    <w:p w:rsidR="00FD06DE" w:rsidRDefault="007627EE">
      <w:pPr>
        <w:pStyle w:val="2"/>
        <w:spacing w:before="48" w:after="48" w:line="240" w:lineRule="auto"/>
        <w:ind w:firstLineChars="200" w:firstLine="562"/>
        <w:rPr>
          <w:rFonts w:ascii="方正仿宋_GBK" w:eastAsia="方正仿宋_GBK" w:hAnsi="方正仿宋_GBK" w:cs="方正仿宋_GBK"/>
          <w:sz w:val="28"/>
          <w:szCs w:val="22"/>
        </w:rPr>
      </w:pPr>
      <w:bookmarkStart w:id="21" w:name="_Toc17335"/>
      <w:r>
        <w:rPr>
          <w:rFonts w:ascii="方正仿宋_GBK" w:eastAsia="方正仿宋_GBK" w:hAnsi="方正仿宋_GBK" w:cs="方正仿宋_GBK" w:hint="eastAsia"/>
          <w:sz w:val="28"/>
          <w:szCs w:val="22"/>
        </w:rPr>
        <w:t>六、</w:t>
      </w:r>
      <w:bookmarkEnd w:id="17"/>
      <w:bookmarkEnd w:id="18"/>
      <w:r>
        <w:rPr>
          <w:rFonts w:ascii="方正仿宋_GBK" w:eastAsia="方正仿宋_GBK" w:hAnsi="方正仿宋_GBK" w:cs="方正仿宋_GBK" w:hint="eastAsia"/>
          <w:sz w:val="28"/>
          <w:szCs w:val="22"/>
        </w:rPr>
        <w:t>线上报价</w:t>
      </w:r>
      <w:bookmarkEnd w:id="21"/>
    </w:p>
    <w:p w:rsidR="00FD06DE" w:rsidRDefault="007627EE">
      <w:pPr>
        <w:snapToGrid w:val="0"/>
        <w:spacing w:line="400" w:lineRule="exact"/>
        <w:ind w:firstLine="560"/>
        <w:jc w:val="both"/>
        <w:textAlignment w:val="baseline"/>
        <w:rPr>
          <w:rFonts w:ascii="方正仿宋_GBK" w:eastAsia="方正仿宋_GBK" w:hAnsi="方正仿宋_GBK" w:cs="方正仿宋_GBK"/>
          <w:b/>
          <w:bCs/>
          <w:sz w:val="28"/>
          <w:szCs w:val="22"/>
        </w:rPr>
      </w:pPr>
      <w:r>
        <w:rPr>
          <w:rFonts w:ascii="方正仿宋_GBK" w:eastAsia="方正仿宋_GBK" w:hAnsi="方正仿宋_GBK" w:cs="方正仿宋_GBK" w:hint="eastAsia"/>
          <w:sz w:val="28"/>
          <w:szCs w:val="22"/>
        </w:rPr>
        <w:t>（一）线上报价时间：以平台时间为准。</w:t>
      </w:r>
    </w:p>
    <w:p w:rsidR="00FD06DE" w:rsidRDefault="007627EE">
      <w:pPr>
        <w:snapToGrid w:val="0"/>
        <w:spacing w:line="400" w:lineRule="exact"/>
        <w:ind w:firstLine="560"/>
        <w:jc w:val="both"/>
        <w:textAlignment w:val="baseline"/>
        <w:rPr>
          <w:rFonts w:ascii="方正仿宋_GBK" w:eastAsia="方正仿宋_GBK" w:hAnsi="方正仿宋_GBK" w:cs="方正仿宋_GBK"/>
          <w:sz w:val="28"/>
          <w:szCs w:val="22"/>
        </w:rPr>
      </w:pPr>
      <w:r>
        <w:rPr>
          <w:rFonts w:ascii="方正仿宋_GBK" w:eastAsia="方正仿宋_GBK" w:hAnsi="方正仿宋_GBK" w:cs="方正仿宋_GBK" w:hint="eastAsia"/>
          <w:sz w:val="28"/>
          <w:szCs w:val="22"/>
        </w:rPr>
        <w:t>（二）线上报价要求：按本项目规定的时间在</w:t>
      </w:r>
      <w:r>
        <w:rPr>
          <w:rFonts w:ascii="方正仿宋_GBK" w:eastAsia="方正仿宋_GBK" w:hAnsi="方正仿宋_GBK" w:cs="方正仿宋_GBK" w:hint="eastAsia"/>
          <w:b/>
          <w:bCs/>
          <w:sz w:val="28"/>
          <w:szCs w:val="28"/>
        </w:rPr>
        <w:t>重庆市政府采购云平台网上竞采</w:t>
      </w:r>
      <w:r>
        <w:rPr>
          <w:rFonts w:ascii="方正仿宋_GBK" w:eastAsia="方正仿宋_GBK" w:hAnsi="方正仿宋_GBK" w:cs="方正仿宋_GBK" w:hint="eastAsia"/>
          <w:sz w:val="28"/>
          <w:szCs w:val="22"/>
        </w:rPr>
        <w:t>进行网上报价，未在规定时间内报价的供应商将失去成交供应商资格。</w:t>
      </w:r>
    </w:p>
    <w:p w:rsidR="00FD06DE" w:rsidRDefault="007627EE">
      <w:pPr>
        <w:snapToGrid w:val="0"/>
        <w:spacing w:line="400" w:lineRule="exact"/>
        <w:ind w:firstLine="562"/>
        <w:jc w:val="both"/>
        <w:textAlignment w:val="baseline"/>
        <w:rPr>
          <w:rFonts w:ascii="方正仿宋_GBK" w:eastAsia="方正仿宋_GBK" w:hAnsi="方正仿宋_GBK" w:cs="方正仿宋_GBK"/>
          <w:b/>
          <w:bCs/>
          <w:sz w:val="28"/>
          <w:szCs w:val="22"/>
        </w:rPr>
      </w:pPr>
      <w:r>
        <w:rPr>
          <w:rFonts w:ascii="方正仿宋_GBK" w:eastAsia="方正仿宋_GBK" w:hAnsi="方正仿宋_GBK" w:cs="方正仿宋_GBK" w:hint="eastAsia"/>
          <w:b/>
          <w:bCs/>
          <w:sz w:val="28"/>
          <w:szCs w:val="22"/>
        </w:rPr>
        <w:t>（三）上传盖章的响应文件电子档。</w:t>
      </w:r>
    </w:p>
    <w:p w:rsidR="00FD06DE" w:rsidRDefault="007627EE">
      <w:pPr>
        <w:pStyle w:val="2"/>
        <w:spacing w:before="48" w:after="48"/>
        <w:ind w:firstLineChars="200" w:firstLine="562"/>
        <w:rPr>
          <w:rFonts w:ascii="方正仿宋_GBK" w:eastAsia="方正仿宋_GBK" w:hAnsi="方正仿宋_GBK" w:cs="方正仿宋_GBK"/>
          <w:sz w:val="28"/>
          <w:szCs w:val="22"/>
        </w:rPr>
      </w:pPr>
      <w:bookmarkStart w:id="22" w:name="_Toc32748"/>
      <w:r>
        <w:rPr>
          <w:rFonts w:ascii="方正仿宋_GBK" w:eastAsia="方正仿宋_GBK" w:hAnsi="方正仿宋_GBK" w:cs="方正仿宋_GBK" w:hint="eastAsia"/>
          <w:sz w:val="28"/>
          <w:szCs w:val="22"/>
        </w:rPr>
        <w:t>七、联系方式</w:t>
      </w:r>
      <w:bookmarkEnd w:id="22"/>
    </w:p>
    <w:p w:rsidR="00FD06DE" w:rsidRDefault="007627EE">
      <w:pPr>
        <w:snapToGrid w:val="0"/>
        <w:spacing w:line="440" w:lineRule="exact"/>
        <w:ind w:firstLine="560"/>
        <w:jc w:val="both"/>
        <w:textAlignment w:val="baseline"/>
        <w:rPr>
          <w:rFonts w:ascii="方正仿宋_GBK" w:eastAsia="方正仿宋_GBK" w:cs="方正仿宋_GBK"/>
          <w:sz w:val="28"/>
          <w:szCs w:val="28"/>
        </w:rPr>
      </w:pPr>
      <w:bookmarkStart w:id="23" w:name="_Toc9464"/>
      <w:bookmarkStart w:id="24" w:name="_Toc5154"/>
      <w:r>
        <w:rPr>
          <w:rFonts w:ascii="方正仿宋_GBK" w:eastAsia="方正仿宋_GBK" w:cs="方正仿宋_GBK" w:hint="eastAsia"/>
          <w:sz w:val="28"/>
          <w:szCs w:val="28"/>
        </w:rPr>
        <w:t>采购人：</w:t>
      </w:r>
      <w:bookmarkEnd w:id="23"/>
      <w:bookmarkEnd w:id="24"/>
      <w:r>
        <w:rPr>
          <w:rFonts w:ascii="方正仿宋_GBK" w:eastAsia="方正仿宋_GBK" w:cs="方正仿宋_GBK" w:hint="eastAsia"/>
          <w:sz w:val="28"/>
          <w:szCs w:val="28"/>
        </w:rPr>
        <w:t>重庆工商学校</w:t>
      </w:r>
    </w:p>
    <w:p w:rsidR="00FD06DE" w:rsidRDefault="007627EE">
      <w:pPr>
        <w:snapToGrid w:val="0"/>
        <w:spacing w:line="440" w:lineRule="exact"/>
        <w:ind w:firstLine="560"/>
        <w:jc w:val="both"/>
        <w:textAlignment w:val="baseline"/>
        <w:rPr>
          <w:rFonts w:ascii="方正仿宋_GBK" w:eastAsia="方正仿宋_GBK" w:cs="方正仿宋_GBK"/>
          <w:sz w:val="28"/>
          <w:szCs w:val="28"/>
        </w:rPr>
      </w:pPr>
      <w:r>
        <w:rPr>
          <w:rFonts w:ascii="方正仿宋_GBK" w:eastAsia="方正仿宋_GBK" w:cs="方正仿宋_GBK" w:hint="eastAsia"/>
          <w:sz w:val="28"/>
          <w:szCs w:val="28"/>
        </w:rPr>
        <w:t>联系人：</w:t>
      </w:r>
      <w:r>
        <w:rPr>
          <w:rFonts w:ascii="方正仿宋_GBK" w:eastAsia="方正仿宋_GBK" w:cs="方正仿宋_GBK" w:hint="eastAsia"/>
          <w:sz w:val="28"/>
          <w:szCs w:val="28"/>
        </w:rPr>
        <w:t>马老师</w:t>
      </w:r>
    </w:p>
    <w:p w:rsidR="00FD06DE" w:rsidRDefault="007627EE">
      <w:pPr>
        <w:snapToGrid w:val="0"/>
        <w:spacing w:line="440" w:lineRule="exact"/>
        <w:ind w:firstLine="560"/>
        <w:jc w:val="both"/>
        <w:textAlignment w:val="baseline"/>
        <w:rPr>
          <w:rFonts w:ascii="方正仿宋_GBK" w:eastAsia="方正仿宋_GBK" w:cs="方正仿宋_GBK"/>
          <w:sz w:val="28"/>
          <w:szCs w:val="28"/>
        </w:rPr>
      </w:pPr>
      <w:r>
        <w:rPr>
          <w:rFonts w:ascii="方正仿宋_GBK" w:eastAsia="方正仿宋_GBK" w:cs="方正仿宋_GBK" w:hint="eastAsia"/>
          <w:sz w:val="28"/>
          <w:szCs w:val="28"/>
        </w:rPr>
        <w:t>电</w:t>
      </w:r>
      <w:r>
        <w:rPr>
          <w:rFonts w:ascii="方正仿宋_GBK" w:eastAsia="方正仿宋_GBK" w:cs="方正仿宋_GBK" w:hint="eastAsia"/>
          <w:sz w:val="28"/>
          <w:szCs w:val="28"/>
        </w:rPr>
        <w:t xml:space="preserve">  </w:t>
      </w:r>
      <w:r>
        <w:rPr>
          <w:rFonts w:ascii="方正仿宋_GBK" w:eastAsia="方正仿宋_GBK" w:cs="方正仿宋_GBK" w:hint="eastAsia"/>
          <w:sz w:val="28"/>
          <w:szCs w:val="28"/>
        </w:rPr>
        <w:t>话：</w:t>
      </w:r>
      <w:r>
        <w:rPr>
          <w:rFonts w:ascii="方正仿宋_GBK" w:eastAsia="方正仿宋_GBK" w:cs="方正仿宋_GBK" w:hint="eastAsia"/>
          <w:sz w:val="28"/>
          <w:szCs w:val="28"/>
        </w:rPr>
        <w:t>15823578272</w:t>
      </w:r>
    </w:p>
    <w:p w:rsidR="00FD06DE" w:rsidRDefault="007627EE">
      <w:pPr>
        <w:snapToGrid w:val="0"/>
        <w:spacing w:line="440" w:lineRule="exact"/>
        <w:ind w:firstLine="560"/>
        <w:jc w:val="both"/>
        <w:textAlignment w:val="baseline"/>
        <w:rPr>
          <w:rFonts w:ascii="方正仿宋_GBK" w:eastAsia="方正仿宋_GBK" w:hAnsi="方正仿宋_GBK" w:cs="方正仿宋_GBK"/>
          <w:sz w:val="28"/>
          <w:szCs w:val="28"/>
        </w:rPr>
      </w:pPr>
      <w:r>
        <w:rPr>
          <w:rFonts w:ascii="方正仿宋_GBK" w:eastAsia="方正仿宋_GBK" w:cs="方正仿宋_GBK" w:hint="eastAsia"/>
          <w:sz w:val="28"/>
          <w:szCs w:val="28"/>
        </w:rPr>
        <w:t>地</w:t>
      </w:r>
      <w:r>
        <w:rPr>
          <w:rFonts w:ascii="方正仿宋_GBK" w:eastAsia="方正仿宋_GBK" w:cs="方正仿宋_GBK" w:hint="eastAsia"/>
          <w:sz w:val="28"/>
          <w:szCs w:val="28"/>
        </w:rPr>
        <w:t xml:space="preserve">  </w:t>
      </w:r>
      <w:r>
        <w:rPr>
          <w:rFonts w:ascii="方正仿宋_GBK" w:eastAsia="方正仿宋_GBK" w:cs="方正仿宋_GBK" w:hint="eastAsia"/>
          <w:sz w:val="28"/>
          <w:szCs w:val="28"/>
        </w:rPr>
        <w:t>址：重庆市江津区白沙镇马岗路</w:t>
      </w:r>
      <w:r>
        <w:rPr>
          <w:rFonts w:ascii="方正仿宋_GBK" w:eastAsia="方正仿宋_GBK" w:cs="方正仿宋_GBK" w:hint="eastAsia"/>
          <w:sz w:val="28"/>
          <w:szCs w:val="28"/>
        </w:rPr>
        <w:t>2</w:t>
      </w:r>
      <w:r>
        <w:rPr>
          <w:rFonts w:ascii="方正仿宋_GBK" w:eastAsia="方正仿宋_GBK" w:cs="方正仿宋_GBK" w:hint="eastAsia"/>
          <w:sz w:val="28"/>
          <w:szCs w:val="28"/>
        </w:rPr>
        <w:t>号</w:t>
      </w:r>
      <w:r>
        <w:rPr>
          <w:rFonts w:ascii="方正仿宋_GBK" w:eastAsia="方正仿宋_GBK" w:hAnsi="方正仿宋_GBK" w:cs="方正仿宋_GBK" w:hint="eastAsia"/>
          <w:sz w:val="28"/>
          <w:szCs w:val="28"/>
        </w:rPr>
        <w:t xml:space="preserve"> </w:t>
      </w:r>
    </w:p>
    <w:p w:rsidR="00FD06DE" w:rsidRDefault="007627EE">
      <w:pPr>
        <w:pStyle w:val="2"/>
        <w:spacing w:before="48" w:after="48"/>
        <w:ind w:firstLineChars="200" w:firstLine="562"/>
        <w:rPr>
          <w:rFonts w:ascii="方正仿宋_GBK" w:eastAsia="方正仿宋_GBK" w:hAnsi="方正仿宋_GBK" w:cs="方正仿宋_GBK"/>
          <w:sz w:val="28"/>
          <w:szCs w:val="22"/>
        </w:rPr>
      </w:pPr>
      <w:bookmarkStart w:id="25" w:name="_Toc12130"/>
      <w:r>
        <w:rPr>
          <w:rFonts w:ascii="方正仿宋_GBK" w:eastAsia="方正仿宋_GBK" w:hAnsi="方正仿宋_GBK" w:cs="方正仿宋_GBK" w:hint="eastAsia"/>
          <w:sz w:val="28"/>
          <w:szCs w:val="22"/>
        </w:rPr>
        <w:t>八、其它有关规定</w:t>
      </w:r>
      <w:bookmarkEnd w:id="25"/>
    </w:p>
    <w:p w:rsidR="00FD06DE" w:rsidRDefault="007627EE">
      <w:pPr>
        <w:snapToGrid w:val="0"/>
        <w:spacing w:line="400" w:lineRule="exact"/>
        <w:ind w:firstLine="560"/>
        <w:jc w:val="both"/>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一）凡有意参加投标的供应商，请于公告发布之日起至报名截止时间之前，在重庆市政府采购网云平台·网上竞采上下载查看本项目需求文件以及变更公告等竞采前公布的所有项目资料，无论供应商下载查看与否，均视为已知晓所有竞采实质性要求内容。</w:t>
      </w:r>
    </w:p>
    <w:p w:rsidR="00FD06DE" w:rsidRDefault="007627EE">
      <w:pPr>
        <w:snapToGrid w:val="0"/>
        <w:spacing w:line="400" w:lineRule="exact"/>
        <w:ind w:firstLine="560"/>
        <w:jc w:val="both"/>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（二）单位负责人为同一人或者存在直接控股、管理关系的不同供应商，不得参加同一合同项下的政府采购活动，否则均为无效响应。</w:t>
      </w:r>
    </w:p>
    <w:p w:rsidR="00FD06DE" w:rsidRDefault="007627EE">
      <w:pPr>
        <w:wordWrap w:val="0"/>
        <w:spacing w:line="44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（三）无论竞采结果如何，供应商参与本项目的所有费用均自行承担。</w:t>
      </w:r>
    </w:p>
    <w:p w:rsidR="00FD06DE" w:rsidRDefault="007627EE">
      <w:pPr>
        <w:wordWrap w:val="0"/>
        <w:spacing w:line="440" w:lineRule="exact"/>
        <w:ind w:firstLine="560"/>
        <w:rPr>
          <w:rFonts w:ascii="方正仿宋_GBK" w:eastAsia="方正仿宋_GBK" w:hAnsi="方正仿宋_GBK" w:cs="方正仿宋_GBK"/>
          <w:sz w:val="28"/>
          <w:szCs w:val="28"/>
        </w:rPr>
      </w:pPr>
      <w:r>
        <w:rPr>
          <w:rFonts w:ascii="方正仿宋_GBK" w:eastAsia="方正仿宋_GBK" w:cs="方正仿宋_GBK" w:hint="eastAsia"/>
          <w:sz w:val="28"/>
          <w:szCs w:val="28"/>
        </w:rPr>
        <w:t>（四）供应商有下列情况之一的，将拒绝其参与政府采购活动：在本项目投标截止日前三年内被列入失信被执行人</w:t>
      </w:r>
      <w:r>
        <w:rPr>
          <w:rFonts w:ascii="方正仿宋_GBK" w:eastAsia="方正仿宋_GBK" w:cs="方正仿宋_GBK" w:hint="eastAsia"/>
          <w:sz w:val="28"/>
          <w:szCs w:val="28"/>
        </w:rPr>
        <w:t>、重大税收违法案件当事人名单的；被列入政府采购严重违法失信名单且在处罚期内的；被列入政府采购严重违法失信行为记录名单且在处罚期内的；其他不符合《中华人民共和国政府采购法》第二十二条规定条件的。</w:t>
      </w:r>
    </w:p>
    <w:p w:rsidR="00FD06DE" w:rsidRDefault="007627EE">
      <w:pPr>
        <w:pStyle w:val="2"/>
        <w:spacing w:before="48" w:after="48"/>
        <w:ind w:firstLineChars="200" w:firstLine="562"/>
        <w:rPr>
          <w:rFonts w:ascii="方正仿宋_GBK" w:eastAsia="方正仿宋_GBK" w:hAnsi="方正仿宋_GBK" w:cs="方正仿宋_GBK"/>
          <w:sz w:val="28"/>
          <w:szCs w:val="22"/>
        </w:rPr>
      </w:pPr>
      <w:bookmarkStart w:id="26" w:name="_Toc22961"/>
      <w:r>
        <w:rPr>
          <w:rFonts w:ascii="方正仿宋_GBK" w:eastAsia="方正仿宋_GBK" w:hAnsi="方正仿宋_GBK" w:cs="方正仿宋_GBK" w:hint="eastAsia"/>
          <w:sz w:val="28"/>
          <w:szCs w:val="22"/>
        </w:rPr>
        <w:t>九、评选方法</w:t>
      </w:r>
      <w:bookmarkEnd w:id="26"/>
    </w:p>
    <w:p w:rsidR="00FD06DE" w:rsidRDefault="007627EE">
      <w:pPr>
        <w:snapToGrid w:val="0"/>
        <w:spacing w:line="400" w:lineRule="exact"/>
        <w:ind w:firstLine="560"/>
        <w:jc w:val="both"/>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最低价评审法。供应商须按照竞采文件的格式要求制作响应文件，并完全满足竞采文件中资格、技术、商务的要求，在满足条件的供应商中选择报价最低的成为成交供应商。</w:t>
      </w:r>
    </w:p>
    <w:p w:rsidR="00FD06DE" w:rsidRDefault="007627EE">
      <w:pPr>
        <w:pStyle w:val="2"/>
        <w:spacing w:before="48" w:after="48"/>
        <w:ind w:firstLineChars="200" w:firstLine="562"/>
        <w:rPr>
          <w:rFonts w:ascii="方正仿宋_GBK" w:eastAsia="方正仿宋_GBK" w:hAnsi="方正仿宋_GBK" w:cs="方正仿宋_GBK"/>
          <w:sz w:val="28"/>
          <w:szCs w:val="22"/>
        </w:rPr>
      </w:pPr>
      <w:bookmarkStart w:id="27" w:name="_Toc16861"/>
      <w:r>
        <w:rPr>
          <w:rFonts w:ascii="方正仿宋_GBK" w:eastAsia="方正仿宋_GBK" w:hAnsi="方正仿宋_GBK" w:cs="方正仿宋_GBK" w:hint="eastAsia"/>
          <w:sz w:val="28"/>
          <w:szCs w:val="22"/>
        </w:rPr>
        <w:lastRenderedPageBreak/>
        <w:t>十、供应商提交响应文件</w:t>
      </w:r>
      <w:bookmarkEnd w:id="27"/>
    </w:p>
    <w:p w:rsidR="00FD06DE" w:rsidRDefault="007627EE">
      <w:pPr>
        <w:widowControl w:val="0"/>
        <w:snapToGrid w:val="0"/>
        <w:spacing w:line="440" w:lineRule="exact"/>
        <w:ind w:firstLine="560"/>
        <w:jc w:val="both"/>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（一）供应商线上报名、报价时需上传盖章后的电子文档一份。</w:t>
      </w:r>
    </w:p>
    <w:p w:rsidR="00FD06DE" w:rsidRDefault="007627EE">
      <w:pPr>
        <w:widowControl w:val="0"/>
        <w:snapToGrid w:val="0"/>
        <w:spacing w:line="440" w:lineRule="exact"/>
        <w:ind w:firstLine="560"/>
        <w:jc w:val="both"/>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（二）采购人将以平台的线上资料作为评判依据。</w:t>
      </w:r>
    </w:p>
    <w:p w:rsidR="00FD06DE" w:rsidRDefault="007627EE">
      <w:pPr>
        <w:widowControl w:val="0"/>
        <w:snapToGrid w:val="0"/>
        <w:spacing w:line="440" w:lineRule="exact"/>
        <w:ind w:firstLine="560"/>
        <w:jc w:val="both"/>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（三）供应商制作的响应</w:t>
      </w:r>
      <w:r>
        <w:rPr>
          <w:rFonts w:ascii="方正仿宋_GBK" w:eastAsia="方正仿宋_GBK" w:hAnsi="方正仿宋_GBK" w:cs="方正仿宋_GBK" w:hint="eastAsia"/>
          <w:sz w:val="28"/>
          <w:szCs w:val="28"/>
        </w:rPr>
        <w:t>文件电子文档，须按照要求制作，规定签字、盖章的地方必须按其规定签字、盖章，未按要求制作响应文件的按废标处理。</w:t>
      </w:r>
    </w:p>
    <w:p w:rsidR="00FD06DE" w:rsidRDefault="007627EE">
      <w:pPr>
        <w:pStyle w:val="2"/>
        <w:spacing w:before="48" w:after="48"/>
        <w:ind w:firstLineChars="200" w:firstLine="562"/>
        <w:rPr>
          <w:rFonts w:ascii="方正仿宋_GBK" w:eastAsia="方正仿宋_GBK" w:hAnsi="方正仿宋_GBK" w:cs="方正仿宋_GBK"/>
          <w:sz w:val="28"/>
          <w:szCs w:val="22"/>
        </w:rPr>
      </w:pPr>
      <w:bookmarkStart w:id="28" w:name="_Toc24704"/>
      <w:r>
        <w:rPr>
          <w:rFonts w:ascii="方正仿宋_GBK" w:eastAsia="方正仿宋_GBK" w:hAnsi="方正仿宋_GBK" w:cs="方正仿宋_GBK" w:hint="eastAsia"/>
          <w:bCs/>
          <w:sz w:val="28"/>
          <w:szCs w:val="28"/>
        </w:rPr>
        <w:t>十一</w:t>
      </w:r>
      <w:r>
        <w:rPr>
          <w:rFonts w:ascii="方正仿宋_GBK" w:eastAsia="方正仿宋_GBK" w:hAnsi="方正仿宋_GBK" w:cs="方正仿宋_GBK" w:hint="eastAsia"/>
          <w:sz w:val="28"/>
          <w:szCs w:val="22"/>
        </w:rPr>
        <w:t>、其他</w:t>
      </w:r>
      <w:bookmarkEnd w:id="28"/>
    </w:p>
    <w:p w:rsidR="00FD06DE" w:rsidRDefault="007627EE">
      <w:pPr>
        <w:widowControl w:val="0"/>
        <w:snapToGrid w:val="0"/>
        <w:spacing w:line="440" w:lineRule="exact"/>
        <w:ind w:firstLine="560"/>
        <w:jc w:val="both"/>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（一）其他未尽事宜由供需双方在采购合同中详细约定。</w:t>
      </w:r>
    </w:p>
    <w:p w:rsidR="00FD06DE" w:rsidRDefault="007627EE">
      <w:pPr>
        <w:widowControl w:val="0"/>
        <w:snapToGrid w:val="0"/>
        <w:spacing w:line="440" w:lineRule="exact"/>
        <w:ind w:firstLine="560"/>
        <w:jc w:val="both"/>
        <w:textAlignment w:val="baseline"/>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（二）本项目不接受联合体参与投标。</w:t>
      </w:r>
    </w:p>
    <w:p w:rsidR="00FD06DE" w:rsidRDefault="007627EE">
      <w:pPr>
        <w:wordWrap w:val="0"/>
        <w:spacing w:line="440" w:lineRule="exact"/>
        <w:ind w:firstLine="560"/>
        <w:rPr>
          <w:rFonts w:ascii="方正仿宋_GBK" w:eastAsia="方正仿宋_GBK" w:hAnsi="方正仿宋_GBK" w:cs="方正仿宋_GBK"/>
          <w:sz w:val="28"/>
          <w:szCs w:val="28"/>
        </w:rPr>
      </w:pPr>
      <w:bookmarkStart w:id="29" w:name="_Toc499495121"/>
      <w:bookmarkStart w:id="30" w:name="_Toc474603958"/>
      <w:bookmarkEnd w:id="19"/>
      <w:bookmarkEnd w:id="20"/>
      <w:r>
        <w:rPr>
          <w:rFonts w:ascii="方正仿宋_GBK" w:eastAsia="方正仿宋_GBK" w:hAnsi="方正仿宋_GBK" w:cs="方正仿宋_GBK" w:hint="eastAsia"/>
          <w:sz w:val="28"/>
          <w:szCs w:val="28"/>
        </w:rPr>
        <w:t>（三）澄清有关问题。对响应文件中含义不明确、同类问题表述不一致或者有明显文字和计算错误的内容，评审小组可以要求供应商作出必要澄清、说明或者纠正。供应商的澄清、说明或者补正应当采用书面形式，由其法定代表人（或其授权代表）或自然人（供应商为自然人）签字，其澄清的内容不得超出响应文件的范围或者改变响应文件的实质性内容。</w:t>
      </w:r>
    </w:p>
    <w:p w:rsidR="00FD06DE" w:rsidRDefault="007627EE">
      <w:pPr>
        <w:wordWrap w:val="0"/>
        <w:spacing w:line="440" w:lineRule="exact"/>
        <w:ind w:firstLine="562"/>
        <w:outlineLvl w:val="0"/>
        <w:rPr>
          <w:rFonts w:ascii="方正仿宋_GBK" w:eastAsia="方正仿宋_GBK" w:hAnsi="方正仿宋_GBK" w:cs="方正仿宋_GBK"/>
          <w:b/>
          <w:bCs/>
          <w:sz w:val="28"/>
          <w:szCs w:val="28"/>
        </w:rPr>
      </w:pPr>
      <w:bookmarkStart w:id="31" w:name="_Toc31679"/>
      <w:bookmarkStart w:id="32" w:name="_Toc6610"/>
      <w:r>
        <w:rPr>
          <w:rFonts w:ascii="方正仿宋_GBK" w:eastAsia="方正仿宋_GBK" w:hAnsi="方正仿宋_GBK" w:cs="方正仿宋_GBK" w:hint="eastAsia"/>
          <w:b/>
          <w:bCs/>
          <w:sz w:val="28"/>
          <w:szCs w:val="28"/>
        </w:rPr>
        <w:t>十二、无效响应</w:t>
      </w:r>
      <w:bookmarkEnd w:id="31"/>
      <w:bookmarkEnd w:id="32"/>
    </w:p>
    <w:p w:rsidR="00FD06DE" w:rsidRDefault="007627EE">
      <w:pPr>
        <w:wordWrap w:val="0"/>
        <w:spacing w:line="44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供应商发生以下条款情况之一者，视为无效响应：</w:t>
      </w:r>
    </w:p>
    <w:p w:rsidR="00FD06DE" w:rsidRDefault="007627EE">
      <w:pPr>
        <w:wordWrap w:val="0"/>
        <w:spacing w:line="44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（一）供应商不符合规定的基本资格条件或特定资格条件的；</w:t>
      </w:r>
    </w:p>
    <w:p w:rsidR="00FD06DE" w:rsidRDefault="007627EE">
      <w:pPr>
        <w:wordWrap w:val="0"/>
        <w:spacing w:line="44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（二）供应商所提交的响应文件不按响应文件要求规定签字、盖章；</w:t>
      </w:r>
    </w:p>
    <w:p w:rsidR="00FD06DE" w:rsidRDefault="007627EE">
      <w:pPr>
        <w:wordWrap w:val="0"/>
        <w:spacing w:line="44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（三）供应商的报价超过采购限价的；</w:t>
      </w:r>
    </w:p>
    <w:p w:rsidR="00FD06DE" w:rsidRDefault="007627EE">
      <w:pPr>
        <w:wordWrap w:val="0"/>
        <w:spacing w:line="44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（四）法定代表人为同一个人的两个及两个以上法人，母公司、全资子公司及其控股公司，在同一分包采购中同时参与投标；</w:t>
      </w:r>
    </w:p>
    <w:p w:rsidR="00FD06DE" w:rsidRDefault="007627EE">
      <w:pPr>
        <w:wordWrap w:val="0"/>
        <w:spacing w:line="44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（五）单位负责人为同一人或者存在直接控股、管理关系的不同供应商，参加同一合同项下的政府采购活动的；</w:t>
      </w:r>
    </w:p>
    <w:p w:rsidR="00FD06DE" w:rsidRDefault="007627EE">
      <w:pPr>
        <w:wordWrap w:val="0"/>
        <w:spacing w:line="44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（六）供应商的服务期、质量保证期及投标有效期不满足采购文件要求的；</w:t>
      </w:r>
    </w:p>
    <w:p w:rsidR="00FD06DE" w:rsidRDefault="007627EE">
      <w:pPr>
        <w:wordWrap w:val="0"/>
        <w:spacing w:line="44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（七）供应商响应文件内容有与国家现行法律法规相违背的内容，或附有采购人无法接受的条件。</w:t>
      </w:r>
    </w:p>
    <w:p w:rsidR="00FD06DE" w:rsidRDefault="007627EE">
      <w:pPr>
        <w:wordWrap w:val="0"/>
        <w:spacing w:line="440" w:lineRule="exact"/>
        <w:ind w:firstLine="562"/>
        <w:outlineLvl w:val="0"/>
        <w:rPr>
          <w:rFonts w:ascii="方正仿宋_GBK" w:eastAsia="方正仿宋_GBK" w:hAnsi="方正仿宋_GBK" w:cs="方正仿宋_GBK"/>
          <w:b/>
          <w:bCs/>
          <w:sz w:val="28"/>
          <w:szCs w:val="28"/>
        </w:rPr>
      </w:pPr>
      <w:bookmarkStart w:id="33" w:name="_Toc7707"/>
      <w:bookmarkStart w:id="34" w:name="_Toc20990"/>
      <w:r>
        <w:rPr>
          <w:rFonts w:ascii="方正仿宋_GBK" w:eastAsia="方正仿宋_GBK" w:hAnsi="方正仿宋_GBK" w:cs="方正仿宋_GBK" w:hint="eastAsia"/>
          <w:b/>
          <w:bCs/>
          <w:sz w:val="28"/>
          <w:szCs w:val="28"/>
        </w:rPr>
        <w:t>十三、废标条款</w:t>
      </w:r>
      <w:bookmarkEnd w:id="33"/>
      <w:bookmarkEnd w:id="34"/>
    </w:p>
    <w:p w:rsidR="00FD06DE" w:rsidRDefault="007627EE">
      <w:pPr>
        <w:wordWrap w:val="0"/>
        <w:spacing w:line="44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出现下列情形之一的，采购人或者采购代理机构应当终止竞采采购活动，发布项目终止公告并说明原因，</w:t>
      </w:r>
      <w:r>
        <w:rPr>
          <w:rFonts w:ascii="方正仿宋_GBK" w:eastAsia="方正仿宋_GBK" w:hAnsi="方正仿宋_GBK" w:cs="方正仿宋_GBK" w:hint="eastAsia"/>
          <w:sz w:val="28"/>
          <w:szCs w:val="28"/>
        </w:rPr>
        <w:t>重新开展采购活动：</w:t>
      </w:r>
    </w:p>
    <w:p w:rsidR="00FD06DE" w:rsidRDefault="007627EE">
      <w:pPr>
        <w:wordWrap w:val="0"/>
        <w:spacing w:line="44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、因情况变化，不再符合规定的竞采采购方式适用情形的；</w:t>
      </w:r>
    </w:p>
    <w:p w:rsidR="00FD06DE" w:rsidRDefault="007627EE">
      <w:pPr>
        <w:wordWrap w:val="0"/>
        <w:spacing w:line="44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、出现影响采购公正的违法、违规行为的；</w:t>
      </w:r>
    </w:p>
    <w:p w:rsidR="00FD06DE" w:rsidRDefault="007627EE">
      <w:pPr>
        <w:wordWrap w:val="0"/>
        <w:spacing w:line="440" w:lineRule="exact"/>
        <w:ind w:firstLine="560"/>
        <w:rPr>
          <w:rFonts w:ascii="方正仿宋_GBK" w:eastAsia="方正仿宋_GBK" w:hAnsi="方正仿宋_GBK" w:cs="方正仿宋_GBK"/>
          <w:sz w:val="28"/>
          <w:szCs w:val="28"/>
        </w:rPr>
        <w:sectPr w:rsidR="00FD06DE">
          <w:footerReference w:type="default" r:id="rId15"/>
          <w:pgSz w:w="11907" w:h="16840"/>
          <w:pgMar w:top="1361" w:right="1304" w:bottom="1134" w:left="1304" w:header="567" w:footer="992" w:gutter="0"/>
          <w:pgNumType w:fmt="numberInDash"/>
          <w:cols w:space="720"/>
          <w:docGrid w:linePitch="380"/>
        </w:sectPr>
      </w:pPr>
      <w:r>
        <w:rPr>
          <w:rFonts w:ascii="方正仿宋_GBK" w:eastAsia="方正仿宋_GBK" w:hAnsi="方正仿宋_GBK" w:cs="方正仿宋_GBK" w:hint="eastAsia"/>
          <w:sz w:val="28"/>
          <w:szCs w:val="28"/>
        </w:rPr>
        <w:lastRenderedPageBreak/>
        <w:t>3</w:t>
      </w:r>
      <w:r>
        <w:rPr>
          <w:rFonts w:ascii="方正仿宋_GBK" w:eastAsia="方正仿宋_GBK" w:hAnsi="方正仿宋_GBK" w:cs="方正仿宋_GBK" w:hint="eastAsia"/>
          <w:sz w:val="28"/>
          <w:szCs w:val="28"/>
        </w:rPr>
        <w:t>、在采购过程中符合竞争要求的供应商或者报价未超过采购预算的供应商不足</w:t>
      </w: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家的。</w:t>
      </w:r>
    </w:p>
    <w:p w:rsidR="00FD06DE" w:rsidRDefault="007627EE">
      <w:pPr>
        <w:pStyle w:val="2"/>
        <w:spacing w:before="48" w:after="48"/>
        <w:ind w:firstLineChars="200" w:firstLine="602"/>
        <w:jc w:val="both"/>
        <w:rPr>
          <w:rFonts w:ascii="方正仿宋_GBK" w:eastAsia="方正仿宋_GBK" w:hAnsi="方正仿宋_GBK" w:cs="方正仿宋_GBK"/>
          <w:szCs w:val="28"/>
        </w:rPr>
      </w:pPr>
      <w:bookmarkStart w:id="35" w:name="_Toc28851"/>
      <w:r>
        <w:rPr>
          <w:rFonts w:ascii="方正仿宋_GBK" w:eastAsia="方正仿宋_GBK" w:hAnsi="方正仿宋_GBK" w:cs="方正仿宋_GBK" w:hint="eastAsia"/>
          <w:szCs w:val="28"/>
        </w:rPr>
        <w:lastRenderedPageBreak/>
        <w:t>十三、供应商编制响应文件要求</w:t>
      </w:r>
      <w:bookmarkEnd w:id="35"/>
    </w:p>
    <w:p w:rsidR="00FD06DE" w:rsidRDefault="00FD06DE">
      <w:pPr>
        <w:ind w:firstLine="480"/>
        <w:rPr>
          <w:rFonts w:ascii="方正仿宋_GBK" w:eastAsia="方正仿宋_GBK" w:cs="方正仿宋_GBK"/>
          <w:szCs w:val="28"/>
        </w:rPr>
      </w:pPr>
    </w:p>
    <w:p w:rsidR="00FD06DE" w:rsidRDefault="007627EE">
      <w:pPr>
        <w:ind w:firstLine="482"/>
        <w:rPr>
          <w:rFonts w:ascii="方正仿宋_GBK" w:eastAsia="方正仿宋_GBK" w:hAnsi="方正仿宋_GBK" w:cs="方正仿宋_GBK"/>
          <w:b/>
          <w:szCs w:val="28"/>
        </w:rPr>
      </w:pPr>
      <w:r>
        <w:rPr>
          <w:rFonts w:ascii="方正仿宋_GBK" w:eastAsia="方正仿宋_GBK" w:hAnsi="方正仿宋_GBK" w:cs="方正仿宋_GBK" w:hint="eastAsia"/>
          <w:b/>
          <w:szCs w:val="28"/>
        </w:rPr>
        <w:t>封面：</w:t>
      </w:r>
    </w:p>
    <w:p w:rsidR="00FD06DE" w:rsidRDefault="00FD06DE">
      <w:pPr>
        <w:ind w:firstLine="480"/>
      </w:pPr>
    </w:p>
    <w:p w:rsidR="00FD06DE" w:rsidRDefault="007627EE">
      <w:pPr>
        <w:ind w:firstLine="480"/>
      </w:pPr>
      <w:r>
        <w:rPr>
          <w:rFonts w:hint="eastAsia"/>
        </w:rPr>
        <w:t xml:space="preserve">                                                 </w:t>
      </w:r>
    </w:p>
    <w:p w:rsidR="00FD06DE" w:rsidRDefault="00FD06DE">
      <w:pPr>
        <w:ind w:firstLine="480"/>
      </w:pPr>
    </w:p>
    <w:p w:rsidR="00FD06DE" w:rsidRDefault="00FD06DE">
      <w:pPr>
        <w:ind w:firstLine="480"/>
      </w:pPr>
    </w:p>
    <w:p w:rsidR="00FD06DE" w:rsidRDefault="00FD06DE">
      <w:pPr>
        <w:ind w:firstLine="480"/>
      </w:pPr>
    </w:p>
    <w:p w:rsidR="00FD06DE" w:rsidRDefault="00FD06DE">
      <w:pPr>
        <w:spacing w:line="240" w:lineRule="auto"/>
        <w:ind w:firstLine="480"/>
      </w:pPr>
    </w:p>
    <w:p w:rsidR="00FD06DE" w:rsidRDefault="00FD06DE">
      <w:pPr>
        <w:spacing w:line="240" w:lineRule="auto"/>
        <w:ind w:firstLine="480"/>
        <w:jc w:val="center"/>
      </w:pPr>
    </w:p>
    <w:p w:rsidR="00FD06DE" w:rsidRDefault="007627EE">
      <w:pPr>
        <w:spacing w:line="240" w:lineRule="auto"/>
        <w:ind w:firstLine="1446"/>
        <w:jc w:val="center"/>
        <w:rPr>
          <w:rFonts w:ascii="宋体" w:eastAsia="宋体" w:hAnsi="宋体" w:cs="宋体"/>
          <w:b/>
          <w:bCs/>
          <w:sz w:val="72"/>
          <w:szCs w:val="72"/>
        </w:rPr>
      </w:pPr>
      <w:r>
        <w:rPr>
          <w:rFonts w:ascii="宋体" w:eastAsia="宋体" w:hAnsi="宋体" w:cs="宋体" w:hint="eastAsia"/>
          <w:b/>
          <w:bCs/>
          <w:sz w:val="72"/>
          <w:szCs w:val="72"/>
        </w:rPr>
        <w:t>响应文件</w:t>
      </w:r>
    </w:p>
    <w:p w:rsidR="00FD06DE" w:rsidRDefault="00FD06DE">
      <w:pPr>
        <w:ind w:firstLine="482"/>
        <w:jc w:val="center"/>
        <w:rPr>
          <w:rFonts w:ascii="方正仿宋_GBK" w:eastAsia="方正仿宋_GBK" w:hAnsi="方正仿宋_GBK" w:cs="方正仿宋_GBK"/>
          <w:b/>
          <w:szCs w:val="28"/>
        </w:rPr>
      </w:pPr>
    </w:p>
    <w:p w:rsidR="00FD06DE" w:rsidRDefault="00FD06DE">
      <w:pPr>
        <w:ind w:firstLine="482"/>
        <w:jc w:val="center"/>
        <w:rPr>
          <w:rFonts w:ascii="方正仿宋_GBK" w:eastAsia="方正仿宋_GBK" w:hAnsi="方正仿宋_GBK" w:cs="方正仿宋_GBK"/>
          <w:b/>
          <w:szCs w:val="28"/>
        </w:rPr>
      </w:pPr>
    </w:p>
    <w:p w:rsidR="00FD06DE" w:rsidRDefault="00FD06DE">
      <w:pPr>
        <w:ind w:firstLine="482"/>
        <w:rPr>
          <w:rFonts w:ascii="方正仿宋_GBK" w:eastAsia="方正仿宋_GBK" w:hAnsi="方正仿宋_GBK" w:cs="方正仿宋_GBK"/>
          <w:b/>
          <w:szCs w:val="28"/>
        </w:rPr>
      </w:pPr>
    </w:p>
    <w:p w:rsidR="00FD06DE" w:rsidRDefault="00FD06DE">
      <w:pPr>
        <w:ind w:firstLine="482"/>
        <w:rPr>
          <w:rFonts w:ascii="方正仿宋_GBK" w:eastAsia="方正仿宋_GBK" w:hAnsi="方正仿宋_GBK" w:cs="方正仿宋_GBK"/>
          <w:b/>
          <w:szCs w:val="28"/>
        </w:rPr>
      </w:pPr>
    </w:p>
    <w:p w:rsidR="00FD06DE" w:rsidRDefault="00FD06DE">
      <w:pPr>
        <w:ind w:firstLine="482"/>
        <w:rPr>
          <w:rFonts w:ascii="方正仿宋_GBK" w:eastAsia="方正仿宋_GBK" w:hAnsi="方正仿宋_GBK" w:cs="方正仿宋_GBK"/>
          <w:b/>
          <w:szCs w:val="28"/>
        </w:rPr>
      </w:pPr>
    </w:p>
    <w:p w:rsidR="00FD06DE" w:rsidRDefault="00FD06DE">
      <w:pPr>
        <w:ind w:firstLine="482"/>
        <w:rPr>
          <w:rFonts w:ascii="方正仿宋_GBK" w:eastAsia="方正仿宋_GBK" w:hAnsi="方正仿宋_GBK" w:cs="方正仿宋_GBK"/>
          <w:b/>
          <w:szCs w:val="28"/>
        </w:rPr>
      </w:pPr>
    </w:p>
    <w:p w:rsidR="00FD06DE" w:rsidRDefault="00FD06DE">
      <w:pPr>
        <w:ind w:firstLine="482"/>
        <w:rPr>
          <w:rFonts w:ascii="方正仿宋_GBK" w:eastAsia="方正仿宋_GBK" w:hAnsi="方正仿宋_GBK" w:cs="方正仿宋_GBK"/>
          <w:b/>
          <w:szCs w:val="28"/>
        </w:rPr>
      </w:pPr>
    </w:p>
    <w:p w:rsidR="00FD06DE" w:rsidRDefault="00FD06DE">
      <w:pPr>
        <w:ind w:firstLine="482"/>
        <w:rPr>
          <w:rFonts w:ascii="方正仿宋_GBK" w:eastAsia="方正仿宋_GBK" w:hAnsi="方正仿宋_GBK" w:cs="方正仿宋_GBK"/>
          <w:b/>
          <w:szCs w:val="28"/>
        </w:rPr>
      </w:pPr>
    </w:p>
    <w:p w:rsidR="00FD06DE" w:rsidRDefault="00FD06DE">
      <w:pPr>
        <w:ind w:firstLine="643"/>
        <w:rPr>
          <w:rFonts w:ascii="方正仿宋_GBK" w:eastAsia="方正仿宋_GBK" w:hAnsi="方正仿宋_GBK" w:cs="方正仿宋_GBK"/>
          <w:b/>
          <w:sz w:val="32"/>
          <w:szCs w:val="32"/>
        </w:rPr>
      </w:pPr>
    </w:p>
    <w:p w:rsidR="00FD06DE" w:rsidRDefault="007627EE">
      <w:pPr>
        <w:ind w:firstLine="643"/>
        <w:rPr>
          <w:rFonts w:ascii="方正仿宋_GBK" w:eastAsia="方正仿宋_GBK" w:hAnsi="方正仿宋_GBK" w:cs="方正仿宋_GBK"/>
          <w:b/>
          <w:sz w:val="32"/>
          <w:szCs w:val="32"/>
        </w:rPr>
      </w:pPr>
      <w:r>
        <w:rPr>
          <w:rFonts w:ascii="方正仿宋_GBK" w:eastAsia="方正仿宋_GBK" w:hAnsi="方正仿宋_GBK" w:cs="方正仿宋_GBK" w:hint="eastAsia"/>
          <w:b/>
          <w:sz w:val="32"/>
          <w:szCs w:val="32"/>
        </w:rPr>
        <w:t>项</w:t>
      </w:r>
      <w:r>
        <w:rPr>
          <w:rFonts w:ascii="方正仿宋_GBK" w:eastAsia="方正仿宋_GBK" w:hAnsi="方正仿宋_GBK" w:cs="方正仿宋_GBK" w:hint="eastAsia"/>
          <w:b/>
          <w:sz w:val="32"/>
          <w:szCs w:val="32"/>
        </w:rPr>
        <w:t xml:space="preserve"> </w:t>
      </w:r>
      <w:r>
        <w:rPr>
          <w:rFonts w:ascii="方正仿宋_GBK" w:eastAsia="方正仿宋_GBK" w:hAnsi="方正仿宋_GBK" w:cs="方正仿宋_GBK" w:hint="eastAsia"/>
          <w:b/>
          <w:sz w:val="32"/>
          <w:szCs w:val="32"/>
        </w:rPr>
        <w:t>目名</w:t>
      </w:r>
      <w:r>
        <w:rPr>
          <w:rFonts w:ascii="方正仿宋_GBK" w:eastAsia="方正仿宋_GBK" w:hAnsi="方正仿宋_GBK" w:cs="方正仿宋_GBK" w:hint="eastAsia"/>
          <w:b/>
          <w:sz w:val="32"/>
          <w:szCs w:val="32"/>
        </w:rPr>
        <w:t xml:space="preserve"> </w:t>
      </w:r>
      <w:r>
        <w:rPr>
          <w:rFonts w:ascii="方正仿宋_GBK" w:eastAsia="方正仿宋_GBK" w:hAnsi="方正仿宋_GBK" w:cs="方正仿宋_GBK" w:hint="eastAsia"/>
          <w:b/>
          <w:sz w:val="32"/>
          <w:szCs w:val="32"/>
        </w:rPr>
        <w:t>称：</w:t>
      </w:r>
    </w:p>
    <w:p w:rsidR="00FD06DE" w:rsidRDefault="00FD06DE">
      <w:pPr>
        <w:ind w:firstLine="640"/>
        <w:rPr>
          <w:sz w:val="32"/>
          <w:szCs w:val="32"/>
        </w:rPr>
      </w:pPr>
    </w:p>
    <w:p w:rsidR="00FD06DE" w:rsidRDefault="007627EE">
      <w:pPr>
        <w:ind w:firstLine="643"/>
        <w:rPr>
          <w:rFonts w:ascii="方正仿宋_GBK" w:eastAsia="方正仿宋_GBK" w:hAnsi="方正仿宋_GBK" w:cs="方正仿宋_GBK"/>
          <w:b/>
          <w:sz w:val="32"/>
          <w:szCs w:val="32"/>
        </w:rPr>
      </w:pPr>
      <w:r>
        <w:rPr>
          <w:rFonts w:ascii="方正仿宋_GBK" w:eastAsia="方正仿宋_GBK" w:hAnsi="方正仿宋_GBK" w:cs="方正仿宋_GBK" w:hint="eastAsia"/>
          <w:b/>
          <w:sz w:val="32"/>
          <w:szCs w:val="32"/>
        </w:rPr>
        <w:t>供应商名称：</w:t>
      </w:r>
    </w:p>
    <w:p w:rsidR="00FD06DE" w:rsidRDefault="00FD06DE">
      <w:pPr>
        <w:ind w:firstLine="482"/>
        <w:jc w:val="center"/>
        <w:rPr>
          <w:rFonts w:ascii="方正仿宋_GBK" w:eastAsia="方正仿宋_GBK" w:hAnsi="方正仿宋_GBK" w:cs="方正仿宋_GBK"/>
          <w:b/>
          <w:szCs w:val="28"/>
        </w:rPr>
      </w:pPr>
    </w:p>
    <w:p w:rsidR="00FD06DE" w:rsidRDefault="00FD06DE">
      <w:pPr>
        <w:ind w:firstLine="482"/>
        <w:jc w:val="center"/>
        <w:rPr>
          <w:rFonts w:ascii="方正仿宋_GBK" w:eastAsia="方正仿宋_GBK" w:hAnsi="方正仿宋_GBK" w:cs="方正仿宋_GBK"/>
          <w:b/>
          <w:szCs w:val="28"/>
        </w:rPr>
      </w:pPr>
    </w:p>
    <w:p w:rsidR="00FD06DE" w:rsidRDefault="00FD06DE">
      <w:pPr>
        <w:ind w:firstLine="482"/>
        <w:jc w:val="center"/>
        <w:rPr>
          <w:rFonts w:ascii="方正仿宋_GBK" w:eastAsia="方正仿宋_GBK" w:hAnsi="方正仿宋_GBK" w:cs="方正仿宋_GBK"/>
          <w:b/>
          <w:szCs w:val="28"/>
        </w:rPr>
      </w:pPr>
    </w:p>
    <w:p w:rsidR="00FD06DE" w:rsidRDefault="00FD06DE">
      <w:pPr>
        <w:ind w:firstLine="482"/>
        <w:jc w:val="center"/>
        <w:rPr>
          <w:rFonts w:ascii="方正仿宋_GBK" w:eastAsia="方正仿宋_GBK" w:hAnsi="方正仿宋_GBK" w:cs="方正仿宋_GBK"/>
          <w:b/>
          <w:szCs w:val="28"/>
        </w:rPr>
      </w:pPr>
    </w:p>
    <w:p w:rsidR="00FD06DE" w:rsidRDefault="00FD06DE">
      <w:pPr>
        <w:ind w:firstLine="643"/>
        <w:jc w:val="center"/>
        <w:rPr>
          <w:rFonts w:ascii="方正仿宋_GBK" w:eastAsia="方正仿宋_GBK" w:hAnsi="方正仿宋_GBK" w:cs="方正仿宋_GBK"/>
          <w:b/>
          <w:sz w:val="32"/>
          <w:szCs w:val="32"/>
        </w:rPr>
      </w:pPr>
    </w:p>
    <w:p w:rsidR="00FD06DE" w:rsidRDefault="007627EE">
      <w:pPr>
        <w:spacing w:line="420" w:lineRule="exact"/>
        <w:ind w:firstLine="643"/>
        <w:jc w:val="center"/>
        <w:rPr>
          <w:rFonts w:ascii="方正仿宋_GBK" w:eastAsia="方正仿宋_GBK" w:hAnsi="方正仿宋_GBK" w:cs="方正仿宋_GBK"/>
          <w:b/>
          <w:sz w:val="32"/>
          <w:szCs w:val="32"/>
        </w:rPr>
        <w:sectPr w:rsidR="00FD06DE">
          <w:headerReference w:type="default" r:id="rId16"/>
          <w:footerReference w:type="default" r:id="rId17"/>
          <w:pgSz w:w="11907" w:h="16840"/>
          <w:pgMar w:top="1361" w:right="1304" w:bottom="1134" w:left="1304" w:header="567" w:footer="992" w:gutter="0"/>
          <w:pgNumType w:fmt="numberInDash"/>
          <w:cols w:space="720"/>
          <w:docGrid w:linePitch="380"/>
        </w:sectPr>
      </w:pPr>
      <w:r>
        <w:rPr>
          <w:rFonts w:ascii="方正仿宋_GBK" w:eastAsia="方正仿宋_GBK" w:hAnsi="方正仿宋_GBK" w:cs="方正仿宋_GBK" w:hint="eastAsia"/>
          <w:b/>
          <w:sz w:val="32"/>
          <w:szCs w:val="32"/>
        </w:rPr>
        <w:t>年</w:t>
      </w:r>
      <w:r>
        <w:rPr>
          <w:rFonts w:ascii="方正仿宋_GBK" w:eastAsia="方正仿宋_GBK" w:hAnsi="方正仿宋_GBK" w:cs="方正仿宋_GBK" w:hint="eastAsia"/>
          <w:b/>
          <w:sz w:val="32"/>
          <w:szCs w:val="32"/>
        </w:rPr>
        <w:t xml:space="preserve">   </w:t>
      </w:r>
      <w:r>
        <w:rPr>
          <w:rFonts w:ascii="方正仿宋_GBK" w:eastAsia="方正仿宋_GBK" w:hAnsi="方正仿宋_GBK" w:cs="方正仿宋_GBK" w:hint="eastAsia"/>
          <w:b/>
          <w:sz w:val="32"/>
          <w:szCs w:val="32"/>
        </w:rPr>
        <w:t>月</w:t>
      </w:r>
      <w:r>
        <w:rPr>
          <w:rFonts w:ascii="方正仿宋_GBK" w:eastAsia="方正仿宋_GBK" w:hAnsi="方正仿宋_GBK" w:cs="方正仿宋_GBK" w:hint="eastAsia"/>
          <w:b/>
          <w:sz w:val="32"/>
          <w:szCs w:val="32"/>
        </w:rPr>
        <w:t xml:space="preserve">   </w:t>
      </w:r>
      <w:r>
        <w:rPr>
          <w:rFonts w:ascii="方正仿宋_GBK" w:eastAsia="方正仿宋_GBK" w:hAnsi="方正仿宋_GBK" w:cs="方正仿宋_GBK" w:hint="eastAsia"/>
          <w:b/>
          <w:sz w:val="32"/>
          <w:szCs w:val="32"/>
        </w:rPr>
        <w:t>日</w:t>
      </w:r>
    </w:p>
    <w:p w:rsidR="00FD06DE" w:rsidRDefault="007627EE">
      <w:pPr>
        <w:spacing w:line="240" w:lineRule="auto"/>
        <w:ind w:firstLineChars="0" w:firstLine="0"/>
        <w:jc w:val="center"/>
        <w:rPr>
          <w:rFonts w:ascii="方正仿宋_GBK" w:eastAsia="方正仿宋_GBK" w:hAnsi="方正仿宋_GBK" w:cs="方正仿宋_GBK"/>
          <w:b/>
          <w:bCs/>
          <w:sz w:val="32"/>
          <w:szCs w:val="40"/>
        </w:rPr>
      </w:pPr>
      <w:r>
        <w:rPr>
          <w:rFonts w:ascii="方正仿宋_GBK" w:eastAsia="方正仿宋_GBK" w:hAnsi="方正仿宋_GBK" w:cs="方正仿宋_GBK" w:hint="eastAsia"/>
          <w:b/>
          <w:bCs/>
          <w:sz w:val="36"/>
          <w:szCs w:val="44"/>
        </w:rPr>
        <w:lastRenderedPageBreak/>
        <w:t>目</w:t>
      </w:r>
      <w:r>
        <w:rPr>
          <w:rFonts w:ascii="方正仿宋_GBK" w:eastAsia="方正仿宋_GBK" w:hAnsi="方正仿宋_GBK" w:cs="方正仿宋_GBK" w:hint="eastAsia"/>
          <w:b/>
          <w:bCs/>
          <w:sz w:val="36"/>
          <w:szCs w:val="44"/>
        </w:rPr>
        <w:t xml:space="preserve"> </w:t>
      </w:r>
      <w:r>
        <w:rPr>
          <w:rFonts w:ascii="方正仿宋_GBK" w:eastAsia="方正仿宋_GBK" w:hAnsi="方正仿宋_GBK" w:cs="方正仿宋_GBK" w:hint="eastAsia"/>
          <w:b/>
          <w:bCs/>
          <w:sz w:val="36"/>
          <w:szCs w:val="44"/>
        </w:rPr>
        <w:t>录</w:t>
      </w:r>
    </w:p>
    <w:p w:rsidR="00FD06DE" w:rsidRDefault="00FD06DE">
      <w:pPr>
        <w:ind w:firstLine="643"/>
        <w:jc w:val="center"/>
        <w:rPr>
          <w:rFonts w:ascii="方正仿宋_GBK" w:eastAsia="方正仿宋_GBK" w:hAnsi="方正仿宋_GBK" w:cs="方正仿宋_GBK"/>
          <w:b/>
          <w:bCs/>
          <w:sz w:val="32"/>
          <w:szCs w:val="40"/>
        </w:rPr>
      </w:pPr>
    </w:p>
    <w:p w:rsidR="00FD06DE" w:rsidRDefault="00FD06DE">
      <w:pPr>
        <w:ind w:firstLine="643"/>
        <w:jc w:val="center"/>
        <w:rPr>
          <w:rFonts w:ascii="方正仿宋_GBK" w:eastAsia="方正仿宋_GBK" w:hAnsi="方正仿宋_GBK" w:cs="方正仿宋_GBK"/>
          <w:b/>
          <w:bCs/>
          <w:sz w:val="32"/>
          <w:szCs w:val="40"/>
        </w:rPr>
      </w:pPr>
    </w:p>
    <w:p w:rsidR="00FD06DE" w:rsidRDefault="00FD06DE">
      <w:pPr>
        <w:ind w:firstLine="643"/>
        <w:jc w:val="center"/>
        <w:rPr>
          <w:rFonts w:ascii="方正仿宋_GBK" w:eastAsia="方正仿宋_GBK" w:hAnsi="方正仿宋_GBK" w:cs="方正仿宋_GBK"/>
          <w:b/>
          <w:bCs/>
          <w:sz w:val="32"/>
          <w:szCs w:val="40"/>
        </w:rPr>
      </w:pPr>
    </w:p>
    <w:p w:rsidR="00FD06DE" w:rsidRDefault="00FD06DE">
      <w:pPr>
        <w:ind w:firstLine="643"/>
        <w:jc w:val="center"/>
        <w:rPr>
          <w:rFonts w:ascii="方正仿宋_GBK" w:eastAsia="方正仿宋_GBK" w:hAnsi="方正仿宋_GBK" w:cs="方正仿宋_GBK"/>
          <w:b/>
          <w:bCs/>
          <w:sz w:val="32"/>
          <w:szCs w:val="40"/>
        </w:rPr>
      </w:pPr>
    </w:p>
    <w:p w:rsidR="00FD06DE" w:rsidRDefault="00FD06DE">
      <w:pPr>
        <w:ind w:firstLine="643"/>
        <w:jc w:val="center"/>
        <w:rPr>
          <w:rFonts w:ascii="方正仿宋_GBK" w:eastAsia="方正仿宋_GBK" w:hAnsi="方正仿宋_GBK" w:cs="方正仿宋_GBK"/>
          <w:b/>
          <w:bCs/>
          <w:sz w:val="32"/>
          <w:szCs w:val="40"/>
        </w:rPr>
      </w:pPr>
    </w:p>
    <w:p w:rsidR="00FD06DE" w:rsidRDefault="00FD06DE">
      <w:pPr>
        <w:spacing w:line="240" w:lineRule="auto"/>
        <w:ind w:firstLineChars="0" w:firstLine="0"/>
        <w:jc w:val="center"/>
        <w:rPr>
          <w:rFonts w:ascii="方正仿宋_GBK" w:eastAsia="方正仿宋_GBK" w:hAnsi="方正仿宋_GBK" w:cs="方正仿宋_GBK"/>
          <w:b/>
          <w:bCs/>
          <w:sz w:val="36"/>
          <w:szCs w:val="44"/>
        </w:rPr>
      </w:pPr>
    </w:p>
    <w:p w:rsidR="00FD06DE" w:rsidRDefault="007627EE">
      <w:pPr>
        <w:spacing w:line="240" w:lineRule="auto"/>
        <w:ind w:firstLineChars="0" w:firstLine="0"/>
        <w:jc w:val="center"/>
        <w:rPr>
          <w:rFonts w:ascii="方正仿宋_GBK" w:eastAsia="方正仿宋_GBK" w:hAnsi="方正仿宋_GBK" w:cs="方正仿宋_GBK"/>
          <w:b/>
          <w:bCs/>
          <w:sz w:val="32"/>
          <w:szCs w:val="40"/>
        </w:rPr>
      </w:pPr>
      <w:bookmarkStart w:id="36" w:name="_Toc29144"/>
      <w:r>
        <w:rPr>
          <w:rFonts w:ascii="方正仿宋_GBK" w:eastAsia="方正仿宋_GBK" w:hAnsi="方正仿宋_GBK" w:cs="方正仿宋_GBK" w:hint="eastAsia"/>
          <w:b/>
          <w:bCs/>
          <w:sz w:val="32"/>
          <w:szCs w:val="40"/>
        </w:rPr>
        <w:t>（编制对应页码，格式自定）</w:t>
      </w:r>
      <w:bookmarkEnd w:id="36"/>
    </w:p>
    <w:p w:rsidR="00FD06DE" w:rsidRDefault="00FD06DE">
      <w:pPr>
        <w:spacing w:line="240" w:lineRule="auto"/>
        <w:ind w:firstLineChars="0" w:firstLine="0"/>
        <w:jc w:val="center"/>
        <w:rPr>
          <w:rFonts w:ascii="方正仿宋_GBK" w:eastAsia="方正仿宋_GBK" w:hAnsi="方正仿宋_GBK" w:cs="方正仿宋_GBK"/>
          <w:b/>
          <w:bCs/>
          <w:sz w:val="36"/>
          <w:szCs w:val="44"/>
        </w:rPr>
        <w:sectPr w:rsidR="00FD06DE">
          <w:pgSz w:w="11907" w:h="16840"/>
          <w:pgMar w:top="1361" w:right="1304" w:bottom="1134" w:left="1304" w:header="567" w:footer="992" w:gutter="0"/>
          <w:pgNumType w:fmt="numberInDash"/>
          <w:cols w:space="720"/>
          <w:docGrid w:linePitch="380"/>
        </w:sectPr>
      </w:pPr>
    </w:p>
    <w:p w:rsidR="00FD06DE" w:rsidRDefault="007627EE">
      <w:pPr>
        <w:spacing w:line="312" w:lineRule="auto"/>
        <w:ind w:left="451" w:firstLine="562"/>
        <w:outlineLvl w:val="0"/>
        <w:rPr>
          <w:rFonts w:ascii="方正仿宋_GBK" w:eastAsia="方正仿宋_GBK" w:hAnsi="方正仿宋_GBK" w:cs="方正仿宋_GBK"/>
          <w:b/>
          <w:sz w:val="28"/>
          <w:szCs w:val="32"/>
        </w:rPr>
      </w:pPr>
      <w:bookmarkStart w:id="37" w:name="_Toc18940"/>
      <w:bookmarkStart w:id="38" w:name="_Toc7787"/>
      <w:bookmarkStart w:id="39" w:name="_Toc20209"/>
      <w:bookmarkStart w:id="40" w:name="_Toc17074"/>
      <w:bookmarkEnd w:id="29"/>
      <w:bookmarkEnd w:id="30"/>
      <w:r>
        <w:rPr>
          <w:rFonts w:ascii="方正仿宋_GBK" w:eastAsia="方正仿宋_GBK" w:hAnsi="方正仿宋_GBK" w:cs="方正仿宋_GBK" w:hint="eastAsia"/>
          <w:b/>
          <w:sz w:val="28"/>
          <w:szCs w:val="32"/>
        </w:rPr>
        <w:lastRenderedPageBreak/>
        <w:t>一、报价</w:t>
      </w:r>
      <w:bookmarkEnd w:id="37"/>
      <w:bookmarkEnd w:id="38"/>
      <w:bookmarkEnd w:id="39"/>
    </w:p>
    <w:p w:rsidR="00FD06DE" w:rsidRDefault="007627EE">
      <w:pPr>
        <w:tabs>
          <w:tab w:val="left" w:pos="6300"/>
        </w:tabs>
        <w:snapToGrid w:val="0"/>
        <w:spacing w:line="312" w:lineRule="auto"/>
        <w:ind w:firstLine="560"/>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t>（一）报价函</w:t>
      </w:r>
    </w:p>
    <w:p w:rsidR="00FD06DE" w:rsidRDefault="007627EE">
      <w:pPr>
        <w:tabs>
          <w:tab w:val="left" w:pos="6300"/>
        </w:tabs>
        <w:snapToGrid w:val="0"/>
        <w:spacing w:line="360" w:lineRule="auto"/>
        <w:ind w:firstLine="562"/>
        <w:jc w:val="center"/>
        <w:rPr>
          <w:rFonts w:ascii="方正仿宋_GBK" w:eastAsia="方正仿宋_GBK" w:hAnsi="方正仿宋_GBK" w:cs="方正仿宋_GBK"/>
          <w:b/>
          <w:sz w:val="28"/>
          <w:szCs w:val="32"/>
        </w:rPr>
      </w:pPr>
      <w:bookmarkStart w:id="41" w:name="_Toc28594"/>
      <w:bookmarkStart w:id="42" w:name="_Toc20184"/>
      <w:r>
        <w:rPr>
          <w:rFonts w:ascii="方正仿宋_GBK" w:eastAsia="方正仿宋_GBK" w:hAnsi="方正仿宋_GBK" w:cs="方正仿宋_GBK" w:hint="eastAsia"/>
          <w:b/>
          <w:sz w:val="28"/>
          <w:szCs w:val="32"/>
        </w:rPr>
        <w:t>报价函</w:t>
      </w:r>
      <w:bookmarkEnd w:id="41"/>
      <w:bookmarkEnd w:id="42"/>
    </w:p>
    <w:p w:rsidR="00FD06DE" w:rsidRDefault="007627EE">
      <w:pPr>
        <w:tabs>
          <w:tab w:val="left" w:pos="6300"/>
        </w:tabs>
        <w:snapToGrid w:val="0"/>
        <w:spacing w:line="360" w:lineRule="auto"/>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（采购人名称）：</w:t>
      </w:r>
    </w:p>
    <w:p w:rsidR="00FD06DE" w:rsidRDefault="007627EE">
      <w:pPr>
        <w:tabs>
          <w:tab w:val="left" w:pos="6300"/>
        </w:tabs>
        <w:snapToGrid w:val="0"/>
        <w:spacing w:line="360" w:lineRule="auto"/>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我方收到</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（项目名称）的竞采文件，经详细研究，决定参加该项目的竞价。</w:t>
      </w:r>
    </w:p>
    <w:p w:rsidR="00FD06DE" w:rsidRDefault="007627EE">
      <w:pPr>
        <w:numPr>
          <w:ilvl w:val="0"/>
          <w:numId w:val="13"/>
        </w:numPr>
        <w:tabs>
          <w:tab w:val="left" w:pos="6300"/>
        </w:tabs>
        <w:snapToGrid w:val="0"/>
        <w:spacing w:line="360" w:lineRule="auto"/>
        <w:ind w:leftChars="5" w:left="12"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愿意按照竞采文件中的一切要求，提供本项目的技术服务，报价为人民币</w:t>
      </w:r>
      <w:r>
        <w:rPr>
          <w:rFonts w:ascii="方正仿宋_GBK" w:eastAsia="方正仿宋_GBK" w:hAnsi="方正仿宋_GBK" w:cs="方正仿宋_GBK" w:hint="eastAsia"/>
          <w:sz w:val="28"/>
          <w:szCs w:val="28"/>
          <w:u w:val="single"/>
        </w:rPr>
        <w:t>大写：</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元整；人民币</w:t>
      </w:r>
      <w:r>
        <w:rPr>
          <w:rFonts w:ascii="方正仿宋_GBK" w:eastAsia="方正仿宋_GBK" w:hAnsi="方正仿宋_GBK" w:cs="方正仿宋_GBK" w:hint="eastAsia"/>
          <w:sz w:val="28"/>
          <w:szCs w:val="28"/>
          <w:u w:val="single"/>
        </w:rPr>
        <w:t>小写：</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元。以我方最后报价为准。</w:t>
      </w:r>
    </w:p>
    <w:p w:rsidR="00FD06DE" w:rsidRDefault="007627EE">
      <w:pPr>
        <w:tabs>
          <w:tab w:val="left" w:pos="6300"/>
        </w:tabs>
        <w:snapToGrid w:val="0"/>
        <w:spacing w:line="360" w:lineRule="auto"/>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、我方现提交的响应文件为：响应文件电子档</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份。</w:t>
      </w:r>
    </w:p>
    <w:p w:rsidR="00FD06DE" w:rsidRDefault="007627EE">
      <w:pPr>
        <w:tabs>
          <w:tab w:val="left" w:pos="6300"/>
        </w:tabs>
        <w:snapToGrid w:val="0"/>
        <w:spacing w:line="360" w:lineRule="auto"/>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、我方承诺：本次响应文件的有效期为</w:t>
      </w:r>
      <w:r>
        <w:rPr>
          <w:rFonts w:ascii="方正仿宋_GBK" w:eastAsia="方正仿宋_GBK" w:hAnsi="方正仿宋_GBK" w:cs="方正仿宋_GBK" w:hint="eastAsia"/>
          <w:sz w:val="28"/>
          <w:szCs w:val="28"/>
        </w:rPr>
        <w:t>90</w:t>
      </w:r>
      <w:r>
        <w:rPr>
          <w:rFonts w:ascii="方正仿宋_GBK" w:eastAsia="方正仿宋_GBK" w:hAnsi="方正仿宋_GBK" w:cs="方正仿宋_GBK" w:hint="eastAsia"/>
          <w:sz w:val="28"/>
          <w:szCs w:val="28"/>
        </w:rPr>
        <w:t>天。</w:t>
      </w:r>
    </w:p>
    <w:p w:rsidR="00FD06DE" w:rsidRDefault="007627EE">
      <w:pPr>
        <w:tabs>
          <w:tab w:val="left" w:pos="6300"/>
        </w:tabs>
        <w:snapToGrid w:val="0"/>
        <w:spacing w:line="360" w:lineRule="auto"/>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4</w:t>
      </w:r>
      <w:r>
        <w:rPr>
          <w:rFonts w:ascii="方正仿宋_GBK" w:eastAsia="方正仿宋_GBK" w:hAnsi="方正仿宋_GBK" w:cs="方正仿宋_GBK" w:hint="eastAsia"/>
          <w:sz w:val="28"/>
          <w:szCs w:val="28"/>
        </w:rPr>
        <w:t>、我方完全理解和接受贵方竞采文件的一切规定和要求及评审办法。</w:t>
      </w:r>
    </w:p>
    <w:p w:rsidR="00FD06DE" w:rsidRDefault="007627EE">
      <w:pPr>
        <w:tabs>
          <w:tab w:val="left" w:pos="6300"/>
        </w:tabs>
        <w:snapToGrid w:val="0"/>
        <w:spacing w:line="360" w:lineRule="auto"/>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5</w:t>
      </w:r>
      <w:r>
        <w:rPr>
          <w:rFonts w:ascii="方正仿宋_GBK" w:eastAsia="方正仿宋_GBK" w:hAnsi="方正仿宋_GBK" w:cs="方正仿宋_GBK" w:hint="eastAsia"/>
          <w:sz w:val="28"/>
          <w:szCs w:val="28"/>
        </w:rPr>
        <w:t>、在整个采购过程中，我方若有违规行为，接受相关处罚。</w:t>
      </w:r>
    </w:p>
    <w:p w:rsidR="00FD06DE" w:rsidRDefault="007627EE">
      <w:pPr>
        <w:tabs>
          <w:tab w:val="left" w:pos="6300"/>
        </w:tabs>
        <w:snapToGrid w:val="0"/>
        <w:spacing w:line="360" w:lineRule="auto"/>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6</w:t>
      </w:r>
      <w:r>
        <w:rPr>
          <w:rFonts w:ascii="方正仿宋_GBK" w:eastAsia="方正仿宋_GBK" w:hAnsi="方正仿宋_GBK" w:cs="方正仿宋_GBK" w:hint="eastAsia"/>
          <w:sz w:val="28"/>
          <w:szCs w:val="28"/>
        </w:rPr>
        <w:t>、我方若中选，将按照采购结果签订合同，并且严格履行合同义务，承诺向采购代理机构交纳采购代理服务费。本承诺函将成为合同不可分割的一部分，与合同具有同等的法律效力。</w:t>
      </w:r>
    </w:p>
    <w:p w:rsidR="00FD06DE" w:rsidRDefault="00FD06DE">
      <w:pPr>
        <w:pStyle w:val="af9"/>
        <w:ind w:firstLine="560"/>
        <w:rPr>
          <w:lang w:eastAsia="zh-CN"/>
        </w:rPr>
      </w:pPr>
    </w:p>
    <w:p w:rsidR="00FD06DE" w:rsidRDefault="007627EE">
      <w:pPr>
        <w:tabs>
          <w:tab w:val="left" w:pos="6300"/>
        </w:tabs>
        <w:snapToGrid w:val="0"/>
        <w:spacing w:line="360" w:lineRule="auto"/>
        <w:ind w:firstLine="560"/>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rPr>
        <w:t>供应商名称（公章）：</w:t>
      </w:r>
    </w:p>
    <w:p w:rsidR="00FD06DE" w:rsidRDefault="007627EE">
      <w:pPr>
        <w:snapToGrid w:val="0"/>
        <w:spacing w:line="360" w:lineRule="auto"/>
        <w:ind w:firstLine="560"/>
        <w:jc w:val="center"/>
        <w:rPr>
          <w:rFonts w:ascii="方正仿宋_GBK" w:eastAsia="方正仿宋_GBK" w:hAnsi="方正仿宋_GBK" w:cs="方正仿宋_GBK"/>
          <w:sz w:val="28"/>
          <w:szCs w:val="28"/>
        </w:rPr>
        <w:sectPr w:rsidR="00FD06DE">
          <w:headerReference w:type="default" r:id="rId18"/>
          <w:footerReference w:type="default" r:id="rId19"/>
          <w:pgSz w:w="11907" w:h="16840"/>
          <w:pgMar w:top="1134" w:right="1191" w:bottom="1134" w:left="1304" w:header="851" w:footer="992" w:gutter="0"/>
          <w:pgNumType w:fmt="numberInDash"/>
          <w:cols w:space="720"/>
          <w:docGrid w:linePitch="380" w:charSpace="-5735"/>
        </w:sectPr>
      </w:pP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rPr>
        <w:t>年</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rPr>
        <w:t>月</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rPr>
        <w:t>日</w:t>
      </w:r>
    </w:p>
    <w:p w:rsidR="00FD06DE" w:rsidRDefault="007627EE">
      <w:pPr>
        <w:tabs>
          <w:tab w:val="left" w:pos="6300"/>
        </w:tabs>
        <w:snapToGrid w:val="0"/>
        <w:spacing w:line="312" w:lineRule="auto"/>
        <w:ind w:firstLine="560"/>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lastRenderedPageBreak/>
        <w:t>（二）明细报价表</w:t>
      </w:r>
    </w:p>
    <w:p w:rsidR="00FD06DE" w:rsidRDefault="007627EE">
      <w:pPr>
        <w:spacing w:line="380" w:lineRule="exact"/>
        <w:ind w:firstLine="480"/>
        <w:rPr>
          <w:rFonts w:ascii="方正仿宋_GBK" w:eastAsia="方正仿宋_GBK" w:hAnsi="方正仿宋_GBK" w:cs="方正仿宋_GBK"/>
          <w:u w:val="single"/>
        </w:rPr>
      </w:pPr>
      <w:r>
        <w:rPr>
          <w:rFonts w:ascii="方正仿宋_GBK" w:eastAsia="方正仿宋_GBK" w:hAnsi="方正仿宋_GBK" w:cs="方正仿宋_GBK" w:hint="eastAsia"/>
        </w:rPr>
        <w:t>项目名称：</w:t>
      </w:r>
      <w:r>
        <w:rPr>
          <w:rFonts w:ascii="方正仿宋_GBK" w:eastAsia="方正仿宋_GBK" w:hAnsi="方正仿宋_GBK" w:cs="方正仿宋_GBK" w:hint="eastAsia"/>
        </w:rPr>
        <w:t xml:space="preserve">                                                      </w:t>
      </w:r>
      <w:r>
        <w:rPr>
          <w:rFonts w:ascii="方正仿宋_GBK" w:eastAsia="方正仿宋_GBK" w:hAnsi="方正仿宋_GBK" w:cs="方正仿宋_GBK" w:hint="eastAsia"/>
        </w:rPr>
        <w:t>单位：元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1598"/>
        <w:gridCol w:w="2792"/>
        <w:gridCol w:w="1414"/>
        <w:gridCol w:w="1103"/>
        <w:gridCol w:w="1202"/>
        <w:gridCol w:w="806"/>
      </w:tblGrid>
      <w:tr w:rsidR="00FD06DE">
        <w:trPr>
          <w:trHeight w:hRule="exact" w:val="676"/>
          <w:jc w:val="center"/>
        </w:trPr>
        <w:tc>
          <w:tcPr>
            <w:tcW w:w="963" w:type="dxa"/>
            <w:vAlign w:val="center"/>
          </w:tcPr>
          <w:p w:rsidR="00FD06DE" w:rsidRDefault="007627EE">
            <w:pPr>
              <w:ind w:firstLineChars="0" w:firstLine="0"/>
              <w:jc w:val="center"/>
              <w:rPr>
                <w:rFonts w:ascii="方正仿宋_GBK" w:eastAsia="方正仿宋_GBK" w:hAnsi="方正仿宋_GBK" w:cs="方正仿宋_GBK"/>
                <w:b/>
                <w:sz w:val="21"/>
                <w:szCs w:val="21"/>
              </w:rPr>
            </w:pPr>
            <w:r>
              <w:rPr>
                <w:rFonts w:ascii="方正仿宋_GBK" w:eastAsia="方正仿宋_GBK" w:hAnsi="方正仿宋_GBK" w:cs="方正仿宋_GBK" w:hint="eastAsia"/>
                <w:b/>
                <w:sz w:val="21"/>
                <w:szCs w:val="21"/>
              </w:rPr>
              <w:t>序号</w:t>
            </w:r>
          </w:p>
        </w:tc>
        <w:tc>
          <w:tcPr>
            <w:tcW w:w="1598" w:type="dxa"/>
            <w:vAlign w:val="center"/>
          </w:tcPr>
          <w:p w:rsidR="00FD06DE" w:rsidRDefault="007627EE">
            <w:pPr>
              <w:ind w:firstLine="422"/>
              <w:jc w:val="both"/>
              <w:rPr>
                <w:rFonts w:ascii="方正仿宋_GBK" w:eastAsia="方正仿宋_GBK" w:hAnsi="方正仿宋_GBK" w:cs="方正仿宋_GBK"/>
                <w:b/>
                <w:sz w:val="21"/>
                <w:szCs w:val="21"/>
              </w:rPr>
            </w:pPr>
            <w:r>
              <w:rPr>
                <w:rFonts w:ascii="方正仿宋_GBK" w:eastAsia="方正仿宋_GBK" w:hAnsi="方正仿宋_GBK" w:cs="方正仿宋_GBK" w:hint="eastAsia"/>
                <w:b/>
                <w:sz w:val="21"/>
                <w:szCs w:val="21"/>
              </w:rPr>
              <w:t>名称</w:t>
            </w:r>
          </w:p>
        </w:tc>
        <w:tc>
          <w:tcPr>
            <w:tcW w:w="2792" w:type="dxa"/>
            <w:vAlign w:val="center"/>
          </w:tcPr>
          <w:p w:rsidR="00FD06DE" w:rsidRDefault="007627EE">
            <w:pPr>
              <w:ind w:firstLineChars="0" w:firstLine="0"/>
              <w:jc w:val="center"/>
              <w:rPr>
                <w:rFonts w:ascii="方正仿宋_GBK" w:eastAsia="方正仿宋_GBK" w:hAnsi="方正仿宋_GBK" w:cs="方正仿宋_GBK"/>
                <w:b/>
                <w:sz w:val="21"/>
                <w:szCs w:val="21"/>
              </w:rPr>
            </w:pPr>
            <w:r>
              <w:rPr>
                <w:rFonts w:ascii="方正仿宋_GBK" w:eastAsia="方正仿宋_GBK" w:hAnsi="方正仿宋_GBK" w:cs="方正仿宋_GBK" w:hint="eastAsia"/>
                <w:b/>
                <w:sz w:val="21"/>
                <w:szCs w:val="21"/>
              </w:rPr>
              <w:t>品牌型号</w:t>
            </w:r>
          </w:p>
        </w:tc>
        <w:tc>
          <w:tcPr>
            <w:tcW w:w="1414" w:type="dxa"/>
            <w:vAlign w:val="center"/>
          </w:tcPr>
          <w:p w:rsidR="00FD06DE" w:rsidRDefault="007627EE">
            <w:pPr>
              <w:ind w:firstLineChars="0" w:firstLine="0"/>
              <w:jc w:val="center"/>
              <w:rPr>
                <w:rFonts w:ascii="方正仿宋_GBK" w:eastAsia="方正仿宋_GBK" w:hAnsi="方正仿宋_GBK" w:cs="方正仿宋_GBK"/>
                <w:b/>
                <w:sz w:val="21"/>
                <w:szCs w:val="21"/>
              </w:rPr>
            </w:pPr>
            <w:r>
              <w:rPr>
                <w:rFonts w:ascii="方正仿宋_GBK" w:eastAsia="方正仿宋_GBK" w:hAnsi="方正仿宋_GBK" w:cs="方正仿宋_GBK" w:hint="eastAsia"/>
                <w:b/>
                <w:sz w:val="21"/>
                <w:szCs w:val="21"/>
              </w:rPr>
              <w:t>制造商</w:t>
            </w:r>
          </w:p>
        </w:tc>
        <w:tc>
          <w:tcPr>
            <w:tcW w:w="1103" w:type="dxa"/>
            <w:vAlign w:val="center"/>
          </w:tcPr>
          <w:p w:rsidR="00FD06DE" w:rsidRDefault="007627EE">
            <w:pPr>
              <w:ind w:firstLineChars="0" w:firstLine="0"/>
              <w:jc w:val="center"/>
              <w:rPr>
                <w:rFonts w:ascii="方正仿宋_GBK" w:eastAsia="方正仿宋_GBK" w:hAnsi="方正仿宋_GBK" w:cs="方正仿宋_GBK"/>
                <w:b/>
                <w:sz w:val="21"/>
                <w:szCs w:val="21"/>
              </w:rPr>
            </w:pPr>
            <w:r>
              <w:rPr>
                <w:rFonts w:ascii="方正仿宋_GBK" w:eastAsia="方正仿宋_GBK" w:hAnsi="方正仿宋_GBK" w:cs="方正仿宋_GBK" w:hint="eastAsia"/>
                <w:b/>
                <w:sz w:val="21"/>
                <w:szCs w:val="21"/>
              </w:rPr>
              <w:t>数量</w:t>
            </w:r>
          </w:p>
        </w:tc>
        <w:tc>
          <w:tcPr>
            <w:tcW w:w="1202" w:type="dxa"/>
            <w:vAlign w:val="center"/>
          </w:tcPr>
          <w:p w:rsidR="00FD06DE" w:rsidRDefault="007627EE">
            <w:pPr>
              <w:ind w:firstLineChars="0" w:firstLine="0"/>
              <w:jc w:val="center"/>
              <w:rPr>
                <w:rFonts w:ascii="方正仿宋_GBK" w:eastAsia="方正仿宋_GBK" w:hAnsi="方正仿宋_GBK" w:cs="方正仿宋_GBK"/>
                <w:b/>
                <w:sz w:val="21"/>
                <w:szCs w:val="21"/>
              </w:rPr>
            </w:pPr>
            <w:r>
              <w:rPr>
                <w:rFonts w:ascii="方正仿宋_GBK" w:eastAsia="方正仿宋_GBK" w:hAnsi="方正仿宋_GBK" w:cs="方正仿宋_GBK" w:hint="eastAsia"/>
                <w:b/>
                <w:sz w:val="21"/>
                <w:szCs w:val="21"/>
              </w:rPr>
              <w:t>单价</w:t>
            </w:r>
          </w:p>
        </w:tc>
        <w:tc>
          <w:tcPr>
            <w:tcW w:w="806" w:type="dxa"/>
            <w:vAlign w:val="center"/>
          </w:tcPr>
          <w:p w:rsidR="00FD06DE" w:rsidRDefault="007627EE">
            <w:pPr>
              <w:ind w:firstLineChars="0" w:firstLine="0"/>
              <w:jc w:val="center"/>
              <w:rPr>
                <w:rFonts w:ascii="方正仿宋_GBK" w:eastAsia="方正仿宋_GBK" w:hAnsi="方正仿宋_GBK" w:cs="方正仿宋_GBK"/>
                <w:b/>
                <w:sz w:val="21"/>
                <w:szCs w:val="21"/>
              </w:rPr>
            </w:pPr>
            <w:r>
              <w:rPr>
                <w:rFonts w:ascii="方正仿宋_GBK" w:eastAsia="方正仿宋_GBK" w:hAnsi="方正仿宋_GBK" w:cs="方正仿宋_GBK" w:hint="eastAsia"/>
                <w:b/>
                <w:sz w:val="21"/>
                <w:szCs w:val="21"/>
              </w:rPr>
              <w:t>合计</w:t>
            </w:r>
          </w:p>
        </w:tc>
      </w:tr>
      <w:tr w:rsidR="00FD06DE">
        <w:trPr>
          <w:trHeight w:hRule="exact" w:val="500"/>
          <w:jc w:val="center"/>
        </w:trPr>
        <w:tc>
          <w:tcPr>
            <w:tcW w:w="963" w:type="dxa"/>
            <w:vAlign w:val="center"/>
          </w:tcPr>
          <w:p w:rsidR="00FD06DE" w:rsidRDefault="007627EE">
            <w:pPr>
              <w:pStyle w:val="afb"/>
              <w:spacing w:line="240" w:lineRule="atLeast"/>
              <w:ind w:left="480" w:firstLine="422"/>
              <w:jc w:val="center"/>
              <w:outlineLvl w:val="0"/>
              <w:rPr>
                <w:rFonts w:ascii="方正仿宋_GBK" w:eastAsia="方正仿宋_GBK" w:hAnsi="方正仿宋_GBK" w:cs="方正仿宋_GBK"/>
                <w:sz w:val="21"/>
                <w:szCs w:val="21"/>
              </w:rPr>
            </w:pPr>
            <w:bookmarkStart w:id="43" w:name="_Toc32357"/>
            <w:bookmarkStart w:id="44" w:name="_Toc1781"/>
            <w:bookmarkStart w:id="45" w:name="_Toc5592"/>
            <w:bookmarkStart w:id="46" w:name="_Toc15519"/>
            <w:bookmarkStart w:id="47" w:name="_Toc5470"/>
            <w:bookmarkStart w:id="48" w:name="_Toc9762"/>
            <w:r>
              <w:rPr>
                <w:rFonts w:ascii="方正仿宋_GBK" w:eastAsia="方正仿宋_GBK" w:hAnsi="方正仿宋_GBK" w:cs="方正仿宋_GBK" w:hint="eastAsia"/>
                <w:sz w:val="21"/>
                <w:szCs w:val="21"/>
              </w:rPr>
              <w:t>1</w:t>
            </w:r>
            <w:bookmarkEnd w:id="43"/>
            <w:bookmarkEnd w:id="44"/>
            <w:bookmarkEnd w:id="45"/>
            <w:bookmarkEnd w:id="46"/>
            <w:bookmarkEnd w:id="47"/>
            <w:bookmarkEnd w:id="48"/>
          </w:p>
        </w:tc>
        <w:tc>
          <w:tcPr>
            <w:tcW w:w="1598" w:type="dxa"/>
            <w:vAlign w:val="center"/>
          </w:tcPr>
          <w:p w:rsidR="00FD06DE" w:rsidRDefault="00FD06DE">
            <w:pPr>
              <w:ind w:firstLine="420"/>
              <w:jc w:val="center"/>
              <w:rPr>
                <w:rFonts w:ascii="方正仿宋_GBK" w:eastAsia="方正仿宋_GBK" w:hAnsi="方正仿宋_GBK" w:cs="方正仿宋_GBK"/>
                <w:sz w:val="21"/>
                <w:szCs w:val="21"/>
              </w:rPr>
            </w:pPr>
          </w:p>
        </w:tc>
        <w:tc>
          <w:tcPr>
            <w:tcW w:w="2792" w:type="dxa"/>
          </w:tcPr>
          <w:p w:rsidR="00FD06DE" w:rsidRDefault="00FD06DE">
            <w:pPr>
              <w:ind w:firstLine="420"/>
              <w:jc w:val="center"/>
              <w:rPr>
                <w:rFonts w:ascii="方正仿宋_GBK" w:eastAsia="方正仿宋_GBK" w:hAnsi="方正仿宋_GBK" w:cs="方正仿宋_GBK"/>
                <w:sz w:val="21"/>
                <w:szCs w:val="21"/>
              </w:rPr>
            </w:pPr>
          </w:p>
        </w:tc>
        <w:tc>
          <w:tcPr>
            <w:tcW w:w="1414" w:type="dxa"/>
            <w:vAlign w:val="center"/>
          </w:tcPr>
          <w:p w:rsidR="00FD06DE" w:rsidRDefault="00FD06DE">
            <w:pPr>
              <w:ind w:firstLine="420"/>
              <w:jc w:val="center"/>
              <w:rPr>
                <w:rFonts w:ascii="方正仿宋_GBK" w:eastAsia="方正仿宋_GBK" w:hAnsi="方正仿宋_GBK" w:cs="方正仿宋_GBK"/>
                <w:sz w:val="21"/>
                <w:szCs w:val="21"/>
              </w:rPr>
            </w:pPr>
          </w:p>
        </w:tc>
        <w:tc>
          <w:tcPr>
            <w:tcW w:w="1103" w:type="dxa"/>
          </w:tcPr>
          <w:p w:rsidR="00FD06DE" w:rsidRDefault="00FD06DE">
            <w:pPr>
              <w:ind w:firstLine="420"/>
              <w:jc w:val="center"/>
              <w:rPr>
                <w:rFonts w:ascii="方正仿宋_GBK" w:eastAsia="方正仿宋_GBK" w:hAnsi="方正仿宋_GBK" w:cs="方正仿宋_GBK"/>
                <w:sz w:val="21"/>
                <w:szCs w:val="21"/>
              </w:rPr>
            </w:pPr>
          </w:p>
        </w:tc>
        <w:tc>
          <w:tcPr>
            <w:tcW w:w="1202" w:type="dxa"/>
          </w:tcPr>
          <w:p w:rsidR="00FD06DE" w:rsidRDefault="00FD06DE">
            <w:pPr>
              <w:ind w:firstLine="420"/>
              <w:jc w:val="center"/>
              <w:rPr>
                <w:rFonts w:ascii="方正仿宋_GBK" w:eastAsia="方正仿宋_GBK" w:hAnsi="方正仿宋_GBK" w:cs="方正仿宋_GBK"/>
                <w:sz w:val="21"/>
                <w:szCs w:val="21"/>
              </w:rPr>
            </w:pPr>
          </w:p>
        </w:tc>
        <w:tc>
          <w:tcPr>
            <w:tcW w:w="806" w:type="dxa"/>
          </w:tcPr>
          <w:p w:rsidR="00FD06DE" w:rsidRDefault="00FD06DE">
            <w:pPr>
              <w:ind w:firstLine="420"/>
              <w:jc w:val="center"/>
              <w:rPr>
                <w:rFonts w:ascii="方正仿宋_GBK" w:eastAsia="方正仿宋_GBK" w:hAnsi="方正仿宋_GBK" w:cs="方正仿宋_GBK"/>
                <w:sz w:val="21"/>
                <w:szCs w:val="21"/>
              </w:rPr>
            </w:pPr>
          </w:p>
        </w:tc>
      </w:tr>
      <w:tr w:rsidR="00FD06DE">
        <w:trPr>
          <w:trHeight w:hRule="exact" w:val="500"/>
          <w:jc w:val="center"/>
        </w:trPr>
        <w:tc>
          <w:tcPr>
            <w:tcW w:w="963" w:type="dxa"/>
            <w:vAlign w:val="center"/>
          </w:tcPr>
          <w:p w:rsidR="00FD06DE" w:rsidRDefault="007627EE">
            <w:pPr>
              <w:pStyle w:val="afb"/>
              <w:spacing w:line="240" w:lineRule="atLeast"/>
              <w:ind w:left="480" w:firstLine="422"/>
              <w:jc w:val="center"/>
              <w:outlineLvl w:val="0"/>
              <w:rPr>
                <w:rFonts w:ascii="方正仿宋_GBK" w:eastAsia="方正仿宋_GBK" w:hAnsi="方正仿宋_GBK" w:cs="方正仿宋_GBK"/>
                <w:sz w:val="21"/>
                <w:szCs w:val="21"/>
              </w:rPr>
            </w:pPr>
            <w:bookmarkStart w:id="49" w:name="_Toc1308"/>
            <w:bookmarkStart w:id="50" w:name="_Toc21550"/>
            <w:bookmarkStart w:id="51" w:name="_Toc24610"/>
            <w:bookmarkStart w:id="52" w:name="_Toc1949"/>
            <w:bookmarkStart w:id="53" w:name="_Toc16501"/>
            <w:bookmarkStart w:id="54" w:name="_Toc21857"/>
            <w:r>
              <w:rPr>
                <w:rFonts w:ascii="方正仿宋_GBK" w:eastAsia="方正仿宋_GBK" w:hAnsi="方正仿宋_GBK" w:cs="方正仿宋_GBK" w:hint="eastAsia"/>
                <w:sz w:val="21"/>
                <w:szCs w:val="21"/>
              </w:rPr>
              <w:t>2</w:t>
            </w:r>
            <w:bookmarkEnd w:id="49"/>
            <w:bookmarkEnd w:id="50"/>
            <w:bookmarkEnd w:id="51"/>
            <w:bookmarkEnd w:id="52"/>
            <w:bookmarkEnd w:id="53"/>
            <w:bookmarkEnd w:id="54"/>
          </w:p>
        </w:tc>
        <w:tc>
          <w:tcPr>
            <w:tcW w:w="1598" w:type="dxa"/>
            <w:vAlign w:val="center"/>
          </w:tcPr>
          <w:p w:rsidR="00FD06DE" w:rsidRDefault="00FD06DE">
            <w:pPr>
              <w:ind w:firstLine="420"/>
              <w:jc w:val="center"/>
              <w:rPr>
                <w:rFonts w:ascii="方正仿宋_GBK" w:eastAsia="方正仿宋_GBK" w:hAnsi="方正仿宋_GBK" w:cs="方正仿宋_GBK"/>
                <w:sz w:val="21"/>
                <w:szCs w:val="21"/>
              </w:rPr>
            </w:pPr>
          </w:p>
        </w:tc>
        <w:tc>
          <w:tcPr>
            <w:tcW w:w="2792" w:type="dxa"/>
          </w:tcPr>
          <w:p w:rsidR="00FD06DE" w:rsidRDefault="00FD06DE">
            <w:pPr>
              <w:ind w:firstLine="420"/>
              <w:jc w:val="center"/>
              <w:rPr>
                <w:rFonts w:ascii="方正仿宋_GBK" w:eastAsia="方正仿宋_GBK" w:hAnsi="方正仿宋_GBK" w:cs="方正仿宋_GBK"/>
                <w:sz w:val="21"/>
                <w:szCs w:val="21"/>
              </w:rPr>
            </w:pPr>
          </w:p>
        </w:tc>
        <w:tc>
          <w:tcPr>
            <w:tcW w:w="1414" w:type="dxa"/>
            <w:vAlign w:val="center"/>
          </w:tcPr>
          <w:p w:rsidR="00FD06DE" w:rsidRDefault="00FD06DE">
            <w:pPr>
              <w:ind w:firstLine="420"/>
              <w:jc w:val="center"/>
              <w:rPr>
                <w:rFonts w:ascii="方正仿宋_GBK" w:eastAsia="方正仿宋_GBK" w:hAnsi="方正仿宋_GBK" w:cs="方正仿宋_GBK"/>
                <w:sz w:val="21"/>
                <w:szCs w:val="21"/>
              </w:rPr>
            </w:pPr>
          </w:p>
        </w:tc>
        <w:tc>
          <w:tcPr>
            <w:tcW w:w="1103" w:type="dxa"/>
          </w:tcPr>
          <w:p w:rsidR="00FD06DE" w:rsidRDefault="00FD06DE">
            <w:pPr>
              <w:ind w:firstLine="420"/>
              <w:jc w:val="center"/>
              <w:rPr>
                <w:rFonts w:ascii="方正仿宋_GBK" w:eastAsia="方正仿宋_GBK" w:hAnsi="方正仿宋_GBK" w:cs="方正仿宋_GBK"/>
                <w:sz w:val="21"/>
                <w:szCs w:val="21"/>
              </w:rPr>
            </w:pPr>
          </w:p>
        </w:tc>
        <w:tc>
          <w:tcPr>
            <w:tcW w:w="1202" w:type="dxa"/>
          </w:tcPr>
          <w:p w:rsidR="00FD06DE" w:rsidRDefault="00FD06DE">
            <w:pPr>
              <w:ind w:firstLine="420"/>
              <w:jc w:val="center"/>
              <w:rPr>
                <w:rFonts w:ascii="方正仿宋_GBK" w:eastAsia="方正仿宋_GBK" w:hAnsi="方正仿宋_GBK" w:cs="方正仿宋_GBK"/>
                <w:sz w:val="21"/>
                <w:szCs w:val="21"/>
              </w:rPr>
            </w:pPr>
          </w:p>
        </w:tc>
        <w:tc>
          <w:tcPr>
            <w:tcW w:w="806" w:type="dxa"/>
          </w:tcPr>
          <w:p w:rsidR="00FD06DE" w:rsidRDefault="00FD06DE">
            <w:pPr>
              <w:ind w:firstLine="420"/>
              <w:jc w:val="center"/>
              <w:rPr>
                <w:rFonts w:ascii="方正仿宋_GBK" w:eastAsia="方正仿宋_GBK" w:hAnsi="方正仿宋_GBK" w:cs="方正仿宋_GBK"/>
                <w:sz w:val="21"/>
                <w:szCs w:val="21"/>
              </w:rPr>
            </w:pPr>
          </w:p>
        </w:tc>
      </w:tr>
      <w:tr w:rsidR="00FD06DE">
        <w:trPr>
          <w:trHeight w:hRule="exact" w:val="500"/>
          <w:jc w:val="center"/>
        </w:trPr>
        <w:tc>
          <w:tcPr>
            <w:tcW w:w="963" w:type="dxa"/>
            <w:vAlign w:val="center"/>
          </w:tcPr>
          <w:p w:rsidR="00FD06DE" w:rsidRDefault="007627EE">
            <w:pPr>
              <w:pStyle w:val="afb"/>
              <w:spacing w:line="240" w:lineRule="atLeast"/>
              <w:ind w:left="480" w:firstLine="422"/>
              <w:jc w:val="center"/>
              <w:outlineLvl w:val="0"/>
              <w:rPr>
                <w:rFonts w:ascii="方正仿宋_GBK" w:eastAsia="方正仿宋_GBK" w:hAnsi="方正仿宋_GBK" w:cs="方正仿宋_GBK"/>
                <w:sz w:val="21"/>
                <w:szCs w:val="21"/>
              </w:rPr>
            </w:pPr>
            <w:bookmarkStart w:id="55" w:name="_Toc32204"/>
            <w:bookmarkStart w:id="56" w:name="_Toc16284"/>
            <w:bookmarkStart w:id="57" w:name="_Toc15951"/>
            <w:bookmarkStart w:id="58" w:name="_Toc22356"/>
            <w:bookmarkStart w:id="59" w:name="_Toc20202"/>
            <w:bookmarkStart w:id="60" w:name="_Toc5914"/>
            <w:r>
              <w:rPr>
                <w:rFonts w:ascii="方正仿宋_GBK" w:eastAsia="方正仿宋_GBK" w:hAnsi="方正仿宋_GBK" w:cs="方正仿宋_GBK" w:hint="eastAsia"/>
                <w:sz w:val="21"/>
                <w:szCs w:val="21"/>
              </w:rPr>
              <w:t>3</w:t>
            </w:r>
            <w:bookmarkEnd w:id="55"/>
            <w:bookmarkEnd w:id="56"/>
            <w:bookmarkEnd w:id="57"/>
            <w:bookmarkEnd w:id="58"/>
            <w:bookmarkEnd w:id="59"/>
            <w:bookmarkEnd w:id="60"/>
          </w:p>
        </w:tc>
        <w:tc>
          <w:tcPr>
            <w:tcW w:w="1598" w:type="dxa"/>
            <w:vAlign w:val="center"/>
          </w:tcPr>
          <w:p w:rsidR="00FD06DE" w:rsidRDefault="00FD06DE">
            <w:pPr>
              <w:ind w:firstLine="420"/>
              <w:jc w:val="center"/>
              <w:rPr>
                <w:rFonts w:ascii="方正仿宋_GBK" w:eastAsia="方正仿宋_GBK" w:hAnsi="方正仿宋_GBK" w:cs="方正仿宋_GBK"/>
                <w:sz w:val="21"/>
                <w:szCs w:val="21"/>
              </w:rPr>
            </w:pPr>
          </w:p>
        </w:tc>
        <w:tc>
          <w:tcPr>
            <w:tcW w:w="2792" w:type="dxa"/>
          </w:tcPr>
          <w:p w:rsidR="00FD06DE" w:rsidRDefault="00FD06DE">
            <w:pPr>
              <w:ind w:firstLine="420"/>
              <w:jc w:val="center"/>
              <w:rPr>
                <w:rFonts w:ascii="方正仿宋_GBK" w:eastAsia="方正仿宋_GBK" w:hAnsi="方正仿宋_GBK" w:cs="方正仿宋_GBK"/>
                <w:sz w:val="21"/>
                <w:szCs w:val="21"/>
              </w:rPr>
            </w:pPr>
          </w:p>
        </w:tc>
        <w:tc>
          <w:tcPr>
            <w:tcW w:w="1414" w:type="dxa"/>
            <w:vAlign w:val="center"/>
          </w:tcPr>
          <w:p w:rsidR="00FD06DE" w:rsidRDefault="00FD06DE">
            <w:pPr>
              <w:ind w:firstLine="420"/>
              <w:jc w:val="center"/>
              <w:rPr>
                <w:rFonts w:ascii="方正仿宋_GBK" w:eastAsia="方正仿宋_GBK" w:hAnsi="方正仿宋_GBK" w:cs="方正仿宋_GBK"/>
                <w:sz w:val="21"/>
                <w:szCs w:val="21"/>
              </w:rPr>
            </w:pPr>
          </w:p>
        </w:tc>
        <w:tc>
          <w:tcPr>
            <w:tcW w:w="1103" w:type="dxa"/>
          </w:tcPr>
          <w:p w:rsidR="00FD06DE" w:rsidRDefault="00FD06DE">
            <w:pPr>
              <w:ind w:firstLine="420"/>
              <w:jc w:val="center"/>
              <w:rPr>
                <w:rFonts w:ascii="方正仿宋_GBK" w:eastAsia="方正仿宋_GBK" w:hAnsi="方正仿宋_GBK" w:cs="方正仿宋_GBK"/>
                <w:sz w:val="21"/>
                <w:szCs w:val="21"/>
              </w:rPr>
            </w:pPr>
          </w:p>
        </w:tc>
        <w:tc>
          <w:tcPr>
            <w:tcW w:w="1202" w:type="dxa"/>
          </w:tcPr>
          <w:p w:rsidR="00FD06DE" w:rsidRDefault="00FD06DE">
            <w:pPr>
              <w:ind w:firstLine="420"/>
              <w:jc w:val="center"/>
              <w:rPr>
                <w:rFonts w:ascii="方正仿宋_GBK" w:eastAsia="方正仿宋_GBK" w:hAnsi="方正仿宋_GBK" w:cs="方正仿宋_GBK"/>
                <w:sz w:val="21"/>
                <w:szCs w:val="21"/>
              </w:rPr>
            </w:pPr>
          </w:p>
        </w:tc>
        <w:tc>
          <w:tcPr>
            <w:tcW w:w="806" w:type="dxa"/>
          </w:tcPr>
          <w:p w:rsidR="00FD06DE" w:rsidRDefault="00FD06DE">
            <w:pPr>
              <w:ind w:firstLine="420"/>
              <w:jc w:val="center"/>
              <w:rPr>
                <w:rFonts w:ascii="方正仿宋_GBK" w:eastAsia="方正仿宋_GBK" w:hAnsi="方正仿宋_GBK" w:cs="方正仿宋_GBK"/>
                <w:sz w:val="21"/>
                <w:szCs w:val="21"/>
              </w:rPr>
            </w:pPr>
          </w:p>
        </w:tc>
      </w:tr>
      <w:tr w:rsidR="00FD06DE">
        <w:trPr>
          <w:trHeight w:hRule="exact" w:val="500"/>
          <w:jc w:val="center"/>
        </w:trPr>
        <w:tc>
          <w:tcPr>
            <w:tcW w:w="963" w:type="dxa"/>
            <w:vAlign w:val="center"/>
          </w:tcPr>
          <w:p w:rsidR="00FD06DE" w:rsidRDefault="007627EE">
            <w:pPr>
              <w:pStyle w:val="afb"/>
              <w:spacing w:line="240" w:lineRule="atLeast"/>
              <w:ind w:left="480" w:firstLine="422"/>
              <w:jc w:val="center"/>
              <w:outlineLvl w:val="0"/>
              <w:rPr>
                <w:rFonts w:ascii="方正仿宋_GBK" w:eastAsia="方正仿宋_GBK" w:hAnsi="方正仿宋_GBK" w:cs="方正仿宋_GBK"/>
                <w:sz w:val="21"/>
                <w:szCs w:val="21"/>
              </w:rPr>
            </w:pPr>
            <w:bookmarkStart w:id="61" w:name="_Toc15241"/>
            <w:bookmarkStart w:id="62" w:name="_Toc32432"/>
            <w:bookmarkStart w:id="63" w:name="_Toc22507"/>
            <w:bookmarkStart w:id="64" w:name="_Toc12273"/>
            <w:bookmarkStart w:id="65" w:name="_Toc24997"/>
            <w:bookmarkStart w:id="66" w:name="_Toc19863"/>
            <w:r>
              <w:rPr>
                <w:rFonts w:ascii="方正仿宋_GBK" w:eastAsia="方正仿宋_GBK" w:hAnsi="方正仿宋_GBK" w:cs="方正仿宋_GBK" w:hint="eastAsia"/>
                <w:sz w:val="21"/>
                <w:szCs w:val="21"/>
              </w:rPr>
              <w:t>4</w:t>
            </w:r>
            <w:bookmarkEnd w:id="61"/>
            <w:bookmarkEnd w:id="62"/>
            <w:bookmarkEnd w:id="63"/>
            <w:bookmarkEnd w:id="64"/>
            <w:bookmarkEnd w:id="65"/>
            <w:bookmarkEnd w:id="66"/>
          </w:p>
        </w:tc>
        <w:tc>
          <w:tcPr>
            <w:tcW w:w="1598" w:type="dxa"/>
            <w:vAlign w:val="center"/>
          </w:tcPr>
          <w:p w:rsidR="00FD06DE" w:rsidRDefault="00FD06DE">
            <w:pPr>
              <w:ind w:firstLine="420"/>
              <w:jc w:val="center"/>
              <w:rPr>
                <w:rFonts w:ascii="方正仿宋_GBK" w:eastAsia="方正仿宋_GBK" w:hAnsi="方正仿宋_GBK" w:cs="方正仿宋_GBK"/>
                <w:sz w:val="21"/>
                <w:szCs w:val="21"/>
              </w:rPr>
            </w:pPr>
          </w:p>
        </w:tc>
        <w:tc>
          <w:tcPr>
            <w:tcW w:w="2792" w:type="dxa"/>
          </w:tcPr>
          <w:p w:rsidR="00FD06DE" w:rsidRDefault="00FD06DE">
            <w:pPr>
              <w:ind w:firstLine="420"/>
              <w:jc w:val="center"/>
              <w:rPr>
                <w:rFonts w:ascii="方正仿宋_GBK" w:eastAsia="方正仿宋_GBK" w:hAnsi="方正仿宋_GBK" w:cs="方正仿宋_GBK"/>
                <w:sz w:val="21"/>
                <w:szCs w:val="21"/>
              </w:rPr>
            </w:pPr>
          </w:p>
        </w:tc>
        <w:tc>
          <w:tcPr>
            <w:tcW w:w="1414" w:type="dxa"/>
            <w:vAlign w:val="center"/>
          </w:tcPr>
          <w:p w:rsidR="00FD06DE" w:rsidRDefault="00FD06DE">
            <w:pPr>
              <w:ind w:firstLine="420"/>
              <w:jc w:val="center"/>
              <w:rPr>
                <w:rFonts w:ascii="方正仿宋_GBK" w:eastAsia="方正仿宋_GBK" w:hAnsi="方正仿宋_GBK" w:cs="方正仿宋_GBK"/>
                <w:sz w:val="21"/>
                <w:szCs w:val="21"/>
              </w:rPr>
            </w:pPr>
          </w:p>
        </w:tc>
        <w:tc>
          <w:tcPr>
            <w:tcW w:w="1103" w:type="dxa"/>
          </w:tcPr>
          <w:p w:rsidR="00FD06DE" w:rsidRDefault="00FD06DE">
            <w:pPr>
              <w:ind w:firstLine="420"/>
              <w:jc w:val="center"/>
              <w:rPr>
                <w:rFonts w:ascii="方正仿宋_GBK" w:eastAsia="方正仿宋_GBK" w:hAnsi="方正仿宋_GBK" w:cs="方正仿宋_GBK"/>
                <w:sz w:val="21"/>
                <w:szCs w:val="21"/>
              </w:rPr>
            </w:pPr>
          </w:p>
        </w:tc>
        <w:tc>
          <w:tcPr>
            <w:tcW w:w="1202" w:type="dxa"/>
          </w:tcPr>
          <w:p w:rsidR="00FD06DE" w:rsidRDefault="00FD06DE">
            <w:pPr>
              <w:ind w:firstLine="420"/>
              <w:jc w:val="center"/>
              <w:rPr>
                <w:rFonts w:ascii="方正仿宋_GBK" w:eastAsia="方正仿宋_GBK" w:hAnsi="方正仿宋_GBK" w:cs="方正仿宋_GBK"/>
                <w:sz w:val="21"/>
                <w:szCs w:val="21"/>
              </w:rPr>
            </w:pPr>
          </w:p>
        </w:tc>
        <w:tc>
          <w:tcPr>
            <w:tcW w:w="806" w:type="dxa"/>
          </w:tcPr>
          <w:p w:rsidR="00FD06DE" w:rsidRDefault="00FD06DE">
            <w:pPr>
              <w:ind w:firstLine="420"/>
              <w:jc w:val="center"/>
              <w:rPr>
                <w:rFonts w:ascii="方正仿宋_GBK" w:eastAsia="方正仿宋_GBK" w:hAnsi="方正仿宋_GBK" w:cs="方正仿宋_GBK"/>
                <w:sz w:val="21"/>
                <w:szCs w:val="21"/>
              </w:rPr>
            </w:pPr>
          </w:p>
        </w:tc>
      </w:tr>
      <w:tr w:rsidR="00FD06DE">
        <w:trPr>
          <w:trHeight w:hRule="exact" w:val="500"/>
          <w:jc w:val="center"/>
        </w:trPr>
        <w:tc>
          <w:tcPr>
            <w:tcW w:w="963" w:type="dxa"/>
            <w:vAlign w:val="center"/>
          </w:tcPr>
          <w:p w:rsidR="00FD06DE" w:rsidRDefault="007627EE">
            <w:pPr>
              <w:pStyle w:val="afb"/>
              <w:spacing w:line="240" w:lineRule="atLeast"/>
              <w:ind w:left="480" w:firstLine="422"/>
              <w:jc w:val="center"/>
              <w:outlineLvl w:val="0"/>
              <w:rPr>
                <w:rFonts w:ascii="方正仿宋_GBK" w:eastAsia="方正仿宋_GBK" w:hAnsi="方正仿宋_GBK" w:cs="方正仿宋_GBK"/>
                <w:sz w:val="21"/>
                <w:szCs w:val="21"/>
              </w:rPr>
            </w:pPr>
            <w:bookmarkStart w:id="67" w:name="_Toc30829"/>
            <w:bookmarkStart w:id="68" w:name="_Toc30142"/>
            <w:bookmarkStart w:id="69" w:name="_Toc13544"/>
            <w:bookmarkStart w:id="70" w:name="_Toc17321"/>
            <w:bookmarkStart w:id="71" w:name="_Toc6205"/>
            <w:bookmarkStart w:id="72" w:name="_Toc31993"/>
            <w:r>
              <w:rPr>
                <w:rFonts w:ascii="方正仿宋_GBK" w:eastAsia="方正仿宋_GBK" w:hAnsi="方正仿宋_GBK" w:cs="方正仿宋_GBK" w:hint="eastAsia"/>
                <w:sz w:val="21"/>
                <w:szCs w:val="21"/>
              </w:rPr>
              <w:t>5</w:t>
            </w:r>
            <w:bookmarkEnd w:id="67"/>
            <w:bookmarkEnd w:id="68"/>
            <w:bookmarkEnd w:id="69"/>
            <w:bookmarkEnd w:id="70"/>
            <w:bookmarkEnd w:id="71"/>
            <w:bookmarkEnd w:id="72"/>
          </w:p>
        </w:tc>
        <w:tc>
          <w:tcPr>
            <w:tcW w:w="1598" w:type="dxa"/>
            <w:vAlign w:val="center"/>
          </w:tcPr>
          <w:p w:rsidR="00FD06DE" w:rsidRDefault="00FD06DE">
            <w:pPr>
              <w:ind w:firstLine="420"/>
              <w:jc w:val="center"/>
              <w:rPr>
                <w:rFonts w:ascii="方正仿宋_GBK" w:eastAsia="方正仿宋_GBK" w:hAnsi="方正仿宋_GBK" w:cs="方正仿宋_GBK"/>
                <w:sz w:val="21"/>
                <w:szCs w:val="21"/>
              </w:rPr>
            </w:pPr>
          </w:p>
        </w:tc>
        <w:tc>
          <w:tcPr>
            <w:tcW w:w="2792" w:type="dxa"/>
          </w:tcPr>
          <w:p w:rsidR="00FD06DE" w:rsidRDefault="00FD06DE">
            <w:pPr>
              <w:ind w:firstLine="420"/>
              <w:jc w:val="center"/>
              <w:rPr>
                <w:rFonts w:ascii="方正仿宋_GBK" w:eastAsia="方正仿宋_GBK" w:hAnsi="方正仿宋_GBK" w:cs="方正仿宋_GBK"/>
                <w:sz w:val="21"/>
                <w:szCs w:val="21"/>
              </w:rPr>
            </w:pPr>
          </w:p>
        </w:tc>
        <w:tc>
          <w:tcPr>
            <w:tcW w:w="1414" w:type="dxa"/>
            <w:vAlign w:val="center"/>
          </w:tcPr>
          <w:p w:rsidR="00FD06DE" w:rsidRDefault="00FD06DE">
            <w:pPr>
              <w:ind w:firstLine="420"/>
              <w:jc w:val="center"/>
              <w:rPr>
                <w:rFonts w:ascii="方正仿宋_GBK" w:eastAsia="方正仿宋_GBK" w:hAnsi="方正仿宋_GBK" w:cs="方正仿宋_GBK"/>
                <w:sz w:val="21"/>
                <w:szCs w:val="21"/>
              </w:rPr>
            </w:pPr>
          </w:p>
        </w:tc>
        <w:tc>
          <w:tcPr>
            <w:tcW w:w="1103" w:type="dxa"/>
          </w:tcPr>
          <w:p w:rsidR="00FD06DE" w:rsidRDefault="00FD06DE">
            <w:pPr>
              <w:ind w:firstLine="420"/>
              <w:jc w:val="center"/>
              <w:rPr>
                <w:rFonts w:ascii="方正仿宋_GBK" w:eastAsia="方正仿宋_GBK" w:hAnsi="方正仿宋_GBK" w:cs="方正仿宋_GBK"/>
                <w:sz w:val="21"/>
                <w:szCs w:val="21"/>
              </w:rPr>
            </w:pPr>
          </w:p>
        </w:tc>
        <w:tc>
          <w:tcPr>
            <w:tcW w:w="1202" w:type="dxa"/>
          </w:tcPr>
          <w:p w:rsidR="00FD06DE" w:rsidRDefault="00FD06DE">
            <w:pPr>
              <w:ind w:firstLine="420"/>
              <w:jc w:val="center"/>
              <w:rPr>
                <w:rFonts w:ascii="方正仿宋_GBK" w:eastAsia="方正仿宋_GBK" w:hAnsi="方正仿宋_GBK" w:cs="方正仿宋_GBK"/>
                <w:sz w:val="21"/>
                <w:szCs w:val="21"/>
              </w:rPr>
            </w:pPr>
          </w:p>
        </w:tc>
        <w:tc>
          <w:tcPr>
            <w:tcW w:w="806" w:type="dxa"/>
          </w:tcPr>
          <w:p w:rsidR="00FD06DE" w:rsidRDefault="00FD06DE">
            <w:pPr>
              <w:ind w:firstLine="420"/>
              <w:jc w:val="center"/>
              <w:rPr>
                <w:rFonts w:ascii="方正仿宋_GBK" w:eastAsia="方正仿宋_GBK" w:hAnsi="方正仿宋_GBK" w:cs="方正仿宋_GBK"/>
                <w:sz w:val="21"/>
                <w:szCs w:val="21"/>
              </w:rPr>
            </w:pPr>
          </w:p>
        </w:tc>
      </w:tr>
      <w:tr w:rsidR="00FD06DE">
        <w:trPr>
          <w:trHeight w:hRule="exact" w:val="500"/>
          <w:jc w:val="center"/>
        </w:trPr>
        <w:tc>
          <w:tcPr>
            <w:tcW w:w="963" w:type="dxa"/>
            <w:vAlign w:val="center"/>
          </w:tcPr>
          <w:p w:rsidR="00FD06DE" w:rsidRDefault="007627EE">
            <w:pPr>
              <w:pStyle w:val="afb"/>
              <w:spacing w:line="240" w:lineRule="atLeast"/>
              <w:ind w:left="480" w:firstLine="422"/>
              <w:jc w:val="center"/>
              <w:outlineLvl w:val="0"/>
              <w:rPr>
                <w:rFonts w:ascii="方正仿宋_GBK" w:eastAsia="方正仿宋_GBK" w:hAnsi="方正仿宋_GBK" w:cs="方正仿宋_GBK"/>
                <w:sz w:val="21"/>
                <w:szCs w:val="21"/>
              </w:rPr>
            </w:pPr>
            <w:bookmarkStart w:id="73" w:name="_Toc9371"/>
            <w:bookmarkStart w:id="74" w:name="_Toc196"/>
            <w:bookmarkStart w:id="75" w:name="_Toc30520"/>
            <w:bookmarkStart w:id="76" w:name="_Toc29210"/>
            <w:bookmarkStart w:id="77" w:name="_Toc9562"/>
            <w:bookmarkStart w:id="78" w:name="_Toc7724"/>
            <w:r>
              <w:rPr>
                <w:rFonts w:ascii="方正仿宋_GBK" w:eastAsia="方正仿宋_GBK" w:hAnsi="方正仿宋_GBK" w:cs="方正仿宋_GBK" w:hint="eastAsia"/>
                <w:sz w:val="21"/>
                <w:szCs w:val="21"/>
              </w:rPr>
              <w:t>6</w:t>
            </w:r>
            <w:bookmarkEnd w:id="73"/>
            <w:bookmarkEnd w:id="74"/>
            <w:bookmarkEnd w:id="75"/>
            <w:bookmarkEnd w:id="76"/>
            <w:bookmarkEnd w:id="77"/>
            <w:bookmarkEnd w:id="78"/>
          </w:p>
        </w:tc>
        <w:tc>
          <w:tcPr>
            <w:tcW w:w="1598" w:type="dxa"/>
            <w:vAlign w:val="center"/>
          </w:tcPr>
          <w:p w:rsidR="00FD06DE" w:rsidRDefault="00FD06DE">
            <w:pPr>
              <w:ind w:firstLine="420"/>
              <w:jc w:val="center"/>
              <w:rPr>
                <w:rFonts w:ascii="方正仿宋_GBK" w:eastAsia="方正仿宋_GBK" w:hAnsi="方正仿宋_GBK" w:cs="方正仿宋_GBK"/>
                <w:sz w:val="21"/>
                <w:szCs w:val="21"/>
              </w:rPr>
            </w:pPr>
          </w:p>
        </w:tc>
        <w:tc>
          <w:tcPr>
            <w:tcW w:w="2792" w:type="dxa"/>
          </w:tcPr>
          <w:p w:rsidR="00FD06DE" w:rsidRDefault="00FD06DE">
            <w:pPr>
              <w:ind w:firstLine="420"/>
              <w:jc w:val="center"/>
              <w:rPr>
                <w:rFonts w:ascii="方正仿宋_GBK" w:eastAsia="方正仿宋_GBK" w:hAnsi="方正仿宋_GBK" w:cs="方正仿宋_GBK"/>
                <w:sz w:val="21"/>
                <w:szCs w:val="21"/>
              </w:rPr>
            </w:pPr>
          </w:p>
        </w:tc>
        <w:tc>
          <w:tcPr>
            <w:tcW w:w="1414" w:type="dxa"/>
            <w:vAlign w:val="center"/>
          </w:tcPr>
          <w:p w:rsidR="00FD06DE" w:rsidRDefault="00FD06DE">
            <w:pPr>
              <w:ind w:firstLine="420"/>
              <w:jc w:val="center"/>
              <w:rPr>
                <w:rFonts w:ascii="方正仿宋_GBK" w:eastAsia="方正仿宋_GBK" w:hAnsi="方正仿宋_GBK" w:cs="方正仿宋_GBK"/>
                <w:sz w:val="21"/>
                <w:szCs w:val="21"/>
              </w:rPr>
            </w:pPr>
          </w:p>
        </w:tc>
        <w:tc>
          <w:tcPr>
            <w:tcW w:w="1103" w:type="dxa"/>
          </w:tcPr>
          <w:p w:rsidR="00FD06DE" w:rsidRDefault="00FD06DE">
            <w:pPr>
              <w:ind w:firstLine="420"/>
              <w:jc w:val="center"/>
              <w:rPr>
                <w:rFonts w:ascii="方正仿宋_GBK" w:eastAsia="方正仿宋_GBK" w:hAnsi="方正仿宋_GBK" w:cs="方正仿宋_GBK"/>
                <w:sz w:val="21"/>
                <w:szCs w:val="21"/>
              </w:rPr>
            </w:pPr>
          </w:p>
        </w:tc>
        <w:tc>
          <w:tcPr>
            <w:tcW w:w="1202" w:type="dxa"/>
          </w:tcPr>
          <w:p w:rsidR="00FD06DE" w:rsidRDefault="00FD06DE">
            <w:pPr>
              <w:ind w:firstLine="420"/>
              <w:jc w:val="center"/>
              <w:rPr>
                <w:rFonts w:ascii="方正仿宋_GBK" w:eastAsia="方正仿宋_GBK" w:hAnsi="方正仿宋_GBK" w:cs="方正仿宋_GBK"/>
                <w:sz w:val="21"/>
                <w:szCs w:val="21"/>
              </w:rPr>
            </w:pPr>
          </w:p>
        </w:tc>
        <w:tc>
          <w:tcPr>
            <w:tcW w:w="806" w:type="dxa"/>
          </w:tcPr>
          <w:p w:rsidR="00FD06DE" w:rsidRDefault="00FD06DE">
            <w:pPr>
              <w:ind w:firstLine="420"/>
              <w:jc w:val="center"/>
              <w:rPr>
                <w:rFonts w:ascii="方正仿宋_GBK" w:eastAsia="方正仿宋_GBK" w:hAnsi="方正仿宋_GBK" w:cs="方正仿宋_GBK"/>
                <w:sz w:val="21"/>
                <w:szCs w:val="21"/>
              </w:rPr>
            </w:pPr>
          </w:p>
        </w:tc>
      </w:tr>
      <w:tr w:rsidR="00FD06DE">
        <w:trPr>
          <w:trHeight w:hRule="exact" w:val="500"/>
          <w:jc w:val="center"/>
        </w:trPr>
        <w:tc>
          <w:tcPr>
            <w:tcW w:w="963" w:type="dxa"/>
            <w:vAlign w:val="center"/>
          </w:tcPr>
          <w:p w:rsidR="00FD06DE" w:rsidRDefault="007627EE">
            <w:pPr>
              <w:pStyle w:val="afb"/>
              <w:spacing w:line="240" w:lineRule="atLeast"/>
              <w:ind w:left="480" w:firstLine="422"/>
              <w:jc w:val="center"/>
              <w:outlineLvl w:val="0"/>
              <w:rPr>
                <w:rFonts w:ascii="方正仿宋_GBK" w:eastAsia="方正仿宋_GBK" w:hAnsi="方正仿宋_GBK" w:cs="方正仿宋_GBK"/>
                <w:sz w:val="21"/>
                <w:szCs w:val="21"/>
              </w:rPr>
            </w:pPr>
            <w:bookmarkStart w:id="79" w:name="_Toc306"/>
            <w:bookmarkStart w:id="80" w:name="_Toc18111"/>
            <w:bookmarkStart w:id="81" w:name="_Toc27558"/>
            <w:bookmarkStart w:id="82" w:name="_Toc19848"/>
            <w:bookmarkStart w:id="83" w:name="_Toc14433"/>
            <w:bookmarkStart w:id="84" w:name="_Toc10220"/>
            <w:r>
              <w:rPr>
                <w:rFonts w:ascii="方正仿宋_GBK" w:eastAsia="方正仿宋_GBK" w:hAnsi="方正仿宋_GBK" w:cs="方正仿宋_GBK" w:hint="eastAsia"/>
                <w:sz w:val="21"/>
                <w:szCs w:val="21"/>
              </w:rPr>
              <w:t>7</w:t>
            </w:r>
            <w:bookmarkEnd w:id="79"/>
            <w:bookmarkEnd w:id="80"/>
            <w:bookmarkEnd w:id="81"/>
            <w:bookmarkEnd w:id="82"/>
            <w:bookmarkEnd w:id="83"/>
            <w:bookmarkEnd w:id="84"/>
          </w:p>
        </w:tc>
        <w:tc>
          <w:tcPr>
            <w:tcW w:w="1598" w:type="dxa"/>
            <w:vAlign w:val="center"/>
          </w:tcPr>
          <w:p w:rsidR="00FD06DE" w:rsidRDefault="00FD06DE">
            <w:pPr>
              <w:ind w:firstLine="420"/>
              <w:jc w:val="center"/>
              <w:rPr>
                <w:rFonts w:ascii="方正仿宋_GBK" w:eastAsia="方正仿宋_GBK" w:hAnsi="方正仿宋_GBK" w:cs="方正仿宋_GBK"/>
                <w:sz w:val="21"/>
                <w:szCs w:val="21"/>
              </w:rPr>
            </w:pPr>
          </w:p>
        </w:tc>
        <w:tc>
          <w:tcPr>
            <w:tcW w:w="2792" w:type="dxa"/>
          </w:tcPr>
          <w:p w:rsidR="00FD06DE" w:rsidRDefault="00FD06DE">
            <w:pPr>
              <w:ind w:firstLine="420"/>
              <w:jc w:val="center"/>
              <w:rPr>
                <w:rFonts w:ascii="方正仿宋_GBK" w:eastAsia="方正仿宋_GBK" w:hAnsi="方正仿宋_GBK" w:cs="方正仿宋_GBK"/>
                <w:sz w:val="21"/>
                <w:szCs w:val="21"/>
              </w:rPr>
            </w:pPr>
          </w:p>
        </w:tc>
        <w:tc>
          <w:tcPr>
            <w:tcW w:w="1414" w:type="dxa"/>
            <w:vAlign w:val="center"/>
          </w:tcPr>
          <w:p w:rsidR="00FD06DE" w:rsidRDefault="00FD06DE">
            <w:pPr>
              <w:ind w:firstLine="420"/>
              <w:jc w:val="center"/>
              <w:rPr>
                <w:rFonts w:ascii="方正仿宋_GBK" w:eastAsia="方正仿宋_GBK" w:hAnsi="方正仿宋_GBK" w:cs="方正仿宋_GBK"/>
                <w:sz w:val="21"/>
                <w:szCs w:val="21"/>
              </w:rPr>
            </w:pPr>
          </w:p>
        </w:tc>
        <w:tc>
          <w:tcPr>
            <w:tcW w:w="1103" w:type="dxa"/>
          </w:tcPr>
          <w:p w:rsidR="00FD06DE" w:rsidRDefault="00FD06DE">
            <w:pPr>
              <w:ind w:firstLine="420"/>
              <w:jc w:val="center"/>
              <w:rPr>
                <w:rFonts w:ascii="方正仿宋_GBK" w:eastAsia="方正仿宋_GBK" w:hAnsi="方正仿宋_GBK" w:cs="方正仿宋_GBK"/>
                <w:sz w:val="21"/>
                <w:szCs w:val="21"/>
              </w:rPr>
            </w:pPr>
          </w:p>
        </w:tc>
        <w:tc>
          <w:tcPr>
            <w:tcW w:w="1202" w:type="dxa"/>
          </w:tcPr>
          <w:p w:rsidR="00FD06DE" w:rsidRDefault="00FD06DE">
            <w:pPr>
              <w:ind w:firstLine="420"/>
              <w:jc w:val="center"/>
              <w:rPr>
                <w:rFonts w:ascii="方正仿宋_GBK" w:eastAsia="方正仿宋_GBK" w:hAnsi="方正仿宋_GBK" w:cs="方正仿宋_GBK"/>
                <w:sz w:val="21"/>
                <w:szCs w:val="21"/>
              </w:rPr>
            </w:pPr>
          </w:p>
        </w:tc>
        <w:tc>
          <w:tcPr>
            <w:tcW w:w="806" w:type="dxa"/>
          </w:tcPr>
          <w:p w:rsidR="00FD06DE" w:rsidRDefault="00FD06DE">
            <w:pPr>
              <w:ind w:firstLine="420"/>
              <w:jc w:val="center"/>
              <w:rPr>
                <w:rFonts w:ascii="方正仿宋_GBK" w:eastAsia="方正仿宋_GBK" w:hAnsi="方正仿宋_GBK" w:cs="方正仿宋_GBK"/>
                <w:sz w:val="21"/>
                <w:szCs w:val="21"/>
              </w:rPr>
            </w:pPr>
          </w:p>
        </w:tc>
      </w:tr>
      <w:tr w:rsidR="00FD06DE">
        <w:trPr>
          <w:trHeight w:hRule="exact" w:val="500"/>
          <w:jc w:val="center"/>
        </w:trPr>
        <w:tc>
          <w:tcPr>
            <w:tcW w:w="963" w:type="dxa"/>
            <w:vAlign w:val="center"/>
          </w:tcPr>
          <w:p w:rsidR="00FD06DE" w:rsidRDefault="007627EE">
            <w:pPr>
              <w:pStyle w:val="afb"/>
              <w:spacing w:line="240" w:lineRule="atLeast"/>
              <w:ind w:left="480" w:firstLine="422"/>
              <w:jc w:val="center"/>
              <w:outlineLvl w:val="0"/>
              <w:rPr>
                <w:rFonts w:ascii="方正仿宋_GBK" w:eastAsia="方正仿宋_GBK" w:hAnsi="方正仿宋_GBK" w:cs="方正仿宋_GBK"/>
                <w:sz w:val="21"/>
                <w:szCs w:val="21"/>
              </w:rPr>
            </w:pPr>
            <w:bookmarkStart w:id="85" w:name="_Toc18306"/>
            <w:bookmarkStart w:id="86" w:name="_Toc24141"/>
            <w:bookmarkStart w:id="87" w:name="_Toc16181"/>
            <w:bookmarkStart w:id="88" w:name="_Toc6736"/>
            <w:bookmarkStart w:id="89" w:name="_Toc5475"/>
            <w:bookmarkStart w:id="90" w:name="_Toc16224"/>
            <w:r>
              <w:rPr>
                <w:rFonts w:ascii="方正仿宋_GBK" w:eastAsia="方正仿宋_GBK" w:hAnsi="方正仿宋_GBK" w:cs="方正仿宋_GBK" w:hint="eastAsia"/>
                <w:sz w:val="21"/>
                <w:szCs w:val="21"/>
              </w:rPr>
              <w:t>8</w:t>
            </w:r>
            <w:bookmarkEnd w:id="85"/>
            <w:bookmarkEnd w:id="86"/>
            <w:bookmarkEnd w:id="87"/>
            <w:bookmarkEnd w:id="88"/>
            <w:bookmarkEnd w:id="89"/>
            <w:bookmarkEnd w:id="90"/>
          </w:p>
        </w:tc>
        <w:tc>
          <w:tcPr>
            <w:tcW w:w="1598" w:type="dxa"/>
            <w:vAlign w:val="center"/>
          </w:tcPr>
          <w:p w:rsidR="00FD06DE" w:rsidRDefault="00FD06DE">
            <w:pPr>
              <w:ind w:firstLine="420"/>
              <w:jc w:val="center"/>
              <w:rPr>
                <w:rFonts w:ascii="方正仿宋_GBK" w:eastAsia="方正仿宋_GBK" w:hAnsi="方正仿宋_GBK" w:cs="方正仿宋_GBK"/>
                <w:sz w:val="21"/>
                <w:szCs w:val="21"/>
              </w:rPr>
            </w:pPr>
          </w:p>
        </w:tc>
        <w:tc>
          <w:tcPr>
            <w:tcW w:w="2792" w:type="dxa"/>
          </w:tcPr>
          <w:p w:rsidR="00FD06DE" w:rsidRDefault="00FD06DE">
            <w:pPr>
              <w:ind w:firstLine="420"/>
              <w:jc w:val="center"/>
              <w:rPr>
                <w:rFonts w:ascii="方正仿宋_GBK" w:eastAsia="方正仿宋_GBK" w:hAnsi="方正仿宋_GBK" w:cs="方正仿宋_GBK"/>
                <w:sz w:val="21"/>
                <w:szCs w:val="21"/>
              </w:rPr>
            </w:pPr>
          </w:p>
        </w:tc>
        <w:tc>
          <w:tcPr>
            <w:tcW w:w="1414" w:type="dxa"/>
            <w:vAlign w:val="center"/>
          </w:tcPr>
          <w:p w:rsidR="00FD06DE" w:rsidRDefault="00FD06DE">
            <w:pPr>
              <w:ind w:firstLine="420"/>
              <w:jc w:val="center"/>
              <w:rPr>
                <w:rFonts w:ascii="方正仿宋_GBK" w:eastAsia="方正仿宋_GBK" w:hAnsi="方正仿宋_GBK" w:cs="方正仿宋_GBK"/>
                <w:sz w:val="21"/>
                <w:szCs w:val="21"/>
              </w:rPr>
            </w:pPr>
          </w:p>
        </w:tc>
        <w:tc>
          <w:tcPr>
            <w:tcW w:w="1103" w:type="dxa"/>
          </w:tcPr>
          <w:p w:rsidR="00FD06DE" w:rsidRDefault="00FD06DE">
            <w:pPr>
              <w:ind w:firstLine="420"/>
              <w:jc w:val="center"/>
              <w:rPr>
                <w:rFonts w:ascii="方正仿宋_GBK" w:eastAsia="方正仿宋_GBK" w:hAnsi="方正仿宋_GBK" w:cs="方正仿宋_GBK"/>
                <w:sz w:val="21"/>
                <w:szCs w:val="21"/>
              </w:rPr>
            </w:pPr>
          </w:p>
        </w:tc>
        <w:tc>
          <w:tcPr>
            <w:tcW w:w="1202" w:type="dxa"/>
          </w:tcPr>
          <w:p w:rsidR="00FD06DE" w:rsidRDefault="00FD06DE">
            <w:pPr>
              <w:ind w:firstLine="420"/>
              <w:jc w:val="center"/>
              <w:rPr>
                <w:rFonts w:ascii="方正仿宋_GBK" w:eastAsia="方正仿宋_GBK" w:hAnsi="方正仿宋_GBK" w:cs="方正仿宋_GBK"/>
                <w:sz w:val="21"/>
                <w:szCs w:val="21"/>
              </w:rPr>
            </w:pPr>
          </w:p>
        </w:tc>
        <w:tc>
          <w:tcPr>
            <w:tcW w:w="806" w:type="dxa"/>
          </w:tcPr>
          <w:p w:rsidR="00FD06DE" w:rsidRDefault="00FD06DE">
            <w:pPr>
              <w:ind w:firstLine="420"/>
              <w:jc w:val="center"/>
              <w:rPr>
                <w:rFonts w:ascii="方正仿宋_GBK" w:eastAsia="方正仿宋_GBK" w:hAnsi="方正仿宋_GBK" w:cs="方正仿宋_GBK"/>
                <w:sz w:val="21"/>
                <w:szCs w:val="21"/>
              </w:rPr>
            </w:pPr>
          </w:p>
        </w:tc>
      </w:tr>
      <w:tr w:rsidR="00FD06DE">
        <w:trPr>
          <w:trHeight w:hRule="exact" w:val="500"/>
          <w:jc w:val="center"/>
        </w:trPr>
        <w:tc>
          <w:tcPr>
            <w:tcW w:w="963" w:type="dxa"/>
            <w:vAlign w:val="center"/>
          </w:tcPr>
          <w:p w:rsidR="00FD06DE" w:rsidRDefault="007627EE">
            <w:pPr>
              <w:pStyle w:val="afb"/>
              <w:spacing w:line="240" w:lineRule="atLeast"/>
              <w:ind w:left="480" w:firstLine="422"/>
              <w:jc w:val="center"/>
              <w:outlineLvl w:val="0"/>
              <w:rPr>
                <w:rFonts w:ascii="方正仿宋_GBK" w:eastAsia="方正仿宋_GBK" w:hAnsi="方正仿宋_GBK" w:cs="方正仿宋_GBK"/>
                <w:sz w:val="21"/>
                <w:szCs w:val="21"/>
              </w:rPr>
            </w:pPr>
            <w:bookmarkStart w:id="91" w:name="_Toc1602"/>
            <w:bookmarkStart w:id="92" w:name="_Toc15859"/>
            <w:bookmarkStart w:id="93" w:name="_Toc12242"/>
            <w:bookmarkStart w:id="94" w:name="_Toc16048"/>
            <w:bookmarkStart w:id="95" w:name="_Toc24240"/>
            <w:bookmarkStart w:id="96" w:name="_Toc25291"/>
            <w:r>
              <w:rPr>
                <w:rFonts w:ascii="方正仿宋_GBK" w:eastAsia="方正仿宋_GBK" w:hAnsi="方正仿宋_GBK" w:cs="方正仿宋_GBK" w:hint="eastAsia"/>
                <w:sz w:val="21"/>
                <w:szCs w:val="21"/>
              </w:rPr>
              <w:t>9</w:t>
            </w:r>
            <w:bookmarkEnd w:id="91"/>
            <w:bookmarkEnd w:id="92"/>
            <w:bookmarkEnd w:id="93"/>
            <w:bookmarkEnd w:id="94"/>
            <w:bookmarkEnd w:id="95"/>
            <w:bookmarkEnd w:id="96"/>
          </w:p>
        </w:tc>
        <w:tc>
          <w:tcPr>
            <w:tcW w:w="1598" w:type="dxa"/>
            <w:vAlign w:val="center"/>
          </w:tcPr>
          <w:p w:rsidR="00FD06DE" w:rsidRDefault="00FD06DE">
            <w:pPr>
              <w:ind w:firstLine="420"/>
              <w:jc w:val="center"/>
              <w:rPr>
                <w:rFonts w:ascii="方正仿宋_GBK" w:eastAsia="方正仿宋_GBK" w:hAnsi="方正仿宋_GBK" w:cs="方正仿宋_GBK"/>
                <w:sz w:val="21"/>
                <w:szCs w:val="21"/>
              </w:rPr>
            </w:pPr>
          </w:p>
        </w:tc>
        <w:tc>
          <w:tcPr>
            <w:tcW w:w="2792" w:type="dxa"/>
          </w:tcPr>
          <w:p w:rsidR="00FD06DE" w:rsidRDefault="00FD06DE">
            <w:pPr>
              <w:ind w:firstLine="420"/>
              <w:jc w:val="center"/>
              <w:rPr>
                <w:rFonts w:ascii="方正仿宋_GBK" w:eastAsia="方正仿宋_GBK" w:hAnsi="方正仿宋_GBK" w:cs="方正仿宋_GBK"/>
                <w:sz w:val="21"/>
                <w:szCs w:val="21"/>
              </w:rPr>
            </w:pPr>
          </w:p>
        </w:tc>
        <w:tc>
          <w:tcPr>
            <w:tcW w:w="1414" w:type="dxa"/>
            <w:vAlign w:val="center"/>
          </w:tcPr>
          <w:p w:rsidR="00FD06DE" w:rsidRDefault="00FD06DE">
            <w:pPr>
              <w:ind w:firstLine="420"/>
              <w:jc w:val="center"/>
              <w:rPr>
                <w:rFonts w:ascii="方正仿宋_GBK" w:eastAsia="方正仿宋_GBK" w:hAnsi="方正仿宋_GBK" w:cs="方正仿宋_GBK"/>
                <w:sz w:val="21"/>
                <w:szCs w:val="21"/>
              </w:rPr>
            </w:pPr>
          </w:p>
        </w:tc>
        <w:tc>
          <w:tcPr>
            <w:tcW w:w="1103" w:type="dxa"/>
          </w:tcPr>
          <w:p w:rsidR="00FD06DE" w:rsidRDefault="00FD06DE">
            <w:pPr>
              <w:ind w:firstLine="420"/>
              <w:jc w:val="center"/>
              <w:rPr>
                <w:rFonts w:ascii="方正仿宋_GBK" w:eastAsia="方正仿宋_GBK" w:hAnsi="方正仿宋_GBK" w:cs="方正仿宋_GBK"/>
                <w:sz w:val="21"/>
                <w:szCs w:val="21"/>
              </w:rPr>
            </w:pPr>
          </w:p>
        </w:tc>
        <w:tc>
          <w:tcPr>
            <w:tcW w:w="1202" w:type="dxa"/>
          </w:tcPr>
          <w:p w:rsidR="00FD06DE" w:rsidRDefault="00FD06DE">
            <w:pPr>
              <w:ind w:firstLine="420"/>
              <w:jc w:val="center"/>
              <w:rPr>
                <w:rFonts w:ascii="方正仿宋_GBK" w:eastAsia="方正仿宋_GBK" w:hAnsi="方正仿宋_GBK" w:cs="方正仿宋_GBK"/>
                <w:sz w:val="21"/>
                <w:szCs w:val="21"/>
              </w:rPr>
            </w:pPr>
          </w:p>
        </w:tc>
        <w:tc>
          <w:tcPr>
            <w:tcW w:w="806" w:type="dxa"/>
          </w:tcPr>
          <w:p w:rsidR="00FD06DE" w:rsidRDefault="00FD06DE">
            <w:pPr>
              <w:ind w:firstLine="420"/>
              <w:jc w:val="center"/>
              <w:rPr>
                <w:rFonts w:ascii="方正仿宋_GBK" w:eastAsia="方正仿宋_GBK" w:hAnsi="方正仿宋_GBK" w:cs="方正仿宋_GBK"/>
                <w:sz w:val="21"/>
                <w:szCs w:val="21"/>
              </w:rPr>
            </w:pPr>
          </w:p>
        </w:tc>
      </w:tr>
      <w:tr w:rsidR="00FD06DE">
        <w:trPr>
          <w:trHeight w:hRule="exact" w:val="500"/>
          <w:jc w:val="center"/>
        </w:trPr>
        <w:tc>
          <w:tcPr>
            <w:tcW w:w="963" w:type="dxa"/>
            <w:vAlign w:val="center"/>
          </w:tcPr>
          <w:p w:rsidR="00FD06DE" w:rsidRDefault="00FD06DE">
            <w:pPr>
              <w:pStyle w:val="afb"/>
              <w:spacing w:line="240" w:lineRule="atLeast"/>
              <w:ind w:left="480" w:firstLine="422"/>
              <w:jc w:val="center"/>
              <w:outlineLvl w:val="0"/>
              <w:rPr>
                <w:rFonts w:ascii="方正仿宋_GBK" w:eastAsia="方正仿宋_GBK" w:hAnsi="方正仿宋_GBK" w:cs="方正仿宋_GBK"/>
                <w:sz w:val="21"/>
                <w:szCs w:val="21"/>
              </w:rPr>
            </w:pPr>
          </w:p>
        </w:tc>
        <w:tc>
          <w:tcPr>
            <w:tcW w:w="1598" w:type="dxa"/>
            <w:vAlign w:val="center"/>
          </w:tcPr>
          <w:p w:rsidR="00FD06DE" w:rsidRDefault="00FD06DE">
            <w:pPr>
              <w:ind w:firstLine="420"/>
              <w:jc w:val="center"/>
              <w:rPr>
                <w:rFonts w:ascii="方正仿宋_GBK" w:eastAsia="方正仿宋_GBK" w:hAnsi="方正仿宋_GBK" w:cs="方正仿宋_GBK"/>
                <w:sz w:val="21"/>
                <w:szCs w:val="21"/>
              </w:rPr>
            </w:pPr>
          </w:p>
        </w:tc>
        <w:tc>
          <w:tcPr>
            <w:tcW w:w="2792" w:type="dxa"/>
          </w:tcPr>
          <w:p w:rsidR="00FD06DE" w:rsidRDefault="00FD06DE">
            <w:pPr>
              <w:ind w:firstLine="420"/>
              <w:jc w:val="center"/>
              <w:rPr>
                <w:rFonts w:ascii="方正仿宋_GBK" w:eastAsia="方正仿宋_GBK" w:hAnsi="方正仿宋_GBK" w:cs="方正仿宋_GBK"/>
                <w:sz w:val="21"/>
                <w:szCs w:val="21"/>
              </w:rPr>
            </w:pPr>
          </w:p>
        </w:tc>
        <w:tc>
          <w:tcPr>
            <w:tcW w:w="1414" w:type="dxa"/>
            <w:vAlign w:val="center"/>
          </w:tcPr>
          <w:p w:rsidR="00FD06DE" w:rsidRDefault="00FD06DE">
            <w:pPr>
              <w:ind w:firstLine="420"/>
              <w:jc w:val="center"/>
              <w:rPr>
                <w:rFonts w:ascii="方正仿宋_GBK" w:eastAsia="方正仿宋_GBK" w:hAnsi="方正仿宋_GBK" w:cs="方正仿宋_GBK"/>
                <w:sz w:val="21"/>
                <w:szCs w:val="21"/>
              </w:rPr>
            </w:pPr>
          </w:p>
        </w:tc>
        <w:tc>
          <w:tcPr>
            <w:tcW w:w="1103" w:type="dxa"/>
          </w:tcPr>
          <w:p w:rsidR="00FD06DE" w:rsidRDefault="00FD06DE">
            <w:pPr>
              <w:ind w:firstLine="420"/>
              <w:jc w:val="center"/>
              <w:rPr>
                <w:rFonts w:ascii="方正仿宋_GBK" w:eastAsia="方正仿宋_GBK" w:hAnsi="方正仿宋_GBK" w:cs="方正仿宋_GBK"/>
                <w:sz w:val="21"/>
                <w:szCs w:val="21"/>
              </w:rPr>
            </w:pPr>
          </w:p>
        </w:tc>
        <w:tc>
          <w:tcPr>
            <w:tcW w:w="1202" w:type="dxa"/>
          </w:tcPr>
          <w:p w:rsidR="00FD06DE" w:rsidRDefault="00FD06DE">
            <w:pPr>
              <w:ind w:firstLine="420"/>
              <w:jc w:val="center"/>
              <w:rPr>
                <w:rFonts w:ascii="方正仿宋_GBK" w:eastAsia="方正仿宋_GBK" w:hAnsi="方正仿宋_GBK" w:cs="方正仿宋_GBK"/>
                <w:sz w:val="21"/>
                <w:szCs w:val="21"/>
              </w:rPr>
            </w:pPr>
          </w:p>
        </w:tc>
        <w:tc>
          <w:tcPr>
            <w:tcW w:w="806" w:type="dxa"/>
          </w:tcPr>
          <w:p w:rsidR="00FD06DE" w:rsidRDefault="00FD06DE">
            <w:pPr>
              <w:ind w:firstLine="420"/>
              <w:jc w:val="center"/>
              <w:rPr>
                <w:rFonts w:ascii="方正仿宋_GBK" w:eastAsia="方正仿宋_GBK" w:hAnsi="方正仿宋_GBK" w:cs="方正仿宋_GBK"/>
                <w:sz w:val="21"/>
                <w:szCs w:val="21"/>
              </w:rPr>
            </w:pPr>
          </w:p>
        </w:tc>
      </w:tr>
      <w:tr w:rsidR="00FD06DE">
        <w:trPr>
          <w:trHeight w:hRule="exact" w:val="500"/>
          <w:jc w:val="center"/>
        </w:trPr>
        <w:tc>
          <w:tcPr>
            <w:tcW w:w="963" w:type="dxa"/>
            <w:vAlign w:val="center"/>
          </w:tcPr>
          <w:p w:rsidR="00FD06DE" w:rsidRDefault="00FD06DE">
            <w:pPr>
              <w:pStyle w:val="afb"/>
              <w:spacing w:line="240" w:lineRule="atLeast"/>
              <w:ind w:left="480" w:firstLine="422"/>
              <w:jc w:val="center"/>
              <w:outlineLvl w:val="0"/>
              <w:rPr>
                <w:rFonts w:ascii="方正仿宋_GBK" w:eastAsia="方正仿宋_GBK" w:hAnsi="方正仿宋_GBK" w:cs="方正仿宋_GBK"/>
                <w:sz w:val="21"/>
                <w:szCs w:val="21"/>
              </w:rPr>
            </w:pPr>
          </w:p>
        </w:tc>
        <w:tc>
          <w:tcPr>
            <w:tcW w:w="1598" w:type="dxa"/>
            <w:vAlign w:val="center"/>
          </w:tcPr>
          <w:p w:rsidR="00FD06DE" w:rsidRDefault="007627EE">
            <w:pPr>
              <w:ind w:firstLine="420"/>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w:t>
            </w:r>
          </w:p>
        </w:tc>
        <w:tc>
          <w:tcPr>
            <w:tcW w:w="2792" w:type="dxa"/>
          </w:tcPr>
          <w:p w:rsidR="00FD06DE" w:rsidRDefault="00FD06DE">
            <w:pPr>
              <w:ind w:firstLine="420"/>
              <w:jc w:val="center"/>
              <w:rPr>
                <w:rFonts w:ascii="方正仿宋_GBK" w:eastAsia="方正仿宋_GBK" w:hAnsi="方正仿宋_GBK" w:cs="方正仿宋_GBK"/>
                <w:sz w:val="21"/>
                <w:szCs w:val="21"/>
              </w:rPr>
            </w:pPr>
          </w:p>
        </w:tc>
        <w:tc>
          <w:tcPr>
            <w:tcW w:w="1414" w:type="dxa"/>
            <w:vAlign w:val="center"/>
          </w:tcPr>
          <w:p w:rsidR="00FD06DE" w:rsidRDefault="007627EE">
            <w:pPr>
              <w:ind w:firstLine="420"/>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w:t>
            </w:r>
          </w:p>
        </w:tc>
        <w:tc>
          <w:tcPr>
            <w:tcW w:w="1103" w:type="dxa"/>
          </w:tcPr>
          <w:p w:rsidR="00FD06DE" w:rsidRDefault="00FD06DE">
            <w:pPr>
              <w:ind w:firstLine="420"/>
              <w:jc w:val="center"/>
              <w:rPr>
                <w:rFonts w:ascii="方正仿宋_GBK" w:eastAsia="方正仿宋_GBK" w:hAnsi="方正仿宋_GBK" w:cs="方正仿宋_GBK"/>
                <w:sz w:val="21"/>
                <w:szCs w:val="21"/>
              </w:rPr>
            </w:pPr>
          </w:p>
        </w:tc>
        <w:tc>
          <w:tcPr>
            <w:tcW w:w="1202" w:type="dxa"/>
          </w:tcPr>
          <w:p w:rsidR="00FD06DE" w:rsidRDefault="00FD06DE">
            <w:pPr>
              <w:ind w:firstLine="420"/>
              <w:jc w:val="center"/>
              <w:rPr>
                <w:rFonts w:ascii="方正仿宋_GBK" w:eastAsia="方正仿宋_GBK" w:hAnsi="方正仿宋_GBK" w:cs="方正仿宋_GBK"/>
                <w:sz w:val="21"/>
                <w:szCs w:val="21"/>
              </w:rPr>
            </w:pPr>
          </w:p>
        </w:tc>
        <w:tc>
          <w:tcPr>
            <w:tcW w:w="806" w:type="dxa"/>
          </w:tcPr>
          <w:p w:rsidR="00FD06DE" w:rsidRDefault="00FD06DE">
            <w:pPr>
              <w:ind w:firstLine="420"/>
              <w:jc w:val="center"/>
              <w:rPr>
                <w:rFonts w:ascii="方正仿宋_GBK" w:eastAsia="方正仿宋_GBK" w:hAnsi="方正仿宋_GBK" w:cs="方正仿宋_GBK"/>
                <w:sz w:val="21"/>
                <w:szCs w:val="21"/>
              </w:rPr>
            </w:pPr>
          </w:p>
        </w:tc>
      </w:tr>
      <w:tr w:rsidR="00FD06DE">
        <w:trPr>
          <w:trHeight w:hRule="exact" w:val="512"/>
          <w:jc w:val="center"/>
        </w:trPr>
        <w:tc>
          <w:tcPr>
            <w:tcW w:w="963" w:type="dxa"/>
            <w:vAlign w:val="center"/>
          </w:tcPr>
          <w:p w:rsidR="00FD06DE" w:rsidRDefault="007627EE">
            <w:pPr>
              <w:pStyle w:val="afb"/>
              <w:spacing w:line="240" w:lineRule="atLeast"/>
              <w:ind w:left="480" w:firstLine="422"/>
              <w:jc w:val="center"/>
              <w:outlineLvl w:val="0"/>
              <w:rPr>
                <w:rFonts w:ascii="方正仿宋_GBK" w:eastAsia="方正仿宋_GBK" w:hAnsi="方正仿宋_GBK" w:cs="方正仿宋_GBK"/>
                <w:sz w:val="21"/>
                <w:szCs w:val="21"/>
              </w:rPr>
            </w:pPr>
            <w:bookmarkStart w:id="97" w:name="_Toc18740"/>
            <w:bookmarkStart w:id="98" w:name="_Toc9215"/>
            <w:bookmarkStart w:id="99" w:name="_Toc30687"/>
            <w:bookmarkStart w:id="100" w:name="_Toc21942"/>
            <w:bookmarkStart w:id="101" w:name="_Toc5071"/>
            <w:bookmarkStart w:id="102" w:name="_Toc1393"/>
            <w:r>
              <w:rPr>
                <w:rFonts w:ascii="方正仿宋_GBK" w:eastAsia="方正仿宋_GBK" w:hAnsi="方正仿宋_GBK" w:cs="方正仿宋_GBK" w:hint="eastAsia"/>
                <w:sz w:val="21"/>
                <w:szCs w:val="21"/>
              </w:rPr>
              <w:t>1</w:t>
            </w:r>
            <w:bookmarkEnd w:id="97"/>
            <w:bookmarkEnd w:id="98"/>
            <w:bookmarkEnd w:id="99"/>
            <w:bookmarkEnd w:id="100"/>
            <w:bookmarkEnd w:id="101"/>
            <w:bookmarkEnd w:id="102"/>
          </w:p>
        </w:tc>
        <w:tc>
          <w:tcPr>
            <w:tcW w:w="1598" w:type="dxa"/>
            <w:vAlign w:val="center"/>
          </w:tcPr>
          <w:p w:rsidR="00FD06DE" w:rsidRDefault="007627EE">
            <w:pPr>
              <w:ind w:firstLine="420"/>
              <w:jc w:val="both"/>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总计</w:t>
            </w:r>
          </w:p>
        </w:tc>
        <w:tc>
          <w:tcPr>
            <w:tcW w:w="6511" w:type="dxa"/>
            <w:gridSpan w:val="4"/>
          </w:tcPr>
          <w:p w:rsidR="00FD06DE" w:rsidRDefault="00FD06DE">
            <w:pPr>
              <w:ind w:firstLine="420"/>
              <w:rPr>
                <w:rFonts w:ascii="方正仿宋_GBK" w:eastAsia="方正仿宋_GBK" w:hAnsi="方正仿宋_GBK" w:cs="方正仿宋_GBK"/>
                <w:sz w:val="21"/>
                <w:szCs w:val="21"/>
              </w:rPr>
            </w:pPr>
          </w:p>
        </w:tc>
        <w:tc>
          <w:tcPr>
            <w:tcW w:w="806" w:type="dxa"/>
          </w:tcPr>
          <w:p w:rsidR="00FD06DE" w:rsidRDefault="00FD06DE">
            <w:pPr>
              <w:ind w:firstLine="420"/>
              <w:rPr>
                <w:rFonts w:ascii="方正仿宋_GBK" w:eastAsia="方正仿宋_GBK" w:hAnsi="方正仿宋_GBK" w:cs="方正仿宋_GBK"/>
                <w:sz w:val="21"/>
                <w:szCs w:val="21"/>
              </w:rPr>
            </w:pPr>
          </w:p>
        </w:tc>
      </w:tr>
    </w:tbl>
    <w:p w:rsidR="00FD06DE" w:rsidRDefault="007627EE">
      <w:pPr>
        <w:snapToGrid w:val="0"/>
        <w:spacing w:line="380" w:lineRule="exact"/>
        <w:ind w:firstLine="480"/>
        <w:rPr>
          <w:rFonts w:ascii="方正仿宋_GBK" w:eastAsia="方正仿宋_GBK" w:hAnsi="方正仿宋_GBK" w:cs="方正仿宋_GBK"/>
        </w:rPr>
      </w:pPr>
      <w:r>
        <w:rPr>
          <w:rFonts w:ascii="方正仿宋_GBK" w:eastAsia="方正仿宋_GBK" w:hAnsi="方正仿宋_GBK" w:cs="方正仿宋_GBK" w:hint="eastAsia"/>
        </w:rPr>
        <w:t>注：</w:t>
      </w:r>
      <w:r>
        <w:rPr>
          <w:rFonts w:ascii="方正仿宋_GBK" w:eastAsia="方正仿宋_GBK" w:hAnsi="方正仿宋_GBK" w:cs="方正仿宋_GBK" w:hint="eastAsia"/>
        </w:rPr>
        <w:t>1.</w:t>
      </w:r>
      <w:r>
        <w:rPr>
          <w:rFonts w:ascii="方正仿宋_GBK" w:eastAsia="方正仿宋_GBK" w:hAnsi="方正仿宋_GBK" w:cs="方正仿宋_GBK" w:hint="eastAsia"/>
        </w:rPr>
        <w:t>请供应商完整填写本表。</w:t>
      </w:r>
    </w:p>
    <w:p w:rsidR="00FD06DE" w:rsidRDefault="007627EE">
      <w:pPr>
        <w:snapToGrid w:val="0"/>
        <w:spacing w:line="380" w:lineRule="exact"/>
        <w:ind w:firstLineChars="0" w:firstLine="0"/>
        <w:rPr>
          <w:rFonts w:ascii="方正仿宋_GBK" w:eastAsia="方正仿宋_GBK" w:hAnsi="方正仿宋_GBK" w:cs="方正仿宋_GBK"/>
        </w:rPr>
      </w:pPr>
      <w:r>
        <w:rPr>
          <w:rFonts w:ascii="方正仿宋_GBK" w:eastAsia="方正仿宋_GBK" w:hAnsi="方正仿宋_GBK" w:cs="方正仿宋_GBK" w:hint="eastAsia"/>
        </w:rPr>
        <w:t xml:space="preserve">        2.</w:t>
      </w:r>
      <w:r>
        <w:rPr>
          <w:rFonts w:ascii="方正仿宋_GBK" w:eastAsia="方正仿宋_GBK" w:hAnsi="方正仿宋_GBK" w:cs="方正仿宋_GBK" w:hint="eastAsia"/>
        </w:rPr>
        <w:t>该表可扩展。</w:t>
      </w:r>
    </w:p>
    <w:p w:rsidR="00FD06DE" w:rsidRDefault="00FD06DE">
      <w:pPr>
        <w:pStyle w:val="BodyText"/>
        <w:ind w:firstLineChars="0" w:firstLine="0"/>
      </w:pPr>
    </w:p>
    <w:p w:rsidR="00FD06DE" w:rsidRDefault="007627EE">
      <w:pPr>
        <w:spacing w:line="380" w:lineRule="exact"/>
        <w:ind w:right="480" w:firstLine="480"/>
        <w:jc w:val="right"/>
        <w:rPr>
          <w:rFonts w:ascii="方正仿宋_GBK" w:eastAsia="方正仿宋_GBK" w:cs="方正仿宋_GBK"/>
        </w:rPr>
      </w:pPr>
      <w:r>
        <w:rPr>
          <w:rFonts w:ascii="方正仿宋_GBK" w:eastAsia="方正仿宋_GBK" w:cs="方正仿宋_GBK" w:hint="eastAsia"/>
        </w:rPr>
        <w:t xml:space="preserve"> </w:t>
      </w:r>
    </w:p>
    <w:p w:rsidR="00FD06DE" w:rsidRDefault="00FD06DE">
      <w:pPr>
        <w:spacing w:line="380" w:lineRule="exact"/>
        <w:ind w:right="480" w:firstLine="480"/>
        <w:jc w:val="right"/>
        <w:rPr>
          <w:rFonts w:ascii="方正仿宋_GBK" w:eastAsia="方正仿宋_GBK" w:cs="方正仿宋_GBK"/>
        </w:rPr>
      </w:pPr>
    </w:p>
    <w:p w:rsidR="00FD06DE" w:rsidRDefault="007627EE">
      <w:pPr>
        <w:spacing w:line="380" w:lineRule="exact"/>
        <w:ind w:right="480" w:firstLine="480"/>
        <w:jc w:val="right"/>
        <w:rPr>
          <w:rFonts w:ascii="方正仿宋_GBK" w:eastAsia="方正仿宋_GBK" w:cs="方正仿宋_GBK"/>
        </w:rPr>
      </w:pPr>
      <w:r>
        <w:rPr>
          <w:rFonts w:ascii="方正仿宋_GBK" w:eastAsia="方正仿宋_GBK" w:cs="方正仿宋_GBK" w:hint="eastAsia"/>
        </w:rPr>
        <w:t>供应商名称（公章）：</w:t>
      </w:r>
    </w:p>
    <w:p w:rsidR="00FD06DE" w:rsidRDefault="007627EE">
      <w:pPr>
        <w:spacing w:line="380" w:lineRule="exact"/>
        <w:ind w:right="480" w:firstLine="480"/>
        <w:jc w:val="center"/>
        <w:rPr>
          <w:rFonts w:ascii="方正仿宋_GBK" w:eastAsia="方正仿宋_GBK" w:hAnsi="方正仿宋_GBK" w:cs="方正仿宋_GBK"/>
        </w:rPr>
      </w:pPr>
      <w:r>
        <w:rPr>
          <w:rFonts w:ascii="方正仿宋_GBK" w:eastAsia="方正仿宋_GBK" w:hAnsi="方正仿宋_GBK" w:cs="方正仿宋_GBK" w:hint="eastAsia"/>
        </w:rPr>
        <w:t xml:space="preserve">                                               </w:t>
      </w:r>
      <w:r>
        <w:rPr>
          <w:rFonts w:ascii="方正仿宋_GBK" w:eastAsia="方正仿宋_GBK" w:hAnsi="方正仿宋_GBK" w:cs="方正仿宋_GBK" w:hint="eastAsia"/>
        </w:rPr>
        <w:t>年</w:t>
      </w:r>
      <w:r>
        <w:rPr>
          <w:rFonts w:ascii="方正仿宋_GBK" w:eastAsia="方正仿宋_GBK" w:hAnsi="方正仿宋_GBK" w:cs="方正仿宋_GBK" w:hint="eastAsia"/>
        </w:rPr>
        <w:t xml:space="preserve">   </w:t>
      </w:r>
      <w:r>
        <w:rPr>
          <w:rFonts w:ascii="方正仿宋_GBK" w:eastAsia="方正仿宋_GBK" w:hAnsi="方正仿宋_GBK" w:cs="方正仿宋_GBK" w:hint="eastAsia"/>
        </w:rPr>
        <w:t>月</w:t>
      </w:r>
      <w:r>
        <w:rPr>
          <w:rFonts w:ascii="方正仿宋_GBK" w:eastAsia="方正仿宋_GBK" w:hAnsi="方正仿宋_GBK" w:cs="方正仿宋_GBK" w:hint="eastAsia"/>
        </w:rPr>
        <w:t xml:space="preserve">   </w:t>
      </w:r>
      <w:r>
        <w:rPr>
          <w:rFonts w:ascii="方正仿宋_GBK" w:eastAsia="方正仿宋_GBK" w:hAnsi="方正仿宋_GBK" w:cs="方正仿宋_GBK" w:hint="eastAsia"/>
        </w:rPr>
        <w:t>日</w:t>
      </w:r>
    </w:p>
    <w:p w:rsidR="00FD06DE" w:rsidRDefault="00FD06DE">
      <w:pPr>
        <w:spacing w:line="312" w:lineRule="auto"/>
        <w:ind w:firstLine="480"/>
        <w:rPr>
          <w:rFonts w:ascii="方正仿宋_GBK" w:eastAsia="方正仿宋_GBK" w:hAnsi="方正仿宋_GBK" w:cs="方正仿宋_GBK"/>
        </w:rPr>
        <w:sectPr w:rsidR="00FD06DE">
          <w:headerReference w:type="default" r:id="rId20"/>
          <w:footerReference w:type="default" r:id="rId21"/>
          <w:pgSz w:w="11907" w:h="16840"/>
          <w:pgMar w:top="1134" w:right="1418" w:bottom="1134" w:left="1418" w:header="964" w:footer="992" w:gutter="0"/>
          <w:pgNumType w:fmt="numberInDash"/>
          <w:cols w:space="720"/>
          <w:docGrid w:linePitch="312"/>
        </w:sectPr>
      </w:pPr>
    </w:p>
    <w:p w:rsidR="00FD06DE" w:rsidRDefault="007627EE">
      <w:pPr>
        <w:spacing w:line="312" w:lineRule="auto"/>
        <w:ind w:left="451" w:firstLine="562"/>
        <w:outlineLvl w:val="0"/>
        <w:rPr>
          <w:rFonts w:ascii="方正仿宋_GBK" w:eastAsia="方正仿宋_GBK" w:hAnsi="方正仿宋_GBK" w:cs="方正仿宋_GBK"/>
          <w:b/>
          <w:sz w:val="28"/>
          <w:szCs w:val="32"/>
        </w:rPr>
      </w:pPr>
      <w:bookmarkStart w:id="103" w:name="_Toc8243_WPSOffice_Level1"/>
      <w:bookmarkStart w:id="104" w:name="_Toc18082"/>
      <w:bookmarkStart w:id="105" w:name="_Toc9767"/>
      <w:bookmarkStart w:id="106" w:name="_Toc380"/>
      <w:bookmarkStart w:id="107" w:name="_Toc3496"/>
      <w:bookmarkStart w:id="108" w:name="_Toc18158"/>
      <w:bookmarkStart w:id="109" w:name="_Toc1686"/>
      <w:bookmarkStart w:id="110" w:name="_Toc20265"/>
      <w:bookmarkStart w:id="111" w:name="_Toc17960"/>
      <w:bookmarkStart w:id="112" w:name="_Toc970"/>
      <w:bookmarkStart w:id="113" w:name="_Toc4079"/>
      <w:bookmarkStart w:id="114" w:name="_Toc19700"/>
      <w:bookmarkStart w:id="115" w:name="_Toc24735"/>
      <w:bookmarkStart w:id="116" w:name="_Toc7184"/>
      <w:bookmarkEnd w:id="40"/>
      <w:r>
        <w:rPr>
          <w:rFonts w:ascii="方正仿宋_GBK" w:eastAsia="方正仿宋_GBK" w:hAnsi="方正仿宋_GBK" w:cs="方正仿宋_GBK" w:hint="eastAsia"/>
          <w:b/>
          <w:sz w:val="28"/>
          <w:szCs w:val="32"/>
        </w:rPr>
        <w:lastRenderedPageBreak/>
        <w:t>二、</w:t>
      </w:r>
      <w:bookmarkEnd w:id="103"/>
      <w:r>
        <w:rPr>
          <w:rFonts w:ascii="方正仿宋_GBK" w:eastAsia="方正仿宋_GBK" w:hAnsi="方正仿宋_GBK" w:cs="方正仿宋_GBK" w:hint="eastAsia"/>
          <w:b/>
          <w:sz w:val="28"/>
          <w:szCs w:val="32"/>
        </w:rPr>
        <w:t>技术部分</w:t>
      </w:r>
      <w:bookmarkEnd w:id="104"/>
      <w:bookmarkEnd w:id="105"/>
      <w:bookmarkEnd w:id="106"/>
      <w:bookmarkEnd w:id="107"/>
      <w:bookmarkEnd w:id="108"/>
      <w:bookmarkEnd w:id="109"/>
      <w:bookmarkEnd w:id="110"/>
      <w:bookmarkEnd w:id="111"/>
      <w:bookmarkEnd w:id="112"/>
      <w:bookmarkEnd w:id="113"/>
      <w:bookmarkEnd w:id="114"/>
      <w:bookmarkEnd w:id="115"/>
      <w:bookmarkEnd w:id="116"/>
    </w:p>
    <w:p w:rsidR="00FD06DE" w:rsidRDefault="007627EE">
      <w:pPr>
        <w:snapToGrid w:val="0"/>
        <w:spacing w:line="420" w:lineRule="exact"/>
        <w:ind w:firstLine="562"/>
        <w:jc w:val="center"/>
        <w:rPr>
          <w:rFonts w:ascii="方正仿宋_GBK" w:eastAsia="方正仿宋_GBK" w:hAnsi="方正仿宋_GBK" w:cs="方正仿宋_GBK"/>
          <w:b/>
          <w:bCs/>
          <w:sz w:val="28"/>
          <w:szCs w:val="32"/>
        </w:rPr>
      </w:pPr>
      <w:r>
        <w:rPr>
          <w:rFonts w:ascii="方正仿宋_GBK" w:eastAsia="方正仿宋_GBK" w:hAnsi="方正仿宋_GBK" w:cs="方正仿宋_GBK" w:hint="eastAsia"/>
          <w:b/>
          <w:bCs/>
          <w:sz w:val="28"/>
          <w:szCs w:val="32"/>
        </w:rPr>
        <w:t>技术方案（格式自定）</w:t>
      </w:r>
    </w:p>
    <w:p w:rsidR="00FD06DE" w:rsidRDefault="007627EE">
      <w:pPr>
        <w:snapToGrid w:val="0"/>
        <w:spacing w:line="420" w:lineRule="exact"/>
        <w:ind w:firstLine="560"/>
        <w:jc w:val="center"/>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根据“三、项目技术需求”自行编写，格式自拟。</w:t>
      </w:r>
    </w:p>
    <w:p w:rsidR="00FD06DE" w:rsidRDefault="00FD06DE">
      <w:pPr>
        <w:spacing w:line="312" w:lineRule="auto"/>
        <w:ind w:left="451" w:firstLineChars="0" w:firstLine="0"/>
        <w:outlineLvl w:val="0"/>
        <w:rPr>
          <w:rFonts w:ascii="方正仿宋_GBK" w:eastAsia="方正仿宋_GBK" w:hAnsi="方正仿宋_GBK" w:cs="方正仿宋_GBK"/>
          <w:b/>
          <w:sz w:val="28"/>
          <w:szCs w:val="32"/>
        </w:rPr>
        <w:sectPr w:rsidR="00FD06DE">
          <w:headerReference w:type="default" r:id="rId22"/>
          <w:footerReference w:type="default" r:id="rId23"/>
          <w:pgSz w:w="11907" w:h="16840"/>
          <w:pgMar w:top="1134" w:right="1191" w:bottom="1134" w:left="1304" w:header="851" w:footer="992" w:gutter="0"/>
          <w:pgNumType w:fmt="numberInDash"/>
          <w:cols w:space="720"/>
          <w:docGrid w:linePitch="380" w:charSpace="-5735"/>
        </w:sectPr>
      </w:pPr>
      <w:bookmarkStart w:id="117" w:name="_Toc23111"/>
      <w:bookmarkStart w:id="118" w:name="_Toc17913"/>
      <w:bookmarkStart w:id="119" w:name="_Toc19929"/>
      <w:bookmarkStart w:id="120" w:name="_Toc5126"/>
    </w:p>
    <w:p w:rsidR="00FD06DE" w:rsidRDefault="007627EE">
      <w:pPr>
        <w:spacing w:line="312" w:lineRule="auto"/>
        <w:ind w:left="451" w:firstLine="562"/>
        <w:outlineLvl w:val="0"/>
        <w:rPr>
          <w:rFonts w:ascii="方正仿宋_GBK" w:eastAsia="方正仿宋_GBK" w:hAnsi="方正仿宋_GBK" w:cs="方正仿宋_GBK"/>
          <w:b/>
          <w:sz w:val="28"/>
          <w:szCs w:val="32"/>
        </w:rPr>
      </w:pPr>
      <w:bookmarkStart w:id="121" w:name="_Toc6948"/>
      <w:bookmarkStart w:id="122" w:name="_Toc9296"/>
      <w:bookmarkStart w:id="123" w:name="_Toc31888"/>
      <w:r>
        <w:rPr>
          <w:rFonts w:ascii="方正仿宋_GBK" w:eastAsia="方正仿宋_GBK" w:hAnsi="方正仿宋_GBK" w:cs="方正仿宋_GBK" w:hint="eastAsia"/>
          <w:b/>
          <w:sz w:val="28"/>
          <w:szCs w:val="32"/>
        </w:rPr>
        <w:lastRenderedPageBreak/>
        <w:t>三、商务</w:t>
      </w:r>
      <w:bookmarkEnd w:id="117"/>
      <w:bookmarkEnd w:id="118"/>
      <w:bookmarkEnd w:id="119"/>
      <w:r>
        <w:rPr>
          <w:rFonts w:ascii="方正仿宋_GBK" w:eastAsia="方正仿宋_GBK" w:hAnsi="方正仿宋_GBK" w:cs="方正仿宋_GBK" w:hint="eastAsia"/>
          <w:b/>
          <w:sz w:val="28"/>
          <w:szCs w:val="32"/>
        </w:rPr>
        <w:t>部分</w:t>
      </w:r>
      <w:bookmarkEnd w:id="120"/>
      <w:bookmarkEnd w:id="121"/>
      <w:bookmarkEnd w:id="122"/>
      <w:bookmarkEnd w:id="123"/>
    </w:p>
    <w:p w:rsidR="00FD06DE" w:rsidRDefault="007627EE">
      <w:pPr>
        <w:pStyle w:val="29"/>
        <w:ind w:leftChars="0" w:left="0" w:firstLine="562"/>
        <w:jc w:val="center"/>
        <w:rPr>
          <w:rFonts w:ascii="方正仿宋_GBK" w:eastAsia="方正仿宋_GBK" w:hAnsi="方正仿宋_GBK" w:cs="方正仿宋_GBK"/>
          <w:kern w:val="2"/>
          <w:sz w:val="28"/>
          <w:szCs w:val="28"/>
          <w:lang w:eastAsia="zh-CN"/>
        </w:rPr>
      </w:pPr>
      <w:r>
        <w:rPr>
          <w:rFonts w:ascii="方正仿宋_GBK" w:eastAsia="方正仿宋_GBK" w:hAnsi="方正仿宋_GBK" w:cs="方正仿宋_GBK" w:hint="eastAsia"/>
          <w:kern w:val="2"/>
          <w:sz w:val="28"/>
          <w:szCs w:val="28"/>
          <w:lang w:eastAsia="zh-CN"/>
        </w:rPr>
        <w:t>商务应答（格式自拟）</w:t>
      </w:r>
    </w:p>
    <w:p w:rsidR="00FD06DE" w:rsidRDefault="007627EE">
      <w:pPr>
        <w:pStyle w:val="29"/>
        <w:ind w:leftChars="0" w:left="0" w:firstLine="562"/>
        <w:rPr>
          <w:rFonts w:ascii="方正仿宋_GBK" w:eastAsia="方正仿宋_GBK" w:hAnsi="方正仿宋_GBK" w:cs="方正仿宋_GBK"/>
          <w:kern w:val="2"/>
          <w:sz w:val="28"/>
          <w:szCs w:val="28"/>
          <w:lang w:eastAsia="zh-CN"/>
        </w:rPr>
      </w:pPr>
      <w:r>
        <w:rPr>
          <w:rFonts w:ascii="方正仿宋_GBK" w:eastAsia="方正仿宋_GBK" w:hAnsi="方正仿宋_GBK" w:cs="方正仿宋_GBK" w:hint="eastAsia"/>
          <w:bCs/>
          <w:sz w:val="28"/>
          <w:szCs w:val="28"/>
          <w:lang w:eastAsia="zh-CN"/>
        </w:rPr>
        <w:t>根据本项目“四、项目商务要求”中所列条款进行应答（格式自拟）。</w:t>
      </w:r>
    </w:p>
    <w:p w:rsidR="00FD06DE" w:rsidRDefault="00FD06DE">
      <w:pPr>
        <w:spacing w:line="312" w:lineRule="auto"/>
        <w:ind w:firstLineChars="0" w:firstLine="0"/>
        <w:outlineLvl w:val="0"/>
        <w:rPr>
          <w:rFonts w:ascii="方正仿宋_GBK" w:eastAsia="方正仿宋_GBK" w:hAnsi="方正仿宋_GBK" w:cs="方正仿宋_GBK"/>
          <w:b/>
          <w:sz w:val="28"/>
          <w:szCs w:val="32"/>
        </w:rPr>
        <w:sectPr w:rsidR="00FD06DE">
          <w:pgSz w:w="11907" w:h="16840"/>
          <w:pgMar w:top="1134" w:right="1191" w:bottom="1134" w:left="1304" w:header="851" w:footer="992" w:gutter="0"/>
          <w:pgNumType w:fmt="numberInDash"/>
          <w:cols w:space="720"/>
          <w:docGrid w:linePitch="380" w:charSpace="-5735"/>
        </w:sectPr>
      </w:pPr>
      <w:bookmarkStart w:id="124" w:name="_Toc2498"/>
      <w:bookmarkStart w:id="125" w:name="_Toc29642"/>
      <w:bookmarkStart w:id="126" w:name="_Toc11114"/>
      <w:bookmarkStart w:id="127" w:name="_Toc14904"/>
    </w:p>
    <w:p w:rsidR="00FD06DE" w:rsidRDefault="007627EE">
      <w:pPr>
        <w:spacing w:line="312" w:lineRule="auto"/>
        <w:ind w:firstLine="562"/>
        <w:outlineLvl w:val="0"/>
        <w:rPr>
          <w:rFonts w:ascii="方正仿宋_GBK" w:eastAsia="方正仿宋_GBK" w:hAnsi="方正仿宋_GBK" w:cs="方正仿宋_GBK"/>
          <w:b/>
          <w:sz w:val="28"/>
          <w:szCs w:val="32"/>
        </w:rPr>
        <w:sectPr w:rsidR="00FD06DE">
          <w:pgSz w:w="11907" w:h="16840"/>
          <w:pgMar w:top="1134" w:right="1191" w:bottom="1134" w:left="1304" w:header="851" w:footer="992" w:gutter="0"/>
          <w:pgNumType w:fmt="numberInDash"/>
          <w:cols w:space="720"/>
          <w:docGrid w:linePitch="380" w:charSpace="-5735"/>
        </w:sectPr>
      </w:pPr>
      <w:bookmarkStart w:id="128" w:name="_Toc27395"/>
      <w:bookmarkStart w:id="129" w:name="_Toc11237"/>
      <w:bookmarkStart w:id="130" w:name="_Toc27660"/>
      <w:r>
        <w:rPr>
          <w:rFonts w:ascii="方正仿宋_GBK" w:eastAsia="方正仿宋_GBK" w:hAnsi="方正仿宋_GBK" w:cs="方正仿宋_GBK" w:hint="eastAsia"/>
          <w:b/>
          <w:sz w:val="28"/>
          <w:szCs w:val="32"/>
        </w:rPr>
        <w:lastRenderedPageBreak/>
        <w:t>四、</w:t>
      </w:r>
      <w:bookmarkEnd w:id="124"/>
      <w:r>
        <w:rPr>
          <w:rFonts w:ascii="方正仿宋_GBK" w:eastAsia="方正仿宋_GBK" w:hAnsi="方正仿宋_GBK" w:cs="方正仿宋_GBK" w:hint="eastAsia"/>
          <w:b/>
          <w:sz w:val="28"/>
          <w:szCs w:val="32"/>
        </w:rPr>
        <w:t>供应商法人营业执照（副本）或事业单位法人证书（副本）或个体工商户营业执照或有效的自然人身份证明或社会团体法人登记证书复印件</w:t>
      </w:r>
      <w:bookmarkEnd w:id="125"/>
      <w:bookmarkEnd w:id="126"/>
      <w:bookmarkEnd w:id="127"/>
      <w:bookmarkEnd w:id="128"/>
      <w:bookmarkEnd w:id="129"/>
      <w:bookmarkEnd w:id="130"/>
    </w:p>
    <w:p w:rsidR="00FD06DE" w:rsidRDefault="007627EE">
      <w:pPr>
        <w:tabs>
          <w:tab w:val="left" w:pos="6300"/>
        </w:tabs>
        <w:snapToGrid w:val="0"/>
        <w:spacing w:line="312" w:lineRule="auto"/>
        <w:ind w:firstLine="562"/>
        <w:outlineLvl w:val="0"/>
        <w:rPr>
          <w:rFonts w:ascii="方正仿宋_GBK" w:eastAsia="方正仿宋_GBK" w:hAnsi="方正仿宋_GBK" w:cs="方正仿宋_GBK"/>
          <w:b/>
          <w:bCs/>
          <w:sz w:val="28"/>
          <w:szCs w:val="32"/>
        </w:rPr>
      </w:pPr>
      <w:bookmarkStart w:id="131" w:name="_Toc26833"/>
      <w:bookmarkStart w:id="132" w:name="_Toc12693"/>
      <w:bookmarkStart w:id="133" w:name="_Toc24632"/>
      <w:bookmarkStart w:id="134" w:name="_Toc2984"/>
      <w:bookmarkStart w:id="135" w:name="_Toc17992"/>
      <w:bookmarkStart w:id="136" w:name="_Toc19873"/>
      <w:bookmarkStart w:id="137" w:name="_Toc26086"/>
      <w:bookmarkStart w:id="138" w:name="_Toc5484"/>
      <w:bookmarkStart w:id="139" w:name="_Toc19007"/>
      <w:bookmarkStart w:id="140" w:name="_Toc2552"/>
      <w:bookmarkStart w:id="141" w:name="_Toc31296"/>
      <w:bookmarkStart w:id="142" w:name="_Toc849"/>
      <w:bookmarkStart w:id="143" w:name="_Toc3935"/>
      <w:r>
        <w:rPr>
          <w:rFonts w:ascii="方正仿宋_GBK" w:eastAsia="方正仿宋_GBK" w:hAnsi="方正仿宋_GBK" w:cs="方正仿宋_GBK" w:hint="eastAsia"/>
          <w:b/>
          <w:bCs/>
          <w:sz w:val="28"/>
          <w:szCs w:val="32"/>
        </w:rPr>
        <w:lastRenderedPageBreak/>
        <w:t>五、法定代表人身份证明书（格式）</w:t>
      </w:r>
      <w:bookmarkEnd w:id="131"/>
      <w:bookmarkEnd w:id="132"/>
      <w:bookmarkEnd w:id="133"/>
      <w:bookmarkEnd w:id="134"/>
      <w:bookmarkEnd w:id="135"/>
      <w:bookmarkEnd w:id="136"/>
      <w:bookmarkEnd w:id="137"/>
      <w:bookmarkEnd w:id="138"/>
      <w:bookmarkEnd w:id="139"/>
      <w:bookmarkEnd w:id="140"/>
      <w:bookmarkEnd w:id="141"/>
      <w:bookmarkEnd w:id="142"/>
      <w:bookmarkEnd w:id="143"/>
    </w:p>
    <w:p w:rsidR="00FD06DE" w:rsidRDefault="007627EE">
      <w:pPr>
        <w:tabs>
          <w:tab w:val="left" w:pos="6300"/>
        </w:tabs>
        <w:snapToGrid w:val="0"/>
        <w:spacing w:line="500" w:lineRule="exact"/>
        <w:ind w:firstLine="560"/>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项目名称：</w:t>
      </w:r>
      <w:r>
        <w:rPr>
          <w:rFonts w:ascii="方正仿宋_GBK" w:eastAsia="方正仿宋_GBK" w:hAnsi="方正仿宋_GBK" w:cs="方正仿宋_GBK" w:hint="eastAsia"/>
          <w:sz w:val="28"/>
          <w:szCs w:val="32"/>
          <w:u w:val="single"/>
        </w:rPr>
        <w:t xml:space="preserve">                                                </w:t>
      </w:r>
    </w:p>
    <w:p w:rsidR="00FD06DE" w:rsidRDefault="007627EE">
      <w:pPr>
        <w:tabs>
          <w:tab w:val="left" w:pos="6300"/>
        </w:tabs>
        <w:snapToGrid w:val="0"/>
        <w:spacing w:line="500" w:lineRule="exact"/>
        <w:ind w:firstLine="560"/>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致：</w:t>
      </w:r>
      <w:r>
        <w:rPr>
          <w:rFonts w:ascii="方正仿宋_GBK" w:eastAsia="方正仿宋_GBK" w:hAnsi="方正仿宋_GBK" w:cs="方正仿宋_GBK" w:hint="eastAsia"/>
          <w:sz w:val="28"/>
          <w:szCs w:val="32"/>
          <w:u w:val="single"/>
        </w:rPr>
        <w:t xml:space="preserve">                     </w:t>
      </w:r>
      <w:r>
        <w:rPr>
          <w:rFonts w:ascii="方正仿宋_GBK" w:eastAsia="方正仿宋_GBK" w:hAnsi="方正仿宋_GBK" w:cs="方正仿宋_GBK" w:hint="eastAsia"/>
          <w:sz w:val="28"/>
          <w:szCs w:val="32"/>
        </w:rPr>
        <w:t>（</w:t>
      </w:r>
      <w:r>
        <w:rPr>
          <w:rFonts w:ascii="方正仿宋_GBK" w:eastAsia="方正仿宋_GBK" w:hAnsi="方正仿宋_GBK" w:cs="方正仿宋_GBK" w:hint="eastAsia"/>
          <w:sz w:val="28"/>
          <w:szCs w:val="28"/>
        </w:rPr>
        <w:t>采购人名称</w:t>
      </w:r>
      <w:r>
        <w:rPr>
          <w:rFonts w:ascii="方正仿宋_GBK" w:eastAsia="方正仿宋_GBK" w:hAnsi="方正仿宋_GBK" w:cs="方正仿宋_GBK" w:hint="eastAsia"/>
          <w:sz w:val="28"/>
          <w:szCs w:val="32"/>
        </w:rPr>
        <w:t>)</w:t>
      </w:r>
      <w:r>
        <w:rPr>
          <w:rFonts w:ascii="方正仿宋_GBK" w:eastAsia="方正仿宋_GBK" w:hAnsi="方正仿宋_GBK" w:cs="方正仿宋_GBK" w:hint="eastAsia"/>
          <w:sz w:val="28"/>
          <w:szCs w:val="32"/>
        </w:rPr>
        <w:t>：</w:t>
      </w:r>
    </w:p>
    <w:p w:rsidR="00FD06DE" w:rsidRDefault="007627EE">
      <w:pPr>
        <w:tabs>
          <w:tab w:val="left" w:pos="6300"/>
        </w:tabs>
        <w:snapToGrid w:val="0"/>
        <w:spacing w:line="500" w:lineRule="exact"/>
        <w:ind w:firstLine="560"/>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（法定代表人姓名）在</w:t>
      </w:r>
      <w:r>
        <w:rPr>
          <w:rFonts w:ascii="方正仿宋_GBK" w:eastAsia="方正仿宋_GBK" w:hAnsi="方正仿宋_GBK" w:cs="方正仿宋_GBK" w:hint="eastAsia"/>
          <w:sz w:val="28"/>
          <w:szCs w:val="32"/>
          <w:u w:val="single"/>
        </w:rPr>
        <w:t xml:space="preserve">                       </w:t>
      </w:r>
      <w:r>
        <w:rPr>
          <w:rFonts w:ascii="方正仿宋_GBK" w:eastAsia="方正仿宋_GBK" w:hAnsi="方正仿宋_GBK" w:cs="方正仿宋_GBK" w:hint="eastAsia"/>
          <w:sz w:val="28"/>
          <w:szCs w:val="32"/>
        </w:rPr>
        <w:t>（供应商名称）任</w:t>
      </w:r>
      <w:r>
        <w:rPr>
          <w:rFonts w:ascii="方正仿宋_GBK" w:eastAsia="方正仿宋_GBK" w:hAnsi="方正仿宋_GBK" w:cs="方正仿宋_GBK" w:hint="eastAsia"/>
          <w:sz w:val="28"/>
          <w:szCs w:val="32"/>
          <w:u w:val="single"/>
        </w:rPr>
        <w:t xml:space="preserve">    </w:t>
      </w:r>
      <w:r>
        <w:rPr>
          <w:rFonts w:ascii="方正仿宋_GBK" w:eastAsia="方正仿宋_GBK" w:hAnsi="方正仿宋_GBK" w:cs="方正仿宋_GBK" w:hint="eastAsia"/>
          <w:sz w:val="28"/>
          <w:szCs w:val="32"/>
        </w:rPr>
        <w:t>（职务名称）职务，是（供应商名称）</w:t>
      </w:r>
      <w:r>
        <w:rPr>
          <w:rFonts w:ascii="方正仿宋_GBK" w:eastAsia="方正仿宋_GBK" w:hAnsi="方正仿宋_GBK" w:cs="方正仿宋_GBK" w:hint="eastAsia"/>
          <w:sz w:val="28"/>
          <w:szCs w:val="32"/>
          <w:u w:val="single"/>
        </w:rPr>
        <w:t xml:space="preserve">              </w:t>
      </w:r>
      <w:r>
        <w:rPr>
          <w:rFonts w:ascii="方正仿宋_GBK" w:eastAsia="方正仿宋_GBK" w:hAnsi="方正仿宋_GBK" w:cs="方正仿宋_GBK" w:hint="eastAsia"/>
          <w:sz w:val="28"/>
          <w:szCs w:val="32"/>
        </w:rPr>
        <w:t>的法定代表人。</w:t>
      </w:r>
    </w:p>
    <w:p w:rsidR="00FD06DE" w:rsidRDefault="007627EE">
      <w:pPr>
        <w:tabs>
          <w:tab w:val="left" w:pos="6300"/>
        </w:tabs>
        <w:snapToGrid w:val="0"/>
        <w:spacing w:line="500" w:lineRule="exact"/>
        <w:ind w:firstLine="560"/>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特此证明。</w:t>
      </w:r>
    </w:p>
    <w:p w:rsidR="00FD06DE" w:rsidRDefault="00FD06DE">
      <w:pPr>
        <w:tabs>
          <w:tab w:val="left" w:pos="6300"/>
        </w:tabs>
        <w:snapToGrid w:val="0"/>
        <w:spacing w:line="500" w:lineRule="exact"/>
        <w:ind w:firstLine="560"/>
        <w:jc w:val="right"/>
        <w:rPr>
          <w:rFonts w:ascii="方正仿宋_GBK" w:eastAsia="方正仿宋_GBK" w:hAnsi="方正仿宋_GBK" w:cs="方正仿宋_GBK"/>
          <w:sz w:val="28"/>
          <w:szCs w:val="32"/>
        </w:rPr>
      </w:pPr>
    </w:p>
    <w:p w:rsidR="00FD06DE" w:rsidRDefault="00FD06DE">
      <w:pPr>
        <w:tabs>
          <w:tab w:val="left" w:pos="6300"/>
        </w:tabs>
        <w:snapToGrid w:val="0"/>
        <w:spacing w:line="500" w:lineRule="exact"/>
        <w:ind w:firstLine="560"/>
        <w:jc w:val="right"/>
        <w:rPr>
          <w:rFonts w:ascii="方正仿宋_GBK" w:eastAsia="方正仿宋_GBK" w:hAnsi="方正仿宋_GBK" w:cs="方正仿宋_GBK"/>
          <w:sz w:val="28"/>
          <w:szCs w:val="32"/>
        </w:rPr>
      </w:pPr>
    </w:p>
    <w:p w:rsidR="00FD06DE" w:rsidRDefault="00FD06DE">
      <w:pPr>
        <w:tabs>
          <w:tab w:val="left" w:pos="6300"/>
        </w:tabs>
        <w:snapToGrid w:val="0"/>
        <w:spacing w:line="500" w:lineRule="exact"/>
        <w:ind w:firstLine="560"/>
        <w:jc w:val="right"/>
        <w:rPr>
          <w:rFonts w:ascii="方正仿宋_GBK" w:eastAsia="方正仿宋_GBK" w:hAnsi="方正仿宋_GBK" w:cs="方正仿宋_GBK"/>
          <w:sz w:val="28"/>
          <w:szCs w:val="32"/>
        </w:rPr>
      </w:pPr>
    </w:p>
    <w:p w:rsidR="00FD06DE" w:rsidRDefault="00FD06DE">
      <w:pPr>
        <w:tabs>
          <w:tab w:val="left" w:pos="6300"/>
        </w:tabs>
        <w:snapToGrid w:val="0"/>
        <w:spacing w:line="500" w:lineRule="exact"/>
        <w:ind w:firstLine="560"/>
        <w:jc w:val="right"/>
        <w:rPr>
          <w:rFonts w:ascii="方正仿宋_GBK" w:eastAsia="方正仿宋_GBK" w:hAnsi="方正仿宋_GBK" w:cs="方正仿宋_GBK"/>
          <w:sz w:val="28"/>
          <w:szCs w:val="32"/>
        </w:rPr>
      </w:pPr>
    </w:p>
    <w:p w:rsidR="00FD06DE" w:rsidRDefault="00FD06DE">
      <w:pPr>
        <w:tabs>
          <w:tab w:val="left" w:pos="6300"/>
        </w:tabs>
        <w:snapToGrid w:val="0"/>
        <w:spacing w:line="500" w:lineRule="exact"/>
        <w:ind w:firstLine="560"/>
        <w:jc w:val="right"/>
        <w:rPr>
          <w:rFonts w:ascii="方正仿宋_GBK" w:eastAsia="方正仿宋_GBK" w:hAnsi="方正仿宋_GBK" w:cs="方正仿宋_GBK"/>
          <w:sz w:val="28"/>
          <w:szCs w:val="32"/>
        </w:rPr>
      </w:pPr>
    </w:p>
    <w:p w:rsidR="00FD06DE" w:rsidRDefault="00FD06DE">
      <w:pPr>
        <w:tabs>
          <w:tab w:val="left" w:pos="6300"/>
        </w:tabs>
        <w:snapToGrid w:val="0"/>
        <w:spacing w:line="500" w:lineRule="exact"/>
        <w:ind w:firstLine="560"/>
        <w:jc w:val="right"/>
        <w:rPr>
          <w:rFonts w:ascii="方正仿宋_GBK" w:eastAsia="方正仿宋_GBK" w:hAnsi="方正仿宋_GBK" w:cs="方正仿宋_GBK"/>
          <w:sz w:val="28"/>
          <w:szCs w:val="32"/>
        </w:rPr>
      </w:pPr>
    </w:p>
    <w:p w:rsidR="00FD06DE" w:rsidRDefault="007627EE">
      <w:pPr>
        <w:tabs>
          <w:tab w:val="left" w:pos="6300"/>
        </w:tabs>
        <w:snapToGrid w:val="0"/>
        <w:spacing w:line="500" w:lineRule="exact"/>
        <w:ind w:firstLine="560"/>
        <w:jc w:val="right"/>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（供应商公章）</w:t>
      </w:r>
    </w:p>
    <w:p w:rsidR="00FD06DE" w:rsidRDefault="00FD06DE">
      <w:pPr>
        <w:tabs>
          <w:tab w:val="left" w:pos="6300"/>
        </w:tabs>
        <w:snapToGrid w:val="0"/>
        <w:spacing w:line="500" w:lineRule="exact"/>
        <w:ind w:firstLine="560"/>
        <w:jc w:val="right"/>
        <w:rPr>
          <w:rFonts w:ascii="方正仿宋_GBK" w:eastAsia="方正仿宋_GBK" w:hAnsi="方正仿宋_GBK" w:cs="方正仿宋_GBK"/>
          <w:sz w:val="28"/>
          <w:szCs w:val="32"/>
        </w:rPr>
      </w:pPr>
    </w:p>
    <w:p w:rsidR="00FD06DE" w:rsidRDefault="007627EE">
      <w:pPr>
        <w:tabs>
          <w:tab w:val="left" w:pos="6300"/>
        </w:tabs>
        <w:snapToGrid w:val="0"/>
        <w:spacing w:line="500" w:lineRule="exact"/>
        <w:ind w:firstLine="560"/>
        <w:jc w:val="right"/>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年</w:t>
      </w:r>
      <w:r>
        <w:rPr>
          <w:rFonts w:ascii="方正仿宋_GBK" w:eastAsia="方正仿宋_GBK" w:hAnsi="方正仿宋_GBK" w:cs="方正仿宋_GBK" w:hint="eastAsia"/>
          <w:sz w:val="28"/>
          <w:szCs w:val="32"/>
        </w:rPr>
        <w:t xml:space="preserve">   </w:t>
      </w:r>
      <w:r>
        <w:rPr>
          <w:rFonts w:ascii="方正仿宋_GBK" w:eastAsia="方正仿宋_GBK" w:hAnsi="方正仿宋_GBK" w:cs="方正仿宋_GBK" w:hint="eastAsia"/>
          <w:sz w:val="28"/>
          <w:szCs w:val="32"/>
        </w:rPr>
        <w:t>月</w:t>
      </w:r>
      <w:r>
        <w:rPr>
          <w:rFonts w:ascii="方正仿宋_GBK" w:eastAsia="方正仿宋_GBK" w:hAnsi="方正仿宋_GBK" w:cs="方正仿宋_GBK" w:hint="eastAsia"/>
          <w:sz w:val="28"/>
          <w:szCs w:val="32"/>
        </w:rPr>
        <w:t xml:space="preserve">   </w:t>
      </w:r>
      <w:r>
        <w:rPr>
          <w:rFonts w:ascii="方正仿宋_GBK" w:eastAsia="方正仿宋_GBK" w:hAnsi="方正仿宋_GBK" w:cs="方正仿宋_GBK" w:hint="eastAsia"/>
          <w:sz w:val="28"/>
          <w:szCs w:val="32"/>
        </w:rPr>
        <w:t>日</w:t>
      </w:r>
    </w:p>
    <w:p w:rsidR="00FD06DE" w:rsidRDefault="007627EE">
      <w:pPr>
        <w:tabs>
          <w:tab w:val="left" w:pos="6300"/>
        </w:tabs>
        <w:snapToGrid w:val="0"/>
        <w:spacing w:line="500" w:lineRule="exact"/>
        <w:ind w:firstLine="560"/>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28"/>
        </w:rPr>
        <w:t>法定代表人电话：</w:t>
      </w:r>
      <w:r>
        <w:rPr>
          <w:rFonts w:ascii="方正仿宋_GBK" w:eastAsia="方正仿宋_GBK" w:hAnsi="方正仿宋_GBK" w:cs="方正仿宋_GBK" w:hint="eastAsia"/>
          <w:sz w:val="28"/>
          <w:szCs w:val="28"/>
        </w:rPr>
        <w:t xml:space="preserve">XXXXXXX      </w:t>
      </w:r>
      <w:r>
        <w:rPr>
          <w:rFonts w:ascii="方正仿宋_GBK" w:eastAsia="方正仿宋_GBK" w:hAnsi="方正仿宋_GBK" w:cs="方正仿宋_GBK" w:hint="eastAsia"/>
          <w:sz w:val="28"/>
          <w:szCs w:val="28"/>
        </w:rPr>
        <w:t>电子邮箱：</w:t>
      </w:r>
      <w:r>
        <w:rPr>
          <w:rFonts w:ascii="方正仿宋_GBK" w:eastAsia="方正仿宋_GBK" w:hAnsi="方正仿宋_GBK" w:cs="方正仿宋_GBK" w:hint="eastAsia"/>
          <w:sz w:val="28"/>
          <w:szCs w:val="28"/>
        </w:rPr>
        <w:t>XXXXXX@XXXXX</w:t>
      </w:r>
      <w:r>
        <w:rPr>
          <w:rFonts w:ascii="方正仿宋_GBK" w:eastAsia="方正仿宋_GBK" w:hAnsi="方正仿宋_GBK" w:cs="方正仿宋_GBK" w:hint="eastAsia"/>
          <w:sz w:val="28"/>
          <w:szCs w:val="28"/>
        </w:rPr>
        <w:t>（若授权他人办理并签署响应文件的可不填写法定代表人电话和电子邮箱）</w:t>
      </w:r>
    </w:p>
    <w:p w:rsidR="00FD06DE" w:rsidRDefault="00FD06DE">
      <w:pPr>
        <w:tabs>
          <w:tab w:val="left" w:pos="6300"/>
        </w:tabs>
        <w:snapToGrid w:val="0"/>
        <w:spacing w:line="500" w:lineRule="exact"/>
        <w:ind w:firstLine="560"/>
        <w:rPr>
          <w:rFonts w:ascii="方正仿宋_GBK" w:eastAsia="方正仿宋_GBK" w:hAnsi="方正仿宋_GBK" w:cs="方正仿宋_GBK"/>
          <w:sz w:val="28"/>
          <w:szCs w:val="32"/>
        </w:rPr>
      </w:pPr>
    </w:p>
    <w:p w:rsidR="00FD06DE" w:rsidRDefault="007627EE">
      <w:pPr>
        <w:tabs>
          <w:tab w:val="left" w:pos="6300"/>
        </w:tabs>
        <w:snapToGrid w:val="0"/>
        <w:spacing w:line="500" w:lineRule="exact"/>
        <w:ind w:firstLine="560"/>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（附：法定代表人身份证正反面复印件）</w:t>
      </w:r>
    </w:p>
    <w:p w:rsidR="00FD06DE" w:rsidRDefault="00FD06DE">
      <w:pPr>
        <w:widowControl w:val="0"/>
        <w:tabs>
          <w:tab w:val="left" w:pos="6300"/>
        </w:tabs>
        <w:snapToGrid w:val="0"/>
        <w:spacing w:line="312" w:lineRule="auto"/>
        <w:ind w:right="480" w:firstLine="480"/>
        <w:jc w:val="right"/>
        <w:rPr>
          <w:rFonts w:ascii="方正仿宋_GBK" w:eastAsia="方正仿宋_GBK" w:hAnsi="方正仿宋_GBK" w:cs="方正仿宋_GBK"/>
          <w:szCs w:val="28"/>
        </w:rPr>
        <w:sectPr w:rsidR="00FD06DE">
          <w:pgSz w:w="11907" w:h="16840"/>
          <w:pgMar w:top="1134" w:right="1191" w:bottom="1134" w:left="1304" w:header="851" w:footer="992" w:gutter="0"/>
          <w:pgNumType w:fmt="numberInDash"/>
          <w:cols w:space="720"/>
          <w:docGrid w:linePitch="380" w:charSpace="-5735"/>
        </w:sectPr>
      </w:pPr>
    </w:p>
    <w:p w:rsidR="00FD06DE" w:rsidRDefault="007627EE">
      <w:pPr>
        <w:tabs>
          <w:tab w:val="left" w:pos="6300"/>
        </w:tabs>
        <w:snapToGrid w:val="0"/>
        <w:spacing w:line="312" w:lineRule="auto"/>
        <w:ind w:left="251" w:firstLine="562"/>
        <w:outlineLvl w:val="0"/>
        <w:rPr>
          <w:rFonts w:ascii="方正仿宋_GBK" w:eastAsia="方正仿宋_GBK" w:hAnsi="方正仿宋_GBK" w:cs="方正仿宋_GBK"/>
          <w:b/>
          <w:bCs/>
          <w:sz w:val="28"/>
          <w:szCs w:val="32"/>
        </w:rPr>
      </w:pPr>
      <w:bookmarkStart w:id="144" w:name="_Toc18375"/>
      <w:bookmarkStart w:id="145" w:name="_Toc10707_WPSOffice_Level1"/>
      <w:bookmarkStart w:id="146" w:name="_Toc23294"/>
      <w:bookmarkStart w:id="147" w:name="_Toc16001"/>
      <w:bookmarkStart w:id="148" w:name="_Toc31981"/>
      <w:bookmarkStart w:id="149" w:name="_Toc28674"/>
      <w:bookmarkStart w:id="150" w:name="_Toc8804"/>
      <w:bookmarkStart w:id="151" w:name="_Toc12315"/>
      <w:bookmarkStart w:id="152" w:name="_Toc23935"/>
      <w:bookmarkStart w:id="153" w:name="_Toc19061"/>
      <w:bookmarkStart w:id="154" w:name="_Toc24886"/>
      <w:bookmarkStart w:id="155" w:name="_Toc11377"/>
      <w:bookmarkStart w:id="156" w:name="_Toc13398"/>
      <w:bookmarkStart w:id="157" w:name="_Toc16426"/>
      <w:r>
        <w:rPr>
          <w:rFonts w:ascii="方正仿宋_GBK" w:eastAsia="方正仿宋_GBK" w:hAnsi="方正仿宋_GBK" w:cs="方正仿宋_GBK" w:hint="eastAsia"/>
          <w:b/>
          <w:bCs/>
          <w:sz w:val="28"/>
          <w:szCs w:val="32"/>
        </w:rPr>
        <w:lastRenderedPageBreak/>
        <w:t>六、法定代表人授权委托书（格式）</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FD06DE" w:rsidRDefault="007627EE">
      <w:pPr>
        <w:tabs>
          <w:tab w:val="left" w:pos="6300"/>
        </w:tabs>
        <w:snapToGrid w:val="0"/>
        <w:spacing w:line="312" w:lineRule="auto"/>
        <w:ind w:firstLine="720"/>
        <w:jc w:val="center"/>
        <w:rPr>
          <w:rFonts w:ascii="方正仿宋_GBK" w:eastAsia="方正仿宋_GBK" w:hAnsi="方正仿宋_GBK" w:cs="方正仿宋_GBK"/>
          <w:sz w:val="36"/>
          <w:szCs w:val="36"/>
        </w:rPr>
      </w:pPr>
      <w:bookmarkStart w:id="158" w:name="_Toc16809"/>
      <w:r>
        <w:rPr>
          <w:rFonts w:ascii="方正仿宋_GBK" w:eastAsia="方正仿宋_GBK" w:hAnsi="方正仿宋_GBK" w:cs="方正仿宋_GBK" w:hint="eastAsia"/>
          <w:sz w:val="36"/>
          <w:szCs w:val="36"/>
        </w:rPr>
        <w:t>法定代表人授权委托书（格式）</w:t>
      </w:r>
      <w:bookmarkEnd w:id="158"/>
    </w:p>
    <w:p w:rsidR="00FD06DE" w:rsidRDefault="007627EE">
      <w:pPr>
        <w:tabs>
          <w:tab w:val="left" w:pos="6300"/>
        </w:tabs>
        <w:snapToGrid w:val="0"/>
        <w:spacing w:line="312" w:lineRule="auto"/>
        <w:ind w:firstLine="560"/>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致：</w:t>
      </w:r>
      <w:r>
        <w:rPr>
          <w:rFonts w:ascii="方正仿宋_GBK" w:eastAsia="方正仿宋_GBK" w:hAnsi="方正仿宋_GBK" w:cs="方正仿宋_GBK" w:hint="eastAsia"/>
          <w:sz w:val="28"/>
          <w:szCs w:val="32"/>
          <w:u w:val="single"/>
        </w:rPr>
        <w:t xml:space="preserve">                     </w:t>
      </w:r>
      <w:r>
        <w:rPr>
          <w:rFonts w:ascii="方正仿宋_GBK" w:eastAsia="方正仿宋_GBK" w:hAnsi="方正仿宋_GBK" w:cs="方正仿宋_GBK" w:hint="eastAsia"/>
          <w:sz w:val="28"/>
          <w:szCs w:val="32"/>
        </w:rPr>
        <w:t>（</w:t>
      </w:r>
      <w:r>
        <w:rPr>
          <w:rFonts w:ascii="方正仿宋_GBK" w:eastAsia="方正仿宋_GBK" w:hAnsi="方正仿宋_GBK" w:cs="方正仿宋_GBK" w:hint="eastAsia"/>
          <w:sz w:val="28"/>
          <w:szCs w:val="28"/>
        </w:rPr>
        <w:t>采购人名称</w:t>
      </w:r>
      <w:r>
        <w:rPr>
          <w:rFonts w:ascii="方正仿宋_GBK" w:eastAsia="方正仿宋_GBK" w:hAnsi="方正仿宋_GBK" w:cs="方正仿宋_GBK" w:hint="eastAsia"/>
          <w:sz w:val="28"/>
          <w:szCs w:val="32"/>
        </w:rPr>
        <w:t>）：</w:t>
      </w:r>
    </w:p>
    <w:p w:rsidR="00FD06DE" w:rsidRDefault="007627EE">
      <w:pPr>
        <w:tabs>
          <w:tab w:val="left" w:pos="6300"/>
        </w:tabs>
        <w:snapToGrid w:val="0"/>
        <w:spacing w:line="312" w:lineRule="auto"/>
        <w:ind w:firstLine="560"/>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32"/>
        </w:rPr>
        <w:t>（法定代表人名称）是</w:t>
      </w:r>
      <w:r>
        <w:rPr>
          <w:rFonts w:ascii="方正仿宋_GBK" w:eastAsia="方正仿宋_GBK" w:hAnsi="方正仿宋_GBK" w:cs="方正仿宋_GBK" w:hint="eastAsia"/>
          <w:sz w:val="28"/>
          <w:szCs w:val="32"/>
          <w:u w:val="single"/>
        </w:rPr>
        <w:t xml:space="preserve">                    </w:t>
      </w:r>
      <w:r>
        <w:rPr>
          <w:rFonts w:ascii="方正仿宋_GBK" w:eastAsia="方正仿宋_GBK" w:hAnsi="方正仿宋_GBK" w:cs="方正仿宋_GBK" w:hint="eastAsia"/>
          <w:sz w:val="28"/>
          <w:szCs w:val="32"/>
        </w:rPr>
        <w:t>（供应商名称）的法定代表人，特授权</w:t>
      </w:r>
      <w:r>
        <w:rPr>
          <w:rFonts w:ascii="方正仿宋_GBK" w:eastAsia="方正仿宋_GBK" w:hAnsi="方正仿宋_GBK" w:cs="方正仿宋_GBK" w:hint="eastAsia"/>
          <w:sz w:val="28"/>
          <w:szCs w:val="32"/>
          <w:u w:val="single"/>
        </w:rPr>
        <w:t xml:space="preserve">                    </w:t>
      </w:r>
      <w:r>
        <w:rPr>
          <w:rFonts w:ascii="方正仿宋_GBK" w:eastAsia="方正仿宋_GBK" w:hAnsi="方正仿宋_GBK" w:cs="方正仿宋_GBK" w:hint="eastAsia"/>
          <w:sz w:val="28"/>
          <w:szCs w:val="32"/>
        </w:rPr>
        <w:t>（被授权人姓名及身份证代码）</w:t>
      </w:r>
    </w:p>
    <w:p w:rsidR="00FD06DE" w:rsidRDefault="007627EE">
      <w:pPr>
        <w:tabs>
          <w:tab w:val="left" w:pos="6300"/>
        </w:tabs>
        <w:snapToGrid w:val="0"/>
        <w:spacing w:line="312" w:lineRule="auto"/>
        <w:ind w:firstLine="560"/>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电话</w:t>
      </w:r>
      <w:r>
        <w:rPr>
          <w:rFonts w:ascii="方正仿宋_GBK" w:eastAsia="方正仿宋_GBK" w:hAnsi="方正仿宋_GBK" w:cs="方正仿宋_GBK" w:hint="eastAsia"/>
          <w:sz w:val="28"/>
          <w:szCs w:val="32"/>
          <w:u w:val="single"/>
        </w:rPr>
        <w:t xml:space="preserve">          </w:t>
      </w:r>
      <w:r>
        <w:rPr>
          <w:rFonts w:ascii="方正仿宋_GBK" w:eastAsia="方正仿宋_GBK" w:hAnsi="方正仿宋_GBK" w:cs="方正仿宋_GBK" w:hint="eastAsia"/>
          <w:sz w:val="28"/>
          <w:szCs w:val="32"/>
        </w:rPr>
        <w:t>代表我单位全权办理上述项目的竞采、签约等具体工作，并签署全部有关文件、协议及合同。</w:t>
      </w:r>
    </w:p>
    <w:p w:rsidR="00FD06DE" w:rsidRDefault="007627EE">
      <w:pPr>
        <w:tabs>
          <w:tab w:val="left" w:pos="6300"/>
        </w:tabs>
        <w:snapToGrid w:val="0"/>
        <w:spacing w:line="312" w:lineRule="auto"/>
        <w:ind w:firstLine="560"/>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我单位对被授权人的签字负全部责任。</w:t>
      </w:r>
    </w:p>
    <w:p w:rsidR="00FD06DE" w:rsidRDefault="007627EE">
      <w:pPr>
        <w:tabs>
          <w:tab w:val="left" w:pos="6300"/>
        </w:tabs>
        <w:snapToGrid w:val="0"/>
        <w:spacing w:line="312" w:lineRule="auto"/>
        <w:ind w:firstLine="560"/>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在撤消授权的书面通知以前，本授权书一直有效。被授权人在授权书有效期内签署的所有文件不因授权的撤消而失效。</w:t>
      </w:r>
    </w:p>
    <w:p w:rsidR="00FD06DE" w:rsidRDefault="00FD06DE">
      <w:pPr>
        <w:tabs>
          <w:tab w:val="left" w:pos="6300"/>
        </w:tabs>
        <w:snapToGrid w:val="0"/>
        <w:spacing w:line="312" w:lineRule="auto"/>
        <w:ind w:firstLine="560"/>
        <w:rPr>
          <w:rFonts w:ascii="方正仿宋_GBK" w:eastAsia="方正仿宋_GBK" w:hAnsi="方正仿宋_GBK" w:cs="方正仿宋_GBK"/>
          <w:sz w:val="28"/>
          <w:szCs w:val="32"/>
        </w:rPr>
      </w:pPr>
    </w:p>
    <w:p w:rsidR="00FD06DE" w:rsidRDefault="007627EE">
      <w:pPr>
        <w:tabs>
          <w:tab w:val="left" w:pos="6300"/>
        </w:tabs>
        <w:snapToGrid w:val="0"/>
        <w:spacing w:line="312" w:lineRule="auto"/>
        <w:ind w:firstLine="560"/>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被授权人：</w:t>
      </w:r>
      <w:r>
        <w:rPr>
          <w:rFonts w:ascii="方正仿宋_GBK" w:eastAsia="方正仿宋_GBK" w:hAnsi="方正仿宋_GBK" w:cs="方正仿宋_GBK" w:hint="eastAsia"/>
          <w:sz w:val="28"/>
          <w:szCs w:val="32"/>
        </w:rPr>
        <w:t xml:space="preserve">                                 </w:t>
      </w:r>
      <w:r>
        <w:rPr>
          <w:rFonts w:ascii="方正仿宋_GBK" w:eastAsia="方正仿宋_GBK" w:hAnsi="方正仿宋_GBK" w:cs="方正仿宋_GBK" w:hint="eastAsia"/>
          <w:sz w:val="28"/>
          <w:szCs w:val="32"/>
        </w:rPr>
        <w:t>法定代表人：</w:t>
      </w:r>
    </w:p>
    <w:p w:rsidR="00FD06DE" w:rsidRDefault="007627EE">
      <w:pPr>
        <w:tabs>
          <w:tab w:val="left" w:pos="6300"/>
        </w:tabs>
        <w:snapToGrid w:val="0"/>
        <w:spacing w:line="312" w:lineRule="auto"/>
        <w:ind w:firstLine="560"/>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（签字或盖章）</w:t>
      </w:r>
      <w:r>
        <w:rPr>
          <w:rFonts w:ascii="方正仿宋_GBK" w:eastAsia="方正仿宋_GBK" w:hAnsi="方正仿宋_GBK" w:cs="方正仿宋_GBK" w:hint="eastAsia"/>
          <w:sz w:val="28"/>
          <w:szCs w:val="32"/>
        </w:rPr>
        <w:t xml:space="preserve">                          </w:t>
      </w:r>
      <w:r>
        <w:rPr>
          <w:rFonts w:ascii="方正仿宋_GBK" w:eastAsia="方正仿宋_GBK" w:hAnsi="方正仿宋_GBK" w:cs="方正仿宋_GBK" w:hint="eastAsia"/>
          <w:sz w:val="28"/>
          <w:szCs w:val="32"/>
        </w:rPr>
        <w:t xml:space="preserve">   </w:t>
      </w:r>
      <w:r>
        <w:rPr>
          <w:rFonts w:ascii="方正仿宋_GBK" w:eastAsia="方正仿宋_GBK" w:hAnsi="方正仿宋_GBK" w:cs="方正仿宋_GBK" w:hint="eastAsia"/>
          <w:sz w:val="28"/>
          <w:szCs w:val="32"/>
        </w:rPr>
        <w:t>（签字或盖章）</w:t>
      </w:r>
    </w:p>
    <w:p w:rsidR="00FD06DE" w:rsidRDefault="00FD06DE">
      <w:pPr>
        <w:tabs>
          <w:tab w:val="left" w:pos="6300"/>
        </w:tabs>
        <w:snapToGrid w:val="0"/>
        <w:spacing w:line="500" w:lineRule="exact"/>
        <w:ind w:firstLine="560"/>
        <w:rPr>
          <w:rFonts w:ascii="方正仿宋_GBK" w:eastAsia="方正仿宋_GBK" w:hAnsi="方正仿宋_GBK" w:cs="方正仿宋_GBK"/>
          <w:sz w:val="28"/>
          <w:szCs w:val="28"/>
        </w:rPr>
      </w:pPr>
    </w:p>
    <w:p w:rsidR="00FD06DE" w:rsidRDefault="007627EE">
      <w:pPr>
        <w:tabs>
          <w:tab w:val="left" w:pos="6300"/>
        </w:tabs>
        <w:snapToGrid w:val="0"/>
        <w:spacing w:line="500" w:lineRule="exact"/>
        <w:ind w:firstLine="560"/>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28"/>
        </w:rPr>
        <w:t>被授权人电话：</w:t>
      </w:r>
      <w:r>
        <w:rPr>
          <w:rFonts w:ascii="方正仿宋_GBK" w:eastAsia="方正仿宋_GBK" w:hAnsi="方正仿宋_GBK" w:cs="方正仿宋_GBK" w:hint="eastAsia"/>
          <w:sz w:val="28"/>
          <w:szCs w:val="28"/>
        </w:rPr>
        <w:t xml:space="preserve">XXXXXXX     </w:t>
      </w:r>
      <w:r>
        <w:rPr>
          <w:rFonts w:ascii="方正仿宋_GBK" w:eastAsia="方正仿宋_GBK" w:hAnsi="方正仿宋_GBK" w:cs="方正仿宋_GBK" w:hint="eastAsia"/>
          <w:sz w:val="28"/>
          <w:szCs w:val="28"/>
        </w:rPr>
        <w:t>电子邮箱：</w:t>
      </w:r>
      <w:r>
        <w:rPr>
          <w:rFonts w:ascii="方正仿宋_GBK" w:eastAsia="方正仿宋_GBK" w:hAnsi="方正仿宋_GBK" w:cs="方正仿宋_GBK" w:hint="eastAsia"/>
          <w:sz w:val="28"/>
          <w:szCs w:val="28"/>
        </w:rPr>
        <w:t>XXXXXX@XXXXX</w:t>
      </w:r>
      <w:r>
        <w:rPr>
          <w:rFonts w:ascii="方正仿宋_GBK" w:eastAsia="方正仿宋_GBK" w:hAnsi="方正仿宋_GBK" w:cs="方正仿宋_GBK" w:hint="eastAsia"/>
          <w:sz w:val="28"/>
          <w:szCs w:val="28"/>
        </w:rPr>
        <w:t>（若法定代表人办理并签署响应文件的可不填写）</w:t>
      </w:r>
    </w:p>
    <w:p w:rsidR="00FD06DE" w:rsidRDefault="007627EE">
      <w:pPr>
        <w:tabs>
          <w:tab w:val="left" w:pos="6300"/>
        </w:tabs>
        <w:snapToGrid w:val="0"/>
        <w:spacing w:line="312" w:lineRule="auto"/>
        <w:ind w:firstLine="560"/>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（附：被授权人身份证正反面复印件）</w:t>
      </w:r>
    </w:p>
    <w:p w:rsidR="00FD06DE" w:rsidRDefault="00FD06DE">
      <w:pPr>
        <w:tabs>
          <w:tab w:val="left" w:pos="6300"/>
        </w:tabs>
        <w:snapToGrid w:val="0"/>
        <w:spacing w:line="312" w:lineRule="auto"/>
        <w:ind w:right="480" w:firstLine="560"/>
        <w:jc w:val="right"/>
        <w:rPr>
          <w:rFonts w:ascii="方正仿宋_GBK" w:eastAsia="方正仿宋_GBK" w:hAnsi="方正仿宋_GBK" w:cs="方正仿宋_GBK"/>
          <w:sz w:val="28"/>
          <w:szCs w:val="32"/>
        </w:rPr>
      </w:pPr>
    </w:p>
    <w:p w:rsidR="00FD06DE" w:rsidRDefault="007627EE">
      <w:pPr>
        <w:tabs>
          <w:tab w:val="left" w:pos="6300"/>
        </w:tabs>
        <w:snapToGrid w:val="0"/>
        <w:spacing w:line="312" w:lineRule="auto"/>
        <w:ind w:right="480" w:firstLine="560"/>
        <w:jc w:val="right"/>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（供应商公章）</w:t>
      </w:r>
    </w:p>
    <w:p w:rsidR="00FD06DE" w:rsidRDefault="007627EE">
      <w:pPr>
        <w:tabs>
          <w:tab w:val="left" w:pos="6300"/>
        </w:tabs>
        <w:snapToGrid w:val="0"/>
        <w:spacing w:line="312" w:lineRule="auto"/>
        <w:ind w:right="480" w:firstLine="560"/>
        <w:jc w:val="right"/>
        <w:rPr>
          <w:rFonts w:ascii="方正仿宋_GBK" w:eastAsia="方正仿宋_GBK" w:hAnsi="方正仿宋_GBK" w:cs="方正仿宋_GBK"/>
          <w:sz w:val="28"/>
          <w:szCs w:val="32"/>
        </w:rPr>
      </w:pPr>
      <w:r>
        <w:rPr>
          <w:rFonts w:ascii="方正仿宋_GBK" w:eastAsia="方正仿宋_GBK" w:hAnsi="方正仿宋_GBK" w:cs="方正仿宋_GBK" w:hint="eastAsia"/>
          <w:sz w:val="28"/>
          <w:szCs w:val="32"/>
        </w:rPr>
        <w:t>年</w:t>
      </w:r>
      <w:r>
        <w:rPr>
          <w:rFonts w:ascii="方正仿宋_GBK" w:eastAsia="方正仿宋_GBK" w:hAnsi="方正仿宋_GBK" w:cs="方正仿宋_GBK" w:hint="eastAsia"/>
          <w:sz w:val="28"/>
          <w:szCs w:val="32"/>
        </w:rPr>
        <w:t xml:space="preserve">   </w:t>
      </w:r>
      <w:r>
        <w:rPr>
          <w:rFonts w:ascii="方正仿宋_GBK" w:eastAsia="方正仿宋_GBK" w:hAnsi="方正仿宋_GBK" w:cs="方正仿宋_GBK" w:hint="eastAsia"/>
          <w:sz w:val="28"/>
          <w:szCs w:val="32"/>
        </w:rPr>
        <w:t>月</w:t>
      </w:r>
      <w:r>
        <w:rPr>
          <w:rFonts w:ascii="方正仿宋_GBK" w:eastAsia="方正仿宋_GBK" w:hAnsi="方正仿宋_GBK" w:cs="方正仿宋_GBK" w:hint="eastAsia"/>
          <w:sz w:val="28"/>
          <w:szCs w:val="32"/>
        </w:rPr>
        <w:t xml:space="preserve">   </w:t>
      </w:r>
      <w:r>
        <w:rPr>
          <w:rFonts w:ascii="方正仿宋_GBK" w:eastAsia="方正仿宋_GBK" w:hAnsi="方正仿宋_GBK" w:cs="方正仿宋_GBK" w:hint="eastAsia"/>
          <w:sz w:val="28"/>
          <w:szCs w:val="32"/>
        </w:rPr>
        <w:t>日</w:t>
      </w:r>
    </w:p>
    <w:p w:rsidR="00FD06DE" w:rsidRDefault="00FD06DE">
      <w:pPr>
        <w:tabs>
          <w:tab w:val="left" w:pos="6300"/>
        </w:tabs>
        <w:snapToGrid w:val="0"/>
        <w:spacing w:line="312" w:lineRule="auto"/>
        <w:ind w:left="249" w:firstLine="482"/>
        <w:rPr>
          <w:rFonts w:ascii="方正仿宋_GBK" w:eastAsia="方正仿宋_GBK" w:hAnsi="方正仿宋_GBK" w:cs="方正仿宋_GBK"/>
          <w:b/>
          <w:bCs/>
          <w:szCs w:val="28"/>
        </w:rPr>
      </w:pPr>
      <w:bookmarkStart w:id="159" w:name="_Toc29161"/>
      <w:bookmarkStart w:id="160" w:name="_Toc3134"/>
      <w:bookmarkStart w:id="161" w:name="_Toc21434"/>
      <w:bookmarkStart w:id="162" w:name="_Toc1125"/>
      <w:bookmarkStart w:id="163" w:name="_Toc19220"/>
      <w:bookmarkStart w:id="164" w:name="_Toc16088"/>
      <w:bookmarkStart w:id="165" w:name="_Toc16626"/>
      <w:bookmarkStart w:id="166" w:name="_Toc31049"/>
      <w:bookmarkStart w:id="167" w:name="_Toc12939"/>
      <w:bookmarkStart w:id="168" w:name="_Toc30360"/>
      <w:bookmarkStart w:id="169" w:name="_Toc7912"/>
      <w:bookmarkStart w:id="170" w:name="_Toc2549"/>
    </w:p>
    <w:p w:rsidR="00FD06DE" w:rsidRDefault="00FD06DE">
      <w:pPr>
        <w:tabs>
          <w:tab w:val="left" w:pos="6300"/>
        </w:tabs>
        <w:snapToGrid w:val="0"/>
        <w:spacing w:line="312" w:lineRule="auto"/>
        <w:ind w:left="249" w:firstLine="482"/>
        <w:rPr>
          <w:rFonts w:ascii="方正仿宋_GBK" w:eastAsia="方正仿宋_GBK" w:hAnsi="方正仿宋_GBK" w:cs="方正仿宋_GBK"/>
          <w:b/>
          <w:bCs/>
          <w:szCs w:val="28"/>
        </w:rPr>
      </w:pPr>
    </w:p>
    <w:p w:rsidR="00FD06DE" w:rsidRDefault="00FD06DE">
      <w:pPr>
        <w:tabs>
          <w:tab w:val="left" w:pos="6300"/>
        </w:tabs>
        <w:snapToGrid w:val="0"/>
        <w:spacing w:line="312" w:lineRule="auto"/>
        <w:ind w:left="249" w:firstLine="482"/>
        <w:rPr>
          <w:rFonts w:ascii="方正仿宋_GBK" w:eastAsia="方正仿宋_GBK" w:hAnsi="方正仿宋_GBK" w:cs="方正仿宋_GBK"/>
          <w:b/>
          <w:bCs/>
          <w:szCs w:val="28"/>
        </w:rPr>
      </w:pPr>
    </w:p>
    <w:p w:rsidR="00FD06DE" w:rsidRDefault="00FD06DE">
      <w:pPr>
        <w:tabs>
          <w:tab w:val="left" w:pos="6300"/>
        </w:tabs>
        <w:snapToGrid w:val="0"/>
        <w:spacing w:line="312" w:lineRule="auto"/>
        <w:ind w:left="249" w:firstLine="482"/>
        <w:rPr>
          <w:rFonts w:ascii="方正仿宋_GBK" w:eastAsia="方正仿宋_GBK" w:hAnsi="方正仿宋_GBK" w:cs="方正仿宋_GBK"/>
          <w:b/>
          <w:bCs/>
          <w:szCs w:val="28"/>
        </w:rPr>
      </w:pPr>
    </w:p>
    <w:p w:rsidR="00FD06DE" w:rsidRDefault="00FD06DE">
      <w:pPr>
        <w:tabs>
          <w:tab w:val="left" w:pos="6300"/>
        </w:tabs>
        <w:snapToGrid w:val="0"/>
        <w:spacing w:line="312" w:lineRule="auto"/>
        <w:ind w:left="249" w:firstLine="482"/>
        <w:rPr>
          <w:rFonts w:ascii="方正仿宋_GBK" w:eastAsia="方正仿宋_GBK" w:hAnsi="方正仿宋_GBK" w:cs="方正仿宋_GBK"/>
          <w:b/>
          <w:bCs/>
          <w:szCs w:val="28"/>
        </w:rPr>
      </w:pPr>
    </w:p>
    <w:p w:rsidR="00FD06DE" w:rsidRDefault="00FD06DE">
      <w:pPr>
        <w:tabs>
          <w:tab w:val="left" w:pos="6300"/>
        </w:tabs>
        <w:snapToGrid w:val="0"/>
        <w:spacing w:line="312" w:lineRule="auto"/>
        <w:ind w:left="249" w:firstLine="482"/>
        <w:rPr>
          <w:rFonts w:ascii="方正仿宋_GBK" w:eastAsia="方正仿宋_GBK" w:hAnsi="方正仿宋_GBK" w:cs="方正仿宋_GBK"/>
          <w:b/>
          <w:bCs/>
          <w:szCs w:val="28"/>
        </w:rPr>
      </w:pPr>
    </w:p>
    <w:p w:rsidR="00FD06DE" w:rsidRDefault="00FD06DE">
      <w:pPr>
        <w:tabs>
          <w:tab w:val="left" w:pos="6300"/>
        </w:tabs>
        <w:snapToGrid w:val="0"/>
        <w:spacing w:line="312" w:lineRule="auto"/>
        <w:ind w:left="249" w:firstLine="482"/>
        <w:rPr>
          <w:rFonts w:ascii="方正仿宋_GBK" w:eastAsia="方正仿宋_GBK" w:hAnsi="方正仿宋_GBK" w:cs="方正仿宋_GBK"/>
          <w:b/>
          <w:bCs/>
          <w:szCs w:val="28"/>
        </w:rPr>
      </w:pPr>
    </w:p>
    <w:p w:rsidR="00FD06DE" w:rsidRDefault="00FD06DE">
      <w:pPr>
        <w:tabs>
          <w:tab w:val="left" w:pos="6300"/>
        </w:tabs>
        <w:snapToGrid w:val="0"/>
        <w:spacing w:line="312" w:lineRule="auto"/>
        <w:ind w:left="251" w:firstLine="482"/>
        <w:outlineLvl w:val="0"/>
        <w:rPr>
          <w:rFonts w:ascii="方正仿宋_GBK" w:eastAsia="方正仿宋_GBK" w:hAnsi="方正仿宋_GBK" w:cs="方正仿宋_GBK"/>
          <w:b/>
          <w:bCs/>
          <w:szCs w:val="28"/>
        </w:rPr>
      </w:pPr>
      <w:bookmarkStart w:id="171" w:name="_Toc5552"/>
    </w:p>
    <w:p w:rsidR="00FD06DE" w:rsidRDefault="00FD06DE">
      <w:pPr>
        <w:tabs>
          <w:tab w:val="left" w:pos="6300"/>
        </w:tabs>
        <w:snapToGrid w:val="0"/>
        <w:spacing w:line="312" w:lineRule="auto"/>
        <w:ind w:left="251" w:firstLine="482"/>
        <w:outlineLvl w:val="0"/>
        <w:rPr>
          <w:rFonts w:ascii="方正仿宋_GBK" w:eastAsia="方正仿宋_GBK" w:hAnsi="方正仿宋_GBK" w:cs="方正仿宋_GBK"/>
          <w:b/>
          <w:bCs/>
          <w:szCs w:val="28"/>
        </w:rPr>
      </w:pPr>
    </w:p>
    <w:p w:rsidR="00FD06DE" w:rsidRDefault="00FD06DE">
      <w:pPr>
        <w:tabs>
          <w:tab w:val="left" w:pos="6300"/>
        </w:tabs>
        <w:snapToGrid w:val="0"/>
        <w:spacing w:line="312" w:lineRule="auto"/>
        <w:ind w:left="251" w:firstLine="482"/>
        <w:outlineLvl w:val="0"/>
        <w:rPr>
          <w:rFonts w:ascii="方正仿宋_GBK" w:eastAsia="方正仿宋_GBK" w:hAnsi="方正仿宋_GBK" w:cs="方正仿宋_GBK"/>
          <w:b/>
          <w:bCs/>
          <w:szCs w:val="28"/>
        </w:rPr>
      </w:pPr>
    </w:p>
    <w:p w:rsidR="00FD06DE" w:rsidRDefault="007627EE">
      <w:pPr>
        <w:tabs>
          <w:tab w:val="left" w:pos="6300"/>
        </w:tabs>
        <w:snapToGrid w:val="0"/>
        <w:spacing w:line="312" w:lineRule="auto"/>
        <w:ind w:left="251" w:firstLine="482"/>
        <w:outlineLvl w:val="0"/>
        <w:rPr>
          <w:rFonts w:ascii="方正仿宋_GBK" w:eastAsia="方正仿宋_GBK" w:hAnsi="方正仿宋_GBK" w:cs="方正仿宋_GBK"/>
          <w:b/>
          <w:bCs/>
          <w:sz w:val="28"/>
          <w:szCs w:val="32"/>
        </w:rPr>
      </w:pPr>
      <w:r>
        <w:rPr>
          <w:rFonts w:ascii="方正仿宋_GBK" w:eastAsia="方正仿宋_GBK" w:hAnsi="方正仿宋_GBK" w:cs="方正仿宋_GBK" w:hint="eastAsia"/>
          <w:b/>
          <w:bCs/>
          <w:szCs w:val="28"/>
        </w:rPr>
        <w:lastRenderedPageBreak/>
        <w:t>七</w:t>
      </w:r>
      <w:r>
        <w:rPr>
          <w:rFonts w:ascii="方正仿宋_GBK" w:eastAsia="方正仿宋_GBK" w:hAnsi="方正仿宋_GBK" w:cs="方正仿宋_GBK" w:hint="eastAsia"/>
          <w:b/>
          <w:bCs/>
          <w:sz w:val="28"/>
          <w:szCs w:val="32"/>
        </w:rPr>
        <w:t>、</w:t>
      </w:r>
      <w:bookmarkEnd w:id="159"/>
      <w:bookmarkEnd w:id="160"/>
      <w:bookmarkEnd w:id="161"/>
      <w:bookmarkEnd w:id="162"/>
      <w:bookmarkEnd w:id="163"/>
      <w:bookmarkEnd w:id="164"/>
      <w:bookmarkEnd w:id="165"/>
      <w:bookmarkEnd w:id="166"/>
      <w:bookmarkEnd w:id="167"/>
      <w:bookmarkEnd w:id="168"/>
      <w:bookmarkEnd w:id="169"/>
      <w:bookmarkEnd w:id="170"/>
      <w:r>
        <w:rPr>
          <w:rFonts w:ascii="方正仿宋_GBK" w:eastAsia="方正仿宋_GBK" w:hAnsi="方正仿宋_GBK" w:cs="方正仿宋_GBK" w:hint="eastAsia"/>
          <w:b/>
          <w:bCs/>
          <w:sz w:val="28"/>
          <w:szCs w:val="32"/>
        </w:rPr>
        <w:t>基本资格条件承诺函（格式）</w:t>
      </w:r>
      <w:bookmarkEnd w:id="171"/>
    </w:p>
    <w:p w:rsidR="00FD06DE" w:rsidRDefault="007627EE">
      <w:pPr>
        <w:widowControl w:val="0"/>
        <w:spacing w:line="530" w:lineRule="exact"/>
        <w:ind w:firstLine="723"/>
        <w:jc w:val="center"/>
        <w:rPr>
          <w:rFonts w:ascii="方正仿宋_GBK" w:eastAsia="方正仿宋_GBK" w:hAnsi="方正仿宋_GBK" w:cs="方正仿宋_GBK"/>
          <w:b/>
          <w:bCs/>
          <w:sz w:val="36"/>
          <w:szCs w:val="36"/>
        </w:rPr>
      </w:pPr>
      <w:bookmarkStart w:id="172" w:name="_Toc32572_WPSOffice_Level1"/>
      <w:r>
        <w:rPr>
          <w:rFonts w:ascii="方正仿宋_GBK" w:eastAsia="方正仿宋_GBK" w:hAnsi="方正仿宋_GBK" w:cs="方正仿宋_GBK" w:hint="eastAsia"/>
          <w:b/>
          <w:bCs/>
          <w:sz w:val="36"/>
          <w:szCs w:val="36"/>
        </w:rPr>
        <w:t>基本资格条件承诺函</w:t>
      </w:r>
    </w:p>
    <w:p w:rsidR="00FD06DE" w:rsidRDefault="007627EE">
      <w:pPr>
        <w:tabs>
          <w:tab w:val="left" w:pos="6300"/>
        </w:tabs>
        <w:snapToGrid w:val="0"/>
        <w:spacing w:line="50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项目名称：</w:t>
      </w:r>
      <w:r>
        <w:rPr>
          <w:rFonts w:ascii="方正仿宋_GBK" w:eastAsia="方正仿宋_GBK" w:hAnsi="方正仿宋_GBK" w:cs="方正仿宋_GBK" w:hint="eastAsia"/>
          <w:sz w:val="28"/>
          <w:szCs w:val="28"/>
          <w:u w:val="single"/>
        </w:rPr>
        <w:t xml:space="preserve">                          </w:t>
      </w:r>
    </w:p>
    <w:p w:rsidR="00FD06DE" w:rsidRDefault="007627EE">
      <w:pPr>
        <w:tabs>
          <w:tab w:val="left" w:pos="6300"/>
        </w:tabs>
        <w:snapToGrid w:val="0"/>
        <w:spacing w:line="53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致</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（采购人名称）：</w:t>
      </w:r>
    </w:p>
    <w:p w:rsidR="00FD06DE" w:rsidRDefault="007627EE">
      <w:pPr>
        <w:tabs>
          <w:tab w:val="left" w:pos="6300"/>
        </w:tabs>
        <w:snapToGrid w:val="0"/>
        <w:spacing w:line="53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（供应商名称）郑重承诺：</w:t>
      </w:r>
    </w:p>
    <w:p w:rsidR="00FD06DE" w:rsidRDefault="007627EE">
      <w:pPr>
        <w:spacing w:line="53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t>我方具有良好的商业信誉和健全的财务会计制度，具有履行合同所必需的设备和专业技术能力，具</w:t>
      </w:r>
      <w:r>
        <w:rPr>
          <w:rFonts w:ascii="方正仿宋_GBK" w:eastAsia="方正仿宋_GBK" w:hAnsi="方正仿宋_GBK" w:cs="方正仿宋_GBK" w:hint="eastAsia"/>
          <w:sz w:val="28"/>
          <w:szCs w:val="28"/>
          <w:lang w:val="zh-CN"/>
        </w:rPr>
        <w:t>有依法缴纳税收和社会保障金的良好记录</w:t>
      </w:r>
      <w:r>
        <w:rPr>
          <w:rFonts w:ascii="方正仿宋_GBK" w:eastAsia="方正仿宋_GBK" w:hAnsi="方正仿宋_GBK" w:cs="方正仿宋_GBK" w:hint="eastAsia"/>
          <w:sz w:val="28"/>
          <w:szCs w:val="28"/>
        </w:rPr>
        <w:t>，参加本项目采购活动前三年内无重大违法活动记录。</w:t>
      </w:r>
    </w:p>
    <w:p w:rsidR="00FD06DE" w:rsidRDefault="007627EE">
      <w:pPr>
        <w:spacing w:line="53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rPr>
        <w:t>我方未列入在信用中国网站（</w:t>
      </w:r>
      <w:r>
        <w:rPr>
          <w:rFonts w:ascii="方正仿宋_GBK" w:eastAsia="方正仿宋_GBK" w:hAnsi="方正仿宋_GBK" w:cs="方正仿宋_GBK" w:hint="eastAsia"/>
          <w:sz w:val="28"/>
          <w:szCs w:val="28"/>
        </w:rPr>
        <w:t>www.creditchina.gov.cn</w:t>
      </w:r>
      <w:r>
        <w:rPr>
          <w:rFonts w:ascii="方正仿宋_GBK" w:eastAsia="方正仿宋_GBK" w:hAnsi="方正仿宋_GBK" w:cs="方正仿宋_GBK" w:hint="eastAsia"/>
          <w:sz w:val="28"/>
          <w:szCs w:val="28"/>
        </w:rPr>
        <w:t>）“失信被执行人”、“重大税收违法案件当事人名单”中，也未列入中国政府采购网（</w:t>
      </w:r>
      <w:r>
        <w:rPr>
          <w:rFonts w:ascii="方正仿宋_GBK" w:eastAsia="方正仿宋_GBK" w:hAnsi="方正仿宋_GBK" w:cs="方正仿宋_GBK" w:hint="eastAsia"/>
          <w:sz w:val="28"/>
          <w:szCs w:val="28"/>
        </w:rPr>
        <w:t>www.ccgp.gov.cn</w:t>
      </w:r>
      <w:r>
        <w:rPr>
          <w:rFonts w:ascii="方正仿宋_GBK" w:eastAsia="方正仿宋_GBK" w:hAnsi="方正仿宋_GBK" w:cs="方正仿宋_GBK" w:hint="eastAsia"/>
          <w:sz w:val="28"/>
          <w:szCs w:val="28"/>
        </w:rPr>
        <w:t>）“政府采购严重违法失信行为记录名单”中。</w:t>
      </w:r>
    </w:p>
    <w:p w:rsidR="00FD06DE" w:rsidRDefault="007627EE">
      <w:pPr>
        <w:spacing w:line="53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3.</w:t>
      </w:r>
      <w:r>
        <w:rPr>
          <w:rFonts w:ascii="方正仿宋_GBK" w:eastAsia="方正仿宋_GBK" w:hAnsi="方正仿宋_GBK" w:cs="方正仿宋_GBK" w:hint="eastAsia"/>
          <w:sz w:val="28"/>
          <w:szCs w:val="28"/>
        </w:rPr>
        <w:t>我方在采购项目评审（评标）环节结束后，随时接受采购人的检查验证，配合提供相关证明材料，证明符合《中华人民共和国政府采购法》规定的供应商基本资格条件。</w:t>
      </w:r>
    </w:p>
    <w:p w:rsidR="00FD06DE" w:rsidRDefault="007627EE">
      <w:pPr>
        <w:tabs>
          <w:tab w:val="left" w:pos="6300"/>
        </w:tabs>
        <w:snapToGrid w:val="0"/>
        <w:spacing w:line="53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我方对以上承诺负全部法律责任。</w:t>
      </w:r>
    </w:p>
    <w:p w:rsidR="00FD06DE" w:rsidRDefault="007627EE">
      <w:pPr>
        <w:tabs>
          <w:tab w:val="left" w:pos="6300"/>
        </w:tabs>
        <w:snapToGrid w:val="0"/>
        <w:spacing w:line="530" w:lineRule="exact"/>
        <w:ind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特此承诺。</w:t>
      </w:r>
    </w:p>
    <w:p w:rsidR="00FD06DE" w:rsidRDefault="00FD06DE">
      <w:pPr>
        <w:pStyle w:val="af9"/>
        <w:ind w:firstLine="560"/>
        <w:rPr>
          <w:lang w:eastAsia="zh-CN"/>
        </w:rPr>
      </w:pPr>
    </w:p>
    <w:p w:rsidR="00FD06DE" w:rsidRDefault="007627EE">
      <w:pPr>
        <w:tabs>
          <w:tab w:val="left" w:pos="6300"/>
        </w:tabs>
        <w:snapToGrid w:val="0"/>
        <w:spacing w:line="530" w:lineRule="exact"/>
        <w:ind w:right="424" w:firstLine="560"/>
        <w:jc w:val="righ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（供应商公章）</w:t>
      </w:r>
    </w:p>
    <w:p w:rsidR="00FD06DE" w:rsidRDefault="007627EE">
      <w:pPr>
        <w:spacing w:line="400" w:lineRule="exact"/>
        <w:ind w:firstLineChars="2700" w:firstLine="7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年</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rPr>
        <w:t>月</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rPr>
        <w:t>日</w:t>
      </w:r>
    </w:p>
    <w:p w:rsidR="00FD06DE" w:rsidRDefault="007627EE">
      <w:pPr>
        <w:ind w:firstLine="480"/>
        <w:rPr>
          <w:rFonts w:ascii="方正仿宋_GBK" w:eastAsia="方正仿宋_GBK" w:hAnsi="方正仿宋_GBK" w:cs="方正仿宋_GBK"/>
        </w:rPr>
      </w:pPr>
      <w:r>
        <w:rPr>
          <w:rFonts w:ascii="方正仿宋_GBK" w:eastAsia="方正仿宋_GBK" w:hAnsi="方正仿宋_GBK" w:cs="方正仿宋_GBK" w:hint="eastAsia"/>
        </w:rPr>
        <w:br w:type="page"/>
      </w:r>
    </w:p>
    <w:p w:rsidR="00FD06DE" w:rsidRDefault="007627EE">
      <w:pPr>
        <w:widowControl w:val="0"/>
        <w:tabs>
          <w:tab w:val="left" w:pos="6300"/>
        </w:tabs>
        <w:snapToGrid w:val="0"/>
        <w:ind w:firstLine="562"/>
        <w:outlineLvl w:val="0"/>
        <w:rPr>
          <w:rFonts w:ascii="方正仿宋_GBK" w:eastAsia="方正仿宋_GBK" w:hAnsi="方正仿宋_GBK" w:cs="方正仿宋_GBK"/>
          <w:b/>
          <w:bCs/>
          <w:sz w:val="28"/>
          <w:szCs w:val="32"/>
        </w:rPr>
      </w:pPr>
      <w:bookmarkStart w:id="173" w:name="_Toc32692"/>
      <w:bookmarkStart w:id="174" w:name="_Toc9217"/>
      <w:bookmarkStart w:id="175" w:name="_Toc12352"/>
      <w:bookmarkStart w:id="176" w:name="_Toc17290"/>
      <w:bookmarkStart w:id="177" w:name="_Toc12810"/>
      <w:bookmarkStart w:id="178" w:name="_Toc7250"/>
      <w:bookmarkStart w:id="179" w:name="_Toc31663"/>
      <w:bookmarkStart w:id="180" w:name="_Toc15263"/>
      <w:bookmarkStart w:id="181" w:name="_Toc5720"/>
      <w:bookmarkStart w:id="182" w:name="_Toc30639"/>
      <w:bookmarkStart w:id="183" w:name="_Toc31276"/>
      <w:bookmarkStart w:id="184" w:name="_Toc24102"/>
      <w:bookmarkStart w:id="185" w:name="_Toc11338"/>
      <w:r>
        <w:rPr>
          <w:rFonts w:ascii="方正仿宋_GBK" w:eastAsia="方正仿宋_GBK" w:hAnsi="方正仿宋_GBK" w:cs="方正仿宋_GBK" w:hint="eastAsia"/>
          <w:b/>
          <w:bCs/>
          <w:sz w:val="28"/>
          <w:szCs w:val="32"/>
        </w:rPr>
        <w:lastRenderedPageBreak/>
        <w:t>八、其他应提供的资料</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FD06DE" w:rsidRDefault="007627EE">
      <w:pPr>
        <w:pStyle w:val="Default"/>
        <w:ind w:firstLineChars="200" w:firstLine="560"/>
        <w:rPr>
          <w:rFonts w:ascii="方正仿宋_GBK" w:eastAsia="方正仿宋_GBK" w:hAnsi="方正仿宋_GBK" w:cs="方正仿宋_GBK"/>
          <w:color w:val="auto"/>
          <w:sz w:val="28"/>
          <w:szCs w:val="28"/>
        </w:rPr>
      </w:pPr>
      <w:r>
        <w:rPr>
          <w:rFonts w:ascii="方正仿宋_GBK" w:eastAsia="方正仿宋_GBK" w:hAnsi="方正仿宋_GBK" w:cs="方正仿宋_GBK" w:hint="eastAsia"/>
          <w:color w:val="auto"/>
          <w:sz w:val="28"/>
          <w:szCs w:val="28"/>
        </w:rPr>
        <w:t>其他与项目有关的资料（自附）：供应商总体情况介绍及其他与本项目有关的资料等。</w:t>
      </w:r>
    </w:p>
    <w:p w:rsidR="00FD06DE" w:rsidRDefault="00FD06DE">
      <w:pPr>
        <w:pStyle w:val="Default"/>
        <w:ind w:firstLineChars="200" w:firstLine="560"/>
        <w:rPr>
          <w:rFonts w:ascii="方正仿宋_GBK" w:eastAsia="方正仿宋_GBK" w:hAnsi="方正仿宋_GBK" w:cs="方正仿宋_GBK"/>
          <w:color w:val="auto"/>
          <w:sz w:val="28"/>
          <w:szCs w:val="28"/>
        </w:rPr>
      </w:pPr>
    </w:p>
    <w:p w:rsidR="00FD06DE" w:rsidRDefault="00FD06DE">
      <w:pPr>
        <w:pStyle w:val="Default"/>
        <w:ind w:firstLineChars="200" w:firstLine="560"/>
        <w:rPr>
          <w:rFonts w:ascii="方正仿宋_GBK" w:eastAsia="方正仿宋_GBK" w:hAnsi="方正仿宋_GBK" w:cs="方正仿宋_GBK"/>
          <w:color w:val="auto"/>
          <w:sz w:val="28"/>
          <w:szCs w:val="28"/>
        </w:rPr>
      </w:pPr>
    </w:p>
    <w:p w:rsidR="00FD06DE" w:rsidRDefault="00FD06DE">
      <w:pPr>
        <w:pStyle w:val="Default"/>
        <w:ind w:firstLineChars="200" w:firstLine="560"/>
        <w:rPr>
          <w:rFonts w:ascii="方正仿宋_GBK" w:eastAsia="方正仿宋_GBK" w:hAnsi="方正仿宋_GBK" w:cs="方正仿宋_GBK"/>
          <w:color w:val="auto"/>
          <w:sz w:val="28"/>
          <w:szCs w:val="28"/>
        </w:rPr>
      </w:pPr>
    </w:p>
    <w:p w:rsidR="00FD06DE" w:rsidRDefault="00FD06DE">
      <w:pPr>
        <w:pStyle w:val="Default"/>
        <w:ind w:firstLineChars="200" w:firstLine="560"/>
        <w:rPr>
          <w:rFonts w:ascii="方正仿宋_GBK" w:eastAsia="方正仿宋_GBK" w:hAnsi="方正仿宋_GBK" w:cs="方正仿宋_GBK"/>
          <w:color w:val="auto"/>
          <w:sz w:val="28"/>
          <w:szCs w:val="28"/>
        </w:rPr>
      </w:pPr>
    </w:p>
    <w:p w:rsidR="00FD06DE" w:rsidRDefault="00FD06DE">
      <w:pPr>
        <w:pStyle w:val="Default"/>
        <w:ind w:firstLineChars="200" w:firstLine="560"/>
        <w:rPr>
          <w:rFonts w:ascii="方正仿宋_GBK" w:eastAsia="方正仿宋_GBK" w:hAnsi="方正仿宋_GBK" w:cs="方正仿宋_GBK"/>
          <w:color w:val="auto"/>
          <w:sz w:val="28"/>
          <w:szCs w:val="28"/>
        </w:rPr>
      </w:pPr>
    </w:p>
    <w:p w:rsidR="00FD06DE" w:rsidRDefault="00FD06DE">
      <w:pPr>
        <w:pStyle w:val="Default"/>
        <w:ind w:firstLineChars="200" w:firstLine="560"/>
        <w:rPr>
          <w:rFonts w:ascii="方正仿宋_GBK" w:eastAsia="方正仿宋_GBK" w:hAnsi="方正仿宋_GBK" w:cs="方正仿宋_GBK"/>
          <w:color w:val="auto"/>
          <w:sz w:val="28"/>
          <w:szCs w:val="28"/>
        </w:rPr>
      </w:pPr>
    </w:p>
    <w:p w:rsidR="00FD06DE" w:rsidRDefault="00FD06DE">
      <w:pPr>
        <w:pStyle w:val="Default"/>
        <w:ind w:firstLineChars="200" w:firstLine="560"/>
        <w:rPr>
          <w:rFonts w:ascii="方正仿宋_GBK" w:eastAsia="方正仿宋_GBK" w:hAnsi="方正仿宋_GBK" w:cs="方正仿宋_GBK"/>
          <w:color w:val="auto"/>
          <w:sz w:val="28"/>
          <w:szCs w:val="28"/>
        </w:rPr>
      </w:pPr>
    </w:p>
    <w:p w:rsidR="00FD06DE" w:rsidRDefault="00FD06DE">
      <w:pPr>
        <w:pStyle w:val="Default"/>
        <w:ind w:firstLineChars="200" w:firstLine="560"/>
        <w:rPr>
          <w:rFonts w:ascii="方正仿宋_GBK" w:eastAsia="方正仿宋_GBK" w:hAnsi="方正仿宋_GBK" w:cs="方正仿宋_GBK"/>
          <w:color w:val="auto"/>
          <w:sz w:val="28"/>
          <w:szCs w:val="28"/>
        </w:rPr>
      </w:pPr>
    </w:p>
    <w:p w:rsidR="00FD06DE" w:rsidRDefault="007627EE">
      <w:pPr>
        <w:tabs>
          <w:tab w:val="left" w:pos="6300"/>
        </w:tabs>
        <w:snapToGrid w:val="0"/>
        <w:spacing w:line="312" w:lineRule="auto"/>
        <w:ind w:right="480" w:firstLine="480"/>
        <w:jc w:val="center"/>
        <w:outlineLvl w:val="0"/>
        <w:rPr>
          <w:rFonts w:ascii="方正仿宋_GBK" w:eastAsia="方正仿宋_GBK" w:hAnsi="方正仿宋_GBK" w:cs="方正仿宋_GBK"/>
          <w:szCs w:val="28"/>
        </w:rPr>
      </w:pPr>
      <w:bookmarkStart w:id="186" w:name="_Toc24661"/>
      <w:bookmarkStart w:id="187" w:name="_Toc16066"/>
      <w:bookmarkStart w:id="188" w:name="_Toc32196"/>
      <w:bookmarkStart w:id="189" w:name="_Toc6989"/>
      <w:bookmarkStart w:id="190" w:name="_Toc27101"/>
      <w:bookmarkStart w:id="191" w:name="_Toc28605"/>
      <w:bookmarkStart w:id="192" w:name="_Toc16820"/>
      <w:bookmarkStart w:id="193" w:name="_Toc23783"/>
      <w:bookmarkStart w:id="194" w:name="_Toc12156"/>
      <w:bookmarkStart w:id="195" w:name="_Toc6376"/>
      <w:bookmarkStart w:id="196" w:name="_Toc11222"/>
      <w:bookmarkStart w:id="197" w:name="_Toc1278"/>
      <w:bookmarkStart w:id="198" w:name="_Toc11944"/>
      <w:r>
        <w:rPr>
          <w:rFonts w:ascii="方正仿宋_GBK" w:eastAsia="方正仿宋_GBK" w:hAnsi="方正仿宋_GBK" w:cs="方正仿宋_GBK" w:hint="eastAsia"/>
          <w:szCs w:val="28"/>
        </w:rPr>
        <w:t>（结束）</w:t>
      </w:r>
      <w:bookmarkEnd w:id="5"/>
      <w:bookmarkEnd w:id="186"/>
      <w:bookmarkEnd w:id="187"/>
      <w:bookmarkEnd w:id="188"/>
      <w:bookmarkEnd w:id="189"/>
      <w:bookmarkEnd w:id="190"/>
      <w:bookmarkEnd w:id="191"/>
      <w:bookmarkEnd w:id="192"/>
      <w:bookmarkEnd w:id="193"/>
      <w:bookmarkEnd w:id="194"/>
      <w:bookmarkEnd w:id="195"/>
      <w:bookmarkEnd w:id="196"/>
      <w:bookmarkEnd w:id="197"/>
      <w:bookmarkEnd w:id="198"/>
    </w:p>
    <w:sectPr w:rsidR="00FD06DE">
      <w:headerReference w:type="even" r:id="rId24"/>
      <w:headerReference w:type="default" r:id="rId25"/>
      <w:footerReference w:type="even" r:id="rId26"/>
      <w:footerReference w:type="default" r:id="rId27"/>
      <w:headerReference w:type="first" r:id="rId28"/>
      <w:footerReference w:type="first" r:id="rId29"/>
      <w:pgSz w:w="11906" w:h="16838"/>
      <w:pgMar w:top="1134" w:right="1134" w:bottom="1134" w:left="1134" w:header="851" w:footer="851" w:gutter="0"/>
      <w:pgNumType w:fmt="numberInDash"/>
      <w:cols w:space="720"/>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7EE" w:rsidRDefault="007627EE">
      <w:pPr>
        <w:spacing w:line="240" w:lineRule="auto"/>
        <w:ind w:firstLine="480"/>
      </w:pPr>
      <w:r>
        <w:separator/>
      </w:r>
    </w:p>
  </w:endnote>
  <w:endnote w:type="continuationSeparator" w:id="0">
    <w:p w:rsidR="007627EE" w:rsidRDefault="007627E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embedRegular r:id="rId1" w:fontKey="{12A7B6A7-B121-4393-8306-E85EEFCDC08C}"/>
    <w:embedBold r:id="rId2" w:fontKey="{60DF5087-DEFF-4500-A4AC-B16055EC1535}"/>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embedRegular r:id="rId3" w:fontKey="{987AE7C4-A958-4957-921D-160F11EA5894}"/>
    <w:embedBold r:id="rId4" w:fontKey="{0F1BD5D5-2549-4FFD-BCF0-F947454A76CF}"/>
    <w:embedItalic r:id="rId5" w:fontKey="{34C32698-A3B4-48BF-A62C-77FD40711F5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auto"/>
    <w:pitch w:val="default"/>
    <w:sig w:usb0="00000000" w:usb1="00000000" w:usb2="00000016" w:usb3="00000000" w:csb0="00100001" w:csb1="00000000"/>
  </w:font>
  <w:font w:name="方正黑体_GBK">
    <w:panose1 w:val="03000509000000000000"/>
    <w:charset w:val="86"/>
    <w:family w:val="script"/>
    <w:pitch w:val="fixed"/>
    <w:sig w:usb0="00000001" w:usb1="080E0000" w:usb2="00000010" w:usb3="00000000" w:csb0="00040000" w:csb1="00000000"/>
  </w:font>
  <w:font w:name="Arial Unicode MS">
    <w:panose1 w:val="020B0604020202020204"/>
    <w:charset w:val="86"/>
    <w:family w:val="roman"/>
    <w:pitch w:val="default"/>
    <w:sig w:usb0="00000000" w:usb1="00000000" w:usb2="0000003F" w:usb3="00000000" w:csb0="603F01FF" w:csb1="FFFF0000"/>
  </w:font>
  <w:font w:name="Tahoma">
    <w:panose1 w:val="020B0604030504040204"/>
    <w:charset w:val="00"/>
    <w:family w:val="swiss"/>
    <w:pitch w:val="variable"/>
    <w:sig w:usb0="E1002EFF" w:usb1="C000605B" w:usb2="00000029" w:usb3="00000000" w:csb0="000101FF" w:csb1="00000000"/>
    <w:embedRegular r:id="rId6" w:fontKey="{9B24DF5B-8256-4432-8D1D-42523D579881}"/>
  </w:font>
  <w:font w:name="_x000B__x000C_">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embedRegular r:id="rId7" w:fontKey="{732E7318-F937-4B89-8EB6-77A3A3E89D68}"/>
    <w:embedBold r:id="rId8" w:fontKey="{26D2F8A2-4E6F-4AB0-A3D7-D9CDACB33281}"/>
  </w:font>
  <w:font w:name="华文中宋">
    <w:panose1 w:val="02010600040101010101"/>
    <w:charset w:val="86"/>
    <w:family w:val="auto"/>
    <w:pitch w:val="variable"/>
    <w:sig w:usb0="00000287" w:usb1="080F0000" w:usb2="00000010" w:usb3="00000000" w:csb0="0004009F" w:csb1="00000000"/>
  </w:font>
  <w:font w:name="方正书宋简体">
    <w:altName w:val="宋体"/>
    <w:charset w:val="86"/>
    <w:family w:val="script"/>
    <w:pitch w:val="default"/>
    <w:sig w:usb0="00000000" w:usb1="00000000" w:usb2="00000010" w:usb3="00000000" w:csb0="00040000" w:csb1="00000000"/>
  </w:font>
  <w:font w:name="方正仿宋_GBK">
    <w:panose1 w:val="03000509000000000000"/>
    <w:charset w:val="86"/>
    <w:family w:val="script"/>
    <w:pitch w:val="fixed"/>
    <w:sig w:usb0="00000001" w:usb1="080E0000" w:usb2="00000010" w:usb3="00000000" w:csb0="00040000" w:csb1="00000000"/>
    <w:embedRegular r:id="rId9" w:subsetted="1" w:fontKey="{7E37589E-F0AF-4752-93E1-21718EBA82B1}"/>
    <w:embedBold r:id="rId10" w:subsetted="1" w:fontKey="{B8C4761C-9B66-4A21-8CFE-36C4987351FA}"/>
  </w:font>
  <w:font w:name="方正小标宋_GBK">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embedRegular r:id="rId11" w:fontKey="{DC1693E7-7148-4F0F-A4B9-FE53F03738A8}"/>
    <w:embedBold r:id="rId12" w:fontKey="{EAF1E4A9-6F31-41E1-BBA7-B864B839EB74}"/>
  </w:font>
  <w:font w:name="Arial Narrow">
    <w:panose1 w:val="020B0606020202030204"/>
    <w:charset w:val="00"/>
    <w:family w:val="swiss"/>
    <w:pitch w:val="variable"/>
    <w:sig w:usb0="00000287" w:usb1="00000800" w:usb2="00000000" w:usb3="00000000" w:csb0="0000009F" w:csb1="00000000"/>
    <w:embedRegular r:id="rId13" w:fontKey="{0E83A720-506E-4ECB-AA9D-7A526126AAE4}"/>
  </w:font>
  <w:font w:name="文鼎粗黑">
    <w:altName w:val="黑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昆仑楷体">
    <w:altName w:val="宋体"/>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方正仿宋简体">
    <w:altName w:val="微软雅黑"/>
    <w:charset w:val="7A"/>
    <w:family w:val="script"/>
    <w:pitch w:val="default"/>
    <w:sig w:usb0="00000000" w:usb1="00000000" w:usb2="00000012" w:usb3="00000000" w:csb0="00040001" w:csb1="00000000"/>
  </w:font>
  <w:font w:name="Century Gothic">
    <w:panose1 w:val="020B0502020202020204"/>
    <w:charset w:val="00"/>
    <w:family w:val="swiss"/>
    <w:pitch w:val="variable"/>
    <w:sig w:usb0="00000287" w:usb1="00000000" w:usb2="00000000" w:usb3="00000000" w:csb0="0000009F" w:csb1="00000000"/>
    <w:embedRegular r:id="rId14" w:fontKey="{4CF2EC03-FBE4-46A8-A5BF-433FF76C9F84}"/>
  </w:font>
  <w:font w:name="仿宋">
    <w:panose1 w:val="02010609060101010101"/>
    <w:charset w:val="86"/>
    <w:family w:val="modern"/>
    <w:pitch w:val="fixed"/>
    <w:sig w:usb0="800002BF" w:usb1="38CF7CFA" w:usb2="00000016" w:usb3="00000000" w:csb0="00040001" w:csb1="00000000"/>
    <w:embedRegular r:id="rId15" w:subsetted="1" w:fontKey="{06836351-E7B1-4446-AD29-05853463960D}"/>
    <w:embedBold r:id="rId16" w:subsetted="1" w:fontKey="{0815A3AB-B2BE-4E02-89A5-E00730AE4B5C}"/>
  </w:font>
  <w:font w:name="方正仿宋_GB2312">
    <w:charset w:val="86"/>
    <w:family w:val="auto"/>
    <w:pitch w:val="default"/>
    <w:sig w:usb0="A00002BF" w:usb1="184F6CFA" w:usb2="00000012" w:usb3="00000000" w:csb0="00040001" w:csb1="00000000"/>
    <w:embedRegular r:id="rId17" w:subsetted="1" w:fontKey="{CCC214BE-5292-4895-A03F-97CB3DB1BAEE}"/>
    <w:embedBold r:id="rId18" w:subsetted="1" w:fontKey="{4540D849-21C3-4163-BC19-9F5E1F6F93C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FD06DE">
    <w:pPr>
      <w:pStyle w:val="aff6"/>
      <w:ind w:firstLine="422"/>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7627EE">
    <w:pPr>
      <w:pStyle w:val="aff6"/>
      <w:framePr w:wrap="around" w:vAnchor="text" w:hAnchor="margin" w:xAlign="center" w:y="1"/>
      <w:ind w:firstLine="422"/>
      <w:rPr>
        <w:rStyle w:val="affff0"/>
      </w:rPr>
    </w:pPr>
    <w:r>
      <w:fldChar w:fldCharType="begin"/>
    </w:r>
    <w:r>
      <w:rPr>
        <w:rStyle w:val="affff0"/>
      </w:rPr>
      <w:instrText xml:space="preserve">PAGE  </w:instrText>
    </w:r>
    <w:r>
      <w:fldChar w:fldCharType="separate"/>
    </w:r>
    <w:r>
      <w:rPr>
        <w:rStyle w:val="affff0"/>
      </w:rPr>
      <w:t>16</w:t>
    </w:r>
    <w:r>
      <w:fldChar w:fldCharType="end"/>
    </w:r>
  </w:p>
  <w:p w:rsidR="00FD06DE" w:rsidRDefault="00FD06DE">
    <w:pPr>
      <w:pStyle w:val="aff6"/>
      <w:ind w:right="360" w:firstLine="422"/>
    </w:pPr>
  </w:p>
  <w:p w:rsidR="00FD06DE" w:rsidRDefault="00FD06DE">
    <w:pPr>
      <w:ind w:firstLine="480"/>
    </w:pPr>
  </w:p>
  <w:p w:rsidR="00FD06DE" w:rsidRDefault="00FD06DE">
    <w:pPr>
      <w:ind w:firstLine="48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7627EE">
    <w:pPr>
      <w:ind w:firstLineChars="0" w:firstLine="0"/>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D06DE" w:rsidRDefault="007627EE">
                          <w:pPr>
                            <w:pStyle w:val="aff6"/>
                            <w:ind w:firstLine="422"/>
                          </w:pPr>
                          <w:r>
                            <w:fldChar w:fldCharType="begin"/>
                          </w:r>
                          <w:r>
                            <w:instrText xml:space="preserve"> PAGE  \* MERGEFORMAT </w:instrText>
                          </w:r>
                          <w:r>
                            <w:fldChar w:fldCharType="separate"/>
                          </w:r>
                          <w:r w:rsidR="00AF502F">
                            <w:rPr>
                              <w:noProof/>
                            </w:rPr>
                            <w:t>- 19 -</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3"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AkOYvq3AQAAUgMAAA4AAAAAAAAAAAAAAAAALgIAAGRycy9lMm9Eb2MueG1s&#10;UEsBAi0AFAAGAAgAAAAhAAxK8O7WAAAABQEAAA8AAAAAAAAAAAAAAAAAEQQAAGRycy9kb3ducmV2&#10;LnhtbFBLBQYAAAAABAAEAPMAAAAUBQAAAAA=&#10;" filled="f" stroked="f">
              <v:textbox style="mso-fit-shape-to-text:t" inset="0,0,0,0">
                <w:txbxContent>
                  <w:p w:rsidR="00FD06DE" w:rsidRDefault="007627EE">
                    <w:pPr>
                      <w:pStyle w:val="aff6"/>
                      <w:ind w:firstLine="422"/>
                    </w:pPr>
                    <w:r>
                      <w:fldChar w:fldCharType="begin"/>
                    </w:r>
                    <w:r>
                      <w:instrText xml:space="preserve"> PAGE  \* MERGEFORMAT </w:instrText>
                    </w:r>
                    <w:r>
                      <w:fldChar w:fldCharType="separate"/>
                    </w:r>
                    <w:r w:rsidR="00AF502F">
                      <w:rPr>
                        <w:noProof/>
                      </w:rPr>
                      <w:t>- 19 -</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FD06DE">
    <w:pPr>
      <w:pStyle w:val="aff6"/>
      <w:ind w:firstLine="42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FD06DE">
    <w:pPr>
      <w:pStyle w:val="aff6"/>
      <w:ind w:firstLine="42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FD06DE">
    <w:pPr>
      <w:pStyle w:val="aff6"/>
      <w:ind w:firstLine="422"/>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7627EE">
    <w:pPr>
      <w:pStyle w:val="aff6"/>
      <w:ind w:firstLine="422"/>
      <w:jc w:val="cente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D06DE" w:rsidRDefault="007627EE">
                          <w:pPr>
                            <w:pStyle w:val="aff6"/>
                            <w:ind w:firstLine="422"/>
                          </w:pPr>
                          <w:r>
                            <w:fldChar w:fldCharType="begin"/>
                          </w:r>
                          <w:r>
                            <w:instrText xml:space="preserve"> PAGE  \* MERGEFORMAT </w:instrText>
                          </w:r>
                          <w:r>
                            <w:fldChar w:fldCharType="separate"/>
                          </w:r>
                          <w:r w:rsidR="00AF502F">
                            <w:rPr>
                              <w:noProof/>
                            </w:rPr>
                            <w:t>- 1 -</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7"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AxF8QotQEAAEsDAAAOAAAAAAAAAAAAAAAAAC4CAABkcnMvZTJvRG9jLnhtbFBL&#10;AQItABQABgAIAAAAIQAMSvDu1gAAAAUBAAAPAAAAAAAAAAAAAAAAAA8EAABkcnMvZG93bnJldi54&#10;bWxQSwUGAAAAAAQABADzAAAAEgUAAAAA&#10;" filled="f" stroked="f">
              <v:textbox style="mso-fit-shape-to-text:t" inset="0,0,0,0">
                <w:txbxContent>
                  <w:p w:rsidR="00FD06DE" w:rsidRDefault="007627EE">
                    <w:pPr>
                      <w:pStyle w:val="aff6"/>
                      <w:ind w:firstLine="422"/>
                    </w:pPr>
                    <w:r>
                      <w:fldChar w:fldCharType="begin"/>
                    </w:r>
                    <w:r>
                      <w:instrText xml:space="preserve"> PAGE  \* MERGEFORMAT </w:instrText>
                    </w:r>
                    <w:r>
                      <w:fldChar w:fldCharType="separate"/>
                    </w:r>
                    <w:r w:rsidR="00AF502F">
                      <w:rPr>
                        <w:noProof/>
                      </w:rPr>
                      <w:t>- 1 -</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7627EE">
    <w:pPr>
      <w:pStyle w:val="aff6"/>
      <w:ind w:firstLine="422"/>
      <w:jc w:val="center"/>
    </w:pPr>
    <w:r>
      <w:rPr>
        <w:noProof/>
      </w:rPr>
      <mc:AlternateContent>
        <mc:Choice Requires="wps">
          <w:drawing>
            <wp:anchor distT="0" distB="0" distL="114300" distR="114300" simplePos="0" relativeHeight="251659264" behindDoc="0" locked="0" layoutInCell="1" allowOverlap="1" wp14:anchorId="6F32BD0A" wp14:editId="088B1342">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D06DE" w:rsidRDefault="007627EE">
                          <w:pPr>
                            <w:pStyle w:val="aff6"/>
                            <w:ind w:firstLine="422"/>
                          </w:pPr>
                          <w:r>
                            <w:fldChar w:fldCharType="begin"/>
                          </w:r>
                          <w:r>
                            <w:instrText xml:space="preserve"> PAGE  \* MERGEFORMAT </w:instrText>
                          </w:r>
                          <w:r>
                            <w:fldChar w:fldCharType="separate"/>
                          </w:r>
                          <w:r w:rsidR="00AF502F">
                            <w:rPr>
                              <w:noProof/>
                            </w:rPr>
                            <w:t>- 4 -</w:t>
                          </w:r>
                          <w:r>
                            <w:fldChar w:fldCharType="end"/>
                          </w:r>
                        </w:p>
                      </w:txbxContent>
                    </wps:txbx>
                    <wps:bodyPr wrap="none" lIns="0" tIns="0" rIns="0" bIns="0" upright="1">
                      <a:spAutoFit/>
                    </wps:bodyPr>
                  </wps:wsp>
                </a:graphicData>
              </a:graphic>
            </wp:anchor>
          </w:drawing>
        </mc:Choice>
        <mc:Fallback>
          <w:pict>
            <v:shapetype w14:anchorId="6F32BD0A" id="_x0000_t202" coordsize="21600,21600" o:spt="202" path="m,l,21600r21600,l21600,xe">
              <v:stroke joinstyle="miter"/>
              <v:path gradientshapeok="t" o:connecttype="rect"/>
            </v:shapetype>
            <v:shape id="文本框 1" o:spid="_x0000_s1028"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wkD607YBAABSAwAADgAAAAAAAAAAAAAAAAAuAgAAZHJzL2Uyb0RvYy54bWxQ&#10;SwECLQAUAAYACAAAACEADErw7tYAAAAFAQAADwAAAAAAAAAAAAAAAAAQBAAAZHJzL2Rvd25yZXYu&#10;eG1sUEsFBgAAAAAEAAQA8wAAABMFAAAAAA==&#10;" filled="f" stroked="f">
              <v:textbox style="mso-fit-shape-to-text:t" inset="0,0,0,0">
                <w:txbxContent>
                  <w:p w:rsidR="00FD06DE" w:rsidRDefault="007627EE">
                    <w:pPr>
                      <w:pStyle w:val="aff6"/>
                      <w:ind w:firstLine="422"/>
                    </w:pPr>
                    <w:r>
                      <w:fldChar w:fldCharType="begin"/>
                    </w:r>
                    <w:r>
                      <w:instrText xml:space="preserve"> PAGE  \* MERGEFORMAT </w:instrText>
                    </w:r>
                    <w:r>
                      <w:fldChar w:fldCharType="separate"/>
                    </w:r>
                    <w:r w:rsidR="00AF502F">
                      <w:rPr>
                        <w:noProof/>
                      </w:rPr>
                      <w:t>- 4 -</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7627EE">
    <w:pPr>
      <w:pStyle w:val="aff6"/>
      <w:ind w:firstLine="422"/>
    </w:pPr>
    <w:r>
      <w:rPr>
        <w:noProof/>
      </w:rPr>
      <mc:AlternateContent>
        <mc:Choice Requires="wps">
          <w:drawing>
            <wp:anchor distT="0" distB="0" distL="114300" distR="114300" simplePos="0" relativeHeight="251660288" behindDoc="0" locked="0" layoutInCell="1" allowOverlap="1" wp14:anchorId="5A6E90BC" wp14:editId="5EB35A4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D06DE" w:rsidRDefault="007627EE">
                          <w:pPr>
                            <w:pStyle w:val="aff6"/>
                            <w:ind w:firstLine="422"/>
                          </w:pPr>
                          <w:r>
                            <w:fldChar w:fldCharType="begin"/>
                          </w:r>
                          <w:r>
                            <w:instrText xml:space="preserve"> PAGE  \* MERGEFORMAT </w:instrText>
                          </w:r>
                          <w:r>
                            <w:fldChar w:fldCharType="separate"/>
                          </w:r>
                          <w:r w:rsidR="00AF502F">
                            <w:rPr>
                              <w:noProof/>
                            </w:rPr>
                            <w:t>- 10 -</w:t>
                          </w:r>
                          <w:r>
                            <w:fldChar w:fldCharType="end"/>
                          </w:r>
                        </w:p>
                      </w:txbxContent>
                    </wps:txbx>
                    <wps:bodyPr wrap="none" lIns="0" tIns="0" rIns="0" bIns="0" upright="1">
                      <a:spAutoFit/>
                    </wps:bodyPr>
                  </wps:wsp>
                </a:graphicData>
              </a:graphic>
            </wp:anchor>
          </w:drawing>
        </mc:Choice>
        <mc:Fallback>
          <w:pict>
            <v:shapetype w14:anchorId="5A6E90BC" id="_x0000_t202" coordsize="21600,21600" o:spt="202" path="m,l,21600r21600,l21600,xe">
              <v:stroke joinstyle="miter"/>
              <v:path gradientshapeok="t" o:connecttype="rect"/>
            </v:shapetype>
            <v:shape id="文本框 2" o:spid="_x0000_s1029"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FA7R4O3AQAAUgMAAA4AAAAAAAAAAAAAAAAALgIAAGRycy9lMm9Eb2MueG1s&#10;UEsBAi0AFAAGAAgAAAAhAAxK8O7WAAAABQEAAA8AAAAAAAAAAAAAAAAAEQQAAGRycy9kb3ducmV2&#10;LnhtbFBLBQYAAAAABAAEAPMAAAAUBQAAAAA=&#10;" filled="f" stroked="f">
              <v:textbox style="mso-fit-shape-to-text:t" inset="0,0,0,0">
                <w:txbxContent>
                  <w:p w:rsidR="00FD06DE" w:rsidRDefault="007627EE">
                    <w:pPr>
                      <w:pStyle w:val="aff6"/>
                      <w:ind w:firstLine="422"/>
                    </w:pPr>
                    <w:r>
                      <w:fldChar w:fldCharType="begin"/>
                    </w:r>
                    <w:r>
                      <w:instrText xml:space="preserve"> PAGE  \* MERGEFORMAT </w:instrText>
                    </w:r>
                    <w:r>
                      <w:fldChar w:fldCharType="separate"/>
                    </w:r>
                    <w:r w:rsidR="00AF502F">
                      <w:rPr>
                        <w:noProof/>
                      </w:rPr>
                      <w:t>- 10 -</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7627EE">
    <w:pPr>
      <w:pStyle w:val="aff6"/>
      <w:ind w:firstLine="422"/>
    </w:pPr>
    <w:r>
      <w:rPr>
        <w:noProof/>
      </w:rPr>
      <mc:AlternateContent>
        <mc:Choice Requires="wps">
          <w:drawing>
            <wp:anchor distT="0" distB="0" distL="114300" distR="114300" simplePos="0" relativeHeight="251661312" behindDoc="0" locked="0" layoutInCell="1" allowOverlap="1" wp14:anchorId="219A6747" wp14:editId="3B78C557">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D06DE" w:rsidRDefault="007627EE">
                          <w:pPr>
                            <w:pStyle w:val="aff6"/>
                            <w:ind w:firstLine="422"/>
                          </w:pPr>
                          <w:r>
                            <w:fldChar w:fldCharType="begin"/>
                          </w:r>
                          <w:r>
                            <w:instrText xml:space="preserve"> PAGE  \* MERGEFORMAT </w:instrText>
                          </w:r>
                          <w:r>
                            <w:fldChar w:fldCharType="separate"/>
                          </w:r>
                          <w:r w:rsidR="00AF502F">
                            <w:rPr>
                              <w:noProof/>
                            </w:rPr>
                            <w:t>- 11 -</w:t>
                          </w:r>
                          <w:r>
                            <w:fldChar w:fldCharType="end"/>
                          </w:r>
                        </w:p>
                      </w:txbxContent>
                    </wps:txbx>
                    <wps:bodyPr wrap="none" lIns="0" tIns="0" rIns="0" bIns="0" upright="1">
                      <a:spAutoFit/>
                    </wps:bodyPr>
                  </wps:wsp>
                </a:graphicData>
              </a:graphic>
            </wp:anchor>
          </w:drawing>
        </mc:Choice>
        <mc:Fallback>
          <w:pict>
            <v:shapetype w14:anchorId="219A6747" id="_x0000_t202" coordsize="21600,21600" o:spt="202" path="m,l,21600r21600,l21600,xe">
              <v:stroke joinstyle="miter"/>
              <v:path gradientshapeok="t" o:connecttype="rect"/>
            </v:shapetype>
            <v:shape id="_x0000_s103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L+CpQu3AQAAUgMAAA4AAAAAAAAAAAAAAAAALgIAAGRycy9lMm9Eb2MueG1s&#10;UEsBAi0AFAAGAAgAAAAhAAxK8O7WAAAABQEAAA8AAAAAAAAAAAAAAAAAEQQAAGRycy9kb3ducmV2&#10;LnhtbFBLBQYAAAAABAAEAPMAAAAUBQAAAAA=&#10;" filled="f" stroked="f">
              <v:textbox style="mso-fit-shape-to-text:t" inset="0,0,0,0">
                <w:txbxContent>
                  <w:p w:rsidR="00FD06DE" w:rsidRDefault="007627EE">
                    <w:pPr>
                      <w:pStyle w:val="aff6"/>
                      <w:ind w:firstLine="422"/>
                    </w:pPr>
                    <w:r>
                      <w:fldChar w:fldCharType="begin"/>
                    </w:r>
                    <w:r>
                      <w:instrText xml:space="preserve"> PAGE  \* MERGEFORMAT </w:instrText>
                    </w:r>
                    <w:r>
                      <w:fldChar w:fldCharType="separate"/>
                    </w:r>
                    <w:r w:rsidR="00AF502F">
                      <w:rPr>
                        <w:noProof/>
                      </w:rPr>
                      <w:t>- 11 -</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7627EE">
    <w:pPr>
      <w:pStyle w:val="aff6"/>
      <w:ind w:firstLine="361"/>
      <w:rPr>
        <w:rFonts w:ascii="Calibri" w:hAnsi="Calibri"/>
        <w:sz w:val="18"/>
      </w:rPr>
    </w:pPr>
    <w:r>
      <w:rPr>
        <w:noProof/>
        <w:sz w:val="18"/>
      </w:rPr>
      <mc:AlternateContent>
        <mc:Choice Requires="wps">
          <w:drawing>
            <wp:anchor distT="0" distB="0" distL="114300" distR="114300" simplePos="0" relativeHeight="251662336" behindDoc="0" locked="0" layoutInCell="1" allowOverlap="1" wp14:anchorId="23377D70" wp14:editId="22D3FB92">
              <wp:simplePos x="0" y="0"/>
              <wp:positionH relativeFrom="margin">
                <wp:align>center</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D06DE" w:rsidRDefault="007627EE">
                          <w:pPr>
                            <w:pStyle w:val="aff6"/>
                            <w:ind w:firstLine="422"/>
                          </w:pPr>
                          <w:r>
                            <w:fldChar w:fldCharType="begin"/>
                          </w:r>
                          <w:r>
                            <w:instrText xml:space="preserve"> PAGE  \* MERGEFORMAT </w:instrText>
                          </w:r>
                          <w:r>
                            <w:fldChar w:fldCharType="separate"/>
                          </w:r>
                          <w:r w:rsidR="00AF502F">
                            <w:rPr>
                              <w:noProof/>
                            </w:rPr>
                            <w:t>- 12 -</w:t>
                          </w:r>
                          <w:r>
                            <w:fldChar w:fldCharType="end"/>
                          </w:r>
                        </w:p>
                      </w:txbxContent>
                    </wps:txbx>
                    <wps:bodyPr wrap="none" lIns="0" tIns="0" rIns="0" bIns="0" upright="1">
                      <a:spAutoFit/>
                    </wps:bodyPr>
                  </wps:wsp>
                </a:graphicData>
              </a:graphic>
            </wp:anchor>
          </w:drawing>
        </mc:Choice>
        <mc:Fallback>
          <w:pict>
            <v:shapetype w14:anchorId="23377D70" id="_x0000_t202" coordsize="21600,21600" o:spt="202" path="m,l,21600r21600,l21600,xe">
              <v:stroke joinstyle="miter"/>
              <v:path gradientshapeok="t" o:connecttype="rect"/>
            </v:shapetype>
            <v:shape id="文本框 4" o:spid="_x0000_s1031"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IUXSCu3AQAAUgMAAA4AAAAAAAAAAAAAAAAALgIAAGRycy9lMm9Eb2MueG1s&#10;UEsBAi0AFAAGAAgAAAAhAAxK8O7WAAAABQEAAA8AAAAAAAAAAAAAAAAAEQQAAGRycy9kb3ducmV2&#10;LnhtbFBLBQYAAAAABAAEAPMAAAAUBQAAAAA=&#10;" filled="f" stroked="f">
              <v:textbox style="mso-fit-shape-to-text:t" inset="0,0,0,0">
                <w:txbxContent>
                  <w:p w:rsidR="00FD06DE" w:rsidRDefault="007627EE">
                    <w:pPr>
                      <w:pStyle w:val="aff6"/>
                      <w:ind w:firstLine="422"/>
                    </w:pPr>
                    <w:r>
                      <w:fldChar w:fldCharType="begin"/>
                    </w:r>
                    <w:r>
                      <w:instrText xml:space="preserve"> PAGE  \* MERGEFORMAT </w:instrText>
                    </w:r>
                    <w:r>
                      <w:fldChar w:fldCharType="separate"/>
                    </w:r>
                    <w:r w:rsidR="00AF502F">
                      <w:rPr>
                        <w:noProof/>
                      </w:rPr>
                      <w:t>- 12 -</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7627EE">
    <w:pPr>
      <w:pStyle w:val="aff6"/>
      <w:ind w:firstLine="422"/>
    </w:pPr>
    <w:r>
      <w:rPr>
        <w:noProof/>
      </w:rPr>
      <mc:AlternateContent>
        <mc:Choice Requires="wps">
          <w:drawing>
            <wp:anchor distT="0" distB="0" distL="114300" distR="114300" simplePos="0" relativeHeight="251663360" behindDoc="0" locked="0" layoutInCell="1" allowOverlap="1" wp14:anchorId="3966C743" wp14:editId="36F72A29">
              <wp:simplePos x="0" y="0"/>
              <wp:positionH relativeFrom="margin">
                <wp:align>center</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D06DE" w:rsidRDefault="007627EE">
                          <w:pPr>
                            <w:pStyle w:val="aff6"/>
                            <w:ind w:firstLine="422"/>
                          </w:pPr>
                          <w:r>
                            <w:fldChar w:fldCharType="begin"/>
                          </w:r>
                          <w:r>
                            <w:instrText xml:space="preserve"> PAGE  \* MERGEFORMAT </w:instrText>
                          </w:r>
                          <w:r>
                            <w:fldChar w:fldCharType="separate"/>
                          </w:r>
                          <w:r w:rsidR="00AF502F">
                            <w:rPr>
                              <w:noProof/>
                            </w:rPr>
                            <w:t>- 16 -</w:t>
                          </w:r>
                          <w:r>
                            <w:fldChar w:fldCharType="end"/>
                          </w:r>
                        </w:p>
                      </w:txbxContent>
                    </wps:txbx>
                    <wps:bodyPr wrap="none" lIns="0" tIns="0" rIns="0" bIns="0" upright="1">
                      <a:spAutoFit/>
                    </wps:bodyPr>
                  </wps:wsp>
                </a:graphicData>
              </a:graphic>
            </wp:anchor>
          </w:drawing>
        </mc:Choice>
        <mc:Fallback>
          <w:pict>
            <v:shapetype w14:anchorId="3966C743" id="_x0000_t202" coordsize="21600,21600" o:spt="202" path="m,l,21600r21600,l21600,xe">
              <v:stroke joinstyle="miter"/>
              <v:path gradientshapeok="t" o:connecttype="rect"/>
            </v:shapetype>
            <v:shape id="文本框 5" o:spid="_x0000_s1032"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Jt136q3AQAAUgMAAA4AAAAAAAAAAAAAAAAALgIAAGRycy9lMm9Eb2MueG1s&#10;UEsBAi0AFAAGAAgAAAAhAAxK8O7WAAAABQEAAA8AAAAAAAAAAAAAAAAAEQQAAGRycy9kb3ducmV2&#10;LnhtbFBLBQYAAAAABAAEAPMAAAAUBQAAAAA=&#10;" filled="f" stroked="f">
              <v:textbox style="mso-fit-shape-to-text:t" inset="0,0,0,0">
                <w:txbxContent>
                  <w:p w:rsidR="00FD06DE" w:rsidRDefault="007627EE">
                    <w:pPr>
                      <w:pStyle w:val="aff6"/>
                      <w:ind w:firstLine="422"/>
                    </w:pPr>
                    <w:r>
                      <w:fldChar w:fldCharType="begin"/>
                    </w:r>
                    <w:r>
                      <w:instrText xml:space="preserve"> PAGE  \* MERGEFORMAT </w:instrText>
                    </w:r>
                    <w:r>
                      <w:fldChar w:fldCharType="separate"/>
                    </w:r>
                    <w:r w:rsidR="00AF502F">
                      <w:rPr>
                        <w:noProof/>
                      </w:rPr>
                      <w:t>- 16 -</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7EE" w:rsidRDefault="007627EE">
      <w:pPr>
        <w:spacing w:line="240" w:lineRule="auto"/>
        <w:ind w:firstLine="480"/>
      </w:pPr>
      <w:r>
        <w:separator/>
      </w:r>
    </w:p>
  </w:footnote>
  <w:footnote w:type="continuationSeparator" w:id="0">
    <w:p w:rsidR="007627EE" w:rsidRDefault="007627EE">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FD06DE">
    <w:pPr>
      <w:pStyle w:val="aff9"/>
      <w:ind w:firstLine="64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FD06DE">
    <w:pPr>
      <w:ind w:left="480" w:firstLineChars="0" w:firstLine="0"/>
      <w:rPr>
        <w:rFonts w:ascii="Verdana" w:hAnsi="Verdana"/>
        <w:lang w:eastAsia="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FD06DE">
    <w:pPr>
      <w:pStyle w:val="aff9"/>
      <w:pBdr>
        <w:bottom w:val="none" w:sz="0" w:space="1" w:color="auto"/>
      </w:pBdr>
      <w:ind w:firstLine="640"/>
      <w:jc w:val="both"/>
    </w:pPr>
  </w:p>
  <w:p w:rsidR="00FD06DE" w:rsidRDefault="00FD06DE">
    <w:pPr>
      <w:pStyle w:val="aff9"/>
      <w:pBdr>
        <w:bottom w:val="none" w:sz="0" w:space="1" w:color="auto"/>
      </w:pBdr>
      <w:ind w:firstLine="64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FD06DE">
    <w:pPr>
      <w:pStyle w:val="aff9"/>
      <w:ind w:firstLine="64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FD06DE">
    <w:pPr>
      <w:pStyle w:val="aff9"/>
      <w:pBdr>
        <w:bottom w:val="none" w:sz="0" w:space="0" w:color="auto"/>
      </w:pBdr>
      <w:ind w:firstLine="640"/>
    </w:pPr>
  </w:p>
  <w:p w:rsidR="00FD06DE" w:rsidRDefault="00FD06DE">
    <w:pPr>
      <w:pStyle w:val="aff9"/>
      <w:pBdr>
        <w:bottom w:val="none" w:sz="0" w:space="0" w:color="auto"/>
      </w:pBdr>
      <w:ind w:firstLine="64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FD06DE">
    <w:pPr>
      <w:pStyle w:val="aff9"/>
      <w:pBdr>
        <w:bottom w:val="none" w:sz="0" w:space="1" w:color="auto"/>
      </w:pBdr>
      <w:ind w:firstLine="640"/>
    </w:pPr>
  </w:p>
  <w:p w:rsidR="00FD06DE" w:rsidRDefault="00FD06DE">
    <w:pPr>
      <w:pStyle w:val="aff9"/>
      <w:pBdr>
        <w:bottom w:val="none" w:sz="0" w:space="1" w:color="auto"/>
      </w:pBdr>
      <w:ind w:firstLine="64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FD06DE">
    <w:pPr>
      <w:widowControl w:val="0"/>
      <w:snapToGrid w:val="0"/>
      <w:ind w:firstLine="420"/>
      <w:jc w:val="both"/>
      <w:rPr>
        <w:rFonts w:ascii="方正仿宋_GBK" w:eastAsia="方正仿宋_GBK" w:hAnsi="Calibri"/>
        <w:sz w:val="21"/>
        <w:szCs w:val="21"/>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FD06DE">
    <w:pPr>
      <w:pStyle w:val="aff9"/>
      <w:pBdr>
        <w:bottom w:val="none" w:sz="0" w:space="1" w:color="auto"/>
      </w:pBdr>
      <w:ind w:firstLine="420"/>
      <w:jc w:val="both"/>
      <w:rPr>
        <w:rFonts w:ascii="方正仿宋_GBK" w:eastAsia="方正仿宋_GBK"/>
        <w:sz w:val="21"/>
        <w:szCs w:val="21"/>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FD06DE">
    <w:pPr>
      <w:ind w:firstLineChars="0" w:firstLine="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6DE" w:rsidRDefault="00FD06DE">
    <w:pPr>
      <w:pStyle w:val="aff9"/>
      <w:pBdr>
        <w:bottom w:val="none" w:sz="0" w:space="0" w:color="auto"/>
      </w:pBdr>
      <w:ind w:firstLineChars="0"/>
      <w:rPr>
        <w:rFonts w:ascii="楷体_GB2312" w:eastAsia="楷体_GB2312"/>
        <w:b/>
        <w:sz w:val="24"/>
        <w:szCs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o:spid="_x0000_i1027" type="#_x0000_t75" style="width:60pt;height:60pt" o:bullet="t">
        <v:imagedata r:id="rId1" o:title=""/>
      </v:shape>
    </w:pict>
  </w:numPicBullet>
  <w:abstractNum w:abstractNumId="0" w15:restartNumberingAfterBreak="0">
    <w:nsid w:val="00000002"/>
    <w:multiLevelType w:val="singleLevel"/>
    <w:tmpl w:val="00000002"/>
    <w:lvl w:ilvl="0">
      <w:start w:val="1"/>
      <w:numFmt w:val="decimal"/>
      <w:pStyle w:val="5"/>
      <w:lvlText w:val="%1."/>
      <w:lvlJc w:val="left"/>
      <w:pPr>
        <w:tabs>
          <w:tab w:val="left" w:pos="2040"/>
        </w:tabs>
        <w:ind w:left="2040" w:hanging="360"/>
      </w:pPr>
    </w:lvl>
  </w:abstractNum>
  <w:abstractNum w:abstractNumId="1" w15:restartNumberingAfterBreak="0">
    <w:nsid w:val="00000003"/>
    <w:multiLevelType w:val="singleLevel"/>
    <w:tmpl w:val="00000003"/>
    <w:lvl w:ilvl="0">
      <w:start w:val="1"/>
      <w:numFmt w:val="decimal"/>
      <w:pStyle w:val="4"/>
      <w:lvlText w:val="%1."/>
      <w:lvlJc w:val="left"/>
      <w:pPr>
        <w:tabs>
          <w:tab w:val="left" w:pos="1620"/>
        </w:tabs>
        <w:ind w:left="1620" w:hanging="360"/>
      </w:pPr>
    </w:lvl>
  </w:abstractNum>
  <w:abstractNum w:abstractNumId="2" w15:restartNumberingAfterBreak="0">
    <w:nsid w:val="00000004"/>
    <w:multiLevelType w:val="singleLevel"/>
    <w:tmpl w:val="00000004"/>
    <w:lvl w:ilvl="0">
      <w:start w:val="1"/>
      <w:numFmt w:val="bullet"/>
      <w:pStyle w:val="50"/>
      <w:lvlText w:val=""/>
      <w:lvlJc w:val="left"/>
      <w:pPr>
        <w:tabs>
          <w:tab w:val="left" w:pos="2040"/>
        </w:tabs>
        <w:ind w:left="2040" w:hanging="360"/>
      </w:pPr>
      <w:rPr>
        <w:rFonts w:ascii="Wingdings" w:hAnsi="Wingdings" w:hint="default"/>
      </w:rPr>
    </w:lvl>
  </w:abstractNum>
  <w:abstractNum w:abstractNumId="3" w15:restartNumberingAfterBreak="0">
    <w:nsid w:val="00000005"/>
    <w:multiLevelType w:val="singleLevel"/>
    <w:tmpl w:val="00000005"/>
    <w:lvl w:ilvl="0">
      <w:start w:val="1"/>
      <w:numFmt w:val="decimal"/>
      <w:pStyle w:val="a"/>
      <w:lvlText w:val="%1."/>
      <w:lvlJc w:val="left"/>
      <w:pPr>
        <w:tabs>
          <w:tab w:val="left" w:pos="360"/>
        </w:tabs>
        <w:ind w:left="360" w:hanging="360"/>
      </w:pPr>
    </w:lvl>
  </w:abstractNum>
  <w:abstractNum w:abstractNumId="4" w15:restartNumberingAfterBreak="0">
    <w:nsid w:val="00000006"/>
    <w:multiLevelType w:val="singleLevel"/>
    <w:tmpl w:val="00000006"/>
    <w:lvl w:ilvl="0">
      <w:start w:val="1"/>
      <w:numFmt w:val="bullet"/>
      <w:pStyle w:val="a0"/>
      <w:lvlText w:val=""/>
      <w:lvlJc w:val="left"/>
      <w:pPr>
        <w:tabs>
          <w:tab w:val="left" w:pos="360"/>
        </w:tabs>
        <w:ind w:left="360" w:hanging="360"/>
      </w:pPr>
      <w:rPr>
        <w:rFonts w:ascii="Wingdings" w:hAnsi="Wingdings" w:hint="default"/>
      </w:rPr>
    </w:lvl>
  </w:abstractNum>
  <w:abstractNum w:abstractNumId="5" w15:restartNumberingAfterBreak="0">
    <w:nsid w:val="00000007"/>
    <w:multiLevelType w:val="singleLevel"/>
    <w:tmpl w:val="00000007"/>
    <w:lvl w:ilvl="0">
      <w:start w:val="1"/>
      <w:numFmt w:val="decimal"/>
      <w:suff w:val="nothing"/>
      <w:lvlText w:val="%1、"/>
      <w:lvlJc w:val="left"/>
    </w:lvl>
  </w:abstractNum>
  <w:abstractNum w:abstractNumId="6" w15:restartNumberingAfterBreak="0">
    <w:nsid w:val="00000008"/>
    <w:multiLevelType w:val="multilevel"/>
    <w:tmpl w:val="00000008"/>
    <w:lvl w:ilvl="0">
      <w:start w:val="1"/>
      <w:numFmt w:val="bullet"/>
      <w:pStyle w:val="a1"/>
      <w:lvlText w:val=""/>
      <w:lvlPicBulletId w:val="0"/>
      <w:lvlJc w:val="left"/>
      <w:pPr>
        <w:tabs>
          <w:tab w:val="left" w:pos="255"/>
        </w:tabs>
        <w:ind w:left="255" w:hanging="255"/>
      </w:pPr>
      <w:rPr>
        <w:rFonts w:ascii="Symbol" w:hAnsi="Symbol" w:hint="default"/>
        <w:color w:val="auto"/>
        <w:position w:val="-2"/>
        <w:sz w:val="18"/>
        <w:szCs w:val="18"/>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15:restartNumberingAfterBreak="0">
    <w:nsid w:val="00000009"/>
    <w:multiLevelType w:val="singleLevel"/>
    <w:tmpl w:val="00000009"/>
    <w:lvl w:ilvl="0">
      <w:start w:val="1"/>
      <w:numFmt w:val="chineseCounting"/>
      <w:suff w:val="nothing"/>
      <w:lvlText w:val="%1、"/>
      <w:lvlJc w:val="left"/>
      <w:rPr>
        <w:rFonts w:hint="eastAsia"/>
      </w:rPr>
    </w:lvl>
  </w:abstractNum>
  <w:abstractNum w:abstractNumId="8" w15:restartNumberingAfterBreak="0">
    <w:nsid w:val="0000000A"/>
    <w:multiLevelType w:val="multilevel"/>
    <w:tmpl w:val="0000000A"/>
    <w:lvl w:ilvl="0">
      <w:start w:val="1"/>
      <w:numFmt w:val="decimal"/>
      <w:pStyle w:val="a2"/>
      <w:lvlText w:val="%1."/>
      <w:lvlJc w:val="right"/>
      <w:pPr>
        <w:tabs>
          <w:tab w:val="left" w:pos="534"/>
        </w:tabs>
        <w:ind w:left="-146" w:firstLine="940"/>
      </w:pPr>
      <w:rPr>
        <w:rFonts w:hint="default"/>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0000000B"/>
    <w:multiLevelType w:val="multilevel"/>
    <w:tmpl w:val="0000000B"/>
    <w:lvl w:ilvl="0">
      <w:start w:val="1"/>
      <w:numFmt w:val="decimal"/>
      <w:pStyle w:val="a3"/>
      <w:lvlText w:val="%1&gt;"/>
      <w:lvlJc w:val="right"/>
      <w:pPr>
        <w:tabs>
          <w:tab w:val="left" w:pos="794"/>
        </w:tabs>
        <w:ind w:left="0" w:firstLine="794"/>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0000000C"/>
    <w:multiLevelType w:val="multilevel"/>
    <w:tmpl w:val="0000000C"/>
    <w:lvl w:ilvl="0">
      <w:start w:val="1"/>
      <w:numFmt w:val="decimal"/>
      <w:pStyle w:val="a4"/>
      <w:lvlText w:val="(%1)"/>
      <w:lvlJc w:val="right"/>
      <w:pPr>
        <w:tabs>
          <w:tab w:val="left" w:pos="794"/>
        </w:tabs>
        <w:ind w:left="0" w:firstLine="794"/>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0000000D"/>
    <w:multiLevelType w:val="multilevel"/>
    <w:tmpl w:val="0000000D"/>
    <w:lvl w:ilvl="0">
      <w:start w:val="1"/>
      <w:numFmt w:val="bullet"/>
      <w:pStyle w:val="ItemListinTable"/>
      <w:lvlText w:val=""/>
      <w:lvlJc w:val="left"/>
      <w:pPr>
        <w:tabs>
          <w:tab w:val="left" w:pos="284"/>
        </w:tabs>
        <w:ind w:left="284" w:hanging="284"/>
      </w:pPr>
      <w:rPr>
        <w:rFonts w:ascii="Wingdings" w:hAnsi="Wingdings" w:cs="Wingdings" w:hint="default"/>
        <w:color w:val="auto"/>
        <w:sz w:val="13"/>
        <w:szCs w:val="13"/>
        <w:u w:val="none"/>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2" w15:restartNumberingAfterBreak="0">
    <w:nsid w:val="0000000E"/>
    <w:multiLevelType w:val="multilevel"/>
    <w:tmpl w:val="0000000E"/>
    <w:lvl w:ilvl="0">
      <w:start w:val="1"/>
      <w:numFmt w:val="decimalEnclosedCircle"/>
      <w:pStyle w:val="a5"/>
      <w:lvlText w:val="%1"/>
      <w:lvlJc w:val="right"/>
      <w:pPr>
        <w:tabs>
          <w:tab w:val="left" w:pos="737"/>
        </w:tabs>
        <w:ind w:left="57" w:firstLine="68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4"/>
  </w:num>
  <w:num w:numId="3">
    <w:abstractNumId w:val="2"/>
  </w:num>
  <w:num w:numId="4">
    <w:abstractNumId w:val="1"/>
  </w:num>
  <w:num w:numId="5">
    <w:abstractNumId w:val="0"/>
  </w:num>
  <w:num w:numId="6">
    <w:abstractNumId w:val="9"/>
  </w:num>
  <w:num w:numId="7">
    <w:abstractNumId w:val="10"/>
  </w:num>
  <w:num w:numId="8">
    <w:abstractNumId w:val="11"/>
  </w:num>
  <w:num w:numId="9">
    <w:abstractNumId w:val="12"/>
  </w:num>
  <w:num w:numId="10">
    <w:abstractNumId w:val="8"/>
    <w:lvlOverride w:ilvl="0">
      <w:startOverride w:val="1"/>
    </w:lvlOverride>
  </w:num>
  <w:num w:numId="11">
    <w:abstractNumId w:val="6"/>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
  <w:drawingGridHorizontalSpacing w:val="120"/>
  <w:drawingGridVerticalSpacing w:val="163"/>
  <w:doNotShadeFormData/>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4MjcwZGY4M2I0YjI3NzcxODFhZmRjNGEzN2I1NWIifQ=="/>
  </w:docVars>
  <w:rsids>
    <w:rsidRoot w:val="00172A27"/>
    <w:rsid w:val="00000F8D"/>
    <w:rsid w:val="00004EE5"/>
    <w:rsid w:val="000054F7"/>
    <w:rsid w:val="00005C7C"/>
    <w:rsid w:val="000076B4"/>
    <w:rsid w:val="00007A1A"/>
    <w:rsid w:val="00010B4E"/>
    <w:rsid w:val="00010C76"/>
    <w:rsid w:val="00012536"/>
    <w:rsid w:val="000146C3"/>
    <w:rsid w:val="00014877"/>
    <w:rsid w:val="00015425"/>
    <w:rsid w:val="0001616F"/>
    <w:rsid w:val="00016E5F"/>
    <w:rsid w:val="0002387B"/>
    <w:rsid w:val="0002400A"/>
    <w:rsid w:val="00025174"/>
    <w:rsid w:val="00025442"/>
    <w:rsid w:val="000321C4"/>
    <w:rsid w:val="0003566E"/>
    <w:rsid w:val="00036125"/>
    <w:rsid w:val="00036F36"/>
    <w:rsid w:val="00040AE4"/>
    <w:rsid w:val="00041C88"/>
    <w:rsid w:val="00043403"/>
    <w:rsid w:val="00043F21"/>
    <w:rsid w:val="00050FBC"/>
    <w:rsid w:val="000538D8"/>
    <w:rsid w:val="000552DE"/>
    <w:rsid w:val="00055AF2"/>
    <w:rsid w:val="000566CD"/>
    <w:rsid w:val="000576B2"/>
    <w:rsid w:val="00064C4F"/>
    <w:rsid w:val="0006756C"/>
    <w:rsid w:val="000730E4"/>
    <w:rsid w:val="000801D4"/>
    <w:rsid w:val="000806A4"/>
    <w:rsid w:val="0008220A"/>
    <w:rsid w:val="000832E2"/>
    <w:rsid w:val="00083BEC"/>
    <w:rsid w:val="0008587B"/>
    <w:rsid w:val="00090022"/>
    <w:rsid w:val="00090CA1"/>
    <w:rsid w:val="00096597"/>
    <w:rsid w:val="000A1026"/>
    <w:rsid w:val="000A24BC"/>
    <w:rsid w:val="000A6E23"/>
    <w:rsid w:val="000B0A8C"/>
    <w:rsid w:val="000B171C"/>
    <w:rsid w:val="000B55B5"/>
    <w:rsid w:val="000C29AE"/>
    <w:rsid w:val="000C5321"/>
    <w:rsid w:val="000C6563"/>
    <w:rsid w:val="000D4167"/>
    <w:rsid w:val="000D5995"/>
    <w:rsid w:val="000D6056"/>
    <w:rsid w:val="000D7D3F"/>
    <w:rsid w:val="000E12AF"/>
    <w:rsid w:val="000E171A"/>
    <w:rsid w:val="000E1B44"/>
    <w:rsid w:val="000E1EC9"/>
    <w:rsid w:val="000E294D"/>
    <w:rsid w:val="000E37E2"/>
    <w:rsid w:val="000E589E"/>
    <w:rsid w:val="000F2C4C"/>
    <w:rsid w:val="000F2FC2"/>
    <w:rsid w:val="000F753A"/>
    <w:rsid w:val="00102188"/>
    <w:rsid w:val="0010336B"/>
    <w:rsid w:val="001064F9"/>
    <w:rsid w:val="00110085"/>
    <w:rsid w:val="00113686"/>
    <w:rsid w:val="001160FE"/>
    <w:rsid w:val="00116C56"/>
    <w:rsid w:val="00121D3D"/>
    <w:rsid w:val="00122312"/>
    <w:rsid w:val="00131ED2"/>
    <w:rsid w:val="001337F7"/>
    <w:rsid w:val="00133DAD"/>
    <w:rsid w:val="00135272"/>
    <w:rsid w:val="00142192"/>
    <w:rsid w:val="00142668"/>
    <w:rsid w:val="00143856"/>
    <w:rsid w:val="00144992"/>
    <w:rsid w:val="001479F8"/>
    <w:rsid w:val="00147A07"/>
    <w:rsid w:val="00150F06"/>
    <w:rsid w:val="00151177"/>
    <w:rsid w:val="001552FF"/>
    <w:rsid w:val="00157176"/>
    <w:rsid w:val="001576D9"/>
    <w:rsid w:val="00161007"/>
    <w:rsid w:val="00161492"/>
    <w:rsid w:val="001623B4"/>
    <w:rsid w:val="0016265A"/>
    <w:rsid w:val="00162F4B"/>
    <w:rsid w:val="00163ACD"/>
    <w:rsid w:val="00164B7A"/>
    <w:rsid w:val="0017045E"/>
    <w:rsid w:val="00171223"/>
    <w:rsid w:val="00172A27"/>
    <w:rsid w:val="00175BED"/>
    <w:rsid w:val="00176CC4"/>
    <w:rsid w:val="00177562"/>
    <w:rsid w:val="00181019"/>
    <w:rsid w:val="00181BF5"/>
    <w:rsid w:val="0018276C"/>
    <w:rsid w:val="00183A90"/>
    <w:rsid w:val="0018733E"/>
    <w:rsid w:val="001874AB"/>
    <w:rsid w:val="00190380"/>
    <w:rsid w:val="00192DC0"/>
    <w:rsid w:val="00196013"/>
    <w:rsid w:val="00197164"/>
    <w:rsid w:val="001A1674"/>
    <w:rsid w:val="001A2B76"/>
    <w:rsid w:val="001A2E17"/>
    <w:rsid w:val="001A326B"/>
    <w:rsid w:val="001A4394"/>
    <w:rsid w:val="001A7262"/>
    <w:rsid w:val="001B1700"/>
    <w:rsid w:val="001B22F8"/>
    <w:rsid w:val="001B3253"/>
    <w:rsid w:val="001B5612"/>
    <w:rsid w:val="001B69A9"/>
    <w:rsid w:val="001B6FFE"/>
    <w:rsid w:val="001B7690"/>
    <w:rsid w:val="001C0236"/>
    <w:rsid w:val="001C1C1D"/>
    <w:rsid w:val="001C3F60"/>
    <w:rsid w:val="001C41E6"/>
    <w:rsid w:val="001C45F2"/>
    <w:rsid w:val="001C4D59"/>
    <w:rsid w:val="001D1DB0"/>
    <w:rsid w:val="001E057E"/>
    <w:rsid w:val="001E4248"/>
    <w:rsid w:val="001E51F8"/>
    <w:rsid w:val="001E5C74"/>
    <w:rsid w:val="001E5DA5"/>
    <w:rsid w:val="001E76B5"/>
    <w:rsid w:val="001F1FAE"/>
    <w:rsid w:val="001F23FB"/>
    <w:rsid w:val="001F3F8A"/>
    <w:rsid w:val="001F42C4"/>
    <w:rsid w:val="001F7B35"/>
    <w:rsid w:val="002036AC"/>
    <w:rsid w:val="00204092"/>
    <w:rsid w:val="002049D3"/>
    <w:rsid w:val="002101A1"/>
    <w:rsid w:val="00211606"/>
    <w:rsid w:val="002147A6"/>
    <w:rsid w:val="002159B7"/>
    <w:rsid w:val="00220571"/>
    <w:rsid w:val="002205C3"/>
    <w:rsid w:val="0022120E"/>
    <w:rsid w:val="00221415"/>
    <w:rsid w:val="00227E2E"/>
    <w:rsid w:val="002303A0"/>
    <w:rsid w:val="00233F44"/>
    <w:rsid w:val="0023418B"/>
    <w:rsid w:val="002347A1"/>
    <w:rsid w:val="00234AE4"/>
    <w:rsid w:val="00235A8D"/>
    <w:rsid w:val="00240D04"/>
    <w:rsid w:val="00240ED7"/>
    <w:rsid w:val="0024248E"/>
    <w:rsid w:val="00242FFB"/>
    <w:rsid w:val="00243703"/>
    <w:rsid w:val="002449C3"/>
    <w:rsid w:val="00251BD1"/>
    <w:rsid w:val="00257624"/>
    <w:rsid w:val="00257B02"/>
    <w:rsid w:val="00257E2C"/>
    <w:rsid w:val="00257E5B"/>
    <w:rsid w:val="0026024A"/>
    <w:rsid w:val="0026224B"/>
    <w:rsid w:val="00265967"/>
    <w:rsid w:val="00266FE2"/>
    <w:rsid w:val="0026776E"/>
    <w:rsid w:val="00271BCF"/>
    <w:rsid w:val="00271DF9"/>
    <w:rsid w:val="00272F1B"/>
    <w:rsid w:val="002745E9"/>
    <w:rsid w:val="0028128A"/>
    <w:rsid w:val="00281793"/>
    <w:rsid w:val="0028361A"/>
    <w:rsid w:val="00285198"/>
    <w:rsid w:val="0028557B"/>
    <w:rsid w:val="00286749"/>
    <w:rsid w:val="0029413E"/>
    <w:rsid w:val="002A15AA"/>
    <w:rsid w:val="002B076F"/>
    <w:rsid w:val="002B0C7F"/>
    <w:rsid w:val="002B211C"/>
    <w:rsid w:val="002B2287"/>
    <w:rsid w:val="002B36E2"/>
    <w:rsid w:val="002B3E64"/>
    <w:rsid w:val="002B4246"/>
    <w:rsid w:val="002B503E"/>
    <w:rsid w:val="002B5D1E"/>
    <w:rsid w:val="002B739D"/>
    <w:rsid w:val="002B79BB"/>
    <w:rsid w:val="002C7BD9"/>
    <w:rsid w:val="002D2FCC"/>
    <w:rsid w:val="002D4748"/>
    <w:rsid w:val="002D5624"/>
    <w:rsid w:val="002D593A"/>
    <w:rsid w:val="002E405E"/>
    <w:rsid w:val="002F01F7"/>
    <w:rsid w:val="002F2C51"/>
    <w:rsid w:val="002F3B83"/>
    <w:rsid w:val="002F4029"/>
    <w:rsid w:val="003012D6"/>
    <w:rsid w:val="003019E0"/>
    <w:rsid w:val="003041C9"/>
    <w:rsid w:val="003054E9"/>
    <w:rsid w:val="0031245F"/>
    <w:rsid w:val="0032099F"/>
    <w:rsid w:val="003303A0"/>
    <w:rsid w:val="00336BE9"/>
    <w:rsid w:val="00342496"/>
    <w:rsid w:val="0034253C"/>
    <w:rsid w:val="00343787"/>
    <w:rsid w:val="00343CA9"/>
    <w:rsid w:val="00343E88"/>
    <w:rsid w:val="00345C21"/>
    <w:rsid w:val="003470A2"/>
    <w:rsid w:val="00347CE5"/>
    <w:rsid w:val="00347F1C"/>
    <w:rsid w:val="00350109"/>
    <w:rsid w:val="003524D8"/>
    <w:rsid w:val="0035263A"/>
    <w:rsid w:val="0035275A"/>
    <w:rsid w:val="00353008"/>
    <w:rsid w:val="003547DF"/>
    <w:rsid w:val="00355102"/>
    <w:rsid w:val="00357090"/>
    <w:rsid w:val="00357D4D"/>
    <w:rsid w:val="00360E33"/>
    <w:rsid w:val="00361F40"/>
    <w:rsid w:val="00362FBF"/>
    <w:rsid w:val="00363F9F"/>
    <w:rsid w:val="0036447C"/>
    <w:rsid w:val="00366BAA"/>
    <w:rsid w:val="00371877"/>
    <w:rsid w:val="00372D62"/>
    <w:rsid w:val="0037316D"/>
    <w:rsid w:val="003739EE"/>
    <w:rsid w:val="00380590"/>
    <w:rsid w:val="00381ADB"/>
    <w:rsid w:val="00382A1E"/>
    <w:rsid w:val="00386755"/>
    <w:rsid w:val="0039035A"/>
    <w:rsid w:val="00395B4F"/>
    <w:rsid w:val="00395D8D"/>
    <w:rsid w:val="003A0D37"/>
    <w:rsid w:val="003A1BA3"/>
    <w:rsid w:val="003A2034"/>
    <w:rsid w:val="003A3F93"/>
    <w:rsid w:val="003A5C39"/>
    <w:rsid w:val="003A71AA"/>
    <w:rsid w:val="003B1E48"/>
    <w:rsid w:val="003B5004"/>
    <w:rsid w:val="003B7471"/>
    <w:rsid w:val="003C5781"/>
    <w:rsid w:val="003C67EF"/>
    <w:rsid w:val="003C7319"/>
    <w:rsid w:val="003D0AD4"/>
    <w:rsid w:val="003D2867"/>
    <w:rsid w:val="003D5001"/>
    <w:rsid w:val="003D5D3D"/>
    <w:rsid w:val="003D5EE8"/>
    <w:rsid w:val="003E0FE4"/>
    <w:rsid w:val="003E2836"/>
    <w:rsid w:val="003E48D2"/>
    <w:rsid w:val="003E504B"/>
    <w:rsid w:val="003E52AB"/>
    <w:rsid w:val="003E56C3"/>
    <w:rsid w:val="003E6DC3"/>
    <w:rsid w:val="003E7435"/>
    <w:rsid w:val="003E77A8"/>
    <w:rsid w:val="003F671E"/>
    <w:rsid w:val="003F6E98"/>
    <w:rsid w:val="003F7FF7"/>
    <w:rsid w:val="00403D2F"/>
    <w:rsid w:val="00403F9D"/>
    <w:rsid w:val="00405140"/>
    <w:rsid w:val="00405B78"/>
    <w:rsid w:val="0040664F"/>
    <w:rsid w:val="00407E4F"/>
    <w:rsid w:val="004111F4"/>
    <w:rsid w:val="00412D44"/>
    <w:rsid w:val="00415D2B"/>
    <w:rsid w:val="0042248A"/>
    <w:rsid w:val="00422A86"/>
    <w:rsid w:val="0043088E"/>
    <w:rsid w:val="0043258F"/>
    <w:rsid w:val="00432ECD"/>
    <w:rsid w:val="004355FC"/>
    <w:rsid w:val="004366FB"/>
    <w:rsid w:val="00436771"/>
    <w:rsid w:val="0043776F"/>
    <w:rsid w:val="00437A8A"/>
    <w:rsid w:val="00441149"/>
    <w:rsid w:val="00444190"/>
    <w:rsid w:val="00444CD9"/>
    <w:rsid w:val="004478F5"/>
    <w:rsid w:val="00451138"/>
    <w:rsid w:val="00452769"/>
    <w:rsid w:val="004549E1"/>
    <w:rsid w:val="00455DF6"/>
    <w:rsid w:val="004601C2"/>
    <w:rsid w:val="0046163B"/>
    <w:rsid w:val="00461C71"/>
    <w:rsid w:val="004622EF"/>
    <w:rsid w:val="00463C46"/>
    <w:rsid w:val="00466D0C"/>
    <w:rsid w:val="004702F7"/>
    <w:rsid w:val="00472405"/>
    <w:rsid w:val="0047287C"/>
    <w:rsid w:val="004730EF"/>
    <w:rsid w:val="0047455D"/>
    <w:rsid w:val="00477A3F"/>
    <w:rsid w:val="0048007C"/>
    <w:rsid w:val="0048100D"/>
    <w:rsid w:val="00481853"/>
    <w:rsid w:val="00481B45"/>
    <w:rsid w:val="0049197D"/>
    <w:rsid w:val="00494857"/>
    <w:rsid w:val="00494AAF"/>
    <w:rsid w:val="0049517C"/>
    <w:rsid w:val="00496D48"/>
    <w:rsid w:val="00497342"/>
    <w:rsid w:val="004A12F4"/>
    <w:rsid w:val="004A327F"/>
    <w:rsid w:val="004A5338"/>
    <w:rsid w:val="004A5D1E"/>
    <w:rsid w:val="004A7911"/>
    <w:rsid w:val="004B3EFA"/>
    <w:rsid w:val="004B3F3D"/>
    <w:rsid w:val="004B47CD"/>
    <w:rsid w:val="004B6213"/>
    <w:rsid w:val="004D0951"/>
    <w:rsid w:val="004D307D"/>
    <w:rsid w:val="004D41D9"/>
    <w:rsid w:val="004D5A5C"/>
    <w:rsid w:val="004D5E49"/>
    <w:rsid w:val="004D6032"/>
    <w:rsid w:val="004D6FC4"/>
    <w:rsid w:val="004D7B19"/>
    <w:rsid w:val="004E0531"/>
    <w:rsid w:val="004E1273"/>
    <w:rsid w:val="004E31F9"/>
    <w:rsid w:val="004E60A7"/>
    <w:rsid w:val="004E712D"/>
    <w:rsid w:val="004E748A"/>
    <w:rsid w:val="004E7CFF"/>
    <w:rsid w:val="004F148E"/>
    <w:rsid w:val="004F2F61"/>
    <w:rsid w:val="004F4E1B"/>
    <w:rsid w:val="004F5566"/>
    <w:rsid w:val="00500BBD"/>
    <w:rsid w:val="00502D64"/>
    <w:rsid w:val="00505A75"/>
    <w:rsid w:val="00507BDE"/>
    <w:rsid w:val="00512E38"/>
    <w:rsid w:val="00513BF6"/>
    <w:rsid w:val="005164FE"/>
    <w:rsid w:val="00517ABB"/>
    <w:rsid w:val="0052263C"/>
    <w:rsid w:val="0052273F"/>
    <w:rsid w:val="00523E39"/>
    <w:rsid w:val="00524157"/>
    <w:rsid w:val="0052483A"/>
    <w:rsid w:val="00524BD1"/>
    <w:rsid w:val="00526DA2"/>
    <w:rsid w:val="00527710"/>
    <w:rsid w:val="005345EC"/>
    <w:rsid w:val="005373E0"/>
    <w:rsid w:val="00537FA1"/>
    <w:rsid w:val="00543F54"/>
    <w:rsid w:val="00545135"/>
    <w:rsid w:val="005456D8"/>
    <w:rsid w:val="00545C30"/>
    <w:rsid w:val="0055250E"/>
    <w:rsid w:val="00555355"/>
    <w:rsid w:val="00557836"/>
    <w:rsid w:val="0056048F"/>
    <w:rsid w:val="005610D1"/>
    <w:rsid w:val="00565BBD"/>
    <w:rsid w:val="00565D3A"/>
    <w:rsid w:val="00565F36"/>
    <w:rsid w:val="00566BF1"/>
    <w:rsid w:val="005671A4"/>
    <w:rsid w:val="005679F8"/>
    <w:rsid w:val="0057127E"/>
    <w:rsid w:val="00572602"/>
    <w:rsid w:val="00572C88"/>
    <w:rsid w:val="00572C9C"/>
    <w:rsid w:val="00573494"/>
    <w:rsid w:val="00573F59"/>
    <w:rsid w:val="00581AC1"/>
    <w:rsid w:val="00584A3A"/>
    <w:rsid w:val="0058549E"/>
    <w:rsid w:val="00586E7B"/>
    <w:rsid w:val="00587C37"/>
    <w:rsid w:val="00587DE4"/>
    <w:rsid w:val="00590434"/>
    <w:rsid w:val="00593BC4"/>
    <w:rsid w:val="00595AC1"/>
    <w:rsid w:val="00596352"/>
    <w:rsid w:val="00596B7D"/>
    <w:rsid w:val="005976CD"/>
    <w:rsid w:val="005A1668"/>
    <w:rsid w:val="005A1D4D"/>
    <w:rsid w:val="005A2826"/>
    <w:rsid w:val="005A2CD5"/>
    <w:rsid w:val="005A36FA"/>
    <w:rsid w:val="005A4B38"/>
    <w:rsid w:val="005B032B"/>
    <w:rsid w:val="005B39D3"/>
    <w:rsid w:val="005B3AA2"/>
    <w:rsid w:val="005B6275"/>
    <w:rsid w:val="005C06C7"/>
    <w:rsid w:val="005C083F"/>
    <w:rsid w:val="005C2223"/>
    <w:rsid w:val="005C63E2"/>
    <w:rsid w:val="005C73EF"/>
    <w:rsid w:val="005D2DB7"/>
    <w:rsid w:val="005D36FD"/>
    <w:rsid w:val="005E125D"/>
    <w:rsid w:val="005E2932"/>
    <w:rsid w:val="005E47AD"/>
    <w:rsid w:val="005E6190"/>
    <w:rsid w:val="005E7B70"/>
    <w:rsid w:val="005F192C"/>
    <w:rsid w:val="005F2801"/>
    <w:rsid w:val="005F2A8E"/>
    <w:rsid w:val="005F73F9"/>
    <w:rsid w:val="005F79C2"/>
    <w:rsid w:val="005F7B9C"/>
    <w:rsid w:val="00604C7B"/>
    <w:rsid w:val="006108A0"/>
    <w:rsid w:val="00611442"/>
    <w:rsid w:val="00615DE3"/>
    <w:rsid w:val="00617EF3"/>
    <w:rsid w:val="00621A48"/>
    <w:rsid w:val="00622C40"/>
    <w:rsid w:val="0062588D"/>
    <w:rsid w:val="0062745E"/>
    <w:rsid w:val="00634F5A"/>
    <w:rsid w:val="00635AB3"/>
    <w:rsid w:val="00640D47"/>
    <w:rsid w:val="00643BFA"/>
    <w:rsid w:val="00644D4E"/>
    <w:rsid w:val="00646CE1"/>
    <w:rsid w:val="006503DA"/>
    <w:rsid w:val="00650509"/>
    <w:rsid w:val="00650ACA"/>
    <w:rsid w:val="00651558"/>
    <w:rsid w:val="00651CF7"/>
    <w:rsid w:val="00651E93"/>
    <w:rsid w:val="00655FE4"/>
    <w:rsid w:val="00662868"/>
    <w:rsid w:val="006639D9"/>
    <w:rsid w:val="006640AA"/>
    <w:rsid w:val="006649B6"/>
    <w:rsid w:val="00665C0B"/>
    <w:rsid w:val="006701E4"/>
    <w:rsid w:val="006750C2"/>
    <w:rsid w:val="00680D85"/>
    <w:rsid w:val="00683ABD"/>
    <w:rsid w:val="006870C0"/>
    <w:rsid w:val="00687367"/>
    <w:rsid w:val="0069012F"/>
    <w:rsid w:val="006926E2"/>
    <w:rsid w:val="0069299E"/>
    <w:rsid w:val="00692BA3"/>
    <w:rsid w:val="006930AD"/>
    <w:rsid w:val="006939CE"/>
    <w:rsid w:val="00694113"/>
    <w:rsid w:val="0069602F"/>
    <w:rsid w:val="00696550"/>
    <w:rsid w:val="006A0ABE"/>
    <w:rsid w:val="006A27FE"/>
    <w:rsid w:val="006A605E"/>
    <w:rsid w:val="006A60E5"/>
    <w:rsid w:val="006A6217"/>
    <w:rsid w:val="006B4913"/>
    <w:rsid w:val="006B59D8"/>
    <w:rsid w:val="006B7663"/>
    <w:rsid w:val="006C051D"/>
    <w:rsid w:val="006C3C60"/>
    <w:rsid w:val="006C7FAD"/>
    <w:rsid w:val="006D193F"/>
    <w:rsid w:val="006D24D4"/>
    <w:rsid w:val="006D369D"/>
    <w:rsid w:val="006D36E6"/>
    <w:rsid w:val="006D4384"/>
    <w:rsid w:val="006E111A"/>
    <w:rsid w:val="006E28F2"/>
    <w:rsid w:val="006E4270"/>
    <w:rsid w:val="006E7838"/>
    <w:rsid w:val="006F1828"/>
    <w:rsid w:val="006F2869"/>
    <w:rsid w:val="006F3C2C"/>
    <w:rsid w:val="006F6A5F"/>
    <w:rsid w:val="006F72C9"/>
    <w:rsid w:val="00701C01"/>
    <w:rsid w:val="007021A2"/>
    <w:rsid w:val="00704C28"/>
    <w:rsid w:val="00705F86"/>
    <w:rsid w:val="007113E3"/>
    <w:rsid w:val="007136DF"/>
    <w:rsid w:val="00713E03"/>
    <w:rsid w:val="00714B68"/>
    <w:rsid w:val="00714C3A"/>
    <w:rsid w:val="007207F6"/>
    <w:rsid w:val="00721134"/>
    <w:rsid w:val="00722D27"/>
    <w:rsid w:val="00723176"/>
    <w:rsid w:val="0073431D"/>
    <w:rsid w:val="00735327"/>
    <w:rsid w:val="0073685F"/>
    <w:rsid w:val="007400C9"/>
    <w:rsid w:val="0074079E"/>
    <w:rsid w:val="0074120A"/>
    <w:rsid w:val="0074566C"/>
    <w:rsid w:val="00745DB5"/>
    <w:rsid w:val="00747596"/>
    <w:rsid w:val="0075189E"/>
    <w:rsid w:val="00752B8D"/>
    <w:rsid w:val="00752BDA"/>
    <w:rsid w:val="00756572"/>
    <w:rsid w:val="00756EB3"/>
    <w:rsid w:val="00760486"/>
    <w:rsid w:val="0076146E"/>
    <w:rsid w:val="0076219E"/>
    <w:rsid w:val="007627EE"/>
    <w:rsid w:val="00763074"/>
    <w:rsid w:val="0076563E"/>
    <w:rsid w:val="007726C5"/>
    <w:rsid w:val="0077391D"/>
    <w:rsid w:val="00773DEC"/>
    <w:rsid w:val="007755D6"/>
    <w:rsid w:val="0077567B"/>
    <w:rsid w:val="00776EDA"/>
    <w:rsid w:val="00780ACE"/>
    <w:rsid w:val="00780FB0"/>
    <w:rsid w:val="00784372"/>
    <w:rsid w:val="00784DE1"/>
    <w:rsid w:val="0078751A"/>
    <w:rsid w:val="0079307D"/>
    <w:rsid w:val="00793996"/>
    <w:rsid w:val="007939A4"/>
    <w:rsid w:val="0079601F"/>
    <w:rsid w:val="007A445F"/>
    <w:rsid w:val="007A69EE"/>
    <w:rsid w:val="007A722D"/>
    <w:rsid w:val="007B061F"/>
    <w:rsid w:val="007B1394"/>
    <w:rsid w:val="007B1B84"/>
    <w:rsid w:val="007B55BF"/>
    <w:rsid w:val="007B6252"/>
    <w:rsid w:val="007B63B9"/>
    <w:rsid w:val="007B703C"/>
    <w:rsid w:val="007C03BD"/>
    <w:rsid w:val="007C0A7D"/>
    <w:rsid w:val="007C161F"/>
    <w:rsid w:val="007C1D50"/>
    <w:rsid w:val="007C250C"/>
    <w:rsid w:val="007C2558"/>
    <w:rsid w:val="007C6720"/>
    <w:rsid w:val="007D6989"/>
    <w:rsid w:val="007E0F8C"/>
    <w:rsid w:val="007E28A8"/>
    <w:rsid w:val="007E49B3"/>
    <w:rsid w:val="007E4F51"/>
    <w:rsid w:val="007E561A"/>
    <w:rsid w:val="007E563A"/>
    <w:rsid w:val="007E5B1B"/>
    <w:rsid w:val="007E5D07"/>
    <w:rsid w:val="007E5E9C"/>
    <w:rsid w:val="007F205D"/>
    <w:rsid w:val="00801F45"/>
    <w:rsid w:val="00802303"/>
    <w:rsid w:val="008037EE"/>
    <w:rsid w:val="00806B06"/>
    <w:rsid w:val="0081061D"/>
    <w:rsid w:val="008112C3"/>
    <w:rsid w:val="00812E2E"/>
    <w:rsid w:val="008136F6"/>
    <w:rsid w:val="0081479C"/>
    <w:rsid w:val="00814C34"/>
    <w:rsid w:val="008153EE"/>
    <w:rsid w:val="00820E11"/>
    <w:rsid w:val="008239B5"/>
    <w:rsid w:val="008247DE"/>
    <w:rsid w:val="0082760A"/>
    <w:rsid w:val="00830717"/>
    <w:rsid w:val="00830C02"/>
    <w:rsid w:val="008338F5"/>
    <w:rsid w:val="008339E5"/>
    <w:rsid w:val="00834C29"/>
    <w:rsid w:val="008400BE"/>
    <w:rsid w:val="00840A8C"/>
    <w:rsid w:val="00840FA5"/>
    <w:rsid w:val="00840FC7"/>
    <w:rsid w:val="008416C0"/>
    <w:rsid w:val="00843A4D"/>
    <w:rsid w:val="00844033"/>
    <w:rsid w:val="008505D3"/>
    <w:rsid w:val="00850C68"/>
    <w:rsid w:val="008536F4"/>
    <w:rsid w:val="0085752C"/>
    <w:rsid w:val="00861107"/>
    <w:rsid w:val="0086119B"/>
    <w:rsid w:val="00862D4D"/>
    <w:rsid w:val="00863FF0"/>
    <w:rsid w:val="00864389"/>
    <w:rsid w:val="0086521E"/>
    <w:rsid w:val="00865854"/>
    <w:rsid w:val="00873487"/>
    <w:rsid w:val="00874CE9"/>
    <w:rsid w:val="0088077D"/>
    <w:rsid w:val="00883BB2"/>
    <w:rsid w:val="008847EE"/>
    <w:rsid w:val="00884882"/>
    <w:rsid w:val="00885D47"/>
    <w:rsid w:val="0088606E"/>
    <w:rsid w:val="00886BC6"/>
    <w:rsid w:val="00886F1A"/>
    <w:rsid w:val="00890CFA"/>
    <w:rsid w:val="00891710"/>
    <w:rsid w:val="00891F92"/>
    <w:rsid w:val="0089262B"/>
    <w:rsid w:val="00892FEB"/>
    <w:rsid w:val="00895F05"/>
    <w:rsid w:val="00895F43"/>
    <w:rsid w:val="00897749"/>
    <w:rsid w:val="008A373C"/>
    <w:rsid w:val="008A5F90"/>
    <w:rsid w:val="008A665E"/>
    <w:rsid w:val="008B179F"/>
    <w:rsid w:val="008B4470"/>
    <w:rsid w:val="008B4EF5"/>
    <w:rsid w:val="008B61D0"/>
    <w:rsid w:val="008B7DA2"/>
    <w:rsid w:val="008C362D"/>
    <w:rsid w:val="008C52D6"/>
    <w:rsid w:val="008C6B55"/>
    <w:rsid w:val="008D016F"/>
    <w:rsid w:val="008D29B6"/>
    <w:rsid w:val="008D2D02"/>
    <w:rsid w:val="008D5E35"/>
    <w:rsid w:val="008D7419"/>
    <w:rsid w:val="008E0C60"/>
    <w:rsid w:val="008E2C6E"/>
    <w:rsid w:val="008E4E22"/>
    <w:rsid w:val="008E51F8"/>
    <w:rsid w:val="008F14E2"/>
    <w:rsid w:val="008F2750"/>
    <w:rsid w:val="008F4248"/>
    <w:rsid w:val="008F7BA9"/>
    <w:rsid w:val="00900B71"/>
    <w:rsid w:val="00900DEC"/>
    <w:rsid w:val="00900F3B"/>
    <w:rsid w:val="009016E1"/>
    <w:rsid w:val="0090219E"/>
    <w:rsid w:val="00913582"/>
    <w:rsid w:val="00914793"/>
    <w:rsid w:val="009166B4"/>
    <w:rsid w:val="00920DA7"/>
    <w:rsid w:val="009230E4"/>
    <w:rsid w:val="00924AE9"/>
    <w:rsid w:val="00927747"/>
    <w:rsid w:val="00934100"/>
    <w:rsid w:val="00936A38"/>
    <w:rsid w:val="0093730E"/>
    <w:rsid w:val="00937B90"/>
    <w:rsid w:val="009434B6"/>
    <w:rsid w:val="00945A05"/>
    <w:rsid w:val="009544F6"/>
    <w:rsid w:val="00954B93"/>
    <w:rsid w:val="00961BFB"/>
    <w:rsid w:val="00962172"/>
    <w:rsid w:val="00962327"/>
    <w:rsid w:val="00962625"/>
    <w:rsid w:val="00964E3D"/>
    <w:rsid w:val="00967170"/>
    <w:rsid w:val="00967621"/>
    <w:rsid w:val="00967B03"/>
    <w:rsid w:val="00970524"/>
    <w:rsid w:val="00974603"/>
    <w:rsid w:val="009748B6"/>
    <w:rsid w:val="00974E17"/>
    <w:rsid w:val="0097582B"/>
    <w:rsid w:val="009760D6"/>
    <w:rsid w:val="00976740"/>
    <w:rsid w:val="00976AF4"/>
    <w:rsid w:val="009776EE"/>
    <w:rsid w:val="00977854"/>
    <w:rsid w:val="0098002C"/>
    <w:rsid w:val="00981E82"/>
    <w:rsid w:val="009829B8"/>
    <w:rsid w:val="009858A3"/>
    <w:rsid w:val="00985C27"/>
    <w:rsid w:val="00991552"/>
    <w:rsid w:val="00994BF0"/>
    <w:rsid w:val="00995B85"/>
    <w:rsid w:val="00996A7F"/>
    <w:rsid w:val="00997CC7"/>
    <w:rsid w:val="009A189A"/>
    <w:rsid w:val="009A192F"/>
    <w:rsid w:val="009A41B1"/>
    <w:rsid w:val="009A5465"/>
    <w:rsid w:val="009A6FE7"/>
    <w:rsid w:val="009B05A2"/>
    <w:rsid w:val="009B2678"/>
    <w:rsid w:val="009B32DE"/>
    <w:rsid w:val="009B4944"/>
    <w:rsid w:val="009B5A4A"/>
    <w:rsid w:val="009B70C5"/>
    <w:rsid w:val="009C17F5"/>
    <w:rsid w:val="009C1DDE"/>
    <w:rsid w:val="009C24BB"/>
    <w:rsid w:val="009C58E0"/>
    <w:rsid w:val="009C65B3"/>
    <w:rsid w:val="009D10E9"/>
    <w:rsid w:val="009D2099"/>
    <w:rsid w:val="009D53DA"/>
    <w:rsid w:val="009D5C24"/>
    <w:rsid w:val="009D6628"/>
    <w:rsid w:val="009D699A"/>
    <w:rsid w:val="009D6D35"/>
    <w:rsid w:val="009D73B2"/>
    <w:rsid w:val="009E098E"/>
    <w:rsid w:val="009E12F0"/>
    <w:rsid w:val="009E443E"/>
    <w:rsid w:val="009E55A9"/>
    <w:rsid w:val="009E68A7"/>
    <w:rsid w:val="009E68E8"/>
    <w:rsid w:val="009F1C5E"/>
    <w:rsid w:val="009F4513"/>
    <w:rsid w:val="009F71EF"/>
    <w:rsid w:val="00A00EC8"/>
    <w:rsid w:val="00A03E52"/>
    <w:rsid w:val="00A04817"/>
    <w:rsid w:val="00A04C81"/>
    <w:rsid w:val="00A06347"/>
    <w:rsid w:val="00A06877"/>
    <w:rsid w:val="00A10427"/>
    <w:rsid w:val="00A107F9"/>
    <w:rsid w:val="00A12096"/>
    <w:rsid w:val="00A1456F"/>
    <w:rsid w:val="00A14B98"/>
    <w:rsid w:val="00A158A2"/>
    <w:rsid w:val="00A25838"/>
    <w:rsid w:val="00A25F04"/>
    <w:rsid w:val="00A25F7A"/>
    <w:rsid w:val="00A30B9A"/>
    <w:rsid w:val="00A31111"/>
    <w:rsid w:val="00A31558"/>
    <w:rsid w:val="00A31B1B"/>
    <w:rsid w:val="00A33CCF"/>
    <w:rsid w:val="00A33F59"/>
    <w:rsid w:val="00A345E4"/>
    <w:rsid w:val="00A4544D"/>
    <w:rsid w:val="00A47C8F"/>
    <w:rsid w:val="00A50BF0"/>
    <w:rsid w:val="00A50EE2"/>
    <w:rsid w:val="00A535EE"/>
    <w:rsid w:val="00A54247"/>
    <w:rsid w:val="00A54B55"/>
    <w:rsid w:val="00A60A59"/>
    <w:rsid w:val="00A62C91"/>
    <w:rsid w:val="00A64437"/>
    <w:rsid w:val="00A70953"/>
    <w:rsid w:val="00A7344C"/>
    <w:rsid w:val="00A741CD"/>
    <w:rsid w:val="00A75303"/>
    <w:rsid w:val="00A828B7"/>
    <w:rsid w:val="00A84088"/>
    <w:rsid w:val="00A87BEB"/>
    <w:rsid w:val="00A9064A"/>
    <w:rsid w:val="00A91915"/>
    <w:rsid w:val="00A93C12"/>
    <w:rsid w:val="00A93CFF"/>
    <w:rsid w:val="00AA1650"/>
    <w:rsid w:val="00AA1771"/>
    <w:rsid w:val="00AA1C00"/>
    <w:rsid w:val="00AA445E"/>
    <w:rsid w:val="00AA561C"/>
    <w:rsid w:val="00AB3F61"/>
    <w:rsid w:val="00AB4B11"/>
    <w:rsid w:val="00AB7058"/>
    <w:rsid w:val="00AC1256"/>
    <w:rsid w:val="00AC35F1"/>
    <w:rsid w:val="00AC5DE4"/>
    <w:rsid w:val="00AC62ED"/>
    <w:rsid w:val="00AC6AE8"/>
    <w:rsid w:val="00AD0432"/>
    <w:rsid w:val="00AD3B5B"/>
    <w:rsid w:val="00AE1B12"/>
    <w:rsid w:val="00AE2335"/>
    <w:rsid w:val="00AE5BED"/>
    <w:rsid w:val="00AF0416"/>
    <w:rsid w:val="00AF3BF6"/>
    <w:rsid w:val="00AF4226"/>
    <w:rsid w:val="00AF4927"/>
    <w:rsid w:val="00AF502F"/>
    <w:rsid w:val="00AF5987"/>
    <w:rsid w:val="00AF6247"/>
    <w:rsid w:val="00AF6C82"/>
    <w:rsid w:val="00B00E87"/>
    <w:rsid w:val="00B039CF"/>
    <w:rsid w:val="00B04D2F"/>
    <w:rsid w:val="00B06E83"/>
    <w:rsid w:val="00B10A11"/>
    <w:rsid w:val="00B11394"/>
    <w:rsid w:val="00B13275"/>
    <w:rsid w:val="00B155B6"/>
    <w:rsid w:val="00B161B6"/>
    <w:rsid w:val="00B226D5"/>
    <w:rsid w:val="00B25B35"/>
    <w:rsid w:val="00B278E1"/>
    <w:rsid w:val="00B335E2"/>
    <w:rsid w:val="00B348A4"/>
    <w:rsid w:val="00B3607B"/>
    <w:rsid w:val="00B374CE"/>
    <w:rsid w:val="00B37768"/>
    <w:rsid w:val="00B413B7"/>
    <w:rsid w:val="00B419E8"/>
    <w:rsid w:val="00B44028"/>
    <w:rsid w:val="00B46767"/>
    <w:rsid w:val="00B472C1"/>
    <w:rsid w:val="00B478CF"/>
    <w:rsid w:val="00B47BFD"/>
    <w:rsid w:val="00B50FF7"/>
    <w:rsid w:val="00B54647"/>
    <w:rsid w:val="00B57BEC"/>
    <w:rsid w:val="00B64475"/>
    <w:rsid w:val="00B64DF9"/>
    <w:rsid w:val="00B67F5C"/>
    <w:rsid w:val="00B70532"/>
    <w:rsid w:val="00B71409"/>
    <w:rsid w:val="00B7173B"/>
    <w:rsid w:val="00B71E5B"/>
    <w:rsid w:val="00B74826"/>
    <w:rsid w:val="00B76470"/>
    <w:rsid w:val="00B82FDF"/>
    <w:rsid w:val="00B84BAD"/>
    <w:rsid w:val="00B85690"/>
    <w:rsid w:val="00B858D3"/>
    <w:rsid w:val="00B85EFB"/>
    <w:rsid w:val="00B86B03"/>
    <w:rsid w:val="00B8782C"/>
    <w:rsid w:val="00B90088"/>
    <w:rsid w:val="00B900C8"/>
    <w:rsid w:val="00BA197D"/>
    <w:rsid w:val="00BA4B72"/>
    <w:rsid w:val="00BA607A"/>
    <w:rsid w:val="00BB162D"/>
    <w:rsid w:val="00BB4B35"/>
    <w:rsid w:val="00BB4EFB"/>
    <w:rsid w:val="00BC164F"/>
    <w:rsid w:val="00BC2391"/>
    <w:rsid w:val="00BC47AB"/>
    <w:rsid w:val="00BC6FD5"/>
    <w:rsid w:val="00BD1FD3"/>
    <w:rsid w:val="00BD3AA0"/>
    <w:rsid w:val="00BD644F"/>
    <w:rsid w:val="00BD668B"/>
    <w:rsid w:val="00BD7EBA"/>
    <w:rsid w:val="00BE479A"/>
    <w:rsid w:val="00BE59A8"/>
    <w:rsid w:val="00BE59AE"/>
    <w:rsid w:val="00BE5FC8"/>
    <w:rsid w:val="00BE70AA"/>
    <w:rsid w:val="00BF313D"/>
    <w:rsid w:val="00BF3650"/>
    <w:rsid w:val="00C034B1"/>
    <w:rsid w:val="00C051C9"/>
    <w:rsid w:val="00C05AF9"/>
    <w:rsid w:val="00C06011"/>
    <w:rsid w:val="00C1029C"/>
    <w:rsid w:val="00C12551"/>
    <w:rsid w:val="00C1262C"/>
    <w:rsid w:val="00C1297A"/>
    <w:rsid w:val="00C12D9C"/>
    <w:rsid w:val="00C13AD3"/>
    <w:rsid w:val="00C20A0F"/>
    <w:rsid w:val="00C225C1"/>
    <w:rsid w:val="00C2625A"/>
    <w:rsid w:val="00C276E6"/>
    <w:rsid w:val="00C34E7B"/>
    <w:rsid w:val="00C357A4"/>
    <w:rsid w:val="00C36B43"/>
    <w:rsid w:val="00C402A4"/>
    <w:rsid w:val="00C40722"/>
    <w:rsid w:val="00C427A1"/>
    <w:rsid w:val="00C42F39"/>
    <w:rsid w:val="00C44128"/>
    <w:rsid w:val="00C447F6"/>
    <w:rsid w:val="00C44E49"/>
    <w:rsid w:val="00C47400"/>
    <w:rsid w:val="00C47506"/>
    <w:rsid w:val="00C55784"/>
    <w:rsid w:val="00C566F7"/>
    <w:rsid w:val="00C56BA5"/>
    <w:rsid w:val="00C66C68"/>
    <w:rsid w:val="00C719FC"/>
    <w:rsid w:val="00C73F2C"/>
    <w:rsid w:val="00C753AD"/>
    <w:rsid w:val="00C77F1B"/>
    <w:rsid w:val="00C80722"/>
    <w:rsid w:val="00C826B9"/>
    <w:rsid w:val="00C83841"/>
    <w:rsid w:val="00C83983"/>
    <w:rsid w:val="00C83A4D"/>
    <w:rsid w:val="00C84B32"/>
    <w:rsid w:val="00C84B60"/>
    <w:rsid w:val="00C857E8"/>
    <w:rsid w:val="00C85DE3"/>
    <w:rsid w:val="00C8788F"/>
    <w:rsid w:val="00C920D7"/>
    <w:rsid w:val="00C93B9E"/>
    <w:rsid w:val="00C95B17"/>
    <w:rsid w:val="00C9704D"/>
    <w:rsid w:val="00CA022F"/>
    <w:rsid w:val="00CA220A"/>
    <w:rsid w:val="00CA3659"/>
    <w:rsid w:val="00CA3F8D"/>
    <w:rsid w:val="00CA5380"/>
    <w:rsid w:val="00CA7363"/>
    <w:rsid w:val="00CB2622"/>
    <w:rsid w:val="00CB552B"/>
    <w:rsid w:val="00CB5E57"/>
    <w:rsid w:val="00CB5FD8"/>
    <w:rsid w:val="00CB727D"/>
    <w:rsid w:val="00CC00C0"/>
    <w:rsid w:val="00CC1C99"/>
    <w:rsid w:val="00CC2EFE"/>
    <w:rsid w:val="00CC303C"/>
    <w:rsid w:val="00CC61E5"/>
    <w:rsid w:val="00CD0E24"/>
    <w:rsid w:val="00CD35E3"/>
    <w:rsid w:val="00CD3EF7"/>
    <w:rsid w:val="00CD64FE"/>
    <w:rsid w:val="00CD656A"/>
    <w:rsid w:val="00CD6D70"/>
    <w:rsid w:val="00CE2A32"/>
    <w:rsid w:val="00CE2F95"/>
    <w:rsid w:val="00CE5EDE"/>
    <w:rsid w:val="00CF2501"/>
    <w:rsid w:val="00CF37B4"/>
    <w:rsid w:val="00CF4579"/>
    <w:rsid w:val="00CF5954"/>
    <w:rsid w:val="00CF64C6"/>
    <w:rsid w:val="00CF685D"/>
    <w:rsid w:val="00D00B4F"/>
    <w:rsid w:val="00D01398"/>
    <w:rsid w:val="00D11237"/>
    <w:rsid w:val="00D12579"/>
    <w:rsid w:val="00D1540C"/>
    <w:rsid w:val="00D168BA"/>
    <w:rsid w:val="00D17D8A"/>
    <w:rsid w:val="00D23EA6"/>
    <w:rsid w:val="00D26967"/>
    <w:rsid w:val="00D27FC4"/>
    <w:rsid w:val="00D3057A"/>
    <w:rsid w:val="00D31020"/>
    <w:rsid w:val="00D35730"/>
    <w:rsid w:val="00D35BED"/>
    <w:rsid w:val="00D40149"/>
    <w:rsid w:val="00D4205D"/>
    <w:rsid w:val="00D429AF"/>
    <w:rsid w:val="00D433EE"/>
    <w:rsid w:val="00D43837"/>
    <w:rsid w:val="00D4419B"/>
    <w:rsid w:val="00D4471B"/>
    <w:rsid w:val="00D47BFA"/>
    <w:rsid w:val="00D504F2"/>
    <w:rsid w:val="00D50C81"/>
    <w:rsid w:val="00D52791"/>
    <w:rsid w:val="00D530D0"/>
    <w:rsid w:val="00D55A38"/>
    <w:rsid w:val="00D55A79"/>
    <w:rsid w:val="00D60C52"/>
    <w:rsid w:val="00D63908"/>
    <w:rsid w:val="00D64CAF"/>
    <w:rsid w:val="00D650E1"/>
    <w:rsid w:val="00D7147F"/>
    <w:rsid w:val="00D731B2"/>
    <w:rsid w:val="00D74149"/>
    <w:rsid w:val="00D75127"/>
    <w:rsid w:val="00D77F31"/>
    <w:rsid w:val="00D825D5"/>
    <w:rsid w:val="00D84C15"/>
    <w:rsid w:val="00D933BC"/>
    <w:rsid w:val="00D9342F"/>
    <w:rsid w:val="00DA057B"/>
    <w:rsid w:val="00DA2C7F"/>
    <w:rsid w:val="00DA546A"/>
    <w:rsid w:val="00DA631F"/>
    <w:rsid w:val="00DB15C8"/>
    <w:rsid w:val="00DB34F6"/>
    <w:rsid w:val="00DB5A0C"/>
    <w:rsid w:val="00DC4A3C"/>
    <w:rsid w:val="00DC6124"/>
    <w:rsid w:val="00DC624B"/>
    <w:rsid w:val="00DD1540"/>
    <w:rsid w:val="00DD1D6B"/>
    <w:rsid w:val="00DD2479"/>
    <w:rsid w:val="00DD253D"/>
    <w:rsid w:val="00DD2ADA"/>
    <w:rsid w:val="00DD512D"/>
    <w:rsid w:val="00DD56E2"/>
    <w:rsid w:val="00DD67C6"/>
    <w:rsid w:val="00DE135D"/>
    <w:rsid w:val="00DE54F7"/>
    <w:rsid w:val="00DE5F03"/>
    <w:rsid w:val="00DE61E6"/>
    <w:rsid w:val="00DE75CD"/>
    <w:rsid w:val="00DF48B0"/>
    <w:rsid w:val="00DF579E"/>
    <w:rsid w:val="00DF76A3"/>
    <w:rsid w:val="00E00EA5"/>
    <w:rsid w:val="00E0198F"/>
    <w:rsid w:val="00E01CBC"/>
    <w:rsid w:val="00E02FC6"/>
    <w:rsid w:val="00E052BE"/>
    <w:rsid w:val="00E05327"/>
    <w:rsid w:val="00E05818"/>
    <w:rsid w:val="00E07C7C"/>
    <w:rsid w:val="00E13A00"/>
    <w:rsid w:val="00E13D3E"/>
    <w:rsid w:val="00E14F2F"/>
    <w:rsid w:val="00E20ECB"/>
    <w:rsid w:val="00E21F1E"/>
    <w:rsid w:val="00E22BA1"/>
    <w:rsid w:val="00E25AC9"/>
    <w:rsid w:val="00E25CE6"/>
    <w:rsid w:val="00E2624B"/>
    <w:rsid w:val="00E26BCF"/>
    <w:rsid w:val="00E26D9F"/>
    <w:rsid w:val="00E31257"/>
    <w:rsid w:val="00E31A10"/>
    <w:rsid w:val="00E32645"/>
    <w:rsid w:val="00E35BB2"/>
    <w:rsid w:val="00E408CE"/>
    <w:rsid w:val="00E4418F"/>
    <w:rsid w:val="00E50635"/>
    <w:rsid w:val="00E50B02"/>
    <w:rsid w:val="00E51DFA"/>
    <w:rsid w:val="00E54BC2"/>
    <w:rsid w:val="00E56DE4"/>
    <w:rsid w:val="00E6029E"/>
    <w:rsid w:val="00E61A89"/>
    <w:rsid w:val="00E6209C"/>
    <w:rsid w:val="00E63688"/>
    <w:rsid w:val="00E7154F"/>
    <w:rsid w:val="00E8135B"/>
    <w:rsid w:val="00E8263B"/>
    <w:rsid w:val="00E8291C"/>
    <w:rsid w:val="00E82D2C"/>
    <w:rsid w:val="00E84A26"/>
    <w:rsid w:val="00E86E60"/>
    <w:rsid w:val="00E8774D"/>
    <w:rsid w:val="00E91BDC"/>
    <w:rsid w:val="00E92071"/>
    <w:rsid w:val="00E93D0D"/>
    <w:rsid w:val="00E95C6C"/>
    <w:rsid w:val="00EA0A80"/>
    <w:rsid w:val="00EA642F"/>
    <w:rsid w:val="00EB0056"/>
    <w:rsid w:val="00EB166F"/>
    <w:rsid w:val="00EB475C"/>
    <w:rsid w:val="00EB53C4"/>
    <w:rsid w:val="00EB65E6"/>
    <w:rsid w:val="00EC05AB"/>
    <w:rsid w:val="00EC0C5B"/>
    <w:rsid w:val="00EC0C83"/>
    <w:rsid w:val="00EC12BB"/>
    <w:rsid w:val="00EC37ED"/>
    <w:rsid w:val="00EC78A3"/>
    <w:rsid w:val="00ED3058"/>
    <w:rsid w:val="00ED5BED"/>
    <w:rsid w:val="00ED5BF6"/>
    <w:rsid w:val="00EE3DBC"/>
    <w:rsid w:val="00EF039F"/>
    <w:rsid w:val="00EF0683"/>
    <w:rsid w:val="00EF17F2"/>
    <w:rsid w:val="00EF1E5B"/>
    <w:rsid w:val="00EF295A"/>
    <w:rsid w:val="00EF3262"/>
    <w:rsid w:val="00EF3AAD"/>
    <w:rsid w:val="00EF522F"/>
    <w:rsid w:val="00F000E6"/>
    <w:rsid w:val="00F0066F"/>
    <w:rsid w:val="00F00DD3"/>
    <w:rsid w:val="00F0125E"/>
    <w:rsid w:val="00F01733"/>
    <w:rsid w:val="00F01FB4"/>
    <w:rsid w:val="00F0263B"/>
    <w:rsid w:val="00F029EB"/>
    <w:rsid w:val="00F03315"/>
    <w:rsid w:val="00F03D76"/>
    <w:rsid w:val="00F04670"/>
    <w:rsid w:val="00F050A4"/>
    <w:rsid w:val="00F0608B"/>
    <w:rsid w:val="00F06846"/>
    <w:rsid w:val="00F10621"/>
    <w:rsid w:val="00F10DDC"/>
    <w:rsid w:val="00F11846"/>
    <w:rsid w:val="00F1393D"/>
    <w:rsid w:val="00F15BD3"/>
    <w:rsid w:val="00F15F07"/>
    <w:rsid w:val="00F173CD"/>
    <w:rsid w:val="00F17611"/>
    <w:rsid w:val="00F20EF2"/>
    <w:rsid w:val="00F26897"/>
    <w:rsid w:val="00F30868"/>
    <w:rsid w:val="00F322CB"/>
    <w:rsid w:val="00F327F9"/>
    <w:rsid w:val="00F36561"/>
    <w:rsid w:val="00F376C0"/>
    <w:rsid w:val="00F37712"/>
    <w:rsid w:val="00F47C92"/>
    <w:rsid w:val="00F50EF1"/>
    <w:rsid w:val="00F56920"/>
    <w:rsid w:val="00F609B0"/>
    <w:rsid w:val="00F6105E"/>
    <w:rsid w:val="00F628BD"/>
    <w:rsid w:val="00F62D5B"/>
    <w:rsid w:val="00F658A9"/>
    <w:rsid w:val="00F66EA1"/>
    <w:rsid w:val="00F6722F"/>
    <w:rsid w:val="00F71287"/>
    <w:rsid w:val="00F7347F"/>
    <w:rsid w:val="00F74200"/>
    <w:rsid w:val="00F74634"/>
    <w:rsid w:val="00F77A79"/>
    <w:rsid w:val="00F77C36"/>
    <w:rsid w:val="00F77DED"/>
    <w:rsid w:val="00F80218"/>
    <w:rsid w:val="00F82A08"/>
    <w:rsid w:val="00F83681"/>
    <w:rsid w:val="00F83F34"/>
    <w:rsid w:val="00F84E07"/>
    <w:rsid w:val="00F8518D"/>
    <w:rsid w:val="00F871A1"/>
    <w:rsid w:val="00F905B0"/>
    <w:rsid w:val="00F90914"/>
    <w:rsid w:val="00F911C1"/>
    <w:rsid w:val="00F9172E"/>
    <w:rsid w:val="00F92222"/>
    <w:rsid w:val="00F97263"/>
    <w:rsid w:val="00FA1AF9"/>
    <w:rsid w:val="00FA2497"/>
    <w:rsid w:val="00FA2763"/>
    <w:rsid w:val="00FA3BAA"/>
    <w:rsid w:val="00FA557C"/>
    <w:rsid w:val="00FA5751"/>
    <w:rsid w:val="00FA5C04"/>
    <w:rsid w:val="00FB0AA4"/>
    <w:rsid w:val="00FB522D"/>
    <w:rsid w:val="00FB5F0F"/>
    <w:rsid w:val="00FB6744"/>
    <w:rsid w:val="00FC2FE7"/>
    <w:rsid w:val="00FC517E"/>
    <w:rsid w:val="00FC5936"/>
    <w:rsid w:val="00FC7652"/>
    <w:rsid w:val="00FD02B5"/>
    <w:rsid w:val="00FD06DE"/>
    <w:rsid w:val="00FD10AA"/>
    <w:rsid w:val="00FD2D62"/>
    <w:rsid w:val="00FD390C"/>
    <w:rsid w:val="00FD6C65"/>
    <w:rsid w:val="00FE0092"/>
    <w:rsid w:val="00FE25F2"/>
    <w:rsid w:val="00FE28E3"/>
    <w:rsid w:val="00FE2F5B"/>
    <w:rsid w:val="00FE34E1"/>
    <w:rsid w:val="00FE7134"/>
    <w:rsid w:val="00FF0A27"/>
    <w:rsid w:val="00FF1527"/>
    <w:rsid w:val="00FF3D1B"/>
    <w:rsid w:val="010D307C"/>
    <w:rsid w:val="013A7A4C"/>
    <w:rsid w:val="014F022F"/>
    <w:rsid w:val="016F178C"/>
    <w:rsid w:val="018D4509"/>
    <w:rsid w:val="01BF37C7"/>
    <w:rsid w:val="01D23A04"/>
    <w:rsid w:val="01D94A0C"/>
    <w:rsid w:val="01F72CB2"/>
    <w:rsid w:val="01FB0577"/>
    <w:rsid w:val="020574D4"/>
    <w:rsid w:val="028440C8"/>
    <w:rsid w:val="028D7421"/>
    <w:rsid w:val="02B8705F"/>
    <w:rsid w:val="02BF0207"/>
    <w:rsid w:val="02D908B8"/>
    <w:rsid w:val="02DC3C61"/>
    <w:rsid w:val="02F36145"/>
    <w:rsid w:val="02FD7D5F"/>
    <w:rsid w:val="03600692"/>
    <w:rsid w:val="0361265C"/>
    <w:rsid w:val="039F4FD9"/>
    <w:rsid w:val="03BA0D49"/>
    <w:rsid w:val="03D73127"/>
    <w:rsid w:val="040F1676"/>
    <w:rsid w:val="04177D34"/>
    <w:rsid w:val="04282BD4"/>
    <w:rsid w:val="0442423B"/>
    <w:rsid w:val="046E3612"/>
    <w:rsid w:val="04AE4562"/>
    <w:rsid w:val="04B7386F"/>
    <w:rsid w:val="04D1541A"/>
    <w:rsid w:val="050A70A6"/>
    <w:rsid w:val="05106EF5"/>
    <w:rsid w:val="0532605E"/>
    <w:rsid w:val="059E7B97"/>
    <w:rsid w:val="05AC223C"/>
    <w:rsid w:val="05C412F0"/>
    <w:rsid w:val="05E60EB3"/>
    <w:rsid w:val="05F47BA4"/>
    <w:rsid w:val="063004C0"/>
    <w:rsid w:val="06440E39"/>
    <w:rsid w:val="0664104C"/>
    <w:rsid w:val="068D6DC6"/>
    <w:rsid w:val="069F6DC4"/>
    <w:rsid w:val="06A47CEE"/>
    <w:rsid w:val="06AA0011"/>
    <w:rsid w:val="070C2DC9"/>
    <w:rsid w:val="072472DA"/>
    <w:rsid w:val="072C251E"/>
    <w:rsid w:val="07394FED"/>
    <w:rsid w:val="07413584"/>
    <w:rsid w:val="074D79B7"/>
    <w:rsid w:val="07A60668"/>
    <w:rsid w:val="07AF0E5E"/>
    <w:rsid w:val="07E25DCF"/>
    <w:rsid w:val="07F5717C"/>
    <w:rsid w:val="081014BF"/>
    <w:rsid w:val="084E0133"/>
    <w:rsid w:val="086F115F"/>
    <w:rsid w:val="0885645A"/>
    <w:rsid w:val="089E1F79"/>
    <w:rsid w:val="08C27480"/>
    <w:rsid w:val="08F75AA4"/>
    <w:rsid w:val="09107112"/>
    <w:rsid w:val="091D3D53"/>
    <w:rsid w:val="0922171B"/>
    <w:rsid w:val="092959CA"/>
    <w:rsid w:val="095A0B66"/>
    <w:rsid w:val="095A2027"/>
    <w:rsid w:val="097C3D4B"/>
    <w:rsid w:val="09923850"/>
    <w:rsid w:val="09A35F7B"/>
    <w:rsid w:val="09A60DC8"/>
    <w:rsid w:val="09A724B8"/>
    <w:rsid w:val="09C474A0"/>
    <w:rsid w:val="09E02C13"/>
    <w:rsid w:val="09EE46C0"/>
    <w:rsid w:val="0A065003"/>
    <w:rsid w:val="0A1504E2"/>
    <w:rsid w:val="0A1D552E"/>
    <w:rsid w:val="0AA02BA6"/>
    <w:rsid w:val="0ABE2FE5"/>
    <w:rsid w:val="0B327C4F"/>
    <w:rsid w:val="0B523106"/>
    <w:rsid w:val="0B741E29"/>
    <w:rsid w:val="0B81389B"/>
    <w:rsid w:val="0BEA7692"/>
    <w:rsid w:val="0BFE0BA0"/>
    <w:rsid w:val="0C1A4DEA"/>
    <w:rsid w:val="0C394176"/>
    <w:rsid w:val="0C3C647D"/>
    <w:rsid w:val="0C5D44A7"/>
    <w:rsid w:val="0CA21D1B"/>
    <w:rsid w:val="0CB43286"/>
    <w:rsid w:val="0CDF0842"/>
    <w:rsid w:val="0CE90CC5"/>
    <w:rsid w:val="0D010F8F"/>
    <w:rsid w:val="0D2719D4"/>
    <w:rsid w:val="0D2E037E"/>
    <w:rsid w:val="0D9361FE"/>
    <w:rsid w:val="0DC40E67"/>
    <w:rsid w:val="0DF65778"/>
    <w:rsid w:val="0DF87FCF"/>
    <w:rsid w:val="0E032AD8"/>
    <w:rsid w:val="0E39220B"/>
    <w:rsid w:val="0E41629B"/>
    <w:rsid w:val="0E5A4819"/>
    <w:rsid w:val="0E620E6C"/>
    <w:rsid w:val="0E8C0B00"/>
    <w:rsid w:val="0ECC12D1"/>
    <w:rsid w:val="0EDC6B74"/>
    <w:rsid w:val="0EFF6C43"/>
    <w:rsid w:val="0F1338CB"/>
    <w:rsid w:val="0F1F6422"/>
    <w:rsid w:val="0F2454BB"/>
    <w:rsid w:val="0F54012A"/>
    <w:rsid w:val="0F7F24E0"/>
    <w:rsid w:val="0F9C7F31"/>
    <w:rsid w:val="0FA250E1"/>
    <w:rsid w:val="0FD43F00"/>
    <w:rsid w:val="0FE4264A"/>
    <w:rsid w:val="10211F82"/>
    <w:rsid w:val="10240AC0"/>
    <w:rsid w:val="10616768"/>
    <w:rsid w:val="10842FF2"/>
    <w:rsid w:val="10981C22"/>
    <w:rsid w:val="10AA1BED"/>
    <w:rsid w:val="10B40B66"/>
    <w:rsid w:val="10B61EC3"/>
    <w:rsid w:val="10CB01BD"/>
    <w:rsid w:val="110F142C"/>
    <w:rsid w:val="111807FE"/>
    <w:rsid w:val="11323006"/>
    <w:rsid w:val="11553800"/>
    <w:rsid w:val="11584D69"/>
    <w:rsid w:val="116161C4"/>
    <w:rsid w:val="1178426A"/>
    <w:rsid w:val="11BA592C"/>
    <w:rsid w:val="11D03222"/>
    <w:rsid w:val="11D5594F"/>
    <w:rsid w:val="11DC6882"/>
    <w:rsid w:val="11F03528"/>
    <w:rsid w:val="120A6662"/>
    <w:rsid w:val="1211212F"/>
    <w:rsid w:val="126C21DF"/>
    <w:rsid w:val="12A13821"/>
    <w:rsid w:val="12D13FC1"/>
    <w:rsid w:val="12D35EFC"/>
    <w:rsid w:val="12EC7EDF"/>
    <w:rsid w:val="12F457B0"/>
    <w:rsid w:val="13080AEC"/>
    <w:rsid w:val="130E4A24"/>
    <w:rsid w:val="133C3370"/>
    <w:rsid w:val="1347448C"/>
    <w:rsid w:val="136011A5"/>
    <w:rsid w:val="138D0780"/>
    <w:rsid w:val="139C6B7D"/>
    <w:rsid w:val="140A7501"/>
    <w:rsid w:val="142771D4"/>
    <w:rsid w:val="142D3C86"/>
    <w:rsid w:val="14524EB8"/>
    <w:rsid w:val="14673D17"/>
    <w:rsid w:val="146A47C7"/>
    <w:rsid w:val="146D4D0E"/>
    <w:rsid w:val="1489381C"/>
    <w:rsid w:val="14EE0EB2"/>
    <w:rsid w:val="152666C9"/>
    <w:rsid w:val="153D0232"/>
    <w:rsid w:val="155D1821"/>
    <w:rsid w:val="1560703E"/>
    <w:rsid w:val="15647B01"/>
    <w:rsid w:val="158F25E7"/>
    <w:rsid w:val="159015F9"/>
    <w:rsid w:val="15B2524E"/>
    <w:rsid w:val="15C421F2"/>
    <w:rsid w:val="15F902C7"/>
    <w:rsid w:val="160814B1"/>
    <w:rsid w:val="16195970"/>
    <w:rsid w:val="163F3711"/>
    <w:rsid w:val="16492807"/>
    <w:rsid w:val="16700E27"/>
    <w:rsid w:val="167A72BD"/>
    <w:rsid w:val="168E3310"/>
    <w:rsid w:val="16B27847"/>
    <w:rsid w:val="16E319B2"/>
    <w:rsid w:val="174F0BAB"/>
    <w:rsid w:val="174F0CF1"/>
    <w:rsid w:val="17955BB1"/>
    <w:rsid w:val="17A64E93"/>
    <w:rsid w:val="17CE0E41"/>
    <w:rsid w:val="17E140BF"/>
    <w:rsid w:val="18056D89"/>
    <w:rsid w:val="180F3189"/>
    <w:rsid w:val="182D3FFF"/>
    <w:rsid w:val="18353306"/>
    <w:rsid w:val="183D6D3E"/>
    <w:rsid w:val="188B6160"/>
    <w:rsid w:val="18AA0326"/>
    <w:rsid w:val="18BC33A1"/>
    <w:rsid w:val="18C33745"/>
    <w:rsid w:val="18D047B7"/>
    <w:rsid w:val="18F51424"/>
    <w:rsid w:val="19245392"/>
    <w:rsid w:val="195D1737"/>
    <w:rsid w:val="19614C59"/>
    <w:rsid w:val="196F205A"/>
    <w:rsid w:val="197724F8"/>
    <w:rsid w:val="1A0575B6"/>
    <w:rsid w:val="1A12253D"/>
    <w:rsid w:val="1A4C50E5"/>
    <w:rsid w:val="1A602FA5"/>
    <w:rsid w:val="1A76443F"/>
    <w:rsid w:val="1AB772D9"/>
    <w:rsid w:val="1AD44052"/>
    <w:rsid w:val="1B2608C7"/>
    <w:rsid w:val="1B4579A2"/>
    <w:rsid w:val="1B8F4007"/>
    <w:rsid w:val="1B9B70AE"/>
    <w:rsid w:val="1BA8223A"/>
    <w:rsid w:val="1BC52E20"/>
    <w:rsid w:val="1BD30177"/>
    <w:rsid w:val="1BFE0FBE"/>
    <w:rsid w:val="1C0B04B8"/>
    <w:rsid w:val="1C0F18DA"/>
    <w:rsid w:val="1C253285"/>
    <w:rsid w:val="1C511E81"/>
    <w:rsid w:val="1C534EE8"/>
    <w:rsid w:val="1C901B90"/>
    <w:rsid w:val="1CAA04E1"/>
    <w:rsid w:val="1CC63D45"/>
    <w:rsid w:val="1CCD22B8"/>
    <w:rsid w:val="1D233B28"/>
    <w:rsid w:val="1D2E13A9"/>
    <w:rsid w:val="1D3E4D72"/>
    <w:rsid w:val="1D503161"/>
    <w:rsid w:val="1D7F7894"/>
    <w:rsid w:val="1D8A022A"/>
    <w:rsid w:val="1D8B613E"/>
    <w:rsid w:val="1D907394"/>
    <w:rsid w:val="1DD755B8"/>
    <w:rsid w:val="1DE32193"/>
    <w:rsid w:val="1DEA52D0"/>
    <w:rsid w:val="1E0A054F"/>
    <w:rsid w:val="1E115A42"/>
    <w:rsid w:val="1E3649B9"/>
    <w:rsid w:val="1E7828DC"/>
    <w:rsid w:val="1E8B7479"/>
    <w:rsid w:val="1ECF1A6D"/>
    <w:rsid w:val="1F0668D2"/>
    <w:rsid w:val="1F4E7AE0"/>
    <w:rsid w:val="1F5433BE"/>
    <w:rsid w:val="1F5E576D"/>
    <w:rsid w:val="1F616A14"/>
    <w:rsid w:val="1F854AC0"/>
    <w:rsid w:val="1FB913FE"/>
    <w:rsid w:val="1FC35DD8"/>
    <w:rsid w:val="1FCF0109"/>
    <w:rsid w:val="1FD55B0C"/>
    <w:rsid w:val="20040E2F"/>
    <w:rsid w:val="200A2A51"/>
    <w:rsid w:val="20184D76"/>
    <w:rsid w:val="201E0008"/>
    <w:rsid w:val="20621CD8"/>
    <w:rsid w:val="209E2891"/>
    <w:rsid w:val="20A0736A"/>
    <w:rsid w:val="20C478DD"/>
    <w:rsid w:val="20C73DEA"/>
    <w:rsid w:val="20E701EC"/>
    <w:rsid w:val="20E84A86"/>
    <w:rsid w:val="20F12E19"/>
    <w:rsid w:val="20FC14B4"/>
    <w:rsid w:val="210863F7"/>
    <w:rsid w:val="211B39F2"/>
    <w:rsid w:val="21316869"/>
    <w:rsid w:val="21554126"/>
    <w:rsid w:val="2184236D"/>
    <w:rsid w:val="219F348A"/>
    <w:rsid w:val="21B801FE"/>
    <w:rsid w:val="21BA3D30"/>
    <w:rsid w:val="21CB366A"/>
    <w:rsid w:val="21E02010"/>
    <w:rsid w:val="22125E1E"/>
    <w:rsid w:val="22215A26"/>
    <w:rsid w:val="223C75E9"/>
    <w:rsid w:val="224A0A33"/>
    <w:rsid w:val="22F67D85"/>
    <w:rsid w:val="22F82A6E"/>
    <w:rsid w:val="23591EF6"/>
    <w:rsid w:val="23765D60"/>
    <w:rsid w:val="2378337E"/>
    <w:rsid w:val="238934C2"/>
    <w:rsid w:val="23FC6D24"/>
    <w:rsid w:val="24170DE9"/>
    <w:rsid w:val="241D660A"/>
    <w:rsid w:val="242C7352"/>
    <w:rsid w:val="245316E7"/>
    <w:rsid w:val="24545380"/>
    <w:rsid w:val="24885AC3"/>
    <w:rsid w:val="24C90335"/>
    <w:rsid w:val="24E30C4F"/>
    <w:rsid w:val="24F5112A"/>
    <w:rsid w:val="24F638BB"/>
    <w:rsid w:val="2501130A"/>
    <w:rsid w:val="251F61A7"/>
    <w:rsid w:val="252D5FCE"/>
    <w:rsid w:val="25404EB8"/>
    <w:rsid w:val="257F3B78"/>
    <w:rsid w:val="25A65F45"/>
    <w:rsid w:val="25AB5982"/>
    <w:rsid w:val="25AE7098"/>
    <w:rsid w:val="260768B5"/>
    <w:rsid w:val="261B1E8D"/>
    <w:rsid w:val="262C256D"/>
    <w:rsid w:val="267F50C1"/>
    <w:rsid w:val="26837C48"/>
    <w:rsid w:val="26867B60"/>
    <w:rsid w:val="26931D28"/>
    <w:rsid w:val="26BB07DD"/>
    <w:rsid w:val="26E11C47"/>
    <w:rsid w:val="26F03A51"/>
    <w:rsid w:val="270051FB"/>
    <w:rsid w:val="270B7866"/>
    <w:rsid w:val="27383D75"/>
    <w:rsid w:val="274B6DD1"/>
    <w:rsid w:val="27DA6793"/>
    <w:rsid w:val="27E12D4B"/>
    <w:rsid w:val="27F21F7A"/>
    <w:rsid w:val="281B0CCE"/>
    <w:rsid w:val="28B25E35"/>
    <w:rsid w:val="28BC61D4"/>
    <w:rsid w:val="292875F4"/>
    <w:rsid w:val="292B3D1C"/>
    <w:rsid w:val="294B0FD7"/>
    <w:rsid w:val="29844727"/>
    <w:rsid w:val="299927E8"/>
    <w:rsid w:val="29AD2BCB"/>
    <w:rsid w:val="29CC69CB"/>
    <w:rsid w:val="29D363A0"/>
    <w:rsid w:val="29FD7DBE"/>
    <w:rsid w:val="2A0E0598"/>
    <w:rsid w:val="2A3B0766"/>
    <w:rsid w:val="2A5C1550"/>
    <w:rsid w:val="2A5D55EF"/>
    <w:rsid w:val="2A6401B8"/>
    <w:rsid w:val="2A7E5E17"/>
    <w:rsid w:val="2A8819B8"/>
    <w:rsid w:val="2A9F0556"/>
    <w:rsid w:val="2AA96C25"/>
    <w:rsid w:val="2AAA12A3"/>
    <w:rsid w:val="2AB534AC"/>
    <w:rsid w:val="2B1E480B"/>
    <w:rsid w:val="2B5815C7"/>
    <w:rsid w:val="2B6B3E6E"/>
    <w:rsid w:val="2B8658FA"/>
    <w:rsid w:val="2B8925CC"/>
    <w:rsid w:val="2B8A38AB"/>
    <w:rsid w:val="2BBC4396"/>
    <w:rsid w:val="2BD1105A"/>
    <w:rsid w:val="2C0A644B"/>
    <w:rsid w:val="2C477B08"/>
    <w:rsid w:val="2CB4167F"/>
    <w:rsid w:val="2CDC1A1E"/>
    <w:rsid w:val="2D197E99"/>
    <w:rsid w:val="2D2A7E59"/>
    <w:rsid w:val="2D2F51E1"/>
    <w:rsid w:val="2D5D30D8"/>
    <w:rsid w:val="2DA3549B"/>
    <w:rsid w:val="2DAB2B3F"/>
    <w:rsid w:val="2E20201A"/>
    <w:rsid w:val="2E445A3B"/>
    <w:rsid w:val="2E456552"/>
    <w:rsid w:val="2E892F86"/>
    <w:rsid w:val="2EBC4A66"/>
    <w:rsid w:val="2EC77C4A"/>
    <w:rsid w:val="2EDA6E9C"/>
    <w:rsid w:val="2EED10C4"/>
    <w:rsid w:val="2EED17A4"/>
    <w:rsid w:val="2F0C02DC"/>
    <w:rsid w:val="2F566C69"/>
    <w:rsid w:val="2F7610B9"/>
    <w:rsid w:val="2F76585D"/>
    <w:rsid w:val="2FB2626C"/>
    <w:rsid w:val="2FBD3D60"/>
    <w:rsid w:val="2FDC6A42"/>
    <w:rsid w:val="2FE0009C"/>
    <w:rsid w:val="30322BE0"/>
    <w:rsid w:val="309317F7"/>
    <w:rsid w:val="30951012"/>
    <w:rsid w:val="30E2565B"/>
    <w:rsid w:val="31337F40"/>
    <w:rsid w:val="314D4681"/>
    <w:rsid w:val="31562F6D"/>
    <w:rsid w:val="31D106D7"/>
    <w:rsid w:val="31FD7870"/>
    <w:rsid w:val="323867A5"/>
    <w:rsid w:val="327567A7"/>
    <w:rsid w:val="32D65C7F"/>
    <w:rsid w:val="32DF6782"/>
    <w:rsid w:val="33073B3F"/>
    <w:rsid w:val="33307277"/>
    <w:rsid w:val="333077D1"/>
    <w:rsid w:val="33414EED"/>
    <w:rsid w:val="334D0A95"/>
    <w:rsid w:val="334E5E47"/>
    <w:rsid w:val="33701A56"/>
    <w:rsid w:val="33C24C70"/>
    <w:rsid w:val="340413D6"/>
    <w:rsid w:val="34133BD3"/>
    <w:rsid w:val="34895BC4"/>
    <w:rsid w:val="34A46086"/>
    <w:rsid w:val="34DC122C"/>
    <w:rsid w:val="34E16F10"/>
    <w:rsid w:val="34EF15A1"/>
    <w:rsid w:val="34F656CE"/>
    <w:rsid w:val="351B53FB"/>
    <w:rsid w:val="352D1AA7"/>
    <w:rsid w:val="35353D4F"/>
    <w:rsid w:val="35414853"/>
    <w:rsid w:val="35541D6E"/>
    <w:rsid w:val="355F3D52"/>
    <w:rsid w:val="359F29EC"/>
    <w:rsid w:val="35F5562C"/>
    <w:rsid w:val="36047F61"/>
    <w:rsid w:val="362011CE"/>
    <w:rsid w:val="362F4EE3"/>
    <w:rsid w:val="36411800"/>
    <w:rsid w:val="364D2448"/>
    <w:rsid w:val="36A76898"/>
    <w:rsid w:val="36B73359"/>
    <w:rsid w:val="36F42588"/>
    <w:rsid w:val="371C0959"/>
    <w:rsid w:val="37320D0D"/>
    <w:rsid w:val="37414741"/>
    <w:rsid w:val="37741E06"/>
    <w:rsid w:val="37997D4E"/>
    <w:rsid w:val="37A56D79"/>
    <w:rsid w:val="37C964B3"/>
    <w:rsid w:val="37CF580A"/>
    <w:rsid w:val="382676CE"/>
    <w:rsid w:val="38284696"/>
    <w:rsid w:val="38326F70"/>
    <w:rsid w:val="38440935"/>
    <w:rsid w:val="38456E52"/>
    <w:rsid w:val="38613F89"/>
    <w:rsid w:val="38677C94"/>
    <w:rsid w:val="387C60BA"/>
    <w:rsid w:val="389C6FEF"/>
    <w:rsid w:val="38AE7912"/>
    <w:rsid w:val="38CF4279"/>
    <w:rsid w:val="38E56968"/>
    <w:rsid w:val="38F32D62"/>
    <w:rsid w:val="3948453C"/>
    <w:rsid w:val="39AA5D38"/>
    <w:rsid w:val="3A335E68"/>
    <w:rsid w:val="3A550FAE"/>
    <w:rsid w:val="3A601248"/>
    <w:rsid w:val="3A601D52"/>
    <w:rsid w:val="3A7F0634"/>
    <w:rsid w:val="3A82036B"/>
    <w:rsid w:val="3A836438"/>
    <w:rsid w:val="3A961016"/>
    <w:rsid w:val="3AA06FEA"/>
    <w:rsid w:val="3AB05523"/>
    <w:rsid w:val="3AC318D2"/>
    <w:rsid w:val="3AD44E29"/>
    <w:rsid w:val="3AE97D23"/>
    <w:rsid w:val="3AEB5311"/>
    <w:rsid w:val="3AFD443D"/>
    <w:rsid w:val="3B74585D"/>
    <w:rsid w:val="3B8A7360"/>
    <w:rsid w:val="3BC07B5B"/>
    <w:rsid w:val="3C0965BE"/>
    <w:rsid w:val="3C22478C"/>
    <w:rsid w:val="3C3068B6"/>
    <w:rsid w:val="3C4E684F"/>
    <w:rsid w:val="3C5E53AF"/>
    <w:rsid w:val="3C8D7481"/>
    <w:rsid w:val="3C916582"/>
    <w:rsid w:val="3C942B7F"/>
    <w:rsid w:val="3CAC450F"/>
    <w:rsid w:val="3CB81BA1"/>
    <w:rsid w:val="3CCE4DAE"/>
    <w:rsid w:val="3CD72A6B"/>
    <w:rsid w:val="3CE3163D"/>
    <w:rsid w:val="3CFC24D2"/>
    <w:rsid w:val="3D071680"/>
    <w:rsid w:val="3D096843"/>
    <w:rsid w:val="3D0E6C3C"/>
    <w:rsid w:val="3D80667C"/>
    <w:rsid w:val="3D8949C3"/>
    <w:rsid w:val="3D8B50D4"/>
    <w:rsid w:val="3D9173A8"/>
    <w:rsid w:val="3DC16047"/>
    <w:rsid w:val="3DF75EC7"/>
    <w:rsid w:val="3E0B37F8"/>
    <w:rsid w:val="3E104487"/>
    <w:rsid w:val="3E2D768A"/>
    <w:rsid w:val="3E2E7003"/>
    <w:rsid w:val="3E531B53"/>
    <w:rsid w:val="3E5844CD"/>
    <w:rsid w:val="3E652C87"/>
    <w:rsid w:val="3E7C56CE"/>
    <w:rsid w:val="3E9055C8"/>
    <w:rsid w:val="3EA42E21"/>
    <w:rsid w:val="3ED70D89"/>
    <w:rsid w:val="3F010D48"/>
    <w:rsid w:val="3F71064A"/>
    <w:rsid w:val="3F71548E"/>
    <w:rsid w:val="3F747C59"/>
    <w:rsid w:val="3F7C6D40"/>
    <w:rsid w:val="3F810006"/>
    <w:rsid w:val="3F91661B"/>
    <w:rsid w:val="3FB47094"/>
    <w:rsid w:val="401A6A5B"/>
    <w:rsid w:val="40280130"/>
    <w:rsid w:val="406F5944"/>
    <w:rsid w:val="40A6588D"/>
    <w:rsid w:val="40BA2AF3"/>
    <w:rsid w:val="410858E9"/>
    <w:rsid w:val="412827D3"/>
    <w:rsid w:val="412D6F73"/>
    <w:rsid w:val="416D16C2"/>
    <w:rsid w:val="419E2EAF"/>
    <w:rsid w:val="41B11E9C"/>
    <w:rsid w:val="41DA7286"/>
    <w:rsid w:val="420A1337"/>
    <w:rsid w:val="42116A20"/>
    <w:rsid w:val="424C788A"/>
    <w:rsid w:val="426D1D88"/>
    <w:rsid w:val="42864630"/>
    <w:rsid w:val="42D8539F"/>
    <w:rsid w:val="430850DD"/>
    <w:rsid w:val="431C0DA4"/>
    <w:rsid w:val="4335636E"/>
    <w:rsid w:val="437F75F0"/>
    <w:rsid w:val="438D5CA8"/>
    <w:rsid w:val="438F3164"/>
    <w:rsid w:val="438F7499"/>
    <w:rsid w:val="43B17679"/>
    <w:rsid w:val="43CF4C79"/>
    <w:rsid w:val="43DE2931"/>
    <w:rsid w:val="43EA39CC"/>
    <w:rsid w:val="44030F6E"/>
    <w:rsid w:val="441A7E0D"/>
    <w:rsid w:val="443E493C"/>
    <w:rsid w:val="445539F3"/>
    <w:rsid w:val="44554311"/>
    <w:rsid w:val="44676DCB"/>
    <w:rsid w:val="446C04D6"/>
    <w:rsid w:val="446F65C2"/>
    <w:rsid w:val="4497464F"/>
    <w:rsid w:val="44A83B09"/>
    <w:rsid w:val="44CE6E4A"/>
    <w:rsid w:val="44D018B6"/>
    <w:rsid w:val="44E72958"/>
    <w:rsid w:val="44EA57C2"/>
    <w:rsid w:val="44FA19ED"/>
    <w:rsid w:val="45132AAF"/>
    <w:rsid w:val="45367BF1"/>
    <w:rsid w:val="454A2239"/>
    <w:rsid w:val="454B66C7"/>
    <w:rsid w:val="45526025"/>
    <w:rsid w:val="455A335D"/>
    <w:rsid w:val="45686A76"/>
    <w:rsid w:val="45965BB9"/>
    <w:rsid w:val="463E1211"/>
    <w:rsid w:val="46B12FC6"/>
    <w:rsid w:val="46B43DEC"/>
    <w:rsid w:val="46CE7474"/>
    <w:rsid w:val="46EA3EA4"/>
    <w:rsid w:val="46ED4A53"/>
    <w:rsid w:val="47741247"/>
    <w:rsid w:val="477850EE"/>
    <w:rsid w:val="477B46DA"/>
    <w:rsid w:val="47986704"/>
    <w:rsid w:val="47A432F4"/>
    <w:rsid w:val="47CC180C"/>
    <w:rsid w:val="47F2490F"/>
    <w:rsid w:val="47F87820"/>
    <w:rsid w:val="4896647C"/>
    <w:rsid w:val="48B23078"/>
    <w:rsid w:val="48CE7DA9"/>
    <w:rsid w:val="48D6532A"/>
    <w:rsid w:val="48E544D1"/>
    <w:rsid w:val="490663FA"/>
    <w:rsid w:val="49137521"/>
    <w:rsid w:val="49310503"/>
    <w:rsid w:val="49902895"/>
    <w:rsid w:val="49AB7905"/>
    <w:rsid w:val="49BC2ED1"/>
    <w:rsid w:val="49E30CA1"/>
    <w:rsid w:val="49E86C56"/>
    <w:rsid w:val="4A6B5DE9"/>
    <w:rsid w:val="4A7D1F50"/>
    <w:rsid w:val="4A8735FB"/>
    <w:rsid w:val="4A902BB0"/>
    <w:rsid w:val="4AD644DC"/>
    <w:rsid w:val="4ADB78DD"/>
    <w:rsid w:val="4AE11C51"/>
    <w:rsid w:val="4AE26FD3"/>
    <w:rsid w:val="4AED5E99"/>
    <w:rsid w:val="4B063BB2"/>
    <w:rsid w:val="4B3E1837"/>
    <w:rsid w:val="4B7258D5"/>
    <w:rsid w:val="4B760A5C"/>
    <w:rsid w:val="4BA46929"/>
    <w:rsid w:val="4BB42F8C"/>
    <w:rsid w:val="4BD400E2"/>
    <w:rsid w:val="4BD65202"/>
    <w:rsid w:val="4BD9235C"/>
    <w:rsid w:val="4BFD0F95"/>
    <w:rsid w:val="4C1E5A1B"/>
    <w:rsid w:val="4C207F64"/>
    <w:rsid w:val="4C8F6EBF"/>
    <w:rsid w:val="4C9114B6"/>
    <w:rsid w:val="4C972DBA"/>
    <w:rsid w:val="4CDD6830"/>
    <w:rsid w:val="4CE02048"/>
    <w:rsid w:val="4D4128AF"/>
    <w:rsid w:val="4D642B12"/>
    <w:rsid w:val="4D6D36A4"/>
    <w:rsid w:val="4D907392"/>
    <w:rsid w:val="4DC910DE"/>
    <w:rsid w:val="4DF523A6"/>
    <w:rsid w:val="4E4A69C4"/>
    <w:rsid w:val="4E6C5709"/>
    <w:rsid w:val="4E8B403C"/>
    <w:rsid w:val="4EAE507E"/>
    <w:rsid w:val="4EFC0C59"/>
    <w:rsid w:val="4F4F19D2"/>
    <w:rsid w:val="4F644C6C"/>
    <w:rsid w:val="4F9D6421"/>
    <w:rsid w:val="4FCB02D0"/>
    <w:rsid w:val="4FDF1F0B"/>
    <w:rsid w:val="504E468F"/>
    <w:rsid w:val="509F0CCB"/>
    <w:rsid w:val="50C75D44"/>
    <w:rsid w:val="50D13C68"/>
    <w:rsid w:val="50ED46AA"/>
    <w:rsid w:val="5156444F"/>
    <w:rsid w:val="51715868"/>
    <w:rsid w:val="5183450E"/>
    <w:rsid w:val="5184540A"/>
    <w:rsid w:val="51947180"/>
    <w:rsid w:val="519E25F8"/>
    <w:rsid w:val="51A0446B"/>
    <w:rsid w:val="51BC088C"/>
    <w:rsid w:val="51E24699"/>
    <w:rsid w:val="51F1485B"/>
    <w:rsid w:val="522E2CD6"/>
    <w:rsid w:val="528A0854"/>
    <w:rsid w:val="529859B1"/>
    <w:rsid w:val="52A852F9"/>
    <w:rsid w:val="52AA6EA2"/>
    <w:rsid w:val="52C06024"/>
    <w:rsid w:val="52FB47CD"/>
    <w:rsid w:val="531F6F67"/>
    <w:rsid w:val="53334921"/>
    <w:rsid w:val="533407C0"/>
    <w:rsid w:val="53795A8A"/>
    <w:rsid w:val="537E7FE3"/>
    <w:rsid w:val="538A6632"/>
    <w:rsid w:val="53AD4688"/>
    <w:rsid w:val="53B53DA5"/>
    <w:rsid w:val="53C72A5D"/>
    <w:rsid w:val="53FA3129"/>
    <w:rsid w:val="542E18B0"/>
    <w:rsid w:val="542E3461"/>
    <w:rsid w:val="543271FB"/>
    <w:rsid w:val="546E28C4"/>
    <w:rsid w:val="548D1842"/>
    <w:rsid w:val="54A51FD5"/>
    <w:rsid w:val="55032B1B"/>
    <w:rsid w:val="550D4D83"/>
    <w:rsid w:val="552A7962"/>
    <w:rsid w:val="55324A8F"/>
    <w:rsid w:val="553A2050"/>
    <w:rsid w:val="5583158B"/>
    <w:rsid w:val="55915A66"/>
    <w:rsid w:val="55A41C2D"/>
    <w:rsid w:val="55E55DA1"/>
    <w:rsid w:val="56362EEE"/>
    <w:rsid w:val="564D56B3"/>
    <w:rsid w:val="565F5B54"/>
    <w:rsid w:val="568B6949"/>
    <w:rsid w:val="56920246"/>
    <w:rsid w:val="57130BA1"/>
    <w:rsid w:val="57135334"/>
    <w:rsid w:val="572259E3"/>
    <w:rsid w:val="575578BF"/>
    <w:rsid w:val="575D63F3"/>
    <w:rsid w:val="57924595"/>
    <w:rsid w:val="579912E2"/>
    <w:rsid w:val="57B604C2"/>
    <w:rsid w:val="57C74788"/>
    <w:rsid w:val="57DE1815"/>
    <w:rsid w:val="581D28B2"/>
    <w:rsid w:val="581F79DC"/>
    <w:rsid w:val="586A4381"/>
    <w:rsid w:val="588F0F4C"/>
    <w:rsid w:val="589E0B76"/>
    <w:rsid w:val="589E3170"/>
    <w:rsid w:val="58AA0208"/>
    <w:rsid w:val="58DD25BE"/>
    <w:rsid w:val="59205A6E"/>
    <w:rsid w:val="5939268C"/>
    <w:rsid w:val="594E0009"/>
    <w:rsid w:val="59604E1D"/>
    <w:rsid w:val="59A1471A"/>
    <w:rsid w:val="59AD0070"/>
    <w:rsid w:val="59F13A97"/>
    <w:rsid w:val="59FB2037"/>
    <w:rsid w:val="5A1976AA"/>
    <w:rsid w:val="5A1F2AAE"/>
    <w:rsid w:val="5A3410A5"/>
    <w:rsid w:val="5A6319C5"/>
    <w:rsid w:val="5A7E64BB"/>
    <w:rsid w:val="5A886BC0"/>
    <w:rsid w:val="5A902780"/>
    <w:rsid w:val="5AB379FF"/>
    <w:rsid w:val="5AB803C3"/>
    <w:rsid w:val="5AC435A0"/>
    <w:rsid w:val="5AED22CE"/>
    <w:rsid w:val="5B231D40"/>
    <w:rsid w:val="5B273352"/>
    <w:rsid w:val="5B275814"/>
    <w:rsid w:val="5B3978DA"/>
    <w:rsid w:val="5B81031A"/>
    <w:rsid w:val="5BDC19F5"/>
    <w:rsid w:val="5BE663CF"/>
    <w:rsid w:val="5BF80294"/>
    <w:rsid w:val="5BF865D1"/>
    <w:rsid w:val="5C2704B1"/>
    <w:rsid w:val="5C437CB4"/>
    <w:rsid w:val="5C6A4541"/>
    <w:rsid w:val="5CB33ED9"/>
    <w:rsid w:val="5CBC6631"/>
    <w:rsid w:val="5CCB71AA"/>
    <w:rsid w:val="5CF14E26"/>
    <w:rsid w:val="5D27556B"/>
    <w:rsid w:val="5D3008B6"/>
    <w:rsid w:val="5D4D6706"/>
    <w:rsid w:val="5D676C17"/>
    <w:rsid w:val="5DD2138E"/>
    <w:rsid w:val="5DDB5CDE"/>
    <w:rsid w:val="5DEC5068"/>
    <w:rsid w:val="5DF901DB"/>
    <w:rsid w:val="5E634166"/>
    <w:rsid w:val="5E7353EA"/>
    <w:rsid w:val="5E7D19B8"/>
    <w:rsid w:val="5E851710"/>
    <w:rsid w:val="5EC041ED"/>
    <w:rsid w:val="5EE204F0"/>
    <w:rsid w:val="5F070E5C"/>
    <w:rsid w:val="5F555B0C"/>
    <w:rsid w:val="5F6E224F"/>
    <w:rsid w:val="5F8F319B"/>
    <w:rsid w:val="5FF23A2E"/>
    <w:rsid w:val="60154A94"/>
    <w:rsid w:val="60230CD9"/>
    <w:rsid w:val="60231BCE"/>
    <w:rsid w:val="60232AFB"/>
    <w:rsid w:val="60520A44"/>
    <w:rsid w:val="6058372C"/>
    <w:rsid w:val="605B3A93"/>
    <w:rsid w:val="60720B6B"/>
    <w:rsid w:val="60885CA7"/>
    <w:rsid w:val="60E816CC"/>
    <w:rsid w:val="60F74821"/>
    <w:rsid w:val="60FF4E80"/>
    <w:rsid w:val="611901D5"/>
    <w:rsid w:val="6167754D"/>
    <w:rsid w:val="616F1E9F"/>
    <w:rsid w:val="61700D6E"/>
    <w:rsid w:val="61773E1E"/>
    <w:rsid w:val="617D3147"/>
    <w:rsid w:val="6191591C"/>
    <w:rsid w:val="61A85062"/>
    <w:rsid w:val="61B03569"/>
    <w:rsid w:val="620C3034"/>
    <w:rsid w:val="622B3797"/>
    <w:rsid w:val="62684BB1"/>
    <w:rsid w:val="62976A78"/>
    <w:rsid w:val="62BA56D4"/>
    <w:rsid w:val="62C1293D"/>
    <w:rsid w:val="62D60F4C"/>
    <w:rsid w:val="62F0163E"/>
    <w:rsid w:val="63013796"/>
    <w:rsid w:val="63176EF5"/>
    <w:rsid w:val="636C365E"/>
    <w:rsid w:val="6394734E"/>
    <w:rsid w:val="63977E91"/>
    <w:rsid w:val="63AC7EFE"/>
    <w:rsid w:val="63EB3B4D"/>
    <w:rsid w:val="645667E8"/>
    <w:rsid w:val="64A74DFB"/>
    <w:rsid w:val="64CC2606"/>
    <w:rsid w:val="64D70FAB"/>
    <w:rsid w:val="64F25DE5"/>
    <w:rsid w:val="65130D8A"/>
    <w:rsid w:val="651F7E2A"/>
    <w:rsid w:val="652F5240"/>
    <w:rsid w:val="655B398A"/>
    <w:rsid w:val="6562740E"/>
    <w:rsid w:val="656A7FF6"/>
    <w:rsid w:val="65910BAB"/>
    <w:rsid w:val="65B53D84"/>
    <w:rsid w:val="66450700"/>
    <w:rsid w:val="66500902"/>
    <w:rsid w:val="665464E9"/>
    <w:rsid w:val="66AF3F8D"/>
    <w:rsid w:val="66C004CD"/>
    <w:rsid w:val="66E34389"/>
    <w:rsid w:val="66E51A5D"/>
    <w:rsid w:val="66E63E05"/>
    <w:rsid w:val="6708580E"/>
    <w:rsid w:val="671343B2"/>
    <w:rsid w:val="674F084E"/>
    <w:rsid w:val="676236F6"/>
    <w:rsid w:val="67936793"/>
    <w:rsid w:val="679715F1"/>
    <w:rsid w:val="67D23167"/>
    <w:rsid w:val="683B1841"/>
    <w:rsid w:val="683E4242"/>
    <w:rsid w:val="686853C1"/>
    <w:rsid w:val="687451EA"/>
    <w:rsid w:val="68960E29"/>
    <w:rsid w:val="68D3571D"/>
    <w:rsid w:val="68E91CC0"/>
    <w:rsid w:val="68F55EA4"/>
    <w:rsid w:val="690A5DF3"/>
    <w:rsid w:val="692073C4"/>
    <w:rsid w:val="692F79C3"/>
    <w:rsid w:val="693017EC"/>
    <w:rsid w:val="69434854"/>
    <w:rsid w:val="69460B53"/>
    <w:rsid w:val="69713218"/>
    <w:rsid w:val="698D6FF0"/>
    <w:rsid w:val="69A40A31"/>
    <w:rsid w:val="69B63CD2"/>
    <w:rsid w:val="6A2558FA"/>
    <w:rsid w:val="6A304F01"/>
    <w:rsid w:val="6AB370EC"/>
    <w:rsid w:val="6AD52BBB"/>
    <w:rsid w:val="6AF428B7"/>
    <w:rsid w:val="6B08279C"/>
    <w:rsid w:val="6B2C7455"/>
    <w:rsid w:val="6B4B189D"/>
    <w:rsid w:val="6B6457C1"/>
    <w:rsid w:val="6B810F11"/>
    <w:rsid w:val="6B8A441A"/>
    <w:rsid w:val="6BB5357C"/>
    <w:rsid w:val="6BB63DE9"/>
    <w:rsid w:val="6BBB1672"/>
    <w:rsid w:val="6BD610F0"/>
    <w:rsid w:val="6BE737D0"/>
    <w:rsid w:val="6BEF1139"/>
    <w:rsid w:val="6C1D408F"/>
    <w:rsid w:val="6C26733C"/>
    <w:rsid w:val="6C6260D3"/>
    <w:rsid w:val="6C6C43ED"/>
    <w:rsid w:val="6C9956F4"/>
    <w:rsid w:val="6CB247D7"/>
    <w:rsid w:val="6CB5251A"/>
    <w:rsid w:val="6CCC73BC"/>
    <w:rsid w:val="6CF546C4"/>
    <w:rsid w:val="6D052DDA"/>
    <w:rsid w:val="6D0D1A0E"/>
    <w:rsid w:val="6D585DB3"/>
    <w:rsid w:val="6D644C5B"/>
    <w:rsid w:val="6D8D7680"/>
    <w:rsid w:val="6D96262D"/>
    <w:rsid w:val="6DB51AA7"/>
    <w:rsid w:val="6DBB6B08"/>
    <w:rsid w:val="6E05448F"/>
    <w:rsid w:val="6E2F7E59"/>
    <w:rsid w:val="6E4F245E"/>
    <w:rsid w:val="6E4F66AE"/>
    <w:rsid w:val="6E611173"/>
    <w:rsid w:val="6E74363E"/>
    <w:rsid w:val="6E845139"/>
    <w:rsid w:val="6E8706FD"/>
    <w:rsid w:val="6E9556DD"/>
    <w:rsid w:val="6EEA46FD"/>
    <w:rsid w:val="6F437969"/>
    <w:rsid w:val="6F6D6866"/>
    <w:rsid w:val="6F6D7375"/>
    <w:rsid w:val="6F7A1549"/>
    <w:rsid w:val="6F7A22BB"/>
    <w:rsid w:val="6F8A1A3C"/>
    <w:rsid w:val="6F9E4753"/>
    <w:rsid w:val="6FC22F83"/>
    <w:rsid w:val="6FE67F5B"/>
    <w:rsid w:val="6FEC3740"/>
    <w:rsid w:val="6FED310F"/>
    <w:rsid w:val="6FF55287"/>
    <w:rsid w:val="704747EE"/>
    <w:rsid w:val="70626767"/>
    <w:rsid w:val="70706239"/>
    <w:rsid w:val="7079321C"/>
    <w:rsid w:val="708D78E6"/>
    <w:rsid w:val="70A20120"/>
    <w:rsid w:val="70D55F95"/>
    <w:rsid w:val="71186BD3"/>
    <w:rsid w:val="711A0B9D"/>
    <w:rsid w:val="711B1E8E"/>
    <w:rsid w:val="71203C1C"/>
    <w:rsid w:val="712108D2"/>
    <w:rsid w:val="7146777E"/>
    <w:rsid w:val="71C11019"/>
    <w:rsid w:val="72030832"/>
    <w:rsid w:val="72121200"/>
    <w:rsid w:val="72275320"/>
    <w:rsid w:val="723B0350"/>
    <w:rsid w:val="72672645"/>
    <w:rsid w:val="726C3EF5"/>
    <w:rsid w:val="72892429"/>
    <w:rsid w:val="72BE6314"/>
    <w:rsid w:val="72D13451"/>
    <w:rsid w:val="72FB6F0F"/>
    <w:rsid w:val="730D5B02"/>
    <w:rsid w:val="73332FD3"/>
    <w:rsid w:val="736A1D7E"/>
    <w:rsid w:val="736D1458"/>
    <w:rsid w:val="73B508CA"/>
    <w:rsid w:val="744A1799"/>
    <w:rsid w:val="7473516F"/>
    <w:rsid w:val="747A39D5"/>
    <w:rsid w:val="74877F8E"/>
    <w:rsid w:val="748D3CA8"/>
    <w:rsid w:val="748E31D6"/>
    <w:rsid w:val="749C4F96"/>
    <w:rsid w:val="74D47A9C"/>
    <w:rsid w:val="74DC4100"/>
    <w:rsid w:val="74E7371D"/>
    <w:rsid w:val="750738EA"/>
    <w:rsid w:val="75390896"/>
    <w:rsid w:val="753C37D8"/>
    <w:rsid w:val="754C3139"/>
    <w:rsid w:val="75662A7A"/>
    <w:rsid w:val="758A4122"/>
    <w:rsid w:val="75B0553E"/>
    <w:rsid w:val="75E13877"/>
    <w:rsid w:val="76171CF2"/>
    <w:rsid w:val="76315484"/>
    <w:rsid w:val="76A1710D"/>
    <w:rsid w:val="76B13D52"/>
    <w:rsid w:val="76F450A2"/>
    <w:rsid w:val="770438E7"/>
    <w:rsid w:val="772B6C3D"/>
    <w:rsid w:val="772D4BF3"/>
    <w:rsid w:val="773F7B4A"/>
    <w:rsid w:val="7755510B"/>
    <w:rsid w:val="776507F1"/>
    <w:rsid w:val="779A0251"/>
    <w:rsid w:val="77A34190"/>
    <w:rsid w:val="77DA534C"/>
    <w:rsid w:val="77F32EEC"/>
    <w:rsid w:val="78604E3E"/>
    <w:rsid w:val="789361FF"/>
    <w:rsid w:val="789709D0"/>
    <w:rsid w:val="78A005D8"/>
    <w:rsid w:val="78F757DC"/>
    <w:rsid w:val="79111AD7"/>
    <w:rsid w:val="79194D4A"/>
    <w:rsid w:val="79344844"/>
    <w:rsid w:val="79935991"/>
    <w:rsid w:val="79974DFF"/>
    <w:rsid w:val="79BC08F6"/>
    <w:rsid w:val="7A7F1A71"/>
    <w:rsid w:val="7A896C44"/>
    <w:rsid w:val="7A9F1491"/>
    <w:rsid w:val="7AAA412F"/>
    <w:rsid w:val="7AAB59B7"/>
    <w:rsid w:val="7AB23386"/>
    <w:rsid w:val="7AD043DD"/>
    <w:rsid w:val="7B0C3F4F"/>
    <w:rsid w:val="7B3A49B6"/>
    <w:rsid w:val="7B3D3E06"/>
    <w:rsid w:val="7B424A05"/>
    <w:rsid w:val="7B4768D5"/>
    <w:rsid w:val="7B5C7CAB"/>
    <w:rsid w:val="7B7A24B1"/>
    <w:rsid w:val="7BA23C69"/>
    <w:rsid w:val="7BAD1A7E"/>
    <w:rsid w:val="7BBD0AA3"/>
    <w:rsid w:val="7BEE67CE"/>
    <w:rsid w:val="7C056AAD"/>
    <w:rsid w:val="7C0E7550"/>
    <w:rsid w:val="7C2B60C4"/>
    <w:rsid w:val="7C3804F8"/>
    <w:rsid w:val="7C4D682E"/>
    <w:rsid w:val="7C6D4439"/>
    <w:rsid w:val="7C84725B"/>
    <w:rsid w:val="7C87777A"/>
    <w:rsid w:val="7CE371D9"/>
    <w:rsid w:val="7CEA295E"/>
    <w:rsid w:val="7D0A7D18"/>
    <w:rsid w:val="7D1B6EA8"/>
    <w:rsid w:val="7D52278C"/>
    <w:rsid w:val="7D973D46"/>
    <w:rsid w:val="7D9C4C55"/>
    <w:rsid w:val="7DE81757"/>
    <w:rsid w:val="7DEC1768"/>
    <w:rsid w:val="7DF16E09"/>
    <w:rsid w:val="7E0B3D48"/>
    <w:rsid w:val="7E211B60"/>
    <w:rsid w:val="7E512DE9"/>
    <w:rsid w:val="7E5A7BCC"/>
    <w:rsid w:val="7E84441D"/>
    <w:rsid w:val="7E957AB5"/>
    <w:rsid w:val="7EA2796E"/>
    <w:rsid w:val="7ED03C8F"/>
    <w:rsid w:val="7EEB3B79"/>
    <w:rsid w:val="7F811BDF"/>
    <w:rsid w:val="7FB44FBF"/>
    <w:rsid w:val="7FFB1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1C1269A6-C001-404E-BA3F-407F0F1A2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qFormat="1"/>
    <w:lsdException w:name="Table Grid" w:semiHidden="1" w:unhideWhenUsed="1"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spacing w:line="320" w:lineRule="exact"/>
      <w:ind w:firstLineChars="200" w:firstLine="200"/>
    </w:pPr>
    <w:rPr>
      <w:rFonts w:eastAsia="仿宋_GB2312"/>
      <w:kern w:val="2"/>
      <w:sz w:val="24"/>
      <w:szCs w:val="24"/>
    </w:rPr>
  </w:style>
  <w:style w:type="paragraph" w:styleId="1">
    <w:name w:val="heading 1"/>
    <w:basedOn w:val="a6"/>
    <w:next w:val="a6"/>
    <w:link w:val="10"/>
    <w:qFormat/>
    <w:pPr>
      <w:keepNext/>
      <w:keepLines/>
      <w:spacing w:beforeLines="50" w:before="50" w:afterLines="50" w:after="50" w:line="380" w:lineRule="exact"/>
      <w:jc w:val="center"/>
      <w:outlineLvl w:val="0"/>
    </w:pPr>
    <w:rPr>
      <w:rFonts w:eastAsia="黑体"/>
      <w:b/>
      <w:bCs/>
      <w:kern w:val="44"/>
      <w:sz w:val="32"/>
      <w:szCs w:val="44"/>
    </w:rPr>
  </w:style>
  <w:style w:type="paragraph" w:styleId="2">
    <w:name w:val="heading 2"/>
    <w:basedOn w:val="a6"/>
    <w:next w:val="a6"/>
    <w:link w:val="20"/>
    <w:qFormat/>
    <w:pPr>
      <w:keepNext/>
      <w:keepLines/>
      <w:adjustRightInd w:val="0"/>
      <w:snapToGrid w:val="0"/>
      <w:spacing w:beforeLines="20" w:before="20" w:afterLines="20" w:after="20" w:line="380" w:lineRule="exact"/>
      <w:ind w:firstLineChars="140" w:firstLine="140"/>
      <w:outlineLvl w:val="1"/>
    </w:pPr>
    <w:rPr>
      <w:rFonts w:ascii="宋体" w:eastAsia="黑体" w:hAnsi="宋体"/>
      <w:b/>
      <w:sz w:val="30"/>
    </w:rPr>
  </w:style>
  <w:style w:type="paragraph" w:styleId="3">
    <w:name w:val="heading 3"/>
    <w:basedOn w:val="a6"/>
    <w:next w:val="a6"/>
    <w:link w:val="30"/>
    <w:qFormat/>
    <w:pPr>
      <w:keepNext/>
      <w:keepLines/>
      <w:spacing w:beforeLines="20" w:before="20" w:afterLines="20" w:after="20" w:line="380" w:lineRule="exact"/>
      <w:ind w:firstLineChars="67" w:firstLine="67"/>
      <w:outlineLvl w:val="2"/>
    </w:pPr>
    <w:rPr>
      <w:rFonts w:ascii="Verdana" w:eastAsia="黑体" w:hAnsi="Verdana"/>
      <w:b/>
      <w:bCs/>
      <w:sz w:val="27"/>
      <w:szCs w:val="32"/>
    </w:rPr>
  </w:style>
  <w:style w:type="paragraph" w:styleId="40">
    <w:name w:val="heading 4"/>
    <w:basedOn w:val="a6"/>
    <w:next w:val="a6"/>
    <w:link w:val="41"/>
    <w:qFormat/>
    <w:pPr>
      <w:keepNext/>
      <w:keepLines/>
      <w:tabs>
        <w:tab w:val="left" w:pos="720"/>
      </w:tabs>
      <w:spacing w:beforeLines="10" w:before="10" w:afterLines="10" w:after="10" w:line="380" w:lineRule="exact"/>
      <w:ind w:firstLineChars="210" w:firstLine="210"/>
      <w:outlineLvl w:val="3"/>
    </w:pPr>
    <w:rPr>
      <w:rFonts w:ascii="Arial" w:eastAsia="黑体" w:hAnsi="Arial"/>
      <w:b/>
      <w:sz w:val="25"/>
    </w:rPr>
  </w:style>
  <w:style w:type="paragraph" w:styleId="51">
    <w:name w:val="heading 5"/>
    <w:basedOn w:val="a6"/>
    <w:next w:val="a6"/>
    <w:link w:val="52"/>
    <w:qFormat/>
    <w:pPr>
      <w:keepNext/>
      <w:keepLines/>
      <w:tabs>
        <w:tab w:val="left" w:pos="2551"/>
      </w:tabs>
      <w:spacing w:before="280" w:after="290" w:line="374" w:lineRule="auto"/>
      <w:ind w:left="2551" w:hanging="850"/>
      <w:outlineLvl w:val="4"/>
    </w:pPr>
    <w:rPr>
      <w:rFonts w:eastAsia="宋体"/>
      <w:b/>
    </w:rPr>
  </w:style>
  <w:style w:type="paragraph" w:styleId="6">
    <w:name w:val="heading 6"/>
    <w:basedOn w:val="a6"/>
    <w:next w:val="a6"/>
    <w:link w:val="60"/>
    <w:qFormat/>
    <w:pPr>
      <w:keepNext/>
      <w:keepLines/>
      <w:tabs>
        <w:tab w:val="left" w:pos="1152"/>
      </w:tabs>
      <w:adjustRightInd w:val="0"/>
      <w:snapToGrid w:val="0"/>
      <w:spacing w:before="240" w:after="64" w:line="319" w:lineRule="auto"/>
      <w:ind w:left="1152" w:hanging="1152"/>
      <w:outlineLvl w:val="5"/>
    </w:pPr>
    <w:rPr>
      <w:rFonts w:ascii="Arial" w:eastAsia="黑体" w:hAnsi="Arial"/>
      <w:b/>
    </w:rPr>
  </w:style>
  <w:style w:type="paragraph" w:styleId="7">
    <w:name w:val="heading 7"/>
    <w:basedOn w:val="a6"/>
    <w:next w:val="a6"/>
    <w:link w:val="70"/>
    <w:qFormat/>
    <w:pPr>
      <w:keepNext/>
      <w:keepLines/>
      <w:tabs>
        <w:tab w:val="left" w:pos="1296"/>
      </w:tabs>
      <w:adjustRightInd w:val="0"/>
      <w:snapToGrid w:val="0"/>
      <w:spacing w:before="240" w:after="64" w:line="317" w:lineRule="auto"/>
      <w:ind w:left="1296" w:hanging="1296"/>
      <w:outlineLvl w:val="6"/>
    </w:pPr>
    <w:rPr>
      <w:rFonts w:ascii="Arial" w:eastAsia="黑体" w:hAnsi="Arial"/>
      <w:b/>
    </w:rPr>
  </w:style>
  <w:style w:type="paragraph" w:styleId="8">
    <w:name w:val="heading 8"/>
    <w:basedOn w:val="a6"/>
    <w:next w:val="a6"/>
    <w:link w:val="80"/>
    <w:qFormat/>
    <w:pPr>
      <w:keepNext/>
      <w:keepLines/>
      <w:tabs>
        <w:tab w:val="left" w:pos="1440"/>
      </w:tabs>
      <w:adjustRightInd w:val="0"/>
      <w:snapToGrid w:val="0"/>
      <w:spacing w:before="240" w:after="64" w:line="319" w:lineRule="auto"/>
      <w:ind w:left="1440" w:hanging="1440"/>
      <w:outlineLvl w:val="7"/>
    </w:pPr>
    <w:rPr>
      <w:rFonts w:ascii="Arial" w:eastAsia="黑体" w:hAnsi="Arial"/>
      <w:b/>
    </w:rPr>
  </w:style>
  <w:style w:type="paragraph" w:styleId="9">
    <w:name w:val="heading 9"/>
    <w:basedOn w:val="a6"/>
    <w:next w:val="a6"/>
    <w:link w:val="90"/>
    <w:qFormat/>
    <w:pPr>
      <w:keepNext/>
      <w:keepLines/>
      <w:tabs>
        <w:tab w:val="left" w:pos="1584"/>
      </w:tabs>
      <w:adjustRightInd w:val="0"/>
      <w:snapToGrid w:val="0"/>
      <w:spacing w:before="240" w:after="64" w:line="319" w:lineRule="auto"/>
      <w:ind w:left="1584" w:hanging="1584"/>
      <w:outlineLvl w:val="8"/>
    </w:pPr>
    <w:rPr>
      <w:rFonts w:ascii="Arial" w:eastAsia="黑体" w:hAnsi="Arial"/>
      <w:b/>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macro"/>
    <w:qFormat/>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hAnsi="Courier New" w:cs="Courier New"/>
      <w:kern w:val="2"/>
      <w:sz w:val="24"/>
      <w:szCs w:val="24"/>
    </w:rPr>
  </w:style>
  <w:style w:type="paragraph" w:styleId="31">
    <w:name w:val="List 3"/>
    <w:basedOn w:val="a6"/>
    <w:qFormat/>
    <w:pPr>
      <w:adjustRightInd w:val="0"/>
      <w:snapToGrid w:val="0"/>
      <w:spacing w:line="360" w:lineRule="auto"/>
      <w:ind w:leftChars="400" w:left="100" w:hangingChars="200" w:hanging="200"/>
    </w:pPr>
    <w:rPr>
      <w:rFonts w:eastAsia="宋体"/>
    </w:rPr>
  </w:style>
  <w:style w:type="paragraph" w:styleId="71">
    <w:name w:val="toc 7"/>
    <w:basedOn w:val="a6"/>
    <w:next w:val="a6"/>
    <w:qFormat/>
    <w:pPr>
      <w:ind w:left="1680"/>
    </w:pPr>
    <w:rPr>
      <w:rFonts w:eastAsia="宋体"/>
      <w:sz w:val="18"/>
      <w:szCs w:val="18"/>
    </w:rPr>
  </w:style>
  <w:style w:type="paragraph" w:styleId="21">
    <w:name w:val="List Number 2"/>
    <w:basedOn w:val="a6"/>
    <w:qFormat/>
    <w:pPr>
      <w:tabs>
        <w:tab w:val="left" w:pos="780"/>
      </w:tabs>
      <w:spacing w:line="360" w:lineRule="auto"/>
      <w:ind w:left="780" w:hanging="360"/>
    </w:pPr>
    <w:rPr>
      <w:rFonts w:eastAsia="宋体"/>
    </w:rPr>
  </w:style>
  <w:style w:type="paragraph" w:styleId="ab">
    <w:name w:val="table of authorities"/>
    <w:basedOn w:val="a6"/>
    <w:next w:val="a6"/>
    <w:qFormat/>
    <w:pPr>
      <w:ind w:leftChars="200" w:left="420" w:firstLine="0"/>
    </w:pPr>
    <w:rPr>
      <w:rFonts w:eastAsia="宋体"/>
    </w:rPr>
  </w:style>
  <w:style w:type="paragraph" w:styleId="ac">
    <w:name w:val="Note Heading"/>
    <w:basedOn w:val="a6"/>
    <w:next w:val="a6"/>
    <w:qFormat/>
    <w:pPr>
      <w:widowControl w:val="0"/>
      <w:jc w:val="center"/>
    </w:pPr>
    <w:rPr>
      <w:rFonts w:eastAsia="宋体"/>
    </w:rPr>
  </w:style>
  <w:style w:type="paragraph" w:styleId="42">
    <w:name w:val="List Bullet 4"/>
    <w:basedOn w:val="a6"/>
    <w:qFormat/>
    <w:pPr>
      <w:tabs>
        <w:tab w:val="left" w:pos="1134"/>
        <w:tab w:val="left" w:pos="1620"/>
      </w:tabs>
      <w:adjustRightInd w:val="0"/>
      <w:snapToGrid w:val="0"/>
      <w:spacing w:before="120" w:line="280" w:lineRule="atLeast"/>
      <w:ind w:left="1418" w:hanging="284"/>
    </w:pPr>
    <w:rPr>
      <w:rFonts w:ascii="宋体" w:eastAsia="宋体"/>
      <w:kern w:val="0"/>
      <w:sz w:val="22"/>
    </w:rPr>
  </w:style>
  <w:style w:type="paragraph" w:styleId="81">
    <w:name w:val="index 8"/>
    <w:basedOn w:val="a6"/>
    <w:next w:val="a6"/>
    <w:qFormat/>
    <w:pPr>
      <w:ind w:leftChars="1400" w:left="1400" w:firstLine="0"/>
    </w:pPr>
    <w:rPr>
      <w:rFonts w:eastAsia="宋体"/>
    </w:rPr>
  </w:style>
  <w:style w:type="paragraph" w:styleId="ad">
    <w:name w:val="E-mail Signature"/>
    <w:basedOn w:val="a6"/>
    <w:qFormat/>
    <w:rPr>
      <w:rFonts w:eastAsia="宋体"/>
    </w:rPr>
  </w:style>
  <w:style w:type="paragraph" w:styleId="a">
    <w:name w:val="List Number"/>
    <w:basedOn w:val="a6"/>
    <w:qFormat/>
    <w:pPr>
      <w:numPr>
        <w:numId w:val="1"/>
      </w:numPr>
    </w:pPr>
    <w:rPr>
      <w:rFonts w:eastAsia="宋体"/>
    </w:rPr>
  </w:style>
  <w:style w:type="paragraph" w:styleId="ae">
    <w:name w:val="Normal Indent"/>
    <w:basedOn w:val="a6"/>
    <w:link w:val="af"/>
    <w:qFormat/>
    <w:pPr>
      <w:widowControl w:val="0"/>
      <w:adjustRightInd w:val="0"/>
      <w:snapToGrid w:val="0"/>
      <w:spacing w:line="360" w:lineRule="auto"/>
      <w:ind w:firstLine="420"/>
    </w:pPr>
    <w:rPr>
      <w:rFonts w:eastAsia="宋体"/>
    </w:rPr>
  </w:style>
  <w:style w:type="paragraph" w:styleId="af0">
    <w:name w:val="caption"/>
    <w:basedOn w:val="a6"/>
    <w:next w:val="a6"/>
    <w:qFormat/>
    <w:pPr>
      <w:tabs>
        <w:tab w:val="left" w:pos="1134"/>
      </w:tabs>
      <w:adjustRightInd w:val="0"/>
      <w:snapToGrid w:val="0"/>
      <w:spacing w:line="280" w:lineRule="atLeast"/>
    </w:pPr>
    <w:rPr>
      <w:rFonts w:eastAsia="PMingLiU"/>
      <w:b/>
      <w:kern w:val="0"/>
      <w:lang w:eastAsia="zh-TW"/>
    </w:rPr>
  </w:style>
  <w:style w:type="paragraph" w:styleId="53">
    <w:name w:val="index 5"/>
    <w:basedOn w:val="a6"/>
    <w:next w:val="a6"/>
    <w:qFormat/>
    <w:pPr>
      <w:ind w:leftChars="800" w:left="800" w:firstLine="0"/>
    </w:pPr>
    <w:rPr>
      <w:rFonts w:eastAsia="宋体"/>
    </w:rPr>
  </w:style>
  <w:style w:type="paragraph" w:styleId="a0">
    <w:name w:val="List Bullet"/>
    <w:basedOn w:val="a6"/>
    <w:qFormat/>
    <w:pPr>
      <w:numPr>
        <w:numId w:val="2"/>
      </w:numPr>
    </w:pPr>
    <w:rPr>
      <w:rFonts w:eastAsia="宋体"/>
    </w:rPr>
  </w:style>
  <w:style w:type="paragraph" w:styleId="af1">
    <w:name w:val="envelope address"/>
    <w:basedOn w:val="a6"/>
    <w:qFormat/>
    <w:pPr>
      <w:framePr w:w="7920" w:h="1980" w:hRule="exact" w:hSpace="180" w:wrap="around" w:hAnchor="page" w:xAlign="center" w:yAlign="bottom"/>
      <w:snapToGrid w:val="0"/>
      <w:ind w:leftChars="1400" w:left="100"/>
    </w:pPr>
    <w:rPr>
      <w:rFonts w:ascii="Arial" w:eastAsia="宋体" w:hAnsi="Arial" w:cs="Arial"/>
    </w:rPr>
  </w:style>
  <w:style w:type="paragraph" w:styleId="af2">
    <w:name w:val="Document Map"/>
    <w:basedOn w:val="a6"/>
    <w:link w:val="af3"/>
    <w:qFormat/>
    <w:pPr>
      <w:shd w:val="clear" w:color="auto" w:fill="000080"/>
    </w:pPr>
    <w:rPr>
      <w:rFonts w:eastAsia="宋体"/>
      <w:sz w:val="28"/>
    </w:rPr>
  </w:style>
  <w:style w:type="paragraph" w:styleId="af4">
    <w:name w:val="toa heading"/>
    <w:basedOn w:val="a6"/>
    <w:next w:val="a6"/>
    <w:qFormat/>
    <w:pPr>
      <w:spacing w:before="120"/>
    </w:pPr>
    <w:rPr>
      <w:rFonts w:ascii="Arial" w:eastAsia="宋体" w:hAnsi="Arial"/>
    </w:rPr>
  </w:style>
  <w:style w:type="paragraph" w:styleId="af5">
    <w:name w:val="annotation text"/>
    <w:basedOn w:val="a6"/>
    <w:link w:val="af6"/>
    <w:qFormat/>
    <w:rPr>
      <w:rFonts w:eastAsia="宋体"/>
      <w:sz w:val="18"/>
      <w:szCs w:val="20"/>
    </w:rPr>
  </w:style>
  <w:style w:type="paragraph" w:styleId="61">
    <w:name w:val="index 6"/>
    <w:basedOn w:val="a6"/>
    <w:next w:val="a6"/>
    <w:qFormat/>
    <w:pPr>
      <w:ind w:leftChars="1000" w:left="1000" w:firstLine="0"/>
    </w:pPr>
    <w:rPr>
      <w:rFonts w:eastAsia="宋体"/>
    </w:rPr>
  </w:style>
  <w:style w:type="paragraph" w:styleId="af7">
    <w:name w:val="Salutation"/>
    <w:basedOn w:val="a6"/>
    <w:next w:val="a6"/>
    <w:qFormat/>
    <w:rPr>
      <w:rFonts w:eastAsia="宋体"/>
    </w:rPr>
  </w:style>
  <w:style w:type="paragraph" w:styleId="32">
    <w:name w:val="Body Text 3"/>
    <w:basedOn w:val="a6"/>
    <w:link w:val="33"/>
    <w:qFormat/>
    <w:pPr>
      <w:widowControl w:val="0"/>
      <w:adjustRightInd w:val="0"/>
      <w:snapToGrid w:val="0"/>
      <w:spacing w:after="120" w:line="360" w:lineRule="auto"/>
    </w:pPr>
    <w:rPr>
      <w:rFonts w:eastAsia="宋体"/>
      <w:sz w:val="16"/>
    </w:rPr>
  </w:style>
  <w:style w:type="paragraph" w:styleId="af8">
    <w:name w:val="Closing"/>
    <w:basedOn w:val="a6"/>
    <w:qFormat/>
    <w:pPr>
      <w:ind w:leftChars="2100" w:left="100"/>
    </w:pPr>
    <w:rPr>
      <w:rFonts w:eastAsia="宋体"/>
    </w:rPr>
  </w:style>
  <w:style w:type="paragraph" w:styleId="34">
    <w:name w:val="List Bullet 3"/>
    <w:basedOn w:val="a6"/>
    <w:qFormat/>
    <w:pPr>
      <w:tabs>
        <w:tab w:val="left" w:pos="1200"/>
      </w:tabs>
      <w:adjustRightInd w:val="0"/>
      <w:snapToGrid w:val="0"/>
      <w:spacing w:line="360" w:lineRule="auto"/>
      <w:ind w:left="1200" w:hanging="360"/>
    </w:pPr>
    <w:rPr>
      <w:rFonts w:eastAsia="宋体"/>
    </w:rPr>
  </w:style>
  <w:style w:type="paragraph" w:styleId="af9">
    <w:name w:val="Body Text"/>
    <w:basedOn w:val="a6"/>
    <w:next w:val="a6"/>
    <w:link w:val="afa"/>
    <w:qFormat/>
    <w:pPr>
      <w:widowControl w:val="0"/>
      <w:spacing w:after="120"/>
    </w:pPr>
    <w:rPr>
      <w:rFonts w:ascii="宋体" w:eastAsia="宋体" w:hAnsi="宋体"/>
      <w:sz w:val="28"/>
      <w:szCs w:val="20"/>
      <w:lang w:eastAsia="en-US"/>
    </w:rPr>
  </w:style>
  <w:style w:type="paragraph" w:styleId="afb">
    <w:name w:val="Body Text Indent"/>
    <w:basedOn w:val="a6"/>
    <w:link w:val="afc"/>
    <w:qFormat/>
    <w:pPr>
      <w:widowControl w:val="0"/>
      <w:spacing w:after="120"/>
      <w:ind w:leftChars="200" w:left="420"/>
    </w:pPr>
    <w:rPr>
      <w:rFonts w:ascii="Arial" w:eastAsia="宋体" w:hAnsi="Arial"/>
      <w:b/>
      <w:smallCaps/>
      <w:kern w:val="28"/>
      <w:sz w:val="36"/>
      <w:szCs w:val="20"/>
      <w:lang w:eastAsia="en-US"/>
    </w:rPr>
  </w:style>
  <w:style w:type="paragraph" w:styleId="35">
    <w:name w:val="List Number 3"/>
    <w:basedOn w:val="a6"/>
    <w:qFormat/>
    <w:pPr>
      <w:tabs>
        <w:tab w:val="left" w:pos="2120"/>
      </w:tabs>
      <w:adjustRightInd w:val="0"/>
      <w:snapToGrid w:val="0"/>
      <w:spacing w:line="360" w:lineRule="auto"/>
      <w:ind w:left="2120" w:hanging="720"/>
    </w:pPr>
    <w:rPr>
      <w:rFonts w:eastAsia="宋体"/>
    </w:rPr>
  </w:style>
  <w:style w:type="paragraph" w:styleId="22">
    <w:name w:val="List 2"/>
    <w:basedOn w:val="a6"/>
    <w:qFormat/>
    <w:pPr>
      <w:adjustRightInd w:val="0"/>
      <w:snapToGrid w:val="0"/>
      <w:spacing w:line="360" w:lineRule="auto"/>
      <w:ind w:leftChars="200" w:left="100" w:hangingChars="200" w:hanging="200"/>
    </w:pPr>
    <w:rPr>
      <w:rFonts w:eastAsia="宋体"/>
    </w:rPr>
  </w:style>
  <w:style w:type="paragraph" w:styleId="afd">
    <w:name w:val="List Continue"/>
    <w:basedOn w:val="a6"/>
    <w:qFormat/>
    <w:pPr>
      <w:adjustRightInd w:val="0"/>
      <w:snapToGrid w:val="0"/>
      <w:spacing w:after="120" w:line="360" w:lineRule="auto"/>
      <w:ind w:leftChars="200" w:left="420"/>
    </w:pPr>
    <w:rPr>
      <w:rFonts w:eastAsia="宋体"/>
    </w:rPr>
  </w:style>
  <w:style w:type="paragraph" w:styleId="afe">
    <w:name w:val="Block Text"/>
    <w:basedOn w:val="a6"/>
    <w:qFormat/>
    <w:pPr>
      <w:spacing w:after="120"/>
      <w:ind w:leftChars="700" w:left="1440" w:rightChars="700" w:right="1440"/>
    </w:pPr>
    <w:rPr>
      <w:rFonts w:eastAsia="宋体"/>
    </w:rPr>
  </w:style>
  <w:style w:type="paragraph" w:styleId="23">
    <w:name w:val="List Bullet 2"/>
    <w:basedOn w:val="a6"/>
    <w:qFormat/>
    <w:pPr>
      <w:tabs>
        <w:tab w:val="left" w:pos="780"/>
      </w:tabs>
      <w:adjustRightInd w:val="0"/>
      <w:snapToGrid w:val="0"/>
      <w:spacing w:line="360" w:lineRule="auto"/>
      <w:ind w:left="780" w:hanging="360"/>
    </w:pPr>
    <w:rPr>
      <w:rFonts w:eastAsia="宋体"/>
    </w:rPr>
  </w:style>
  <w:style w:type="paragraph" w:styleId="HTML">
    <w:name w:val="HTML Address"/>
    <w:basedOn w:val="a6"/>
    <w:qFormat/>
    <w:rPr>
      <w:rFonts w:eastAsia="宋体"/>
      <w:i/>
      <w:iCs/>
    </w:rPr>
  </w:style>
  <w:style w:type="paragraph" w:styleId="43">
    <w:name w:val="index 4"/>
    <w:basedOn w:val="a6"/>
    <w:next w:val="a6"/>
    <w:qFormat/>
    <w:pPr>
      <w:ind w:leftChars="600" w:left="600" w:firstLine="0"/>
    </w:pPr>
    <w:rPr>
      <w:rFonts w:eastAsia="宋体"/>
    </w:rPr>
  </w:style>
  <w:style w:type="paragraph" w:styleId="54">
    <w:name w:val="toc 5"/>
    <w:basedOn w:val="a6"/>
    <w:next w:val="a6"/>
    <w:qFormat/>
    <w:pPr>
      <w:ind w:left="1120"/>
    </w:pPr>
    <w:rPr>
      <w:rFonts w:eastAsia="宋体"/>
      <w:sz w:val="18"/>
      <w:szCs w:val="18"/>
    </w:rPr>
  </w:style>
  <w:style w:type="paragraph" w:styleId="36">
    <w:name w:val="toc 3"/>
    <w:qFormat/>
    <w:pPr>
      <w:tabs>
        <w:tab w:val="right" w:leader="dot" w:pos="9120"/>
      </w:tabs>
      <w:ind w:leftChars="150" w:left="150" w:firstLineChars="150" w:firstLine="150"/>
    </w:pPr>
    <w:rPr>
      <w:rFonts w:eastAsia="仿宋_GB2312"/>
      <w:kern w:val="2"/>
      <w:sz w:val="24"/>
      <w:szCs w:val="24"/>
    </w:rPr>
  </w:style>
  <w:style w:type="paragraph" w:styleId="aff">
    <w:name w:val="Plain Text"/>
    <w:basedOn w:val="a6"/>
    <w:link w:val="aff0"/>
    <w:qFormat/>
    <w:pPr>
      <w:adjustRightInd w:val="0"/>
      <w:snapToGrid w:val="0"/>
      <w:spacing w:line="360" w:lineRule="auto"/>
    </w:pPr>
    <w:rPr>
      <w:rFonts w:ascii="宋体" w:eastAsia="宋体" w:hAnsi="宋体"/>
      <w:sz w:val="28"/>
      <w:szCs w:val="20"/>
    </w:rPr>
  </w:style>
  <w:style w:type="paragraph" w:styleId="50">
    <w:name w:val="List Bullet 5"/>
    <w:basedOn w:val="a6"/>
    <w:qFormat/>
    <w:pPr>
      <w:numPr>
        <w:numId w:val="3"/>
      </w:numPr>
    </w:pPr>
    <w:rPr>
      <w:rFonts w:eastAsia="宋体"/>
    </w:rPr>
  </w:style>
  <w:style w:type="paragraph" w:styleId="4">
    <w:name w:val="List Number 4"/>
    <w:basedOn w:val="a6"/>
    <w:qFormat/>
    <w:pPr>
      <w:numPr>
        <w:numId w:val="4"/>
      </w:numPr>
    </w:pPr>
    <w:rPr>
      <w:rFonts w:eastAsia="宋体"/>
    </w:rPr>
  </w:style>
  <w:style w:type="paragraph" w:styleId="82">
    <w:name w:val="toc 8"/>
    <w:basedOn w:val="a6"/>
    <w:next w:val="a6"/>
    <w:qFormat/>
    <w:pPr>
      <w:ind w:left="1960"/>
    </w:pPr>
    <w:rPr>
      <w:rFonts w:eastAsia="宋体"/>
      <w:sz w:val="18"/>
      <w:szCs w:val="18"/>
    </w:rPr>
  </w:style>
  <w:style w:type="paragraph" w:styleId="37">
    <w:name w:val="index 3"/>
    <w:basedOn w:val="a6"/>
    <w:next w:val="a6"/>
    <w:qFormat/>
    <w:pPr>
      <w:ind w:leftChars="400" w:left="400" w:firstLine="0"/>
    </w:pPr>
    <w:rPr>
      <w:rFonts w:eastAsia="宋体"/>
    </w:rPr>
  </w:style>
  <w:style w:type="paragraph" w:styleId="aff1">
    <w:name w:val="Date"/>
    <w:basedOn w:val="a6"/>
    <w:next w:val="a6"/>
    <w:link w:val="aff2"/>
    <w:qFormat/>
    <w:rPr>
      <w:rFonts w:eastAsia="宋体"/>
      <w:sz w:val="28"/>
    </w:rPr>
  </w:style>
  <w:style w:type="paragraph" w:styleId="24">
    <w:name w:val="Body Text Indent 2"/>
    <w:basedOn w:val="a6"/>
    <w:qFormat/>
    <w:pPr>
      <w:widowControl w:val="0"/>
      <w:snapToGrid w:val="0"/>
      <w:spacing w:line="440" w:lineRule="atLeast"/>
      <w:ind w:firstLine="570"/>
    </w:pPr>
    <w:rPr>
      <w:rFonts w:ascii="宋体" w:eastAsia="宋体"/>
    </w:rPr>
  </w:style>
  <w:style w:type="paragraph" w:styleId="aff3">
    <w:name w:val="endnote text"/>
    <w:basedOn w:val="a6"/>
    <w:qFormat/>
    <w:pPr>
      <w:snapToGrid w:val="0"/>
      <w:spacing w:line="240" w:lineRule="auto"/>
      <w:ind w:firstLineChars="0" w:firstLine="0"/>
    </w:pPr>
    <w:rPr>
      <w:rFonts w:ascii="Arial" w:eastAsia="宋体" w:hAnsi="Arial" w:cs="Arial"/>
      <w:kern w:val="0"/>
      <w:sz w:val="20"/>
      <w:lang w:eastAsia="en-US"/>
    </w:rPr>
  </w:style>
  <w:style w:type="paragraph" w:styleId="55">
    <w:name w:val="List Continue 5"/>
    <w:basedOn w:val="a6"/>
    <w:qFormat/>
    <w:pPr>
      <w:spacing w:after="120"/>
      <w:ind w:leftChars="1000" w:left="2100"/>
    </w:pPr>
    <w:rPr>
      <w:rFonts w:eastAsia="宋体"/>
    </w:rPr>
  </w:style>
  <w:style w:type="paragraph" w:styleId="aff4">
    <w:name w:val="Balloon Text"/>
    <w:basedOn w:val="a6"/>
    <w:link w:val="aff5"/>
    <w:qFormat/>
    <w:rPr>
      <w:rFonts w:ascii="宋体" w:eastAsia="宋体" w:hAnsi="宋体"/>
      <w:szCs w:val="20"/>
    </w:rPr>
  </w:style>
  <w:style w:type="paragraph" w:styleId="aff6">
    <w:name w:val="footer"/>
    <w:basedOn w:val="a6"/>
    <w:link w:val="aff7"/>
    <w:qFormat/>
    <w:pPr>
      <w:tabs>
        <w:tab w:val="center" w:pos="4153"/>
        <w:tab w:val="right" w:pos="8306"/>
      </w:tabs>
      <w:snapToGrid w:val="0"/>
    </w:pPr>
    <w:rPr>
      <w:rFonts w:eastAsia="宋体"/>
      <w:b/>
      <w:sz w:val="21"/>
      <w:szCs w:val="20"/>
    </w:rPr>
  </w:style>
  <w:style w:type="paragraph" w:styleId="aff8">
    <w:name w:val="envelope return"/>
    <w:basedOn w:val="a6"/>
    <w:qFormat/>
    <w:pPr>
      <w:snapToGrid w:val="0"/>
    </w:pPr>
    <w:rPr>
      <w:rFonts w:ascii="Arial" w:eastAsia="宋体" w:hAnsi="Arial" w:cs="Arial"/>
    </w:rPr>
  </w:style>
  <w:style w:type="paragraph" w:styleId="aff9">
    <w:name w:val="header"/>
    <w:basedOn w:val="a6"/>
    <w:link w:val="affa"/>
    <w:qFormat/>
    <w:pPr>
      <w:pBdr>
        <w:bottom w:val="single" w:sz="6" w:space="1" w:color="auto"/>
      </w:pBdr>
      <w:tabs>
        <w:tab w:val="center" w:pos="4153"/>
        <w:tab w:val="right" w:pos="8306"/>
      </w:tabs>
      <w:snapToGrid w:val="0"/>
      <w:jc w:val="center"/>
    </w:pPr>
    <w:rPr>
      <w:rFonts w:ascii="仿宋_GB2312" w:eastAsia="宋体"/>
      <w:sz w:val="32"/>
      <w:szCs w:val="20"/>
    </w:rPr>
  </w:style>
  <w:style w:type="paragraph" w:styleId="affb">
    <w:name w:val="Signature"/>
    <w:basedOn w:val="a6"/>
    <w:qFormat/>
    <w:pPr>
      <w:ind w:leftChars="2100" w:left="100"/>
    </w:pPr>
    <w:rPr>
      <w:rFonts w:eastAsia="宋体"/>
    </w:rPr>
  </w:style>
  <w:style w:type="paragraph" w:styleId="11">
    <w:name w:val="toc 1"/>
    <w:basedOn w:val="a6"/>
    <w:next w:val="a6"/>
    <w:qFormat/>
    <w:pPr>
      <w:tabs>
        <w:tab w:val="right" w:leader="dot" w:pos="9120"/>
      </w:tabs>
      <w:spacing w:before="24" w:after="24"/>
      <w:ind w:firstLineChars="50" w:firstLine="120"/>
    </w:pPr>
    <w:rPr>
      <w:rFonts w:eastAsia="方正黑体_GBK"/>
      <w:b/>
    </w:rPr>
  </w:style>
  <w:style w:type="paragraph" w:styleId="44">
    <w:name w:val="List Continue 4"/>
    <w:basedOn w:val="a6"/>
    <w:qFormat/>
    <w:pPr>
      <w:adjustRightInd w:val="0"/>
      <w:snapToGrid w:val="0"/>
      <w:spacing w:after="120" w:line="360" w:lineRule="auto"/>
      <w:ind w:leftChars="800" w:left="1680"/>
    </w:pPr>
    <w:rPr>
      <w:rFonts w:eastAsia="宋体"/>
    </w:rPr>
  </w:style>
  <w:style w:type="paragraph" w:styleId="45">
    <w:name w:val="toc 4"/>
    <w:basedOn w:val="a6"/>
    <w:next w:val="a6"/>
    <w:qFormat/>
    <w:pPr>
      <w:ind w:left="840"/>
    </w:pPr>
    <w:rPr>
      <w:rFonts w:eastAsia="宋体"/>
      <w:sz w:val="18"/>
      <w:szCs w:val="18"/>
    </w:rPr>
  </w:style>
  <w:style w:type="paragraph" w:styleId="affc">
    <w:name w:val="index heading"/>
    <w:basedOn w:val="a6"/>
    <w:next w:val="12"/>
    <w:qFormat/>
    <w:rPr>
      <w:rFonts w:ascii="Arial" w:eastAsia="宋体" w:hAnsi="Arial" w:cs="Arial"/>
      <w:b/>
      <w:bCs/>
    </w:rPr>
  </w:style>
  <w:style w:type="paragraph" w:styleId="12">
    <w:name w:val="index 1"/>
    <w:basedOn w:val="a6"/>
    <w:next w:val="a6"/>
    <w:qFormat/>
    <w:pPr>
      <w:adjustRightInd w:val="0"/>
      <w:spacing w:line="240" w:lineRule="atLeast"/>
      <w:textAlignment w:val="baseline"/>
    </w:pPr>
    <w:rPr>
      <w:rFonts w:ascii="宋体" w:eastAsia="宋体"/>
      <w:kern w:val="0"/>
    </w:rPr>
  </w:style>
  <w:style w:type="paragraph" w:styleId="affd">
    <w:name w:val="Subtitle"/>
    <w:basedOn w:val="a6"/>
    <w:qFormat/>
    <w:pPr>
      <w:spacing w:before="240" w:after="60" w:line="312" w:lineRule="atLeast"/>
      <w:jc w:val="center"/>
      <w:outlineLvl w:val="1"/>
    </w:pPr>
    <w:rPr>
      <w:rFonts w:ascii="Arial" w:eastAsia="宋体" w:hAnsi="Arial" w:cs="Arial"/>
      <w:b/>
      <w:bCs/>
      <w:kern w:val="28"/>
      <w:sz w:val="32"/>
      <w:szCs w:val="32"/>
    </w:rPr>
  </w:style>
  <w:style w:type="paragraph" w:styleId="5">
    <w:name w:val="List Number 5"/>
    <w:basedOn w:val="a6"/>
    <w:qFormat/>
    <w:pPr>
      <w:numPr>
        <w:numId w:val="5"/>
      </w:numPr>
    </w:pPr>
    <w:rPr>
      <w:rFonts w:eastAsia="宋体"/>
    </w:rPr>
  </w:style>
  <w:style w:type="paragraph" w:styleId="affe">
    <w:name w:val="List"/>
    <w:basedOn w:val="a6"/>
    <w:qFormat/>
    <w:pPr>
      <w:ind w:left="200" w:hangingChars="200" w:hanging="200"/>
    </w:pPr>
    <w:rPr>
      <w:rFonts w:eastAsia="宋体"/>
    </w:rPr>
  </w:style>
  <w:style w:type="paragraph" w:styleId="afff">
    <w:name w:val="footnote text"/>
    <w:basedOn w:val="a6"/>
    <w:qFormat/>
    <w:pPr>
      <w:spacing w:line="360" w:lineRule="auto"/>
    </w:pPr>
    <w:rPr>
      <w:rFonts w:eastAsia="宋体"/>
      <w:sz w:val="18"/>
    </w:rPr>
  </w:style>
  <w:style w:type="paragraph" w:styleId="62">
    <w:name w:val="toc 6"/>
    <w:basedOn w:val="a6"/>
    <w:next w:val="a6"/>
    <w:qFormat/>
    <w:pPr>
      <w:ind w:left="1400"/>
    </w:pPr>
    <w:rPr>
      <w:rFonts w:eastAsia="宋体"/>
      <w:sz w:val="18"/>
      <w:szCs w:val="18"/>
    </w:rPr>
  </w:style>
  <w:style w:type="paragraph" w:styleId="56">
    <w:name w:val="List 5"/>
    <w:basedOn w:val="a6"/>
    <w:qFormat/>
    <w:pPr>
      <w:adjustRightInd w:val="0"/>
      <w:snapToGrid w:val="0"/>
      <w:spacing w:line="360" w:lineRule="auto"/>
      <w:ind w:leftChars="800" w:left="100" w:hangingChars="200" w:hanging="200"/>
    </w:pPr>
    <w:rPr>
      <w:rFonts w:eastAsia="宋体"/>
    </w:rPr>
  </w:style>
  <w:style w:type="paragraph" w:styleId="38">
    <w:name w:val="Body Text Indent 3"/>
    <w:basedOn w:val="a6"/>
    <w:link w:val="39"/>
    <w:qFormat/>
    <w:pPr>
      <w:widowControl w:val="0"/>
      <w:spacing w:after="120"/>
      <w:ind w:leftChars="200" w:left="420"/>
    </w:pPr>
    <w:rPr>
      <w:rFonts w:eastAsia="宋体"/>
      <w:sz w:val="16"/>
      <w:szCs w:val="16"/>
    </w:rPr>
  </w:style>
  <w:style w:type="paragraph" w:styleId="72">
    <w:name w:val="index 7"/>
    <w:basedOn w:val="a6"/>
    <w:next w:val="a6"/>
    <w:qFormat/>
    <w:pPr>
      <w:ind w:leftChars="1200" w:left="1200" w:firstLine="0"/>
    </w:pPr>
    <w:rPr>
      <w:rFonts w:eastAsia="宋体"/>
    </w:rPr>
  </w:style>
  <w:style w:type="paragraph" w:styleId="91">
    <w:name w:val="index 9"/>
    <w:basedOn w:val="a6"/>
    <w:next w:val="a6"/>
    <w:qFormat/>
    <w:pPr>
      <w:ind w:leftChars="1600" w:left="1600" w:firstLine="0"/>
    </w:pPr>
    <w:rPr>
      <w:rFonts w:eastAsia="宋体"/>
    </w:rPr>
  </w:style>
  <w:style w:type="paragraph" w:styleId="afff0">
    <w:name w:val="table of figures"/>
    <w:basedOn w:val="a6"/>
    <w:next w:val="a6"/>
    <w:qFormat/>
    <w:pPr>
      <w:ind w:left="560" w:hanging="560"/>
    </w:pPr>
    <w:rPr>
      <w:rFonts w:eastAsia="宋体"/>
      <w:smallCaps/>
      <w:sz w:val="20"/>
    </w:rPr>
  </w:style>
  <w:style w:type="paragraph" w:styleId="25">
    <w:name w:val="toc 2"/>
    <w:qFormat/>
    <w:pPr>
      <w:tabs>
        <w:tab w:val="right" w:leader="dot" w:pos="9120"/>
      </w:tabs>
      <w:ind w:leftChars="100" w:left="100" w:firstLineChars="100" w:firstLine="100"/>
    </w:pPr>
    <w:rPr>
      <w:rFonts w:eastAsia="仿宋_GB2312"/>
      <w:smallCaps/>
      <w:kern w:val="2"/>
      <w:sz w:val="24"/>
      <w:szCs w:val="24"/>
    </w:rPr>
  </w:style>
  <w:style w:type="paragraph" w:styleId="92">
    <w:name w:val="toc 9"/>
    <w:basedOn w:val="a6"/>
    <w:next w:val="a6"/>
    <w:qFormat/>
    <w:pPr>
      <w:ind w:left="2240"/>
    </w:pPr>
    <w:rPr>
      <w:rFonts w:eastAsia="宋体"/>
      <w:sz w:val="18"/>
      <w:szCs w:val="18"/>
    </w:rPr>
  </w:style>
  <w:style w:type="paragraph" w:styleId="26">
    <w:name w:val="Body Text 2"/>
    <w:basedOn w:val="a6"/>
    <w:qFormat/>
    <w:pPr>
      <w:widowControl w:val="0"/>
      <w:adjustRightInd w:val="0"/>
      <w:snapToGrid w:val="0"/>
      <w:spacing w:after="120" w:line="480" w:lineRule="auto"/>
    </w:pPr>
    <w:rPr>
      <w:rFonts w:eastAsia="宋体"/>
      <w:sz w:val="18"/>
      <w:szCs w:val="20"/>
    </w:rPr>
  </w:style>
  <w:style w:type="paragraph" w:styleId="46">
    <w:name w:val="List 4"/>
    <w:basedOn w:val="a6"/>
    <w:qFormat/>
    <w:pPr>
      <w:adjustRightInd w:val="0"/>
      <w:snapToGrid w:val="0"/>
      <w:spacing w:line="360" w:lineRule="auto"/>
      <w:ind w:leftChars="600" w:left="100" w:hangingChars="200" w:hanging="200"/>
    </w:pPr>
    <w:rPr>
      <w:rFonts w:eastAsia="宋体"/>
    </w:rPr>
  </w:style>
  <w:style w:type="paragraph" w:styleId="27">
    <w:name w:val="List Continue 2"/>
    <w:basedOn w:val="a6"/>
    <w:qFormat/>
    <w:pPr>
      <w:adjustRightInd w:val="0"/>
      <w:snapToGrid w:val="0"/>
      <w:spacing w:after="120" w:line="360" w:lineRule="auto"/>
      <w:ind w:leftChars="400" w:left="840"/>
    </w:pPr>
    <w:rPr>
      <w:rFonts w:eastAsia="宋体"/>
    </w:rPr>
  </w:style>
  <w:style w:type="paragraph" w:styleId="afff1">
    <w:name w:val="Message Header"/>
    <w:basedOn w:val="a6"/>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宋体" w:hAnsi="Arial" w:cs="Arial"/>
    </w:rPr>
  </w:style>
  <w:style w:type="paragraph" w:styleId="HTML0">
    <w:name w:val="HTML Preformatted"/>
    <w:basedOn w:val="a6"/>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kern w:val="0"/>
    </w:rPr>
  </w:style>
  <w:style w:type="paragraph" w:styleId="afff2">
    <w:name w:val="Normal (Web)"/>
    <w:basedOn w:val="a6"/>
    <w:qFormat/>
    <w:pPr>
      <w:spacing w:before="100" w:beforeAutospacing="1" w:after="100" w:afterAutospacing="1"/>
    </w:pPr>
    <w:rPr>
      <w:rFonts w:ascii="Arial Unicode MS" w:eastAsia="Arial Unicode MS" w:hAnsi="Arial Unicode MS"/>
      <w:kern w:val="0"/>
    </w:rPr>
  </w:style>
  <w:style w:type="paragraph" w:styleId="3a">
    <w:name w:val="List Continue 3"/>
    <w:basedOn w:val="a6"/>
    <w:qFormat/>
    <w:pPr>
      <w:adjustRightInd w:val="0"/>
      <w:snapToGrid w:val="0"/>
      <w:spacing w:after="120" w:line="360" w:lineRule="auto"/>
      <w:ind w:leftChars="600" w:left="1260"/>
    </w:pPr>
    <w:rPr>
      <w:rFonts w:eastAsia="宋体"/>
    </w:rPr>
  </w:style>
  <w:style w:type="paragraph" w:styleId="28">
    <w:name w:val="index 2"/>
    <w:basedOn w:val="a6"/>
    <w:next w:val="a6"/>
    <w:qFormat/>
    <w:pPr>
      <w:ind w:leftChars="200" w:left="200" w:firstLine="0"/>
    </w:pPr>
    <w:rPr>
      <w:rFonts w:eastAsia="宋体"/>
    </w:rPr>
  </w:style>
  <w:style w:type="paragraph" w:styleId="afff3">
    <w:name w:val="Title"/>
    <w:basedOn w:val="a6"/>
    <w:link w:val="afff4"/>
    <w:qFormat/>
    <w:pPr>
      <w:spacing w:before="240" w:after="60"/>
      <w:jc w:val="center"/>
      <w:outlineLvl w:val="0"/>
    </w:pPr>
    <w:rPr>
      <w:rFonts w:ascii="Arial" w:eastAsia="宋体" w:hAnsi="Arial" w:cs="Arial"/>
      <w:b/>
      <w:bCs/>
      <w:sz w:val="32"/>
      <w:szCs w:val="32"/>
    </w:rPr>
  </w:style>
  <w:style w:type="paragraph" w:styleId="afff5">
    <w:name w:val="annotation subject"/>
    <w:basedOn w:val="af5"/>
    <w:next w:val="af5"/>
    <w:link w:val="afff6"/>
    <w:qFormat/>
    <w:rPr>
      <w:rFonts w:ascii="Verdana" w:eastAsia="仿宋_GB2312" w:hAnsi="Verdana"/>
      <w:b/>
      <w:bCs/>
      <w:sz w:val="28"/>
      <w:szCs w:val="24"/>
    </w:rPr>
  </w:style>
  <w:style w:type="paragraph" w:styleId="afff7">
    <w:name w:val="Body Text First Indent"/>
    <w:basedOn w:val="af9"/>
    <w:link w:val="afff8"/>
    <w:qFormat/>
    <w:pPr>
      <w:spacing w:line="360" w:lineRule="auto"/>
      <w:ind w:firstLine="420"/>
    </w:pPr>
    <w:rPr>
      <w:rFonts w:ascii="Times New Roman" w:hAnsi="Times New Roman"/>
      <w:sz w:val="24"/>
      <w:szCs w:val="24"/>
      <w:lang w:eastAsia="zh-CN"/>
    </w:rPr>
  </w:style>
  <w:style w:type="paragraph" w:styleId="29">
    <w:name w:val="Body Text First Indent 2"/>
    <w:basedOn w:val="afb"/>
    <w:link w:val="2a"/>
    <w:qFormat/>
    <w:pPr>
      <w:ind w:firstLine="420"/>
    </w:pPr>
    <w:rPr>
      <w:rFonts w:ascii="Times New Roman" w:hAnsi="Times New Roman"/>
      <w:sz w:val="18"/>
      <w:szCs w:val="18"/>
    </w:rPr>
  </w:style>
  <w:style w:type="table" w:styleId="afff9">
    <w:name w:val="Table Grid"/>
    <w:basedOn w:val="a8"/>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a">
    <w:name w:val="Table Theme"/>
    <w:basedOn w:val="a8"/>
    <w:qFormat/>
    <w:pPr>
      <w:widowControl w:val="0"/>
      <w:spacing w:line="40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Colorful 1"/>
    <w:basedOn w:val="a8"/>
    <w:qFormat/>
    <w:pPr>
      <w:widowControl w:val="0"/>
      <w:spacing w:line="400" w:lineRule="exact"/>
      <w:ind w:firstLineChars="200" w:firstLine="20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b">
    <w:name w:val="Table Colorful 2"/>
    <w:basedOn w:val="a8"/>
    <w:qFormat/>
    <w:pPr>
      <w:widowControl w:val="0"/>
      <w:spacing w:line="400" w:lineRule="exact"/>
      <w:ind w:firstLineChars="200" w:firstLine="200"/>
      <w:jc w:val="both"/>
    </w:pPr>
    <w:tblPr>
      <w:tblBorders>
        <w:bottom w:val="single" w:sz="12" w:space="0" w:color="auto"/>
      </w:tblBorders>
    </w:tblPr>
    <w:tcPr>
      <w:shd w:val="pct20" w:color="FFFF00" w:fill="FFFFFF"/>
    </w:tcPr>
    <w:tblStylePr w:type="firstRow">
      <w:rPr>
        <w:b/>
        <w:bCs/>
        <w:i/>
        <w:iCs/>
        <w:color w:val="FFFFFF"/>
      </w:rPr>
      <w:tblPr/>
      <w:tcPr>
        <w:tcBorders>
          <w:top w:val="nil"/>
          <w:left w:val="single" w:sz="12" w:space="0" w:color="auto"/>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b">
    <w:name w:val="Table Colorful 3"/>
    <w:basedOn w:val="a8"/>
    <w:qFormat/>
    <w:pPr>
      <w:widowControl w:val="0"/>
      <w:spacing w:line="400" w:lineRule="exact"/>
      <w:ind w:firstLineChars="200" w:firstLine="200"/>
      <w:jc w:val="both"/>
    </w:pPr>
    <w:tblPr>
      <w:tblBorders>
        <w:top w:val="single" w:sz="18" w:space="0" w:color="auto"/>
        <w:left w:val="single" w:sz="18" w:space="0" w:color="auto"/>
        <w:bottom w:val="single" w:sz="18" w:space="0" w:color="auto"/>
        <w:right w:val="single" w:sz="18" w:space="0" w:color="auto"/>
        <w:insideH w:val="single" w:sz="6" w:space="0" w:color="C0C0C0"/>
      </w:tblBorders>
    </w:tblPr>
    <w:tcPr>
      <w:shd w:val="pct25" w:color="008080" w:fill="FFFFFF"/>
    </w:tcPr>
    <w:tblStylePr w:type="firstRow">
      <w:tblPr/>
      <w:tcPr>
        <w:tcBorders>
          <w:top w:val="nil"/>
          <w:left w:val="single" w:sz="6" w:space="0" w:color="auto"/>
          <w:bottom w:val="nil"/>
          <w:right w:val="nil"/>
          <w:insideH w:val="nil"/>
          <w:insideV w:val="nil"/>
          <w:tl2br w:val="nil"/>
          <w:tr2bl w:val="nil"/>
        </w:tcBorders>
        <w:shd w:val="solid" w:color="008080" w:fill="FFFFFF"/>
      </w:tcPr>
    </w:tblStylePr>
    <w:tblStylePr w:type="firstCol">
      <w:tblPr/>
      <w:tcPr>
        <w:tcBorders>
          <w:top w:val="nil"/>
          <w:left w:val="nil"/>
          <w:bottom w:val="single" w:sz="36" w:space="0" w:color="auto"/>
          <w:right w:val="single" w:sz="6" w:space="0" w:color="auto"/>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b">
    <w:name w:val="Table Elegant"/>
    <w:basedOn w:val="a8"/>
    <w:qFormat/>
    <w:pPr>
      <w:widowControl w:val="0"/>
      <w:spacing w:line="400" w:lineRule="exact"/>
      <w:ind w:firstLineChars="200" w:firstLine="200"/>
      <w:jc w:val="both"/>
    </w:pPr>
    <w:tblP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4">
    <w:name w:val="Table Classic 1"/>
    <w:basedOn w:val="a8"/>
    <w:qFormat/>
    <w:pPr>
      <w:widowControl w:val="0"/>
      <w:spacing w:line="400" w:lineRule="exact"/>
      <w:ind w:firstLineChars="200" w:firstLine="200"/>
      <w:jc w:val="both"/>
    </w:pPr>
    <w:tblPr>
      <w:tblBorders>
        <w:top w:val="single" w:sz="12" w:space="0" w:color="auto"/>
        <w:bottom w:val="single" w:sz="12" w:space="0" w:color="auto"/>
      </w:tblBorders>
    </w:tblPr>
    <w:tcPr>
      <w:shd w:val="clear" w:color="auto" w:fill="auto"/>
    </w:tcPr>
    <w:tblStylePr w:type="firstRow">
      <w:rPr>
        <w:i/>
        <w:iCs/>
      </w:rPr>
      <w:tblPr/>
      <w:tcPr>
        <w:tcBorders>
          <w:top w:val="nil"/>
          <w:left w:val="single" w:sz="6" w:space="0" w:color="auto"/>
          <w:bottom w:val="nil"/>
          <w:right w:val="nil"/>
          <w:insideH w:val="nil"/>
          <w:insideV w:val="nil"/>
          <w:tl2br w:val="nil"/>
          <w:tr2bl w:val="nil"/>
        </w:tcBorders>
      </w:tcPr>
    </w:tblStylePr>
    <w:tblStylePr w:type="lastRow">
      <w:rPr>
        <w:color w:val="auto"/>
      </w:rPr>
      <w:tblPr/>
      <w:tcPr>
        <w:tcBorders>
          <w:top w:val="single" w:sz="6" w:space="0" w:color="auto"/>
          <w:left w:val="nil"/>
          <w:bottom w:val="nil"/>
          <w:right w:val="nil"/>
          <w:insideH w:val="nil"/>
          <w:insideV w:val="nil"/>
          <w:tl2br w:val="nil"/>
          <w:tr2bl w:val="nil"/>
        </w:tcBorders>
      </w:tcPr>
    </w:tblStylePr>
    <w:tblStylePr w:type="firstCol">
      <w:tblPr/>
      <w:tcPr>
        <w:tcBorders>
          <w:top w:val="nil"/>
          <w:left w:val="nil"/>
          <w:bottom w:val="nil"/>
          <w:right w:val="single" w:sz="6" w:space="0" w:color="auto"/>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Classic 2"/>
    <w:basedOn w:val="a8"/>
    <w:qFormat/>
    <w:pPr>
      <w:widowControl w:val="0"/>
      <w:spacing w:line="400" w:lineRule="exact"/>
      <w:ind w:firstLineChars="200" w:firstLine="200"/>
      <w:jc w:val="both"/>
    </w:pPr>
    <w:tblPr>
      <w:tblBorders>
        <w:top w:val="single" w:sz="12" w:space="0" w:color="auto"/>
        <w:bottom w:val="single" w:sz="12" w:space="0" w:color="auto"/>
      </w:tblBorders>
    </w:tblPr>
    <w:tcPr>
      <w:shd w:val="clear" w:color="auto" w:fill="auto"/>
    </w:tcPr>
    <w:tblStylePr w:type="firstRow">
      <w:rPr>
        <w:color w:val="FFFFFF"/>
      </w:rPr>
      <w:tblPr/>
      <w:tcPr>
        <w:tcBorders>
          <w:top w:val="nil"/>
          <w:left w:val="single" w:sz="6" w:space="0" w:color="auto"/>
          <w:bottom w:val="nil"/>
          <w:right w:val="nil"/>
          <w:insideH w:val="nil"/>
          <w:insideV w:val="nil"/>
          <w:tl2br w:val="nil"/>
          <w:tr2bl w:val="nil"/>
        </w:tcBorders>
        <w:shd w:val="solid" w:color="800080" w:fill="FFFFFF"/>
      </w:tcPr>
    </w:tblStylePr>
    <w:tblStylePr w:type="lastRow">
      <w:tblPr/>
      <w:tcPr>
        <w:tcBorders>
          <w:top w:val="single" w:sz="6" w:space="0" w:color="auto"/>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c">
    <w:name w:val="Table Classic 3"/>
    <w:basedOn w:val="a8"/>
    <w:qFormat/>
    <w:pPr>
      <w:widowControl w:val="0"/>
      <w:spacing w:line="400" w:lineRule="exact"/>
      <w:ind w:firstLineChars="200" w:firstLine="200"/>
      <w:jc w:val="both"/>
    </w:pPr>
    <w:rPr>
      <w:color w:val="000080"/>
    </w:rPr>
    <w:tblPr>
      <w:tblBorders>
        <w:top w:val="single" w:sz="12" w:space="0" w:color="auto"/>
        <w:left w:val="single" w:sz="12" w:space="0" w:color="auto"/>
        <w:bottom w:val="single" w:sz="12" w:space="0" w:color="auto"/>
        <w:right w:val="single" w:sz="12" w:space="0" w:color="auto"/>
      </w:tblBorders>
    </w:tblPr>
    <w:tcPr>
      <w:shd w:val="solid" w:color="C0C0C0" w:fill="FFFFFF"/>
    </w:tcPr>
    <w:tblStylePr w:type="firstRow">
      <w:rPr>
        <w:b/>
        <w:bCs/>
        <w:i/>
        <w:iCs/>
        <w:color w:val="FFFFFF"/>
      </w:rPr>
      <w:tblPr/>
      <w:tcPr>
        <w:tcBorders>
          <w:top w:val="nil"/>
          <w:left w:val="single" w:sz="6" w:space="0" w:color="auto"/>
          <w:bottom w:val="nil"/>
          <w:right w:val="nil"/>
          <w:insideH w:val="nil"/>
          <w:insideV w:val="nil"/>
          <w:tl2br w:val="nil"/>
          <w:tr2bl w:val="nil"/>
        </w:tcBorders>
        <w:shd w:val="solid" w:color="000080" w:fill="FFFFFF"/>
      </w:tcPr>
    </w:tblStylePr>
    <w:tblStylePr w:type="lastRow">
      <w:rPr>
        <w:color w:val="000080"/>
      </w:rPr>
      <w:tblPr/>
      <w:tcPr>
        <w:tcBorders>
          <w:top w:val="single" w:sz="12" w:space="0" w:color="auto"/>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7">
    <w:name w:val="Table Classic 4"/>
    <w:basedOn w:val="a8"/>
    <w:qFormat/>
    <w:pPr>
      <w:widowControl w:val="0"/>
      <w:spacing w:line="400" w:lineRule="exact"/>
      <w:ind w:firstLineChars="200" w:firstLine="200"/>
      <w:jc w:val="both"/>
    </w:pPr>
    <w:tblPr>
      <w:tblBorders>
        <w:top w:val="single" w:sz="12" w:space="0" w:color="auto"/>
        <w:left w:val="single" w:sz="6" w:space="0" w:color="auto"/>
        <w:bottom w:val="single" w:sz="12" w:space="0" w:color="auto"/>
        <w:right w:val="single" w:sz="6" w:space="0" w:color="auto"/>
      </w:tblBorders>
    </w:tblPr>
    <w:tcPr>
      <w:shd w:val="clear" w:color="auto" w:fill="auto"/>
    </w:tcPr>
    <w:tblStylePr w:type="firstRow">
      <w:rPr>
        <w:b/>
        <w:bCs/>
        <w:i/>
        <w:iCs/>
        <w:color w:val="FFFFFF"/>
      </w:rPr>
      <w:tblPr/>
      <w:tcPr>
        <w:tcBorders>
          <w:top w:val="nil"/>
          <w:left w:val="single" w:sz="6" w:space="0" w:color="auto"/>
          <w:bottom w:val="nil"/>
          <w:right w:val="nil"/>
          <w:insideH w:val="nil"/>
          <w:insideV w:val="nil"/>
          <w:tl2br w:val="nil"/>
          <w:tr2bl w:val="nil"/>
        </w:tcBorders>
        <w:shd w:val="pct50" w:color="000080" w:fill="FFFFFF"/>
      </w:tcPr>
    </w:tblStylePr>
    <w:tblStylePr w:type="lastRow">
      <w:rPr>
        <w:color w:val="000080"/>
      </w:rPr>
      <w:tblPr/>
      <w:tcPr>
        <w:tcBorders>
          <w:top w:val="nil"/>
          <w:left w:val="single" w:sz="6" w:space="0" w:color="auto"/>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5">
    <w:name w:val="Table Simple 1"/>
    <w:basedOn w:val="a8"/>
    <w:qFormat/>
    <w:pPr>
      <w:widowControl w:val="0"/>
      <w:spacing w:line="400" w:lineRule="exact"/>
      <w:ind w:firstLineChars="200" w:firstLine="200"/>
      <w:jc w:val="both"/>
    </w:pPr>
    <w:tblPr>
      <w:tblBorders>
        <w:top w:val="single" w:sz="12" w:space="0" w:color="008000"/>
        <w:bottom w:val="single" w:sz="12" w:space="0" w:color="008000"/>
      </w:tblBorders>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d">
    <w:name w:val="Table Simple 2"/>
    <w:basedOn w:val="a8"/>
    <w:qFormat/>
    <w:pPr>
      <w:widowControl w:val="0"/>
      <w:spacing w:line="400" w:lineRule="exact"/>
      <w:ind w:firstLineChars="200" w:firstLine="200"/>
      <w:jc w:val="both"/>
    </w:pPr>
    <w:tblPr/>
    <w:tblStylePr w:type="firstRow">
      <w:rPr>
        <w:b/>
        <w:bCs/>
      </w:rPr>
      <w:tblPr/>
      <w:tcPr>
        <w:tcBorders>
          <w:top w:val="nil"/>
          <w:left w:val="single" w:sz="12" w:space="0" w:color="auto"/>
          <w:bottom w:val="nil"/>
          <w:right w:val="nil"/>
          <w:insideH w:val="nil"/>
          <w:insideV w:val="nil"/>
          <w:tl2br w:val="nil"/>
          <w:tr2bl w:val="nil"/>
        </w:tcBorders>
      </w:tcPr>
    </w:tblStylePr>
    <w:tblStylePr w:type="lastRow">
      <w:rPr>
        <w:b/>
        <w:bCs/>
        <w:color w:val="auto"/>
      </w:rPr>
      <w:tblPr/>
      <w:tcPr>
        <w:tcBorders>
          <w:top w:val="single" w:sz="6" w:space="0" w:color="auto"/>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auto"/>
          <w:insideH w:val="nil"/>
          <w:insideV w:val="nil"/>
          <w:tl2br w:val="nil"/>
          <w:tr2bl w:val="nil"/>
        </w:tcBorders>
      </w:tcPr>
    </w:tblStylePr>
    <w:tblStylePr w:type="lastCol">
      <w:rPr>
        <w:b/>
        <w:bCs/>
      </w:rPr>
      <w:tblPr/>
      <w:tcPr>
        <w:tcBorders>
          <w:top w:val="nil"/>
          <w:left w:val="nil"/>
          <w:bottom w:val="single" w:sz="6" w:space="0" w:color="auto"/>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Simple 3"/>
    <w:basedOn w:val="a8"/>
    <w:qFormat/>
    <w:pPr>
      <w:widowControl w:val="0"/>
      <w:spacing w:line="400" w:lineRule="exact"/>
      <w:ind w:firstLineChars="200" w:firstLine="200"/>
      <w:jc w:val="both"/>
    </w:pPr>
    <w:tblPr>
      <w:tblBorders>
        <w:top w:val="single" w:sz="12" w:space="0" w:color="auto"/>
        <w:left w:val="single" w:sz="12" w:space="0" w:color="auto"/>
        <w:bottom w:val="single" w:sz="12" w:space="0" w:color="auto"/>
        <w:right w:val="single" w:sz="12" w:space="0" w:color="auto"/>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6">
    <w:name w:val="Table Subtle 1"/>
    <w:basedOn w:val="a8"/>
    <w:qFormat/>
    <w:pPr>
      <w:widowControl w:val="0"/>
      <w:spacing w:line="400" w:lineRule="exact"/>
      <w:ind w:firstLineChars="200" w:firstLine="200"/>
      <w:jc w:val="both"/>
    </w:pPr>
    <w:tblPr>
      <w:tblStyleRowBandSize w:val="1"/>
    </w:tblPr>
    <w:tblStylePr w:type="firstRow">
      <w:tblPr/>
      <w:tcPr>
        <w:tcBorders>
          <w:top w:val="single" w:sz="6" w:space="0" w:color="auto"/>
          <w:left w:val="single" w:sz="12" w:space="0" w:color="auto"/>
          <w:bottom w:val="nil"/>
          <w:right w:val="nil"/>
          <w:insideH w:val="nil"/>
          <w:insideV w:val="nil"/>
          <w:tl2br w:val="nil"/>
          <w:tr2bl w:val="nil"/>
        </w:tcBorders>
      </w:tcPr>
    </w:tblStylePr>
    <w:tblStylePr w:type="lastRow">
      <w:tblPr/>
      <w:tcPr>
        <w:tcBorders>
          <w:top w:val="single" w:sz="12" w:space="0" w:color="auto"/>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auto"/>
          <w:insideH w:val="nil"/>
          <w:insideV w:val="nil"/>
          <w:tl2br w:val="nil"/>
          <w:tr2bl w:val="nil"/>
        </w:tcBorders>
      </w:tcPr>
    </w:tblStylePr>
    <w:tblStylePr w:type="lastCol">
      <w:tblPr/>
      <w:tcPr>
        <w:tcBorders>
          <w:top w:val="nil"/>
          <w:left w:val="nil"/>
          <w:bottom w:val="single" w:sz="12" w:space="0" w:color="auto"/>
          <w:right w:val="nil"/>
          <w:insideH w:val="nil"/>
          <w:insideV w:val="nil"/>
          <w:tl2br w:val="nil"/>
          <w:tr2bl w:val="nil"/>
        </w:tcBorders>
      </w:tcPr>
    </w:tblStylePr>
    <w:tblStylePr w:type="band1Horz">
      <w:tblPr/>
      <w:tcPr>
        <w:tcBorders>
          <w:top w:val="nil"/>
          <w:left w:val="single" w:sz="6" w:space="0" w:color="auto"/>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e">
    <w:name w:val="Table Subtle 2"/>
    <w:basedOn w:val="a8"/>
    <w:qFormat/>
    <w:pPr>
      <w:widowControl w:val="0"/>
      <w:spacing w:line="400" w:lineRule="exact"/>
      <w:ind w:firstLineChars="200" w:firstLine="200"/>
      <w:jc w:val="both"/>
    </w:pPr>
    <w:tblPr>
      <w:tblBorders>
        <w:left w:val="single" w:sz="6" w:space="0" w:color="auto"/>
        <w:right w:val="single" w:sz="6" w:space="0" w:color="auto"/>
      </w:tblBorders>
    </w:tblPr>
    <w:tblStylePr w:type="firstRow">
      <w:tblPr/>
      <w:tcPr>
        <w:tcBorders>
          <w:top w:val="nil"/>
          <w:left w:val="single" w:sz="12" w:space="0" w:color="auto"/>
          <w:bottom w:val="nil"/>
          <w:right w:val="nil"/>
          <w:insideH w:val="nil"/>
          <w:insideV w:val="nil"/>
          <w:tl2br w:val="nil"/>
          <w:tr2bl w:val="nil"/>
        </w:tcBorders>
      </w:tcPr>
    </w:tblStylePr>
    <w:tblStylePr w:type="lastRow">
      <w:tblPr/>
      <w:tcPr>
        <w:tcBorders>
          <w:top w:val="single" w:sz="12" w:space="0" w:color="auto"/>
          <w:left w:val="nil"/>
          <w:bottom w:val="nil"/>
          <w:right w:val="nil"/>
          <w:insideH w:val="nil"/>
          <w:insideV w:val="nil"/>
          <w:tl2br w:val="nil"/>
          <w:tr2bl w:val="nil"/>
        </w:tcBorders>
      </w:tcPr>
    </w:tblStylePr>
    <w:tblStylePr w:type="firstCol">
      <w:tblPr/>
      <w:tcPr>
        <w:tcBorders>
          <w:top w:val="nil"/>
          <w:left w:val="nil"/>
          <w:bottom w:val="nil"/>
          <w:right w:val="single" w:sz="12" w:space="0" w:color="auto"/>
          <w:insideH w:val="nil"/>
          <w:insideV w:val="nil"/>
          <w:tl2br w:val="nil"/>
          <w:tr2bl w:val="nil"/>
        </w:tcBorders>
        <w:shd w:val="pct25" w:color="008000" w:fill="FFFFFF"/>
      </w:tcPr>
    </w:tblStylePr>
    <w:tblStylePr w:type="lastCol">
      <w:tblPr/>
      <w:tcPr>
        <w:tcBorders>
          <w:top w:val="nil"/>
          <w:left w:val="nil"/>
          <w:bottom w:val="single" w:sz="12" w:space="0" w:color="auto"/>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7">
    <w:name w:val="Table 3D effects 1"/>
    <w:basedOn w:val="a8"/>
    <w:qFormat/>
    <w:pPr>
      <w:widowControl w:val="0"/>
      <w:spacing w:line="400" w:lineRule="exact"/>
      <w:ind w:firstLineChars="200" w:firstLine="200"/>
      <w:jc w:val="both"/>
    </w:pPr>
    <w:tblPr/>
    <w:tcPr>
      <w:shd w:val="solid" w:color="C0C0C0" w:fill="FFFFFF"/>
    </w:tcPr>
    <w:tblStylePr w:type="firstRow">
      <w:rPr>
        <w:b/>
        <w:bCs/>
        <w:color w:val="800080"/>
      </w:rPr>
      <w:tblPr/>
      <w:tcPr>
        <w:tcBorders>
          <w:top w:val="nil"/>
          <w:left w:val="single" w:sz="6" w:space="0" w:color="808080"/>
          <w:bottom w:val="nil"/>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single" w:sz="6"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
    <w:name w:val="Table 3D effects 2"/>
    <w:basedOn w:val="a8"/>
    <w:qFormat/>
    <w:pPr>
      <w:widowControl w:val="0"/>
      <w:spacing w:line="400" w:lineRule="exact"/>
      <w:ind w:firstLineChars="200" w:firstLine="20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e">
    <w:name w:val="Table 3D effects 3"/>
    <w:basedOn w:val="a8"/>
    <w:qFormat/>
    <w:pPr>
      <w:widowControl w:val="0"/>
      <w:spacing w:line="400" w:lineRule="exact"/>
      <w:ind w:firstLineChars="200" w:firstLine="20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8">
    <w:name w:val="Table List 1"/>
    <w:basedOn w:val="a8"/>
    <w:qFormat/>
    <w:pPr>
      <w:widowControl w:val="0"/>
      <w:spacing w:line="400" w:lineRule="exact"/>
      <w:ind w:firstLineChars="200" w:firstLine="20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single" w:sz="6" w:space="0" w:color="auto"/>
          <w:bottom w:val="nil"/>
          <w:right w:val="nil"/>
          <w:insideH w:val="nil"/>
          <w:insideV w:val="nil"/>
          <w:tl2br w:val="nil"/>
          <w:tr2bl w:val="nil"/>
        </w:tcBorders>
        <w:shd w:val="solid" w:color="C0C0C0" w:fill="FFFFFF"/>
      </w:tcPr>
    </w:tblStylePr>
    <w:tblStylePr w:type="lastRow">
      <w:tblPr/>
      <w:tcPr>
        <w:tcBorders>
          <w:top w:val="single" w:sz="6" w:space="0" w:color="auto"/>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0">
    <w:name w:val="Table List 2"/>
    <w:basedOn w:val="a8"/>
    <w:qFormat/>
    <w:pPr>
      <w:widowControl w:val="0"/>
      <w:spacing w:line="400" w:lineRule="exact"/>
      <w:ind w:firstLineChars="200" w:firstLine="200"/>
      <w:jc w:val="both"/>
    </w:pPr>
    <w:tblPr>
      <w:tblBorders>
        <w:bottom w:val="single" w:sz="12" w:space="0" w:color="808080"/>
      </w:tblBorders>
    </w:tblPr>
    <w:tblStylePr w:type="firstRow">
      <w:rPr>
        <w:b/>
        <w:bCs/>
        <w:color w:val="FFFFFF"/>
      </w:rPr>
      <w:tblPr/>
      <w:tcPr>
        <w:tcBorders>
          <w:top w:val="nil"/>
          <w:left w:val="single" w:sz="6" w:space="0" w:color="auto"/>
          <w:bottom w:val="nil"/>
          <w:right w:val="nil"/>
          <w:insideH w:val="nil"/>
          <w:insideV w:val="nil"/>
          <w:tl2br w:val="nil"/>
          <w:tr2bl w:val="nil"/>
        </w:tcBorders>
        <w:shd w:val="pct75" w:color="008080" w:fill="008000"/>
      </w:tcPr>
    </w:tblStylePr>
    <w:tblStylePr w:type="lastRow">
      <w:tblPr/>
      <w:tcPr>
        <w:tcBorders>
          <w:top w:val="single" w:sz="6" w:space="0" w:color="auto"/>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
    <w:name w:val="Table List 3"/>
    <w:basedOn w:val="a8"/>
    <w:qFormat/>
    <w:pPr>
      <w:widowControl w:val="0"/>
      <w:spacing w:line="400" w:lineRule="exact"/>
      <w:ind w:firstLineChars="200" w:firstLine="200"/>
      <w:jc w:val="both"/>
    </w:pPr>
    <w:tblPr>
      <w:tblBorders>
        <w:top w:val="single" w:sz="12" w:space="0" w:color="auto"/>
        <w:bottom w:val="single" w:sz="12" w:space="0" w:color="auto"/>
        <w:insideH w:val="single" w:sz="6" w:space="0" w:color="auto"/>
      </w:tblBorders>
    </w:tblPr>
    <w:tcPr>
      <w:shd w:val="clear" w:color="auto" w:fill="auto"/>
    </w:tcPr>
    <w:tblStylePr w:type="firstRow">
      <w:rPr>
        <w:b/>
        <w:bCs/>
        <w:color w:val="000080"/>
      </w:rPr>
      <w:tblPr/>
      <w:tcPr>
        <w:tcBorders>
          <w:top w:val="nil"/>
          <w:left w:val="single" w:sz="12" w:space="0" w:color="auto"/>
          <w:bottom w:val="nil"/>
          <w:right w:val="nil"/>
          <w:insideH w:val="nil"/>
          <w:insideV w:val="nil"/>
          <w:tl2br w:val="nil"/>
          <w:tr2bl w:val="nil"/>
        </w:tcBorders>
      </w:tcPr>
    </w:tblStylePr>
    <w:tblStylePr w:type="lastRow">
      <w:tblPr/>
      <w:tcPr>
        <w:tcBorders>
          <w:top w:val="single" w:sz="12" w:space="0" w:color="auto"/>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8">
    <w:name w:val="Table List 4"/>
    <w:basedOn w:val="a8"/>
    <w:qFormat/>
    <w:pPr>
      <w:widowControl w:val="0"/>
      <w:spacing w:line="400" w:lineRule="exact"/>
      <w:ind w:firstLineChars="200" w:firstLine="200"/>
      <w:jc w:val="both"/>
    </w:pPr>
    <w:tblPr>
      <w:tblBorders>
        <w:top w:val="single" w:sz="12" w:space="0" w:color="auto"/>
        <w:left w:val="single" w:sz="12" w:space="0" w:color="auto"/>
        <w:bottom w:val="single" w:sz="12" w:space="0" w:color="auto"/>
        <w:right w:val="single" w:sz="12" w:space="0" w:color="auto"/>
        <w:insideH w:val="single" w:sz="6" w:space="0" w:color="auto"/>
      </w:tblBorders>
    </w:tblPr>
    <w:tcPr>
      <w:shd w:val="clear" w:color="auto" w:fill="auto"/>
    </w:tcPr>
    <w:tblStylePr w:type="firstRow">
      <w:rPr>
        <w:b/>
        <w:bCs/>
        <w:color w:val="FFFFFF"/>
      </w:rPr>
      <w:tblPr/>
      <w:tcPr>
        <w:tcBorders>
          <w:top w:val="nil"/>
          <w:left w:val="single" w:sz="12" w:space="0" w:color="auto"/>
          <w:bottom w:val="nil"/>
          <w:right w:val="nil"/>
          <w:insideH w:val="nil"/>
          <w:insideV w:val="nil"/>
          <w:tl2br w:val="nil"/>
          <w:tr2bl w:val="nil"/>
        </w:tcBorders>
        <w:shd w:val="solid" w:color="808080" w:fill="FFFFFF"/>
      </w:tcPr>
    </w:tblStylePr>
  </w:style>
  <w:style w:type="table" w:styleId="57">
    <w:name w:val="Table List 5"/>
    <w:basedOn w:val="a8"/>
    <w:qFormat/>
    <w:pPr>
      <w:widowControl w:val="0"/>
      <w:spacing w:line="400" w:lineRule="exact"/>
      <w:ind w:firstLineChars="200" w:firstLine="200"/>
      <w:jc w:val="both"/>
    </w:pPr>
    <w:tblPr>
      <w:tblBorders>
        <w:top w:val="single" w:sz="6" w:space="0" w:color="auto"/>
        <w:left w:val="single" w:sz="6" w:space="0" w:color="auto"/>
        <w:bottom w:val="single" w:sz="6" w:space="0" w:color="auto"/>
        <w:right w:val="single" w:sz="6" w:space="0" w:color="auto"/>
        <w:insideH w:val="single" w:sz="6" w:space="0" w:color="auto"/>
      </w:tblBorders>
    </w:tblPr>
    <w:tcPr>
      <w:shd w:val="clear" w:color="auto" w:fill="auto"/>
    </w:tcPr>
    <w:tblStylePr w:type="firstRow">
      <w:rPr>
        <w:b/>
        <w:bCs/>
      </w:rPr>
      <w:tblPr/>
      <w:tcPr>
        <w:tcBorders>
          <w:top w:val="nil"/>
          <w:left w:val="single" w:sz="12" w:space="0" w:color="auto"/>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3">
    <w:name w:val="Table List 6"/>
    <w:basedOn w:val="a8"/>
    <w:qFormat/>
    <w:pPr>
      <w:widowControl w:val="0"/>
      <w:spacing w:line="400" w:lineRule="exact"/>
      <w:ind w:firstLineChars="200" w:firstLine="200"/>
      <w:jc w:val="both"/>
    </w:pPr>
    <w:tblPr>
      <w:tblBorders>
        <w:top w:val="single" w:sz="6" w:space="0" w:color="auto"/>
        <w:left w:val="single" w:sz="6" w:space="0" w:color="auto"/>
        <w:bottom w:val="single" w:sz="6" w:space="0" w:color="auto"/>
        <w:right w:val="single" w:sz="6" w:space="0" w:color="auto"/>
      </w:tblBorders>
    </w:tblPr>
    <w:tcPr>
      <w:shd w:val="pct50" w:color="000000" w:fill="FFFFFF"/>
    </w:tcPr>
    <w:tblStylePr w:type="firstRow">
      <w:rPr>
        <w:b/>
        <w:bCs/>
      </w:rPr>
      <w:tblPr/>
      <w:tcPr>
        <w:tcBorders>
          <w:top w:val="nil"/>
          <w:left w:val="single" w:sz="12" w:space="0" w:color="auto"/>
          <w:bottom w:val="nil"/>
          <w:right w:val="nil"/>
          <w:insideH w:val="nil"/>
          <w:insideV w:val="nil"/>
          <w:tl2br w:val="nil"/>
          <w:tr2bl w:val="nil"/>
        </w:tcBorders>
      </w:tcPr>
    </w:tblStylePr>
    <w:tblStylePr w:type="firstCol">
      <w:rPr>
        <w:b/>
        <w:bCs/>
      </w:rPr>
      <w:tblPr/>
      <w:tcPr>
        <w:tcBorders>
          <w:top w:val="nil"/>
          <w:left w:val="nil"/>
          <w:bottom w:val="nil"/>
          <w:right w:val="single" w:sz="12" w:space="0" w:color="auto"/>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73">
    <w:name w:val="Table List 7"/>
    <w:basedOn w:val="a8"/>
    <w:qFormat/>
    <w:pPr>
      <w:widowControl w:val="0"/>
      <w:spacing w:line="400" w:lineRule="exact"/>
      <w:ind w:firstLineChars="200" w:firstLine="200"/>
      <w:jc w:val="both"/>
    </w:pPr>
    <w:tblPr>
      <w:tblBorders>
        <w:top w:val="single" w:sz="12" w:space="0" w:color="008000"/>
        <w:left w:val="single" w:sz="6" w:space="0" w:color="008000"/>
        <w:bottom w:val="single" w:sz="12" w:space="0" w:color="008000"/>
        <w:right w:val="single" w:sz="6" w:space="0" w:color="008000"/>
        <w:insideH w:val="single" w:sz="6" w:space="0" w:color="auto"/>
      </w:tblBorders>
    </w:tblPr>
    <w:tblStylePr w:type="firstRow">
      <w:rPr>
        <w:b/>
        <w:bCs/>
      </w:rPr>
      <w:tblPr/>
      <w:tcPr>
        <w:tcBorders>
          <w:top w:val="nil"/>
          <w:left w:val="single" w:sz="12" w:space="0" w:color="008000"/>
          <w:bottom w:val="nil"/>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3">
    <w:name w:val="Table List 8"/>
    <w:basedOn w:val="a8"/>
    <w:qFormat/>
    <w:pPr>
      <w:widowControl w:val="0"/>
      <w:spacing w:line="400" w:lineRule="exact"/>
      <w:ind w:firstLineChars="200" w:firstLine="200"/>
      <w:jc w:val="both"/>
    </w:pPr>
    <w:tblPr>
      <w:tblBorders>
        <w:top w:val="single" w:sz="6" w:space="0" w:color="auto"/>
        <w:left w:val="single" w:sz="6" w:space="0" w:color="auto"/>
        <w:bottom w:val="single" w:sz="6" w:space="0" w:color="auto"/>
        <w:right w:val="single" w:sz="6" w:space="0" w:color="auto"/>
        <w:insideV w:val="single" w:sz="6" w:space="0" w:color="auto"/>
      </w:tblBorders>
    </w:tblPr>
    <w:tblStylePr w:type="firstRow">
      <w:rPr>
        <w:b/>
        <w:bCs/>
        <w:i/>
        <w:iCs/>
      </w:rPr>
      <w:tblPr/>
      <w:tcPr>
        <w:tcBorders>
          <w:top w:val="nil"/>
          <w:left w:val="single" w:sz="6" w:space="0" w:color="auto"/>
          <w:bottom w:val="nil"/>
          <w:right w:val="nil"/>
          <w:insideH w:val="nil"/>
          <w:insideV w:val="nil"/>
          <w:tl2br w:val="nil"/>
          <w:tr2bl w:val="nil"/>
        </w:tcBorders>
        <w:shd w:val="solid" w:color="FFFF00" w:fill="FFFFFF"/>
      </w:tcPr>
    </w:tblStylePr>
    <w:tblStylePr w:type="lastRow">
      <w:rPr>
        <w:b/>
        <w:bCs/>
      </w:rPr>
      <w:tblPr/>
      <w:tcPr>
        <w:tcBorders>
          <w:top w:val="single" w:sz="6" w:space="0" w:color="auto"/>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c">
    <w:name w:val="Table Contemporary"/>
    <w:basedOn w:val="a8"/>
    <w:qFormat/>
    <w:pPr>
      <w:widowControl w:val="0"/>
      <w:spacing w:line="400" w:lineRule="exact"/>
      <w:ind w:firstLineChars="200" w:firstLine="200"/>
      <w:jc w:val="both"/>
    </w:p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9">
    <w:name w:val="Table Columns 1"/>
    <w:basedOn w:val="a8"/>
    <w:qFormat/>
    <w:pPr>
      <w:widowControl w:val="0"/>
      <w:spacing w:line="400" w:lineRule="exact"/>
      <w:ind w:firstLineChars="200" w:firstLine="200"/>
      <w:jc w:val="both"/>
    </w:pPr>
    <w:rPr>
      <w:b/>
      <w:bCs/>
    </w:rPr>
    <w:tblPr>
      <w:tblBorders>
        <w:top w:val="single" w:sz="12" w:space="0" w:color="auto"/>
        <w:left w:val="single" w:sz="12" w:space="0" w:color="auto"/>
        <w:bottom w:val="single" w:sz="12" w:space="0" w:color="auto"/>
        <w:right w:val="single" w:sz="12" w:space="0" w:color="auto"/>
      </w:tblBorders>
    </w:tblPr>
    <w:tblStylePr w:type="firstRow">
      <w:rPr>
        <w:b w:val="0"/>
        <w:bCs w:val="0"/>
      </w:rPr>
      <w:tblPr/>
      <w:tcPr>
        <w:tcBorders>
          <w:top w:val="nil"/>
          <w:left w:val="double" w:sz="6" w:space="0" w:color="auto"/>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1">
    <w:name w:val="Table Columns 2"/>
    <w:basedOn w:val="a8"/>
    <w:qFormat/>
    <w:pPr>
      <w:widowControl w:val="0"/>
      <w:spacing w:line="400" w:lineRule="exact"/>
      <w:ind w:firstLineChars="200" w:firstLine="20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0">
    <w:name w:val="Table Columns 3"/>
    <w:basedOn w:val="a8"/>
    <w:qFormat/>
    <w:pPr>
      <w:widowControl w:val="0"/>
      <w:spacing w:line="400" w:lineRule="exact"/>
      <w:ind w:firstLineChars="200" w:firstLine="20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9">
    <w:name w:val="Table Columns 4"/>
    <w:basedOn w:val="a8"/>
    <w:qFormat/>
    <w:pPr>
      <w:widowControl w:val="0"/>
      <w:spacing w:line="400" w:lineRule="exact"/>
      <w:ind w:firstLineChars="200" w:firstLine="20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8"/>
    <w:qFormat/>
    <w:pPr>
      <w:widowControl w:val="0"/>
      <w:spacing w:line="400" w:lineRule="exact"/>
      <w:ind w:firstLineChars="200" w:firstLine="20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single" w:sz="6" w:space="0" w:color="808080"/>
          <w:bottom w:val="nil"/>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8"/>
    <w:qFormat/>
    <w:pPr>
      <w:widowControl w:val="0"/>
      <w:spacing w:line="400" w:lineRule="exact"/>
      <w:ind w:firstLineChars="200" w:firstLine="200"/>
      <w:jc w:val="both"/>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auto"/>
          <w:tr2bl w:val="nil"/>
        </w:tcBorders>
      </w:tcPr>
    </w:tblStylePr>
  </w:style>
  <w:style w:type="table" w:styleId="2f2">
    <w:name w:val="Table Grid 2"/>
    <w:basedOn w:val="a8"/>
    <w:qFormat/>
    <w:pPr>
      <w:widowControl w:val="0"/>
      <w:spacing w:line="400" w:lineRule="exact"/>
      <w:ind w:firstLineChars="200" w:firstLine="200"/>
      <w:jc w:val="both"/>
    </w:pPr>
    <w:tblPr>
      <w:tblBorders>
        <w:insideH w:val="single" w:sz="6" w:space="0" w:color="auto"/>
        <w:insideV w:val="single" w:sz="6" w:space="0" w:color="auto"/>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auto"/>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1">
    <w:name w:val="Table Grid 3"/>
    <w:basedOn w:val="a8"/>
    <w:qFormat/>
    <w:pPr>
      <w:widowControl w:val="0"/>
      <w:spacing w:line="400" w:lineRule="exact"/>
      <w:ind w:firstLineChars="200" w:firstLine="200"/>
      <w:jc w:val="both"/>
    </w:pPr>
    <w:tblPr>
      <w:tblBorders>
        <w:top w:val="single" w:sz="6" w:space="0" w:color="auto"/>
        <w:left w:val="single" w:sz="12" w:space="0" w:color="auto"/>
        <w:bottom w:val="single" w:sz="6" w:space="0" w:color="auto"/>
        <w:right w:val="single" w:sz="12" w:space="0" w:color="auto"/>
        <w:insideV w:val="single" w:sz="6" w:space="0" w:color="auto"/>
      </w:tblBorders>
    </w:tblPr>
    <w:tcPr>
      <w:shd w:val="clear" w:color="auto" w:fill="auto"/>
    </w:tcPr>
    <w:tblStylePr w:type="firstRow">
      <w:tblPr/>
      <w:tcPr>
        <w:tcBorders>
          <w:top w:val="nil"/>
          <w:left w:val="single" w:sz="6" w:space="0" w:color="auto"/>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auto"/>
          <w:tr2bl w:val="nil"/>
        </w:tcBorders>
      </w:tcPr>
    </w:tblStylePr>
  </w:style>
  <w:style w:type="table" w:styleId="4a">
    <w:name w:val="Table Grid 4"/>
    <w:basedOn w:val="a8"/>
    <w:qFormat/>
    <w:pPr>
      <w:widowControl w:val="0"/>
      <w:spacing w:line="400" w:lineRule="exact"/>
      <w:ind w:firstLineChars="200" w:firstLine="200"/>
      <w:jc w:val="both"/>
    </w:pPr>
    <w:tblPr>
      <w:tblBorders>
        <w:left w:val="single" w:sz="12" w:space="0" w:color="auto"/>
        <w:right w:val="single" w:sz="12" w:space="0" w:color="auto"/>
        <w:insideH w:val="single" w:sz="6" w:space="0" w:color="auto"/>
        <w:insideV w:val="single" w:sz="6" w:space="0" w:color="auto"/>
      </w:tblBorders>
    </w:tblPr>
    <w:tcPr>
      <w:shd w:val="clear" w:color="auto" w:fill="auto"/>
    </w:tcPr>
    <w:tblStylePr w:type="firstRow">
      <w:rPr>
        <w:color w:val="auto"/>
      </w:rPr>
      <w:tblPr/>
      <w:tcPr>
        <w:tcBorders>
          <w:top w:val="nil"/>
          <w:left w:val="single" w:sz="6" w:space="0" w:color="auto"/>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auto"/>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9">
    <w:name w:val="Table Grid 5"/>
    <w:basedOn w:val="a8"/>
    <w:qFormat/>
    <w:pPr>
      <w:widowControl w:val="0"/>
      <w:spacing w:line="400" w:lineRule="exact"/>
      <w:ind w:firstLineChars="200" w:firstLine="200"/>
      <w:jc w:val="both"/>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shd w:val="clear" w:color="auto" w:fill="auto"/>
    </w:tcPr>
    <w:tblStylePr w:type="firstRow">
      <w:tblPr/>
      <w:tcPr>
        <w:tcBorders>
          <w:top w:val="nil"/>
          <w:left w:val="single" w:sz="12" w:space="0" w:color="auto"/>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auto"/>
          <w:tr2bl w:val="nil"/>
        </w:tcBorders>
      </w:tcPr>
    </w:tblStylePr>
  </w:style>
  <w:style w:type="table" w:styleId="64">
    <w:name w:val="Table Grid 6"/>
    <w:basedOn w:val="a8"/>
    <w:qFormat/>
    <w:pPr>
      <w:widowControl w:val="0"/>
      <w:spacing w:line="400" w:lineRule="exact"/>
      <w:ind w:firstLineChars="200" w:firstLine="200"/>
      <w:jc w:val="both"/>
    </w:pPr>
    <w:tblPr>
      <w:tblBorders>
        <w:top w:val="single" w:sz="12" w:space="0" w:color="auto"/>
        <w:left w:val="single" w:sz="12" w:space="0" w:color="auto"/>
        <w:bottom w:val="single" w:sz="12" w:space="0" w:color="auto"/>
        <w:right w:val="single" w:sz="12" w:space="0" w:color="auto"/>
        <w:insideV w:val="single" w:sz="6" w:space="0" w:color="auto"/>
      </w:tblBorders>
    </w:tblPr>
    <w:tcPr>
      <w:shd w:val="clear" w:color="auto" w:fill="auto"/>
    </w:tcPr>
    <w:tblStylePr w:type="firstRow">
      <w:rPr>
        <w:b/>
        <w:bCs/>
      </w:rPr>
      <w:tblPr/>
      <w:tcPr>
        <w:tcBorders>
          <w:top w:val="nil"/>
          <w:left w:val="single" w:sz="6" w:space="0" w:color="auto"/>
          <w:bottom w:val="nil"/>
          <w:right w:val="nil"/>
          <w:insideH w:val="nil"/>
          <w:insideV w:val="nil"/>
          <w:tl2br w:val="nil"/>
          <w:tr2bl w:val="nil"/>
        </w:tcBorders>
      </w:tcPr>
    </w:tblStylePr>
    <w:tblStylePr w:type="lastRow">
      <w:rPr>
        <w:color w:val="auto"/>
      </w:rPr>
      <w:tblPr/>
      <w:tcPr>
        <w:tcBorders>
          <w:top w:val="single" w:sz="6" w:space="0" w:color="auto"/>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auto"/>
          <w:tr2bl w:val="nil"/>
        </w:tcBorders>
      </w:tcPr>
    </w:tblStylePr>
  </w:style>
  <w:style w:type="table" w:styleId="74">
    <w:name w:val="Table Grid 7"/>
    <w:basedOn w:val="a8"/>
    <w:qFormat/>
    <w:pPr>
      <w:widowControl w:val="0"/>
      <w:spacing w:line="400" w:lineRule="exact"/>
      <w:ind w:firstLineChars="200" w:firstLine="200"/>
      <w:jc w:val="both"/>
    </w:pPr>
    <w:rPr>
      <w:b/>
      <w:bCs/>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shd w:val="clear" w:color="auto" w:fill="auto"/>
    </w:tcPr>
    <w:tblStylePr w:type="firstRow">
      <w:rPr>
        <w:b w:val="0"/>
        <w:bCs w:val="0"/>
      </w:rPr>
      <w:tblPr/>
      <w:tcPr>
        <w:tcBorders>
          <w:top w:val="nil"/>
          <w:left w:val="single" w:sz="12" w:space="0" w:color="auto"/>
          <w:bottom w:val="nil"/>
          <w:right w:val="nil"/>
          <w:insideH w:val="nil"/>
          <w:insideV w:val="nil"/>
          <w:tl2br w:val="nil"/>
          <w:tr2bl w:val="nil"/>
        </w:tcBorders>
      </w:tcPr>
    </w:tblStylePr>
    <w:tblStylePr w:type="lastRow">
      <w:rPr>
        <w:b w:val="0"/>
        <w:bCs w:val="0"/>
      </w:rPr>
      <w:tblPr/>
      <w:tcPr>
        <w:tcBorders>
          <w:top w:val="single" w:sz="6" w:space="0" w:color="auto"/>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auto"/>
          <w:tr2bl w:val="nil"/>
        </w:tcBorders>
      </w:tcPr>
    </w:tblStylePr>
  </w:style>
  <w:style w:type="table" w:styleId="84">
    <w:name w:val="Table Grid 8"/>
    <w:basedOn w:val="a8"/>
    <w:qFormat/>
    <w:pPr>
      <w:widowControl w:val="0"/>
      <w:spacing w:line="400" w:lineRule="exact"/>
      <w:ind w:firstLineChars="200" w:firstLine="20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b">
    <w:name w:val="Table Web 1"/>
    <w:basedOn w:val="a8"/>
    <w:qFormat/>
    <w:pPr>
      <w:widowControl w:val="0"/>
      <w:spacing w:line="400" w:lineRule="exact"/>
      <w:ind w:firstLineChars="200" w:firstLine="20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3">
    <w:name w:val="Table Web 2"/>
    <w:basedOn w:val="a8"/>
    <w:qFormat/>
    <w:pPr>
      <w:widowControl w:val="0"/>
      <w:spacing w:line="400" w:lineRule="exact"/>
      <w:ind w:firstLineChars="200" w:firstLine="20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2">
    <w:name w:val="Table Web 3"/>
    <w:basedOn w:val="a8"/>
    <w:qFormat/>
    <w:pPr>
      <w:widowControl w:val="0"/>
      <w:spacing w:line="400" w:lineRule="exact"/>
      <w:ind w:firstLineChars="200" w:firstLine="20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d">
    <w:name w:val="Table Professional"/>
    <w:basedOn w:val="a8"/>
    <w:qFormat/>
    <w:pPr>
      <w:widowControl w:val="0"/>
      <w:spacing w:line="400" w:lineRule="exact"/>
      <w:jc w:val="center"/>
    </w:pPr>
    <w:rPr>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e">
    <w:name w:val="Strong"/>
    <w:qFormat/>
    <w:rPr>
      <w:rFonts w:ascii="Times New Roman" w:eastAsia="宋体" w:hAnsi="Times New Roman" w:cs="Times New Roman"/>
      <w:b/>
    </w:rPr>
  </w:style>
  <w:style w:type="character" w:styleId="affff">
    <w:name w:val="endnote reference"/>
    <w:qFormat/>
    <w:rPr>
      <w:rFonts w:ascii="Verdana" w:eastAsia="仿宋_GB2312" w:hAnsi="Verdana" w:cs="Times New Roman"/>
      <w:sz w:val="24"/>
      <w:vertAlign w:val="superscript"/>
      <w:lang w:val="en-US" w:eastAsia="en-US" w:bidi="ar-SA"/>
    </w:rPr>
  </w:style>
  <w:style w:type="character" w:styleId="affff0">
    <w:name w:val="page number"/>
    <w:qFormat/>
    <w:rPr>
      <w:rFonts w:ascii="Times New Roman" w:eastAsia="宋体" w:hAnsi="Times New Roman" w:cs="Times New Roman"/>
      <w:lang w:val="en-US" w:eastAsia="en-US" w:bidi="ar-SA"/>
    </w:rPr>
  </w:style>
  <w:style w:type="character" w:styleId="affff1">
    <w:name w:val="FollowedHyperlink"/>
    <w:qFormat/>
    <w:rPr>
      <w:rFonts w:ascii="Times New Roman" w:eastAsia="宋体" w:hAnsi="Times New Roman" w:cs="Times New Roman"/>
      <w:color w:val="800080"/>
      <w:u w:val="single"/>
    </w:rPr>
  </w:style>
  <w:style w:type="character" w:styleId="affff2">
    <w:name w:val="Emphasis"/>
    <w:qFormat/>
    <w:rPr>
      <w:rFonts w:ascii="Times New Roman" w:eastAsia="宋体" w:hAnsi="Times New Roman" w:cs="Times New Roman"/>
      <w:i/>
    </w:rPr>
  </w:style>
  <w:style w:type="character" w:styleId="affff3">
    <w:name w:val="line number"/>
    <w:qFormat/>
    <w:rPr>
      <w:rFonts w:ascii="Times New Roman" w:eastAsia="宋体" w:hAnsi="Times New Roman" w:cs="Times New Roman"/>
      <w:lang w:val="en-US" w:eastAsia="en-US" w:bidi="ar-SA"/>
    </w:rPr>
  </w:style>
  <w:style w:type="character" w:styleId="HTML1">
    <w:name w:val="HTML Definition"/>
    <w:qFormat/>
    <w:rPr>
      <w:rFonts w:ascii="Verdana" w:eastAsia="仿宋_GB2312" w:hAnsi="Verdana" w:cs="Times New Roman"/>
      <w:i/>
      <w:iCs/>
      <w:sz w:val="24"/>
      <w:lang w:val="en-US" w:eastAsia="en-US" w:bidi="ar-SA"/>
    </w:rPr>
  </w:style>
  <w:style w:type="character" w:styleId="HTML2">
    <w:name w:val="HTML Typewriter"/>
    <w:qFormat/>
    <w:rPr>
      <w:rFonts w:ascii="Courier New" w:eastAsia="仿宋_GB2312" w:hAnsi="Courier New" w:cs="Courier New"/>
      <w:sz w:val="20"/>
      <w:szCs w:val="20"/>
      <w:lang w:val="en-US" w:eastAsia="en-US" w:bidi="ar-SA"/>
    </w:rPr>
  </w:style>
  <w:style w:type="character" w:styleId="HTML3">
    <w:name w:val="HTML Acronym"/>
    <w:qFormat/>
    <w:rPr>
      <w:rFonts w:ascii="Times New Roman" w:eastAsia="宋体" w:hAnsi="Times New Roman" w:cs="Times New Roman"/>
      <w:lang w:val="en-US" w:eastAsia="en-US" w:bidi="ar-SA"/>
    </w:rPr>
  </w:style>
  <w:style w:type="character" w:styleId="HTML4">
    <w:name w:val="HTML Variable"/>
    <w:qFormat/>
    <w:rPr>
      <w:rFonts w:ascii="Verdana" w:eastAsia="仿宋_GB2312" w:hAnsi="Verdana" w:cs="Times New Roman"/>
      <w:i/>
      <w:iCs/>
      <w:sz w:val="24"/>
      <w:lang w:val="en-US" w:eastAsia="en-US" w:bidi="ar-SA"/>
    </w:rPr>
  </w:style>
  <w:style w:type="character" w:styleId="affff4">
    <w:name w:val="Hyperlink"/>
    <w:qFormat/>
    <w:rPr>
      <w:rFonts w:ascii="Verdana" w:eastAsia="仿宋_GB2312" w:hAnsi="Verdana" w:cs="Times New Roman"/>
      <w:color w:val="0000FF"/>
      <w:sz w:val="24"/>
      <w:u w:val="single"/>
      <w:lang w:val="en-US" w:eastAsia="en-US" w:bidi="ar-SA"/>
    </w:rPr>
  </w:style>
  <w:style w:type="character" w:styleId="HTML5">
    <w:name w:val="HTML Code"/>
    <w:qFormat/>
    <w:rPr>
      <w:rFonts w:ascii="Courier New" w:eastAsia="仿宋_GB2312" w:hAnsi="Courier New" w:cs="Courier New"/>
      <w:sz w:val="20"/>
      <w:szCs w:val="20"/>
      <w:lang w:val="en-US" w:eastAsia="en-US" w:bidi="ar-SA"/>
    </w:rPr>
  </w:style>
  <w:style w:type="character" w:styleId="affff5">
    <w:name w:val="annotation reference"/>
    <w:qFormat/>
    <w:rPr>
      <w:rFonts w:ascii="Verdana" w:eastAsia="仿宋_GB2312" w:hAnsi="Verdana" w:cs="Times New Roman"/>
      <w:sz w:val="21"/>
      <w:szCs w:val="21"/>
      <w:lang w:val="en-US" w:eastAsia="en-US" w:bidi="ar-SA"/>
    </w:rPr>
  </w:style>
  <w:style w:type="character" w:styleId="HTML6">
    <w:name w:val="HTML Cite"/>
    <w:qFormat/>
    <w:rPr>
      <w:rFonts w:ascii="Verdana" w:eastAsia="仿宋_GB2312" w:hAnsi="Verdana" w:cs="Times New Roman"/>
      <w:i/>
      <w:iCs/>
      <w:sz w:val="24"/>
      <w:lang w:val="en-US" w:eastAsia="en-US" w:bidi="ar-SA"/>
    </w:rPr>
  </w:style>
  <w:style w:type="character" w:styleId="affff6">
    <w:name w:val="footnote reference"/>
    <w:qFormat/>
    <w:rPr>
      <w:rFonts w:ascii="Times New Roman" w:eastAsia="宋体" w:hAnsi="Times New Roman" w:cs="Times New Roman"/>
      <w:position w:val="6"/>
      <w:sz w:val="14"/>
      <w:vertAlign w:val="superscript"/>
    </w:rPr>
  </w:style>
  <w:style w:type="character" w:styleId="HTML7">
    <w:name w:val="HTML Keyboard"/>
    <w:qFormat/>
    <w:rPr>
      <w:rFonts w:ascii="Courier New" w:eastAsia="仿宋_GB2312" w:hAnsi="Courier New" w:cs="Courier New"/>
      <w:sz w:val="20"/>
      <w:szCs w:val="20"/>
      <w:lang w:val="en-US" w:eastAsia="en-US" w:bidi="ar-SA"/>
    </w:rPr>
  </w:style>
  <w:style w:type="character" w:styleId="HTML8">
    <w:name w:val="HTML Sample"/>
    <w:qFormat/>
    <w:rPr>
      <w:rFonts w:ascii="Courier New" w:eastAsia="仿宋_GB2312" w:hAnsi="Courier New" w:cs="Courier New"/>
      <w:sz w:val="24"/>
      <w:lang w:val="en-US" w:eastAsia="en-US" w:bidi="ar-SA"/>
    </w:rPr>
  </w:style>
  <w:style w:type="character" w:customStyle="1" w:styleId="10">
    <w:name w:val="标题 1 字符"/>
    <w:link w:val="1"/>
    <w:qFormat/>
    <w:rPr>
      <w:rFonts w:ascii="Times New Roman" w:eastAsia="黑体" w:hAnsi="Times New Roman" w:cs="Times New Roman"/>
      <w:b/>
      <w:bCs/>
      <w:kern w:val="44"/>
      <w:sz w:val="32"/>
      <w:szCs w:val="44"/>
      <w:lang w:val="en-US" w:eastAsia="zh-CN" w:bidi="ar-SA"/>
    </w:rPr>
  </w:style>
  <w:style w:type="character" w:customStyle="1" w:styleId="20">
    <w:name w:val="标题 2 字符"/>
    <w:link w:val="2"/>
    <w:qFormat/>
    <w:rPr>
      <w:rFonts w:ascii="宋体" w:eastAsia="黑体" w:hAnsi="宋体" w:cs="Times New Roman"/>
      <w:b/>
      <w:kern w:val="2"/>
      <w:sz w:val="30"/>
      <w:szCs w:val="24"/>
      <w:lang w:val="en-US" w:eastAsia="zh-CN" w:bidi="ar-SA"/>
    </w:rPr>
  </w:style>
  <w:style w:type="character" w:customStyle="1" w:styleId="30">
    <w:name w:val="标题 3 字符"/>
    <w:link w:val="3"/>
    <w:qFormat/>
    <w:rPr>
      <w:rFonts w:ascii="Verdana" w:eastAsia="黑体" w:hAnsi="Verdana" w:cs="Times New Roman"/>
      <w:b/>
      <w:bCs/>
      <w:kern w:val="2"/>
      <w:sz w:val="27"/>
      <w:szCs w:val="32"/>
      <w:lang w:val="en-US" w:eastAsia="zh-CN" w:bidi="ar-SA"/>
    </w:rPr>
  </w:style>
  <w:style w:type="character" w:customStyle="1" w:styleId="41">
    <w:name w:val="标题 4 字符"/>
    <w:link w:val="40"/>
    <w:qFormat/>
    <w:rPr>
      <w:rFonts w:ascii="Arial" w:eastAsia="黑体" w:hAnsi="Arial" w:cs="Times New Roman"/>
      <w:b/>
      <w:kern w:val="2"/>
      <w:sz w:val="25"/>
      <w:szCs w:val="24"/>
      <w:lang w:val="en-US" w:eastAsia="zh-CN" w:bidi="ar-SA"/>
    </w:rPr>
  </w:style>
  <w:style w:type="character" w:customStyle="1" w:styleId="52">
    <w:name w:val="标题 5 字符"/>
    <w:link w:val="51"/>
    <w:qFormat/>
    <w:rPr>
      <w:rFonts w:ascii="Times New Roman" w:eastAsia="仿宋_GB2312" w:hAnsi="Times New Roman" w:cs="Times New Roman"/>
      <w:b/>
      <w:kern w:val="2"/>
      <w:sz w:val="24"/>
      <w:szCs w:val="24"/>
      <w:lang w:val="en-US" w:eastAsia="zh-CN" w:bidi="ar-SA"/>
    </w:rPr>
  </w:style>
  <w:style w:type="character" w:customStyle="1" w:styleId="60">
    <w:name w:val="标题 6 字符"/>
    <w:link w:val="6"/>
    <w:qFormat/>
    <w:rPr>
      <w:rFonts w:ascii="Arial" w:eastAsia="黑体" w:hAnsi="Arial" w:cs="Times New Roman"/>
      <w:b/>
      <w:kern w:val="2"/>
      <w:sz w:val="24"/>
      <w:szCs w:val="24"/>
      <w:lang w:val="en-US" w:eastAsia="zh-CN" w:bidi="ar-SA"/>
    </w:rPr>
  </w:style>
  <w:style w:type="character" w:customStyle="1" w:styleId="70">
    <w:name w:val="标题 7 字符"/>
    <w:link w:val="7"/>
    <w:qFormat/>
    <w:rPr>
      <w:rFonts w:ascii="Arial" w:eastAsia="黑体" w:hAnsi="Arial" w:cs="Times New Roman"/>
      <w:b/>
      <w:kern w:val="2"/>
      <w:sz w:val="24"/>
      <w:szCs w:val="24"/>
      <w:lang w:val="en-US" w:eastAsia="zh-CN" w:bidi="ar-SA"/>
    </w:rPr>
  </w:style>
  <w:style w:type="character" w:customStyle="1" w:styleId="80">
    <w:name w:val="标题 8 字符"/>
    <w:link w:val="8"/>
    <w:qFormat/>
    <w:rPr>
      <w:rFonts w:ascii="Arial" w:eastAsia="黑体" w:hAnsi="Arial" w:cs="Times New Roman"/>
      <w:b/>
      <w:kern w:val="2"/>
      <w:sz w:val="24"/>
      <w:szCs w:val="24"/>
      <w:lang w:val="en-US" w:eastAsia="zh-CN" w:bidi="ar-SA"/>
    </w:rPr>
  </w:style>
  <w:style w:type="character" w:customStyle="1" w:styleId="90">
    <w:name w:val="标题 9 字符"/>
    <w:link w:val="9"/>
    <w:qFormat/>
    <w:rPr>
      <w:rFonts w:ascii="Arial" w:eastAsia="黑体" w:hAnsi="Arial" w:cs="Times New Roman"/>
      <w:b/>
      <w:kern w:val="2"/>
      <w:sz w:val="24"/>
      <w:szCs w:val="24"/>
      <w:lang w:val="en-US" w:eastAsia="zh-CN" w:bidi="ar-SA"/>
    </w:rPr>
  </w:style>
  <w:style w:type="character" w:customStyle="1" w:styleId="af">
    <w:name w:val="正文缩进 字符"/>
    <w:link w:val="ae"/>
    <w:qFormat/>
    <w:rPr>
      <w:rFonts w:ascii="Times New Roman" w:eastAsia="仿宋_GB2312" w:hAnsi="Times New Roman" w:cs="Times New Roman"/>
      <w:kern w:val="2"/>
      <w:sz w:val="24"/>
      <w:szCs w:val="24"/>
      <w:lang w:val="en-US" w:eastAsia="zh-CN" w:bidi="ar-SA"/>
    </w:rPr>
  </w:style>
  <w:style w:type="character" w:customStyle="1" w:styleId="af3">
    <w:name w:val="文档结构图 字符"/>
    <w:link w:val="af2"/>
    <w:qFormat/>
    <w:rPr>
      <w:rFonts w:ascii="Times New Roman" w:eastAsia="仿宋_GB2312" w:hAnsi="Times New Roman" w:cs="Times New Roman"/>
      <w:kern w:val="2"/>
      <w:sz w:val="28"/>
      <w:szCs w:val="24"/>
      <w:lang w:val="en-US" w:eastAsia="zh-CN" w:bidi="ar-SA"/>
    </w:rPr>
  </w:style>
  <w:style w:type="character" w:customStyle="1" w:styleId="af6">
    <w:name w:val="批注文字 字符"/>
    <w:link w:val="af5"/>
    <w:qFormat/>
    <w:rPr>
      <w:rFonts w:ascii="Times New Roman" w:eastAsia="宋体" w:hAnsi="Times New Roman" w:cs="Times New Roman"/>
      <w:kern w:val="2"/>
      <w:sz w:val="18"/>
      <w:lang w:val="en-US" w:eastAsia="zh-CN" w:bidi="ar-SA"/>
    </w:rPr>
  </w:style>
  <w:style w:type="character" w:customStyle="1" w:styleId="33">
    <w:name w:val="正文文本 3 字符"/>
    <w:link w:val="32"/>
    <w:qFormat/>
    <w:rPr>
      <w:rFonts w:ascii="Times New Roman" w:eastAsia="仿宋_GB2312" w:hAnsi="Times New Roman" w:cs="Times New Roman"/>
      <w:kern w:val="2"/>
      <w:sz w:val="16"/>
      <w:szCs w:val="24"/>
      <w:lang w:val="en-US" w:eastAsia="zh-CN" w:bidi="ar-SA"/>
    </w:rPr>
  </w:style>
  <w:style w:type="character" w:customStyle="1" w:styleId="afa">
    <w:name w:val="正文文本 字符"/>
    <w:link w:val="af9"/>
    <w:qFormat/>
    <w:rPr>
      <w:rFonts w:ascii="宋体" w:eastAsia="仿宋_GB2312" w:hAnsi="宋体" w:cs="Times New Roman"/>
      <w:kern w:val="2"/>
      <w:sz w:val="28"/>
      <w:lang w:val="en-US" w:eastAsia="en-US" w:bidi="ar-SA"/>
    </w:rPr>
  </w:style>
  <w:style w:type="character" w:customStyle="1" w:styleId="afc">
    <w:name w:val="正文文本缩进 字符"/>
    <w:link w:val="afb"/>
    <w:qFormat/>
    <w:rPr>
      <w:rFonts w:ascii="Arial" w:eastAsia="宋体" w:hAnsi="Arial" w:cs="Times New Roman"/>
      <w:b/>
      <w:smallCaps/>
      <w:kern w:val="28"/>
      <w:sz w:val="36"/>
      <w:lang w:val="en-US" w:eastAsia="en-US" w:bidi="ar-SA"/>
    </w:rPr>
  </w:style>
  <w:style w:type="character" w:customStyle="1" w:styleId="aff0">
    <w:name w:val="纯文本 字符"/>
    <w:link w:val="aff"/>
    <w:qFormat/>
    <w:rPr>
      <w:rFonts w:ascii="宋体" w:eastAsia="宋体" w:hAnsi="宋体" w:cs="Times New Roman"/>
      <w:kern w:val="2"/>
      <w:sz w:val="28"/>
      <w:lang w:bidi="ar-SA"/>
    </w:rPr>
  </w:style>
  <w:style w:type="character" w:customStyle="1" w:styleId="aff2">
    <w:name w:val="日期 字符"/>
    <w:link w:val="aff1"/>
    <w:qFormat/>
    <w:rPr>
      <w:rFonts w:ascii="Times New Roman" w:eastAsia="仿宋_GB2312" w:hAnsi="Times New Roman" w:cs="Times New Roman"/>
      <w:kern w:val="2"/>
      <w:sz w:val="28"/>
      <w:szCs w:val="24"/>
      <w:lang w:val="en-US" w:eastAsia="zh-CN" w:bidi="ar-SA"/>
    </w:rPr>
  </w:style>
  <w:style w:type="character" w:customStyle="1" w:styleId="aff5">
    <w:name w:val="批注框文本 字符"/>
    <w:link w:val="aff4"/>
    <w:qFormat/>
    <w:rPr>
      <w:rFonts w:ascii="宋体" w:eastAsia="宋体" w:hAnsi="宋体" w:cs="Times New Roman"/>
      <w:kern w:val="2"/>
      <w:sz w:val="24"/>
      <w:lang w:val="en-US" w:eastAsia="zh-CN" w:bidi="ar-SA"/>
    </w:rPr>
  </w:style>
  <w:style w:type="character" w:customStyle="1" w:styleId="aff7">
    <w:name w:val="页脚 字符"/>
    <w:link w:val="aff6"/>
    <w:qFormat/>
    <w:rPr>
      <w:rFonts w:ascii="Times New Roman" w:eastAsia="宋体" w:hAnsi="Times New Roman" w:cs="Times New Roman"/>
      <w:b/>
      <w:kern w:val="2"/>
      <w:sz w:val="21"/>
      <w:lang w:val="en-US" w:eastAsia="zh-CN" w:bidi="ar-SA"/>
    </w:rPr>
  </w:style>
  <w:style w:type="character" w:customStyle="1" w:styleId="affa">
    <w:name w:val="页眉 字符"/>
    <w:link w:val="aff9"/>
    <w:qFormat/>
    <w:rPr>
      <w:rFonts w:ascii="仿宋_GB2312" w:eastAsia="仿宋_GB2312" w:hAnsi="Times New Roman" w:cs="Times New Roman"/>
      <w:kern w:val="2"/>
      <w:sz w:val="32"/>
      <w:lang w:bidi="ar-SA"/>
    </w:rPr>
  </w:style>
  <w:style w:type="character" w:customStyle="1" w:styleId="39">
    <w:name w:val="正文文本缩进 3 字符"/>
    <w:link w:val="38"/>
    <w:qFormat/>
    <w:rPr>
      <w:rFonts w:ascii="Times New Roman" w:eastAsia="仿宋_GB2312" w:hAnsi="Times New Roman" w:cs="Times New Roman"/>
      <w:kern w:val="2"/>
      <w:sz w:val="16"/>
      <w:szCs w:val="16"/>
      <w:lang w:val="en-US" w:eastAsia="zh-CN" w:bidi="ar-SA"/>
    </w:rPr>
  </w:style>
  <w:style w:type="character" w:customStyle="1" w:styleId="afff4">
    <w:name w:val="标题 字符"/>
    <w:link w:val="afff3"/>
    <w:qFormat/>
    <w:rPr>
      <w:rFonts w:ascii="Arial" w:eastAsia="仿宋_GB2312" w:hAnsi="Arial" w:cs="Arial"/>
      <w:b/>
      <w:bCs/>
      <w:kern w:val="2"/>
      <w:sz w:val="32"/>
      <w:szCs w:val="32"/>
      <w:lang w:val="en-US" w:eastAsia="zh-CN" w:bidi="ar-SA"/>
    </w:rPr>
  </w:style>
  <w:style w:type="character" w:customStyle="1" w:styleId="afff6">
    <w:name w:val="批注主题 字符"/>
    <w:link w:val="afff5"/>
    <w:qFormat/>
    <w:rPr>
      <w:rFonts w:ascii="Verdana" w:eastAsia="仿宋_GB2312" w:hAnsi="Verdana" w:cs="Times New Roman"/>
      <w:b/>
      <w:bCs/>
      <w:kern w:val="2"/>
      <w:sz w:val="28"/>
      <w:szCs w:val="24"/>
      <w:lang w:val="en-US" w:eastAsia="zh-CN" w:bidi="ar-SA"/>
    </w:rPr>
  </w:style>
  <w:style w:type="character" w:customStyle="1" w:styleId="afff8">
    <w:name w:val="正文首行缩进 字符"/>
    <w:link w:val="afff7"/>
    <w:qFormat/>
    <w:rPr>
      <w:rFonts w:ascii="宋体" w:eastAsia="仿宋_GB2312" w:hAnsi="宋体" w:cs="Times New Roman"/>
      <w:kern w:val="2"/>
      <w:sz w:val="24"/>
      <w:szCs w:val="24"/>
      <w:lang w:val="en-US" w:eastAsia="zh-CN" w:bidi="ar-SA"/>
    </w:rPr>
  </w:style>
  <w:style w:type="character" w:customStyle="1" w:styleId="2a">
    <w:name w:val="正文首行缩进 2 字符"/>
    <w:link w:val="29"/>
    <w:qFormat/>
    <w:rPr>
      <w:rFonts w:ascii="Arial" w:eastAsia="宋体" w:hAnsi="Arial" w:cs="Times New Roman"/>
      <w:b/>
      <w:smallCaps/>
      <w:kern w:val="28"/>
      <w:sz w:val="18"/>
      <w:szCs w:val="18"/>
      <w:lang w:bidi="ar-SA"/>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BodyTextIndent">
    <w:name w:val="BodyTextIndent"/>
    <w:basedOn w:val="a6"/>
    <w:qFormat/>
    <w:pPr>
      <w:spacing w:line="700" w:lineRule="exact"/>
      <w:ind w:left="960"/>
      <w:jc w:val="both"/>
      <w:textAlignment w:val="baseline"/>
    </w:pPr>
    <w:rPr>
      <w:rFonts w:eastAsia="宋体"/>
      <w:sz w:val="44"/>
    </w:rPr>
  </w:style>
  <w:style w:type="paragraph" w:customStyle="1" w:styleId="BodyText">
    <w:name w:val="BodyText"/>
    <w:basedOn w:val="a6"/>
    <w:next w:val="BodyTextIndent"/>
    <w:qFormat/>
    <w:pPr>
      <w:jc w:val="both"/>
      <w:textAlignment w:val="baseline"/>
    </w:pPr>
    <w:rPr>
      <w:rFonts w:ascii="仿宋_GB2312"/>
      <w:sz w:val="32"/>
    </w:rPr>
  </w:style>
  <w:style w:type="character" w:customStyle="1" w:styleId="font01">
    <w:name w:val="font01"/>
    <w:qFormat/>
    <w:rPr>
      <w:rFonts w:ascii="宋体" w:eastAsia="宋体" w:hAnsi="宋体" w:cs="宋体" w:hint="eastAsia"/>
      <w:color w:val="000000"/>
      <w:sz w:val="22"/>
      <w:szCs w:val="22"/>
      <w:u w:val="none"/>
      <w:lang w:val="en-US" w:eastAsia="en-US" w:bidi="ar-SA"/>
    </w:rPr>
  </w:style>
  <w:style w:type="character" w:customStyle="1" w:styleId="Char">
    <w:name w:val="样品清单 Char"/>
    <w:qFormat/>
    <w:rPr>
      <w:rFonts w:ascii="Arial" w:eastAsia="黑体" w:hAnsi="Arial" w:cs="宋体"/>
      <w:b/>
      <w:bCs/>
      <w:kern w:val="2"/>
      <w:sz w:val="28"/>
      <w:szCs w:val="28"/>
      <w:lang w:val="en-US" w:eastAsia="zh-CN" w:bidi="ar-SA"/>
    </w:rPr>
  </w:style>
  <w:style w:type="character" w:customStyle="1" w:styleId="TableTextCharCharCharCharChar">
    <w:name w:val="Table Text Char Char Char Char Char"/>
    <w:qFormat/>
    <w:rPr>
      <w:rFonts w:ascii="Arial" w:eastAsia="宋体" w:hAnsi="Arial" w:cs="Times New Roman"/>
      <w:kern w:val="2"/>
      <w:sz w:val="18"/>
      <w:lang w:val="en-US" w:eastAsia="zh-CN" w:bidi="ar-SA"/>
    </w:rPr>
  </w:style>
  <w:style w:type="character" w:customStyle="1" w:styleId="4CharChar1">
    <w:name w:val="正文文字4 Char Char1"/>
    <w:qFormat/>
    <w:rPr>
      <w:rFonts w:ascii="Arial" w:eastAsia="宋体" w:hAnsi="Arial" w:cs="Times New Roman"/>
      <w:b/>
      <w:smallCaps/>
      <w:kern w:val="28"/>
      <w:sz w:val="36"/>
      <w:lang w:val="en-US" w:eastAsia="en-US" w:bidi="ar-SA"/>
    </w:rPr>
  </w:style>
  <w:style w:type="character" w:customStyle="1" w:styleId="CharChar3">
    <w:name w:val="手改 Char Char3"/>
    <w:qFormat/>
    <w:rPr>
      <w:rFonts w:ascii="宋体" w:eastAsia="仿宋_GB2312" w:hAnsi="宋体" w:cs="Times New Roman"/>
      <w:kern w:val="2"/>
      <w:sz w:val="28"/>
      <w:lang w:val="en-US" w:eastAsia="en-US" w:bidi="ar-SA"/>
    </w:rPr>
  </w:style>
  <w:style w:type="character" w:customStyle="1" w:styleId="TableTextChar1CharCharChar">
    <w:name w:val="Table Text Char1 Char Char Char"/>
    <w:qFormat/>
    <w:rPr>
      <w:rFonts w:ascii="Arial" w:eastAsia="宋体" w:hAnsi="Arial" w:cs="Times New Roman"/>
      <w:kern w:val="2"/>
      <w:sz w:val="18"/>
      <w:lang w:val="en-US" w:eastAsia="zh-CN" w:bidi="ar-SA"/>
    </w:rPr>
  </w:style>
  <w:style w:type="character" w:customStyle="1" w:styleId="CharChar5">
    <w:name w:val="手改 Char Char5"/>
    <w:qFormat/>
    <w:rPr>
      <w:rFonts w:ascii="宋体" w:eastAsia="仿宋_GB2312" w:hAnsi="宋体" w:cs="Times New Roman"/>
      <w:kern w:val="2"/>
      <w:sz w:val="28"/>
      <w:lang w:val="en-US" w:eastAsia="en-US" w:bidi="ar-SA"/>
    </w:rPr>
  </w:style>
  <w:style w:type="character" w:customStyle="1" w:styleId="style61">
    <w:name w:val="style61"/>
    <w:qFormat/>
    <w:rPr>
      <w:rFonts w:ascii="Times New Roman" w:eastAsia="宋体" w:hAnsi="Times New Roman" w:cs="Times New Roman"/>
      <w:sz w:val="20"/>
      <w:szCs w:val="20"/>
    </w:rPr>
  </w:style>
  <w:style w:type="paragraph" w:customStyle="1" w:styleId="affff7">
    <w:name w:val="正文首行缩进两字符"/>
    <w:basedOn w:val="a6"/>
    <w:link w:val="CharChar"/>
    <w:qFormat/>
    <w:pPr>
      <w:widowControl w:val="0"/>
      <w:spacing w:line="360" w:lineRule="auto"/>
    </w:pPr>
    <w:rPr>
      <w:rFonts w:eastAsia="宋体"/>
      <w:sz w:val="28"/>
    </w:rPr>
  </w:style>
  <w:style w:type="character" w:customStyle="1" w:styleId="CharChar">
    <w:name w:val="正文首行缩进两字符 Char Char"/>
    <w:link w:val="affff7"/>
    <w:qFormat/>
    <w:rPr>
      <w:rFonts w:ascii="Times New Roman" w:eastAsia="仿宋_GB2312" w:hAnsi="Times New Roman" w:cs="Times New Roman"/>
      <w:kern w:val="2"/>
      <w:sz w:val="28"/>
      <w:szCs w:val="24"/>
      <w:lang w:val="en-US" w:eastAsia="zh-CN" w:bidi="ar-SA"/>
    </w:rPr>
  </w:style>
  <w:style w:type="character" w:customStyle="1" w:styleId="font21">
    <w:name w:val="font21"/>
    <w:qFormat/>
    <w:rPr>
      <w:rFonts w:ascii="Tahoma" w:eastAsia="Tahoma" w:hAnsi="Tahoma" w:cs="Tahoma" w:hint="default"/>
      <w:color w:val="000000"/>
      <w:sz w:val="22"/>
      <w:szCs w:val="22"/>
      <w:u w:val="none"/>
      <w:lang w:val="en-US" w:eastAsia="en-US" w:bidi="ar-SA"/>
    </w:rPr>
  </w:style>
  <w:style w:type="character" w:customStyle="1" w:styleId="GB2312Char">
    <w:name w:val="正文（GB2312加粗） Char"/>
    <w:qFormat/>
    <w:rPr>
      <w:rFonts w:ascii="Times New Roman" w:eastAsia="仿宋_GB2312" w:hAnsi="Times New Roman" w:cs="Times New Roman"/>
      <w:b/>
      <w:kern w:val="2"/>
      <w:sz w:val="24"/>
      <w:szCs w:val="24"/>
      <w:lang w:val="en-US" w:eastAsia="zh-CN" w:bidi="ar-SA"/>
    </w:rPr>
  </w:style>
  <w:style w:type="character" w:customStyle="1" w:styleId="4Char">
    <w:name w:val="标题 4(正文加粗） Char"/>
    <w:qFormat/>
    <w:rPr>
      <w:rFonts w:ascii="Arial" w:eastAsia="黑体" w:hAnsi="Arial" w:cs="Times New Roman"/>
      <w:b/>
      <w:kern w:val="2"/>
      <w:sz w:val="24"/>
      <w:szCs w:val="24"/>
      <w:lang w:val="en-US" w:eastAsia="zh-CN" w:bidi="ar-SA"/>
    </w:rPr>
  </w:style>
  <w:style w:type="paragraph" w:customStyle="1" w:styleId="affff8">
    <w:name w:val="标书封面项目名称编号单位等"/>
    <w:qFormat/>
    <w:pPr>
      <w:tabs>
        <w:tab w:val="left" w:pos="560"/>
      </w:tabs>
      <w:spacing w:line="660" w:lineRule="exact"/>
    </w:pPr>
    <w:rPr>
      <w:rFonts w:ascii="黑体" w:hAnsi="黑体"/>
      <w:b/>
      <w:kern w:val="2"/>
      <w:sz w:val="32"/>
      <w:szCs w:val="36"/>
    </w:rPr>
  </w:style>
  <w:style w:type="paragraph" w:customStyle="1" w:styleId="affff9">
    <w:name w:val="标书封面采购文件大字"/>
    <w:next w:val="affff8"/>
    <w:link w:val="CharChar0"/>
    <w:qFormat/>
    <w:pPr>
      <w:spacing w:line="1600" w:lineRule="exact"/>
      <w:jc w:val="center"/>
    </w:pPr>
    <w:rPr>
      <w:rFonts w:ascii="黑体" w:eastAsia="方正黑体_GBK" w:hAnsi="宋体"/>
      <w:b/>
      <w:kern w:val="2"/>
      <w:sz w:val="72"/>
      <w:szCs w:val="90"/>
    </w:rPr>
  </w:style>
  <w:style w:type="character" w:customStyle="1" w:styleId="CharChar0">
    <w:name w:val="标书封面采购文件大字 Char Char"/>
    <w:link w:val="affff9"/>
    <w:qFormat/>
    <w:rPr>
      <w:rFonts w:ascii="黑体" w:eastAsia="方正黑体_GBK" w:hAnsi="宋体" w:cs="Times New Roman"/>
      <w:b/>
      <w:kern w:val="2"/>
      <w:sz w:val="72"/>
      <w:szCs w:val="90"/>
      <w:lang w:val="en-US" w:eastAsia="zh-CN" w:bidi="ar-SA"/>
    </w:rPr>
  </w:style>
  <w:style w:type="character" w:customStyle="1" w:styleId="12CharChar1">
    <w:name w:val="标题1. 2. Char Char1"/>
    <w:qFormat/>
    <w:rPr>
      <w:rFonts w:ascii="Arial" w:eastAsia="黑体" w:hAnsi="Arial" w:cs="Times New Roman"/>
      <w:b/>
      <w:kern w:val="2"/>
      <w:sz w:val="27"/>
      <w:szCs w:val="24"/>
      <w:lang w:val="en-US" w:eastAsia="zh-CN" w:bidi="ar-SA"/>
    </w:rPr>
  </w:style>
  <w:style w:type="character" w:customStyle="1" w:styleId="font161">
    <w:name w:val="font161"/>
    <w:qFormat/>
    <w:rPr>
      <w:rFonts w:ascii="Verdana" w:eastAsia="仿宋_GB2312" w:hAnsi="Verdana" w:cs="Times New Roman"/>
      <w:b/>
      <w:bCs/>
      <w:sz w:val="32"/>
      <w:szCs w:val="32"/>
      <w:lang w:val="en-US" w:eastAsia="en-US" w:bidi="ar-SA"/>
    </w:rPr>
  </w:style>
  <w:style w:type="character" w:customStyle="1" w:styleId="ca-141">
    <w:name w:val="ca-141"/>
    <w:qFormat/>
    <w:rPr>
      <w:rFonts w:ascii="仿宋_GB2312" w:eastAsia="仿宋_GB2312" w:hAnsi="Verdana" w:cs="Times New Roman" w:hint="eastAsia"/>
      <w:sz w:val="21"/>
      <w:szCs w:val="21"/>
      <w:lang w:val="en-US" w:eastAsia="en-US" w:bidi="ar-SA"/>
    </w:rPr>
  </w:style>
  <w:style w:type="character" w:customStyle="1" w:styleId="CharChar50">
    <w:name w:val="普通文字 Char Char5"/>
    <w:qFormat/>
    <w:rPr>
      <w:rFonts w:ascii="宋体" w:eastAsia="宋体" w:hAnsi="宋体" w:cs="Times New Roman"/>
      <w:kern w:val="2"/>
      <w:sz w:val="28"/>
      <w:lang w:bidi="ar-SA"/>
    </w:rPr>
  </w:style>
  <w:style w:type="character" w:customStyle="1" w:styleId="affffa">
    <w:name w:val="样式 宋体"/>
    <w:qFormat/>
    <w:rPr>
      <w:rFonts w:ascii="宋体" w:eastAsia="宋体" w:hAnsi="宋体" w:cs="Times New Roman"/>
      <w:sz w:val="28"/>
    </w:rPr>
  </w:style>
  <w:style w:type="character" w:customStyle="1" w:styleId="CharChar30">
    <w:name w:val="Char Char3"/>
    <w:qFormat/>
    <w:rPr>
      <w:rFonts w:ascii="宋体" w:eastAsia="宋体" w:hAnsi="Courier New" w:cs="Courier New"/>
      <w:kern w:val="2"/>
      <w:sz w:val="21"/>
      <w:szCs w:val="21"/>
      <w:lang w:val="en-US" w:eastAsia="zh-CN" w:bidi="ar-SA"/>
    </w:rPr>
  </w:style>
  <w:style w:type="character" w:customStyle="1" w:styleId="CharChar31">
    <w:name w:val="Char Char3"/>
    <w:qFormat/>
    <w:rPr>
      <w:rFonts w:ascii="Times New Roman" w:eastAsia="宋体" w:hAnsi="Times New Roman" w:cs="Times New Roman"/>
      <w:kern w:val="2"/>
      <w:sz w:val="18"/>
      <w:lang w:val="en-US" w:eastAsia="zh-CN"/>
    </w:rPr>
  </w:style>
  <w:style w:type="character" w:customStyle="1" w:styleId="14t1">
    <w:name w:val="14t1"/>
    <w:qFormat/>
    <w:rPr>
      <w:rFonts w:ascii="宋体" w:eastAsia="宋体" w:hAnsi="宋体" w:cs="Times New Roman" w:hint="eastAsia"/>
      <w:sz w:val="11"/>
      <w:szCs w:val="11"/>
      <w:lang w:val="en-US" w:eastAsia="en-US" w:bidi="ar-SA"/>
    </w:rPr>
  </w:style>
  <w:style w:type="character" w:customStyle="1" w:styleId="4CharChar2">
    <w:name w:val="正文文字4 Char Char2"/>
    <w:qFormat/>
    <w:rPr>
      <w:rFonts w:ascii="Arial" w:eastAsia="宋体" w:hAnsi="Arial" w:cs="Times New Roman"/>
      <w:b/>
      <w:smallCaps/>
      <w:kern w:val="28"/>
      <w:sz w:val="36"/>
      <w:lang w:val="en-US" w:eastAsia="en-US" w:bidi="ar-SA"/>
    </w:rPr>
  </w:style>
  <w:style w:type="character" w:customStyle="1" w:styleId="top-det1">
    <w:name w:val="top-det1"/>
    <w:qFormat/>
    <w:rPr>
      <w:rFonts w:ascii="Times New Roman" w:eastAsia="宋体" w:hAnsi="Times New Roman" w:cs="Times New Roman"/>
      <w:b/>
      <w:color w:val="000000"/>
    </w:rPr>
  </w:style>
  <w:style w:type="character" w:customStyle="1" w:styleId="style161">
    <w:name w:val="style161"/>
    <w:qFormat/>
    <w:rPr>
      <w:rFonts w:ascii="Verdana" w:eastAsia="仿宋_GB2312" w:hAnsi="Verdana" w:cs="Times New Roman"/>
      <w:b/>
      <w:bCs/>
      <w:color w:val="333333"/>
      <w:sz w:val="24"/>
      <w:lang w:val="en-US" w:eastAsia="en-US" w:bidi="ar-SA"/>
    </w:rPr>
  </w:style>
  <w:style w:type="character" w:customStyle="1" w:styleId="CharChar2">
    <w:name w:val="普通文字 Char Char2"/>
    <w:qFormat/>
    <w:rPr>
      <w:rFonts w:ascii="宋体" w:eastAsia="仿宋_GB2312" w:hAnsi="Courier New" w:cs="Times New Roman"/>
      <w:kern w:val="2"/>
      <w:sz w:val="21"/>
      <w:lang w:val="en-US" w:eastAsia="zh-CN" w:bidi="ar-SA"/>
    </w:rPr>
  </w:style>
  <w:style w:type="character" w:customStyle="1" w:styleId="4CharCharChar">
    <w:name w:val="标题 4 Char Char Char"/>
    <w:qFormat/>
    <w:rPr>
      <w:rFonts w:ascii="Arial" w:eastAsia="黑体" w:hAnsi="Arial" w:cs="Times New Roman"/>
      <w:b/>
      <w:bCs/>
      <w:kern w:val="2"/>
      <w:sz w:val="28"/>
      <w:szCs w:val="28"/>
      <w:lang w:val="en-US" w:eastAsia="zh-CN" w:bidi="ar-SA"/>
    </w:rPr>
  </w:style>
  <w:style w:type="character" w:customStyle="1" w:styleId="CharChar40">
    <w:name w:val="Char Char40"/>
    <w:qFormat/>
    <w:rPr>
      <w:rFonts w:ascii="Times New Roman" w:eastAsia="黑体" w:hAnsi="Times New Roman" w:cs="Times New Roman"/>
      <w:b/>
      <w:bCs/>
      <w:kern w:val="44"/>
      <w:sz w:val="32"/>
      <w:szCs w:val="44"/>
      <w:lang w:val="en-US" w:eastAsia="zh-CN" w:bidi="ar-SA"/>
    </w:rPr>
  </w:style>
  <w:style w:type="character" w:customStyle="1" w:styleId="intel3">
    <w:name w:val="intel3"/>
    <w:qFormat/>
    <w:rPr>
      <w:rFonts w:ascii="Times New Roman" w:eastAsia="宋体" w:hAnsi="Times New Roman" w:cs="Times New Roman"/>
      <w:lang w:val="en-US" w:eastAsia="en-US" w:bidi="ar-SA"/>
    </w:rPr>
  </w:style>
  <w:style w:type="character" w:customStyle="1" w:styleId="074Char1">
    <w:name w:val="标书正文:  0.74 厘米 Char1"/>
    <w:qFormat/>
    <w:rPr>
      <w:rFonts w:ascii="Times New Roman" w:eastAsia="宋体" w:hAnsi="Times New Roman" w:cs="Times New Roman"/>
      <w:kern w:val="2"/>
      <w:sz w:val="24"/>
      <w:lang w:val="en-US" w:eastAsia="zh-CN"/>
    </w:rPr>
  </w:style>
  <w:style w:type="character" w:customStyle="1" w:styleId="CharChar18">
    <w:name w:val="Char Char18"/>
    <w:qFormat/>
    <w:rPr>
      <w:rFonts w:ascii="Times New Roman" w:eastAsia="宋体" w:hAnsi="Times New Roman" w:cs="Times New Roman"/>
      <w:kern w:val="2"/>
      <w:sz w:val="28"/>
    </w:rPr>
  </w:style>
  <w:style w:type="character" w:customStyle="1" w:styleId="unnamed1">
    <w:name w:val="unnamed1"/>
    <w:qFormat/>
    <w:rPr>
      <w:rFonts w:ascii="Times New Roman" w:eastAsia="宋体" w:hAnsi="Times New Roman" w:cs="Times New Roman"/>
      <w:lang w:val="en-US" w:eastAsia="en-US" w:bidi="ar-SA"/>
    </w:rPr>
  </w:style>
  <w:style w:type="character" w:customStyle="1" w:styleId="CharChar32">
    <w:name w:val="Char Char32"/>
    <w:qFormat/>
    <w:rPr>
      <w:rFonts w:ascii="Arial" w:eastAsia="黑体" w:hAnsi="Arial" w:cs="Times New Roman"/>
      <w:kern w:val="2"/>
      <w:sz w:val="24"/>
      <w:szCs w:val="24"/>
      <w:lang w:val="en-US" w:eastAsia="zh-CN" w:bidi="ar-SA"/>
    </w:rPr>
  </w:style>
  <w:style w:type="character" w:customStyle="1" w:styleId="CharChar13">
    <w:name w:val="Char Char13"/>
    <w:qFormat/>
    <w:rPr>
      <w:rFonts w:ascii="Times New Roman" w:eastAsia="宋体" w:hAnsi="Times New Roman" w:cs="Times New Roman"/>
      <w:kern w:val="2"/>
      <w:sz w:val="21"/>
      <w:lang w:val="en-US" w:eastAsia="zh-CN" w:bidi="ar-SA"/>
    </w:rPr>
  </w:style>
  <w:style w:type="character" w:customStyle="1" w:styleId="Char0">
    <w:name w:val="小 Char"/>
    <w:qFormat/>
    <w:rPr>
      <w:rFonts w:ascii="宋体" w:eastAsia="宋体" w:hAnsi="Courier New" w:cs="Times New Roman"/>
      <w:kern w:val="2"/>
      <w:sz w:val="21"/>
      <w:lang w:val="en-US" w:eastAsia="zh-CN" w:bidi="ar-SA"/>
    </w:rPr>
  </w:style>
  <w:style w:type="character" w:customStyle="1" w:styleId="Char1">
    <w:name w:val="批注主题 Char"/>
    <w:qFormat/>
    <w:rPr>
      <w:rFonts w:ascii="Verdana" w:eastAsia="仿宋_GB2312" w:hAnsi="Verdana" w:cs="Times New Roman"/>
      <w:b/>
      <w:bCs/>
      <w:kern w:val="2"/>
      <w:sz w:val="28"/>
      <w:lang w:bidi="ar-SA"/>
    </w:rPr>
  </w:style>
  <w:style w:type="character" w:customStyle="1" w:styleId="4CharChar4">
    <w:name w:val="正文文字4 Char Char4"/>
    <w:qFormat/>
    <w:rPr>
      <w:rFonts w:ascii="Arial" w:eastAsia="宋体" w:hAnsi="Arial" w:cs="Times New Roman"/>
      <w:b/>
      <w:smallCaps/>
      <w:kern w:val="28"/>
      <w:sz w:val="36"/>
      <w:lang w:val="en-US" w:eastAsia="en-US" w:bidi="ar-SA"/>
    </w:rPr>
  </w:style>
  <w:style w:type="character" w:customStyle="1" w:styleId="CharChar23">
    <w:name w:val="Char Char23"/>
    <w:qFormat/>
    <w:rPr>
      <w:rFonts w:ascii="Times New Roman" w:eastAsia="宋体" w:hAnsi="Times New Roman" w:cs="Times New Roman"/>
      <w:kern w:val="2"/>
      <w:sz w:val="18"/>
      <w:szCs w:val="18"/>
    </w:rPr>
  </w:style>
  <w:style w:type="character" w:customStyle="1" w:styleId="CharChar34">
    <w:name w:val="Char Char34"/>
    <w:qFormat/>
    <w:rPr>
      <w:rFonts w:ascii="Times New Roman" w:eastAsia="仿宋_GB2312" w:hAnsi="Times New Roman" w:cs="Times New Roman"/>
      <w:b/>
      <w:kern w:val="2"/>
      <w:sz w:val="28"/>
      <w:lang w:val="en-US" w:eastAsia="zh-CN" w:bidi="ar-SA"/>
    </w:rPr>
  </w:style>
  <w:style w:type="character" w:customStyle="1" w:styleId="CharChar20">
    <w:name w:val="Char Char20"/>
    <w:qFormat/>
    <w:rPr>
      <w:rFonts w:ascii="Times New Roman" w:eastAsia="仿宋_GB2312" w:hAnsi="Times New Roman" w:cs="Times New Roman"/>
      <w:b/>
      <w:bCs/>
      <w:kern w:val="2"/>
      <w:sz w:val="28"/>
      <w:lang w:bidi="ar-SA"/>
    </w:rPr>
  </w:style>
  <w:style w:type="character" w:customStyle="1" w:styleId="CharChar8">
    <w:name w:val="普通文字 Char Char8"/>
    <w:qFormat/>
    <w:rPr>
      <w:rFonts w:ascii="宋体" w:eastAsia="宋体" w:hAnsi="宋体" w:cs="Times New Roman"/>
      <w:kern w:val="2"/>
      <w:sz w:val="28"/>
      <w:lang w:bidi="ar-SA"/>
    </w:rPr>
  </w:style>
  <w:style w:type="character" w:customStyle="1" w:styleId="110">
    <w:name w:val="未命名11"/>
    <w:qFormat/>
    <w:rPr>
      <w:rFonts w:ascii="Times New Roman" w:eastAsia="宋体" w:hAnsi="Times New Roman" w:cs="Times New Roman"/>
      <w:color w:val="77FFFF"/>
      <w:sz w:val="24"/>
    </w:rPr>
  </w:style>
  <w:style w:type="character" w:customStyle="1" w:styleId="4Char1">
    <w:name w:val="标题 4 Char1"/>
    <w:qFormat/>
    <w:rPr>
      <w:rFonts w:ascii="Arial" w:eastAsia="黑体" w:hAnsi="Arial" w:cs="Times New Roman"/>
      <w:b/>
      <w:kern w:val="2"/>
      <w:sz w:val="25"/>
      <w:szCs w:val="24"/>
      <w:lang w:val="en-US" w:eastAsia="zh-CN" w:bidi="ar-SA"/>
    </w:rPr>
  </w:style>
  <w:style w:type="character" w:customStyle="1" w:styleId="CharChar15">
    <w:name w:val="Char Char15"/>
    <w:qFormat/>
    <w:rPr>
      <w:rFonts w:ascii="仿宋_GB2312" w:eastAsia="仿宋_GB2312" w:hAnsi="Times New Roman" w:cs="Times New Roman"/>
      <w:kern w:val="2"/>
      <w:sz w:val="32"/>
      <w:lang w:bidi="ar-SA"/>
    </w:rPr>
  </w:style>
  <w:style w:type="character" w:customStyle="1" w:styleId="content-white1">
    <w:name w:val="content-white1"/>
    <w:qFormat/>
    <w:rPr>
      <w:rFonts w:ascii="_x000B__x000C_" w:eastAsia="宋体" w:hAnsi="_x000B__x000C_" w:cs="Times New Roman"/>
      <w:color w:val="auto"/>
      <w:sz w:val="18"/>
      <w:u w:val="none"/>
    </w:rPr>
  </w:style>
  <w:style w:type="character" w:customStyle="1" w:styleId="GB2312CharChar">
    <w:name w:val="正文（GB2312加粗） Char Char"/>
    <w:qFormat/>
    <w:rPr>
      <w:rFonts w:ascii="Times New Roman" w:eastAsia="仿宋_GB2312" w:hAnsi="Times New Roman" w:cs="Times New Roman"/>
      <w:b/>
      <w:kern w:val="2"/>
      <w:sz w:val="24"/>
      <w:szCs w:val="24"/>
      <w:lang w:val="en-US" w:eastAsia="zh-CN" w:bidi="ar-SA"/>
    </w:rPr>
  </w:style>
  <w:style w:type="character" w:customStyle="1" w:styleId="12CharChar">
    <w:name w:val="标题1. 2. Char Char"/>
    <w:qFormat/>
    <w:rPr>
      <w:rFonts w:ascii="Arial" w:eastAsia="黑体" w:hAnsi="Arial" w:cs="Times New Roman"/>
      <w:b/>
      <w:kern w:val="2"/>
      <w:sz w:val="27"/>
      <w:szCs w:val="24"/>
      <w:lang w:val="en-US" w:eastAsia="zh-CN" w:bidi="ar-SA"/>
    </w:rPr>
  </w:style>
  <w:style w:type="character" w:customStyle="1" w:styleId="12CharChar3">
    <w:name w:val="标题1. 2. Char Char3"/>
    <w:qFormat/>
    <w:rPr>
      <w:rFonts w:ascii="Arial" w:eastAsia="黑体" w:hAnsi="Arial" w:cs="Times New Roman"/>
      <w:b/>
      <w:kern w:val="2"/>
      <w:sz w:val="25"/>
      <w:szCs w:val="24"/>
      <w:lang w:val="en-US" w:eastAsia="zh-CN" w:bidi="ar-SA"/>
    </w:rPr>
  </w:style>
  <w:style w:type="character" w:customStyle="1" w:styleId="Char10">
    <w:name w:val="第一层条 Char1"/>
    <w:qFormat/>
    <w:rPr>
      <w:rFonts w:ascii="宋体" w:eastAsia="黑体" w:hAnsi="宋体" w:cs="Times New Roman"/>
      <w:b/>
      <w:kern w:val="2"/>
      <w:sz w:val="28"/>
      <w:szCs w:val="24"/>
      <w:lang w:val="en-US" w:eastAsia="zh-CN" w:bidi="ar-SA"/>
    </w:rPr>
  </w:style>
  <w:style w:type="character" w:customStyle="1" w:styleId="TableTextCharCharCharCharCharChar">
    <w:name w:val="Table Text Char Char Char Char Char Char"/>
    <w:qFormat/>
    <w:rPr>
      <w:rFonts w:ascii="Arial" w:eastAsia="宋体" w:hAnsi="Arial" w:cs="Times New Roman"/>
      <w:kern w:val="2"/>
      <w:sz w:val="18"/>
      <w:lang w:val="en-US" w:eastAsia="zh-CN" w:bidi="ar-SA"/>
    </w:rPr>
  </w:style>
  <w:style w:type="character" w:customStyle="1" w:styleId="4CharChar5">
    <w:name w:val="正文文字4 Char Char5"/>
    <w:qFormat/>
    <w:rPr>
      <w:rFonts w:ascii="Arial" w:eastAsia="宋体" w:hAnsi="Arial" w:cs="Times New Roman"/>
      <w:b/>
      <w:smallCaps/>
      <w:kern w:val="28"/>
      <w:sz w:val="36"/>
      <w:lang w:val="en-US" w:eastAsia="en-US" w:bidi="ar-SA"/>
    </w:rPr>
  </w:style>
  <w:style w:type="character" w:customStyle="1" w:styleId="2Char">
    <w:name w:val="标题 2 Char"/>
    <w:qFormat/>
    <w:rPr>
      <w:rFonts w:ascii="宋体" w:eastAsia="黑体" w:hAnsi="宋体" w:cs="Times New Roman"/>
      <w:b/>
      <w:kern w:val="2"/>
      <w:sz w:val="30"/>
      <w:szCs w:val="24"/>
      <w:lang w:val="en-US" w:eastAsia="zh-CN" w:bidi="ar-SA"/>
    </w:rPr>
  </w:style>
  <w:style w:type="character" w:customStyle="1" w:styleId="Char2">
    <w:name w:val="第一层条 Char"/>
    <w:qFormat/>
    <w:rPr>
      <w:rFonts w:ascii="宋体" w:eastAsia="宋体" w:hAnsi="宋体" w:cs="Times New Roman"/>
      <w:kern w:val="2"/>
      <w:sz w:val="28"/>
      <w:lang w:val="en-US" w:eastAsia="zh-CN" w:bidi="ar-SA"/>
    </w:rPr>
  </w:style>
  <w:style w:type="character" w:customStyle="1" w:styleId="3Char">
    <w:name w:val="标题 3 Char"/>
    <w:qFormat/>
    <w:rPr>
      <w:rFonts w:ascii="Verdana" w:eastAsia="仿宋_GB2312" w:hAnsi="Verdana" w:cs="Times New Roman"/>
      <w:b/>
      <w:kern w:val="2"/>
      <w:sz w:val="28"/>
      <w:lang w:val="en-US" w:eastAsia="zh-CN" w:bidi="ar-SA"/>
    </w:rPr>
  </w:style>
  <w:style w:type="character" w:customStyle="1" w:styleId="TableHeadingCharChar">
    <w:name w:val="Table Heading Char Char"/>
    <w:qFormat/>
    <w:rPr>
      <w:rFonts w:ascii="Arial" w:eastAsia="黑体" w:hAnsi="Arial" w:cs="Times New Roman"/>
      <w:kern w:val="2"/>
      <w:sz w:val="18"/>
      <w:lang w:val="en-US" w:eastAsia="zh-CN"/>
    </w:rPr>
  </w:style>
  <w:style w:type="character" w:customStyle="1" w:styleId="CharCharChar">
    <w:name w:val="正文首行缩进两字符 Char Char Char"/>
    <w:qFormat/>
    <w:rPr>
      <w:rFonts w:ascii="Times New Roman" w:eastAsia="仿宋_GB2312" w:hAnsi="Times New Roman" w:cs="Times New Roman"/>
      <w:kern w:val="2"/>
      <w:sz w:val="21"/>
      <w:lang w:val="en-US" w:eastAsia="zh-CN" w:bidi="ar-SA"/>
    </w:rPr>
  </w:style>
  <w:style w:type="paragraph" w:customStyle="1" w:styleId="TableTextChar1">
    <w:name w:val="Table Text Char1"/>
    <w:link w:val="TableTextChar1CharChar"/>
    <w:qFormat/>
    <w:pPr>
      <w:snapToGrid w:val="0"/>
      <w:spacing w:before="80" w:after="80"/>
    </w:pPr>
    <w:rPr>
      <w:rFonts w:ascii="Arial" w:eastAsia="Times New Roman" w:hAnsi="Arial"/>
      <w:kern w:val="2"/>
      <w:sz w:val="18"/>
    </w:rPr>
  </w:style>
  <w:style w:type="character" w:customStyle="1" w:styleId="TableTextChar1CharChar">
    <w:name w:val="Table Text Char1 Char Char"/>
    <w:link w:val="TableTextChar1"/>
    <w:qFormat/>
    <w:rPr>
      <w:rFonts w:ascii="Arial" w:eastAsia="Times New Roman" w:hAnsi="Arial" w:cs="Times New Roman"/>
      <w:kern w:val="2"/>
      <w:sz w:val="18"/>
      <w:lang w:val="en-US" w:eastAsia="zh-CN" w:bidi="ar-SA"/>
    </w:rPr>
  </w:style>
  <w:style w:type="character" w:customStyle="1" w:styleId="docpro">
    <w:name w:val="docpro"/>
    <w:qFormat/>
    <w:rPr>
      <w:rFonts w:ascii="Times New Roman" w:eastAsia="宋体" w:hAnsi="Times New Roman" w:cs="Times New Roman"/>
      <w:lang w:val="en-US" w:eastAsia="en-US" w:bidi="ar-SA"/>
    </w:rPr>
  </w:style>
  <w:style w:type="character" w:customStyle="1" w:styleId="Char11">
    <w:name w:val="第一层条 Char11"/>
    <w:qFormat/>
    <w:rPr>
      <w:rFonts w:ascii="宋体" w:eastAsia="黑体" w:hAnsi="宋体" w:cs="Times New Roman"/>
      <w:b/>
      <w:kern w:val="2"/>
      <w:sz w:val="28"/>
      <w:szCs w:val="24"/>
      <w:lang w:val="en-US" w:eastAsia="zh-CN" w:bidi="ar-SA"/>
    </w:rPr>
  </w:style>
  <w:style w:type="character" w:customStyle="1" w:styleId="normaltext1">
    <w:name w:val="normaltext1"/>
    <w:qFormat/>
    <w:rPr>
      <w:rFonts w:ascii="ˎ̥" w:eastAsia="仿宋_GB2312" w:hAnsi="ˎ̥" w:cs="Times New Roman" w:hint="default"/>
      <w:sz w:val="9"/>
      <w:szCs w:val="9"/>
      <w:lang w:val="en-US" w:eastAsia="en-US" w:bidi="ar-SA"/>
    </w:rPr>
  </w:style>
  <w:style w:type="character" w:customStyle="1" w:styleId="font31">
    <w:name w:val="font31"/>
    <w:qFormat/>
    <w:rPr>
      <w:rFonts w:ascii="宋体" w:eastAsia="宋体" w:hAnsi="宋体" w:cs="宋体" w:hint="eastAsia"/>
      <w:color w:val="000000"/>
      <w:sz w:val="22"/>
      <w:szCs w:val="22"/>
      <w:u w:val="none"/>
      <w:lang w:val="en-US" w:eastAsia="en-US" w:bidi="ar-SA"/>
    </w:rPr>
  </w:style>
  <w:style w:type="character" w:customStyle="1" w:styleId="px121">
    <w:name w:val="px121"/>
    <w:qFormat/>
    <w:rPr>
      <w:rFonts w:ascii="Times New Roman" w:eastAsia="宋体" w:hAnsi="Times New Roman" w:cs="Times New Roman"/>
      <w:lang w:val="en-US" w:eastAsia="en-US" w:bidi="ar-SA"/>
    </w:rPr>
  </w:style>
  <w:style w:type="character" w:customStyle="1" w:styleId="CharCharChar0">
    <w:name w:val="政采招标大字 Char Char Char"/>
    <w:qFormat/>
    <w:rPr>
      <w:rFonts w:ascii="黑体" w:eastAsia="方正黑体_GBK" w:hAnsi="宋体" w:cs="Times New Roman"/>
      <w:b/>
      <w:kern w:val="2"/>
      <w:sz w:val="72"/>
      <w:szCs w:val="90"/>
      <w:lang w:val="en-US" w:eastAsia="zh-CN" w:bidi="ar-SA"/>
    </w:rPr>
  </w:style>
  <w:style w:type="character" w:customStyle="1" w:styleId="l1">
    <w:name w:val="l1"/>
    <w:qFormat/>
    <w:rPr>
      <w:rFonts w:ascii="Times New Roman" w:eastAsia="宋体" w:hAnsi="Times New Roman" w:cs="Times New Roman"/>
      <w:lang w:val="en-US" w:eastAsia="en-US" w:bidi="ar-SA"/>
    </w:rPr>
  </w:style>
  <w:style w:type="character" w:customStyle="1" w:styleId="maintdbg7601">
    <w:name w:val="main_tdbg_7601"/>
    <w:qFormat/>
    <w:rPr>
      <w:rFonts w:ascii="Verdana" w:eastAsia="仿宋_GB2312" w:hAnsi="Verdana" w:cs="Times New Roman"/>
      <w:sz w:val="14"/>
      <w:szCs w:val="14"/>
      <w:lang w:val="en-US" w:eastAsia="en-US" w:bidi="ar-SA"/>
    </w:rPr>
  </w:style>
  <w:style w:type="character" w:customStyle="1" w:styleId="CharChar24">
    <w:name w:val="Char Char24"/>
    <w:qFormat/>
    <w:rPr>
      <w:rFonts w:ascii="Times New Roman" w:eastAsia="仿宋_GB2312" w:hAnsi="Times New Roman" w:cs="Times New Roman"/>
      <w:kern w:val="2"/>
      <w:sz w:val="28"/>
      <w:lang w:val="en-US" w:eastAsia="zh-CN" w:bidi="ar-SA"/>
    </w:rPr>
  </w:style>
  <w:style w:type="character" w:customStyle="1" w:styleId="crowed11">
    <w:name w:val="crowed11"/>
    <w:qFormat/>
    <w:rPr>
      <w:rFonts w:ascii="_x000B__x000C_" w:eastAsia="宋体" w:hAnsi="_x000B__x000C_" w:cs="Times New Roman" w:hint="default"/>
      <w:sz w:val="24"/>
    </w:rPr>
  </w:style>
  <w:style w:type="character" w:customStyle="1" w:styleId="CharChar41">
    <w:name w:val="Char Char41"/>
    <w:qFormat/>
    <w:rPr>
      <w:rFonts w:ascii="宋体" w:eastAsia="黑体" w:hAnsi="宋体" w:cs="Times New Roman"/>
      <w:b/>
      <w:kern w:val="2"/>
      <w:sz w:val="28"/>
      <w:szCs w:val="24"/>
      <w:lang w:val="en-US" w:eastAsia="zh-CN" w:bidi="ar-SA"/>
    </w:rPr>
  </w:style>
  <w:style w:type="paragraph" w:customStyle="1" w:styleId="affffb">
    <w:name w:val="样品清单"/>
    <w:basedOn w:val="40"/>
    <w:link w:val="CharChar1"/>
    <w:qFormat/>
    <w:pPr>
      <w:tabs>
        <w:tab w:val="clear" w:pos="720"/>
      </w:tabs>
      <w:spacing w:line="0" w:lineRule="atLeast"/>
      <w:ind w:firstLine="0"/>
    </w:pPr>
    <w:rPr>
      <w:rFonts w:ascii="Times New Roman" w:eastAsia="宋体" w:hAnsi="Times New Roman" w:cs="宋体"/>
      <w:bCs/>
      <w:sz w:val="28"/>
    </w:rPr>
  </w:style>
  <w:style w:type="character" w:customStyle="1" w:styleId="CharChar1">
    <w:name w:val="样品清单 Char Char"/>
    <w:link w:val="affffb"/>
    <w:qFormat/>
    <w:rPr>
      <w:rFonts w:ascii="Arial" w:eastAsia="黑体" w:hAnsi="Arial" w:cs="宋体"/>
      <w:b/>
      <w:bCs/>
      <w:kern w:val="2"/>
      <w:sz w:val="28"/>
      <w:szCs w:val="24"/>
      <w:lang w:val="en-US" w:eastAsia="zh-CN" w:bidi="ar-SA"/>
    </w:rPr>
  </w:style>
  <w:style w:type="character" w:customStyle="1" w:styleId="colorred1">
    <w:name w:val="color_red1"/>
    <w:qFormat/>
    <w:rPr>
      <w:rFonts w:ascii="Verdana" w:eastAsia="仿宋_GB2312" w:hAnsi="Verdana" w:cs="Times New Roman"/>
      <w:color w:val="FA0004"/>
      <w:sz w:val="24"/>
      <w:lang w:val="en-US" w:eastAsia="en-US" w:bidi="ar-SA"/>
    </w:rPr>
  </w:style>
  <w:style w:type="character" w:customStyle="1" w:styleId="line1">
    <w:name w:val="line1"/>
    <w:qFormat/>
    <w:rPr>
      <w:rFonts w:ascii="Times New Roman" w:eastAsia="宋体" w:hAnsi="Times New Roman" w:cs="Times New Roman"/>
      <w:color w:val="000000"/>
      <w:sz w:val="18"/>
      <w:szCs w:val="18"/>
    </w:rPr>
  </w:style>
  <w:style w:type="character" w:customStyle="1" w:styleId="CharCharCharCharCharCharCharCharCharCharCharCharCharCharChar">
    <w:name w:val="Char Char Char Char Char Char Char Char Char Char Char Char Char Char Char"/>
    <w:qFormat/>
    <w:rPr>
      <w:rFonts w:ascii="宋体" w:eastAsia="宋体" w:hAnsi="宋体" w:cs="Times New Roman"/>
      <w:kern w:val="2"/>
      <w:sz w:val="24"/>
      <w:lang w:val="en-US" w:eastAsia="zh-CN" w:bidi="ar-SA"/>
    </w:rPr>
  </w:style>
  <w:style w:type="paragraph" w:customStyle="1" w:styleId="512">
    <w:name w:val="标题 5（1） （2）"/>
    <w:next w:val="a6"/>
    <w:link w:val="512Char"/>
    <w:qFormat/>
    <w:pPr>
      <w:spacing w:beforeLines="10" w:before="10" w:afterLines="10" w:after="10"/>
      <w:ind w:firstLineChars="125" w:firstLine="125"/>
    </w:pPr>
    <w:rPr>
      <w:rFonts w:eastAsia="黑体"/>
      <w:b/>
      <w:kern w:val="2"/>
      <w:sz w:val="24"/>
      <w:szCs w:val="24"/>
    </w:rPr>
  </w:style>
  <w:style w:type="character" w:customStyle="1" w:styleId="512Char">
    <w:name w:val="标题 5（1） （2） Char"/>
    <w:link w:val="512"/>
    <w:qFormat/>
    <w:rPr>
      <w:rFonts w:ascii="Times New Roman" w:eastAsia="黑体" w:hAnsi="Times New Roman" w:cs="Times New Roman"/>
      <w:b/>
      <w:kern w:val="2"/>
      <w:szCs w:val="24"/>
      <w:lang w:val="en-US" w:eastAsia="zh-CN" w:bidi="ar-SA"/>
    </w:rPr>
  </w:style>
  <w:style w:type="character" w:customStyle="1" w:styleId="CharChar38">
    <w:name w:val="Char Char38"/>
    <w:qFormat/>
    <w:rPr>
      <w:rFonts w:ascii="Times New Roman" w:eastAsia="仿宋_GB2312" w:hAnsi="Times New Roman" w:cs="Times New Roman"/>
      <w:b/>
      <w:bCs/>
      <w:kern w:val="2"/>
      <w:sz w:val="24"/>
      <w:szCs w:val="32"/>
      <w:lang w:val="en-US" w:eastAsia="zh-CN" w:bidi="ar-SA"/>
    </w:rPr>
  </w:style>
  <w:style w:type="character" w:customStyle="1" w:styleId="CharChar10">
    <w:name w:val="手改 Char Char1"/>
    <w:qFormat/>
    <w:rPr>
      <w:rFonts w:ascii="宋体" w:eastAsia="宋体" w:hAnsi="宋体" w:cs="Times New Roman"/>
      <w:kern w:val="2"/>
      <w:sz w:val="28"/>
      <w:lang w:bidi="ar-SA"/>
    </w:rPr>
  </w:style>
  <w:style w:type="character" w:customStyle="1" w:styleId="CharChar49">
    <w:name w:val="Char Char49"/>
    <w:qFormat/>
    <w:rPr>
      <w:rFonts w:ascii="宋体" w:eastAsia="黑体" w:hAnsi="宋体" w:cs="Times New Roman"/>
      <w:b/>
      <w:kern w:val="2"/>
      <w:sz w:val="30"/>
      <w:szCs w:val="24"/>
      <w:lang w:val="en-US" w:eastAsia="zh-CN" w:bidi="ar-SA"/>
    </w:rPr>
  </w:style>
  <w:style w:type="character" w:customStyle="1" w:styleId="CharChar44">
    <w:name w:val="Char Char44"/>
    <w:qFormat/>
    <w:rPr>
      <w:rFonts w:ascii="Times New Roman" w:eastAsia="黑体" w:hAnsi="Times New Roman" w:cs="Times New Roman"/>
      <w:b/>
      <w:bCs/>
      <w:kern w:val="44"/>
      <w:sz w:val="32"/>
      <w:szCs w:val="44"/>
      <w:lang w:val="en-US" w:eastAsia="zh-CN" w:bidi="ar-SA"/>
    </w:rPr>
  </w:style>
  <w:style w:type="character" w:customStyle="1" w:styleId="Level3HeadChar">
    <w:name w:val="Level 3 Head Char"/>
    <w:qFormat/>
    <w:rPr>
      <w:rFonts w:ascii="宋体" w:eastAsia="宋体" w:hAnsi="宋体" w:cs="宋体"/>
      <w:color w:val="000000"/>
      <w:sz w:val="21"/>
      <w:lang w:val="en-GB" w:eastAsia="zh-CN" w:bidi="ar-SA"/>
    </w:rPr>
  </w:style>
  <w:style w:type="character" w:customStyle="1" w:styleId="titleemph1">
    <w:name w:val="title_emph1"/>
    <w:qFormat/>
    <w:rPr>
      <w:rFonts w:ascii="Arial" w:eastAsia="宋体" w:hAnsi="Arial" w:cs="Times New Roman" w:hint="default"/>
      <w:b/>
      <w:sz w:val="20"/>
    </w:rPr>
  </w:style>
  <w:style w:type="character" w:customStyle="1" w:styleId="title11">
    <w:name w:val="title11"/>
    <w:qFormat/>
    <w:rPr>
      <w:rFonts w:ascii="Verdana" w:eastAsia="仿宋_GB2312" w:hAnsi="Verdana" w:cs="Times New Roman"/>
      <w:b/>
      <w:bCs/>
      <w:color w:val="FFFFFF"/>
      <w:sz w:val="11"/>
      <w:szCs w:val="11"/>
      <w:lang w:val="en-US" w:eastAsia="en-US" w:bidi="ar-SA"/>
    </w:rPr>
  </w:style>
  <w:style w:type="character" w:customStyle="1" w:styleId="TableTextChar">
    <w:name w:val="Table Text Char"/>
    <w:qFormat/>
    <w:rPr>
      <w:rFonts w:ascii="Arial" w:eastAsia="宋体" w:hAnsi="Arial" w:cs="Times New Roman"/>
      <w:kern w:val="2"/>
      <w:sz w:val="18"/>
      <w:lang w:val="en-US" w:eastAsia="zh-CN" w:bidi="ar-SA"/>
    </w:rPr>
  </w:style>
  <w:style w:type="character" w:customStyle="1" w:styleId="TableTextChar1Char">
    <w:name w:val="Table Text Char1 Char"/>
    <w:qFormat/>
    <w:rPr>
      <w:rFonts w:ascii="Arial" w:eastAsia="宋体" w:hAnsi="Arial" w:cs="Times New Roman"/>
      <w:kern w:val="2"/>
      <w:sz w:val="18"/>
      <w:lang w:val="en-US" w:eastAsia="zh-CN" w:bidi="ar-SA"/>
    </w:rPr>
  </w:style>
  <w:style w:type="character" w:customStyle="1" w:styleId="Char3">
    <w:name w:val="正文 + 三号 Char"/>
    <w:qFormat/>
    <w:rPr>
      <w:rFonts w:ascii="Times New Roman" w:eastAsia="宋体" w:hAnsi="Times New Roman" w:cs="Times New Roman"/>
      <w:kern w:val="2"/>
      <w:sz w:val="21"/>
      <w:lang w:val="en-US" w:eastAsia="zh-CN"/>
    </w:rPr>
  </w:style>
  <w:style w:type="character" w:customStyle="1" w:styleId="style31">
    <w:name w:val="style31"/>
    <w:qFormat/>
    <w:rPr>
      <w:rFonts w:ascii="Verdana" w:eastAsia="仿宋_GB2312" w:hAnsi="Verdana" w:cs="Times New Roman"/>
      <w:sz w:val="10"/>
      <w:szCs w:val="10"/>
      <w:lang w:val="en-US" w:eastAsia="en-US" w:bidi="ar-SA"/>
    </w:rPr>
  </w:style>
  <w:style w:type="character" w:customStyle="1" w:styleId="CharChar6">
    <w:name w:val="普通文字 Char Char6"/>
    <w:qFormat/>
    <w:rPr>
      <w:rFonts w:ascii="宋体" w:eastAsia="宋体" w:hAnsi="宋体" w:cs="Times New Roman"/>
      <w:kern w:val="2"/>
      <w:sz w:val="28"/>
      <w:lang w:bidi="ar-SA"/>
    </w:rPr>
  </w:style>
  <w:style w:type="character" w:customStyle="1" w:styleId="4Char0">
    <w:name w:val="标题 4 Char"/>
    <w:qFormat/>
    <w:rPr>
      <w:rFonts w:ascii="Arial" w:eastAsia="黑体" w:hAnsi="Arial" w:cs="Times New Roman"/>
      <w:b/>
      <w:bCs/>
      <w:kern w:val="2"/>
      <w:sz w:val="28"/>
      <w:szCs w:val="28"/>
      <w:lang w:val="en-US" w:eastAsia="zh-CN" w:bidi="ar-SA"/>
    </w:rPr>
  </w:style>
  <w:style w:type="character" w:customStyle="1" w:styleId="CharChar39">
    <w:name w:val="Char Char39"/>
    <w:qFormat/>
    <w:rPr>
      <w:rFonts w:ascii="宋体" w:eastAsia="黑体" w:hAnsi="宋体" w:cs="Times New Roman"/>
      <w:b/>
      <w:kern w:val="2"/>
      <w:sz w:val="28"/>
      <w:szCs w:val="24"/>
      <w:lang w:val="en-US" w:eastAsia="zh-CN" w:bidi="ar-SA"/>
    </w:rPr>
  </w:style>
  <w:style w:type="character" w:customStyle="1" w:styleId="CharChar4">
    <w:name w:val="手改 Char Char"/>
    <w:qFormat/>
    <w:rPr>
      <w:rFonts w:ascii="Verdana" w:eastAsia="仿宋_GB2312" w:hAnsi="Verdana" w:cs="Times New Roman"/>
      <w:kern w:val="2"/>
      <w:sz w:val="21"/>
      <w:szCs w:val="24"/>
      <w:lang w:val="en-US" w:eastAsia="en-US" w:bidi="ar-SA"/>
    </w:rPr>
  </w:style>
  <w:style w:type="character" w:customStyle="1" w:styleId="mod-titleview">
    <w:name w:val="mod-title_view"/>
    <w:qFormat/>
    <w:rPr>
      <w:rFonts w:ascii="Times New Roman" w:eastAsia="宋体" w:hAnsi="Times New Roman" w:cs="Times New Roman"/>
      <w:lang w:val="en-US" w:eastAsia="en-US" w:bidi="ar-SA"/>
    </w:rPr>
  </w:style>
  <w:style w:type="character" w:customStyle="1" w:styleId="TableTextCharCharCharChar">
    <w:name w:val="Table Text Char Char Char Char"/>
    <w:qFormat/>
    <w:rPr>
      <w:rFonts w:ascii="Arial" w:eastAsia="宋体" w:hAnsi="Arial" w:cs="Times New Roman"/>
      <w:kern w:val="2"/>
      <w:sz w:val="18"/>
      <w:lang w:val="en-US" w:eastAsia="zh-CN" w:bidi="ar-SA"/>
    </w:rPr>
  </w:style>
  <w:style w:type="character" w:customStyle="1" w:styleId="CharCharChar1">
    <w:name w:val="附件 Char Char Char"/>
    <w:qFormat/>
    <w:rPr>
      <w:rFonts w:ascii="Times New Roman" w:eastAsia="黑体" w:hAnsi="Times New Roman" w:cs="Times New Roman"/>
      <w:b/>
      <w:bCs/>
      <w:smallCaps/>
      <w:kern w:val="2"/>
      <w:sz w:val="30"/>
      <w:lang w:val="en-US" w:eastAsia="zh-CN" w:bidi="ar-SA"/>
    </w:rPr>
  </w:style>
  <w:style w:type="character" w:customStyle="1" w:styleId="CharChar42">
    <w:name w:val="普通文字 Char Char4"/>
    <w:qFormat/>
    <w:rPr>
      <w:rFonts w:ascii="宋体" w:eastAsia="宋体" w:hAnsi="宋体" w:cs="Times New Roman"/>
      <w:kern w:val="2"/>
      <w:sz w:val="28"/>
      <w:lang w:bidi="ar-SA"/>
    </w:rPr>
  </w:style>
  <w:style w:type="character" w:customStyle="1" w:styleId="Char4">
    <w:name w:val="正文首行缩进两字符 Char"/>
    <w:qFormat/>
    <w:rPr>
      <w:rFonts w:ascii="Times New Roman" w:eastAsia="仿宋_GB2312" w:hAnsi="Times New Roman" w:cs="Times New Roman"/>
      <w:kern w:val="2"/>
      <w:sz w:val="21"/>
      <w:lang w:val="en-US" w:eastAsia="zh-CN" w:bidi="ar-SA"/>
    </w:rPr>
  </w:style>
  <w:style w:type="paragraph" w:customStyle="1" w:styleId="120">
    <w:name w:val="标题（1） （2）"/>
    <w:link w:val="12Char"/>
    <w:qFormat/>
    <w:pPr>
      <w:spacing w:beforeLines="10" w:before="10" w:afterLines="10" w:after="10"/>
      <w:ind w:firstLineChars="125" w:firstLine="125"/>
    </w:pPr>
    <w:rPr>
      <w:rFonts w:eastAsia="黑体"/>
      <w:b/>
      <w:kern w:val="2"/>
      <w:sz w:val="24"/>
      <w:szCs w:val="24"/>
    </w:rPr>
  </w:style>
  <w:style w:type="character" w:customStyle="1" w:styleId="12Char">
    <w:name w:val="标题（1） （2） Char"/>
    <w:link w:val="120"/>
    <w:qFormat/>
    <w:rPr>
      <w:rFonts w:ascii="Times New Roman" w:eastAsia="黑体" w:hAnsi="Times New Roman" w:cs="Times New Roman"/>
      <w:b/>
      <w:kern w:val="2"/>
      <w:sz w:val="24"/>
      <w:szCs w:val="24"/>
      <w:lang w:val="en-US" w:eastAsia="zh-CN" w:bidi="ar-SA"/>
    </w:rPr>
  </w:style>
  <w:style w:type="character" w:customStyle="1" w:styleId="CharChar19">
    <w:name w:val="Char Char19"/>
    <w:qFormat/>
    <w:rPr>
      <w:rFonts w:ascii="宋体" w:eastAsia="仿宋_GB2312" w:hAnsi="Courier New" w:cs="Times New Roman"/>
      <w:kern w:val="2"/>
      <w:sz w:val="21"/>
      <w:lang w:val="en-US" w:eastAsia="zh-CN" w:bidi="ar-SA"/>
    </w:rPr>
  </w:style>
  <w:style w:type="character" w:customStyle="1" w:styleId="CharChar310">
    <w:name w:val="Char Char31"/>
    <w:qFormat/>
    <w:rPr>
      <w:rFonts w:ascii="宋体" w:eastAsia="宋体" w:hAnsi="宋体" w:cs="Times New Roman"/>
      <w:kern w:val="2"/>
      <w:sz w:val="28"/>
    </w:rPr>
  </w:style>
  <w:style w:type="character" w:customStyle="1" w:styleId="ss16">
    <w:name w:val="ss16"/>
    <w:qFormat/>
    <w:rPr>
      <w:rFonts w:ascii="宋体" w:eastAsia="宋体" w:hAnsi="宋体" w:cs="Times New Roman" w:hint="eastAsia"/>
      <w:color w:val="000000"/>
      <w:sz w:val="9"/>
      <w:szCs w:val="9"/>
      <w:lang w:val="en-US" w:eastAsia="en-US" w:bidi="ar-SA"/>
    </w:rPr>
  </w:style>
  <w:style w:type="character" w:customStyle="1" w:styleId="ht1">
    <w:name w:val="ht1"/>
    <w:qFormat/>
    <w:rPr>
      <w:rFonts w:ascii="黑体" w:eastAsia="黑体" w:hAnsi="Verdana" w:cs="Times New Roman"/>
      <w:b/>
      <w:bCs/>
      <w:sz w:val="24"/>
      <w:lang w:val="en-US" w:eastAsia="en-US" w:bidi="ar-SA"/>
    </w:rPr>
  </w:style>
  <w:style w:type="paragraph" w:customStyle="1" w:styleId="affffc">
    <w:name w:val="政采招标大字"/>
    <w:link w:val="Char5"/>
    <w:qFormat/>
    <w:pPr>
      <w:spacing w:line="1600" w:lineRule="exact"/>
      <w:jc w:val="center"/>
    </w:pPr>
    <w:rPr>
      <w:rFonts w:ascii="黑体" w:eastAsia="方正黑体_GBK" w:hAnsi="宋体"/>
      <w:b/>
      <w:kern w:val="2"/>
      <w:sz w:val="72"/>
      <w:szCs w:val="90"/>
    </w:rPr>
  </w:style>
  <w:style w:type="character" w:customStyle="1" w:styleId="Char5">
    <w:name w:val="政采招标大字 Char"/>
    <w:link w:val="affffc"/>
    <w:qFormat/>
    <w:rPr>
      <w:rFonts w:ascii="黑体" w:eastAsia="方正黑体_GBK" w:hAnsi="宋体" w:cs="Times New Roman"/>
      <w:b/>
      <w:kern w:val="2"/>
      <w:sz w:val="72"/>
      <w:szCs w:val="90"/>
      <w:lang w:val="en-US" w:eastAsia="zh-CN" w:bidi="ar-SA"/>
    </w:rPr>
  </w:style>
  <w:style w:type="character" w:customStyle="1" w:styleId="CharCharChar2">
    <w:name w:val="批注主题 Char Char Char"/>
    <w:qFormat/>
    <w:rPr>
      <w:rFonts w:ascii="Times New Roman" w:eastAsia="仿宋_GB2312" w:hAnsi="Times New Roman" w:cs="Times New Roman"/>
      <w:b/>
      <w:bCs/>
      <w:kern w:val="2"/>
      <w:sz w:val="28"/>
      <w:lang w:bidi="ar-SA"/>
    </w:rPr>
  </w:style>
  <w:style w:type="character" w:customStyle="1" w:styleId="CharChar43">
    <w:name w:val="Char Char43"/>
    <w:qFormat/>
    <w:rPr>
      <w:rFonts w:ascii="宋体" w:eastAsia="黑体" w:hAnsi="宋体" w:cs="Times New Roman"/>
      <w:b/>
      <w:kern w:val="2"/>
      <w:sz w:val="28"/>
      <w:szCs w:val="24"/>
      <w:lang w:val="en-US" w:eastAsia="zh-CN" w:bidi="ar-SA"/>
    </w:rPr>
  </w:style>
  <w:style w:type="character" w:customStyle="1" w:styleId="CharChar35">
    <w:name w:val="Char Char35"/>
    <w:qFormat/>
    <w:rPr>
      <w:rFonts w:ascii="Times New Roman" w:eastAsia="黑体" w:hAnsi="Times New Roman" w:cs="Times New Roman"/>
      <w:b/>
      <w:kern w:val="2"/>
      <w:sz w:val="30"/>
      <w:lang w:val="en-US" w:eastAsia="zh-CN" w:bidi="ar-SA"/>
    </w:rPr>
  </w:style>
  <w:style w:type="character" w:customStyle="1" w:styleId="3CharCharChar">
    <w:name w:val="标题 3 Char Char Char"/>
    <w:qFormat/>
    <w:rPr>
      <w:rFonts w:ascii="Times New Roman" w:eastAsia="仿宋_GB2312" w:hAnsi="Times New Roman" w:cs="Times New Roman"/>
      <w:b/>
      <w:kern w:val="2"/>
      <w:sz w:val="28"/>
      <w:lang w:val="en-US" w:eastAsia="zh-CN" w:bidi="ar-SA"/>
    </w:rPr>
  </w:style>
  <w:style w:type="character" w:customStyle="1" w:styleId="CharChar21">
    <w:name w:val="手改 Char Char2"/>
    <w:qFormat/>
    <w:rPr>
      <w:rFonts w:ascii="宋体" w:eastAsia="宋体" w:hAnsi="宋体" w:cs="Times New Roman"/>
      <w:kern w:val="2"/>
      <w:sz w:val="28"/>
      <w:lang w:bidi="ar-SA"/>
    </w:rPr>
  </w:style>
  <w:style w:type="paragraph" w:customStyle="1" w:styleId="affffd">
    <w:name w:val="项目编号名称单位地点等"/>
    <w:link w:val="Char6"/>
    <w:qFormat/>
    <w:pPr>
      <w:tabs>
        <w:tab w:val="left" w:pos="560"/>
      </w:tabs>
      <w:spacing w:line="660" w:lineRule="exact"/>
      <w:jc w:val="center"/>
    </w:pPr>
    <w:rPr>
      <w:rFonts w:ascii="黑体" w:hAnsi="黑体"/>
      <w:b/>
      <w:kern w:val="2"/>
      <w:sz w:val="32"/>
      <w:szCs w:val="36"/>
    </w:rPr>
  </w:style>
  <w:style w:type="character" w:customStyle="1" w:styleId="Char6">
    <w:name w:val="项目编号名称单位地点等 Char"/>
    <w:link w:val="affffd"/>
    <w:qFormat/>
    <w:rPr>
      <w:rFonts w:ascii="黑体" w:eastAsia="宋体" w:hAnsi="黑体" w:cs="Times New Roman"/>
      <w:b/>
      <w:kern w:val="2"/>
      <w:sz w:val="32"/>
      <w:szCs w:val="36"/>
      <w:lang w:val="en-US" w:eastAsia="zh-CN" w:bidi="ar-SA"/>
    </w:rPr>
  </w:style>
  <w:style w:type="character" w:customStyle="1" w:styleId="CharChar420">
    <w:name w:val="Char Char42"/>
    <w:qFormat/>
    <w:rPr>
      <w:rFonts w:ascii="Times New Roman" w:eastAsia="黑体" w:hAnsi="Times New Roman" w:cs="Times New Roman"/>
      <w:b/>
      <w:bCs/>
      <w:kern w:val="44"/>
      <w:sz w:val="32"/>
      <w:szCs w:val="44"/>
      <w:lang w:val="en-US" w:eastAsia="zh-CN" w:bidi="ar-SA"/>
    </w:rPr>
  </w:style>
  <w:style w:type="character" w:customStyle="1" w:styleId="4CharChar3">
    <w:name w:val="正文文字4 Char Char3"/>
    <w:qFormat/>
    <w:rPr>
      <w:rFonts w:ascii="Arial" w:eastAsia="宋体" w:hAnsi="Arial" w:cs="Times New Roman"/>
      <w:b/>
      <w:smallCaps/>
      <w:kern w:val="28"/>
      <w:sz w:val="36"/>
      <w:lang w:val="en-US" w:eastAsia="en-US" w:bidi="ar-SA"/>
    </w:rPr>
  </w:style>
  <w:style w:type="character" w:customStyle="1" w:styleId="CharChar7">
    <w:name w:val="政采招标大字 Char Char"/>
    <w:qFormat/>
    <w:rPr>
      <w:rFonts w:ascii="黑体" w:eastAsia="黑体" w:hAnsi="宋体" w:cs="Times New Roman"/>
      <w:b/>
      <w:kern w:val="2"/>
      <w:sz w:val="90"/>
      <w:szCs w:val="90"/>
      <w:lang w:val="en-US" w:eastAsia="zh-CN" w:bidi="ar-SA"/>
    </w:rPr>
  </w:style>
  <w:style w:type="character" w:customStyle="1" w:styleId="3CharChar">
    <w:name w:val="标题 3 Char Char"/>
    <w:qFormat/>
    <w:rPr>
      <w:rFonts w:ascii="Times New Roman" w:eastAsia="黑体" w:hAnsi="Times New Roman" w:cs="Times New Roman"/>
      <w:b/>
      <w:bCs/>
      <w:kern w:val="2"/>
      <w:sz w:val="24"/>
      <w:szCs w:val="32"/>
      <w:lang w:val="en-US" w:eastAsia="zh-CN" w:bidi="ar-SA"/>
    </w:rPr>
  </w:style>
  <w:style w:type="character" w:customStyle="1" w:styleId="CharChar33">
    <w:name w:val="普通文字 Char Char3"/>
    <w:qFormat/>
    <w:rPr>
      <w:rFonts w:ascii="宋体" w:eastAsia="宋体" w:hAnsi="宋体" w:cs="Times New Roman"/>
      <w:kern w:val="2"/>
      <w:sz w:val="28"/>
      <w:lang w:bidi="ar-SA"/>
    </w:rPr>
  </w:style>
  <w:style w:type="character" w:customStyle="1" w:styleId="CharChar16">
    <w:name w:val="Char Char16"/>
    <w:qFormat/>
    <w:rPr>
      <w:rFonts w:ascii="Verdana" w:eastAsia="宋体" w:hAnsi="Verdana" w:cs="Times New Roman"/>
      <w:kern w:val="2"/>
      <w:sz w:val="44"/>
      <w:lang w:val="en-US" w:eastAsia="zh-CN" w:bidi="ar-SA"/>
    </w:rPr>
  </w:style>
  <w:style w:type="character" w:customStyle="1" w:styleId="Char7">
    <w:name w:val="附件 Char"/>
    <w:qFormat/>
    <w:rPr>
      <w:rFonts w:ascii="Verdana" w:eastAsia="黑体" w:hAnsi="Verdana" w:cs="Times New Roman"/>
      <w:b/>
      <w:bCs/>
      <w:smallCaps/>
      <w:kern w:val="2"/>
      <w:sz w:val="30"/>
      <w:lang w:val="en-US" w:eastAsia="zh-CN" w:bidi="ar-SA"/>
    </w:rPr>
  </w:style>
  <w:style w:type="character" w:customStyle="1" w:styleId="CharChar80">
    <w:name w:val="Char Char8"/>
    <w:qFormat/>
    <w:rPr>
      <w:rFonts w:ascii="Times New Roman" w:eastAsia="仿宋_GB2312" w:hAnsi="Times New Roman" w:cs="Times New Roman"/>
      <w:kern w:val="2"/>
      <w:sz w:val="28"/>
      <w:lang w:bidi="ar-SA"/>
    </w:rPr>
  </w:style>
  <w:style w:type="character" w:customStyle="1" w:styleId="Char8">
    <w:name w:val="正文文字首行缩进 Char"/>
    <w:qFormat/>
    <w:rPr>
      <w:rFonts w:ascii="仿宋_GB2312" w:eastAsia="仿宋_GB2312" w:hAnsi="Times New Roman" w:cs="Times New Roman"/>
      <w:kern w:val="2"/>
      <w:sz w:val="32"/>
      <w:lang w:val="en-US" w:eastAsia="zh-CN" w:bidi="ar-SA"/>
    </w:rPr>
  </w:style>
  <w:style w:type="character" w:customStyle="1" w:styleId="CharChar22">
    <w:name w:val="Char Char22"/>
    <w:qFormat/>
    <w:rPr>
      <w:rFonts w:ascii="Times New Roman" w:eastAsia="宋体" w:hAnsi="Times New Roman" w:cs="Times New Roman"/>
      <w:kern w:val="2"/>
      <w:sz w:val="18"/>
      <w:szCs w:val="18"/>
    </w:rPr>
  </w:style>
  <w:style w:type="character" w:customStyle="1" w:styleId="style121">
    <w:name w:val="style121"/>
    <w:qFormat/>
    <w:rPr>
      <w:rFonts w:ascii="宋体" w:eastAsia="宋体" w:hAnsi="宋体" w:cs="Times New Roman" w:hint="eastAsia"/>
      <w:sz w:val="18"/>
      <w:szCs w:val="18"/>
      <w:lang w:val="en-US" w:eastAsia="en-US" w:bidi="ar-SA"/>
    </w:rPr>
  </w:style>
  <w:style w:type="character" w:customStyle="1" w:styleId="4CharChar">
    <w:name w:val="标题 4 Char Char"/>
    <w:qFormat/>
    <w:rPr>
      <w:rFonts w:ascii="Arial" w:eastAsia="黑体" w:hAnsi="Arial" w:cs="Times New Roman"/>
      <w:b/>
      <w:bCs/>
      <w:kern w:val="2"/>
      <w:sz w:val="28"/>
      <w:szCs w:val="28"/>
      <w:lang w:val="en-US" w:eastAsia="zh-CN" w:bidi="ar-SA"/>
    </w:rPr>
  </w:style>
  <w:style w:type="character" w:customStyle="1" w:styleId="1Char">
    <w:name w:val="标题 1 Char"/>
    <w:qFormat/>
    <w:rPr>
      <w:rFonts w:ascii="Times New Roman" w:eastAsia="黑体" w:hAnsi="Times New Roman" w:cs="Times New Roman"/>
      <w:b/>
      <w:bCs/>
      <w:kern w:val="44"/>
      <w:sz w:val="32"/>
      <w:szCs w:val="44"/>
      <w:lang w:val="en-US" w:eastAsia="zh-CN" w:bidi="ar-SA"/>
    </w:rPr>
  </w:style>
  <w:style w:type="character" w:customStyle="1" w:styleId="style21">
    <w:name w:val="style21"/>
    <w:qFormat/>
    <w:rPr>
      <w:rFonts w:ascii="Verdana" w:eastAsia="仿宋_GB2312" w:hAnsi="Verdana" w:cs="Times New Roman"/>
      <w:b/>
      <w:bCs/>
      <w:sz w:val="28"/>
      <w:szCs w:val="28"/>
      <w:lang w:val="en-US" w:eastAsia="en-US" w:bidi="ar-SA"/>
    </w:rPr>
  </w:style>
  <w:style w:type="character" w:customStyle="1" w:styleId="v151">
    <w:name w:val="v151"/>
    <w:qFormat/>
    <w:rPr>
      <w:rFonts w:ascii="Times New Roman" w:eastAsia="宋体" w:hAnsi="Times New Roman" w:cs="Times New Roman"/>
      <w:sz w:val="18"/>
    </w:rPr>
  </w:style>
  <w:style w:type="character" w:customStyle="1" w:styleId="H1Char">
    <w:name w:val="H1 Char"/>
    <w:qFormat/>
    <w:rPr>
      <w:rFonts w:ascii="Times New Roman" w:eastAsia="黑体" w:hAnsi="Times New Roman" w:cs="Times New Roman"/>
      <w:kern w:val="2"/>
      <w:sz w:val="44"/>
      <w:lang w:val="en-US" w:eastAsia="zh-CN" w:bidi="ar-SA"/>
    </w:rPr>
  </w:style>
  <w:style w:type="character" w:customStyle="1" w:styleId="CharChar45">
    <w:name w:val="手改 Char Char4"/>
    <w:qFormat/>
    <w:rPr>
      <w:rFonts w:ascii="宋体" w:eastAsia="仿宋_GB2312" w:hAnsi="宋体" w:cs="Times New Roman"/>
      <w:kern w:val="2"/>
      <w:sz w:val="28"/>
      <w:lang w:val="en-US" w:eastAsia="en-US" w:bidi="ar-SA"/>
    </w:rPr>
  </w:style>
  <w:style w:type="character" w:customStyle="1" w:styleId="CharChar11">
    <w:name w:val="Char Char11"/>
    <w:qFormat/>
    <w:rPr>
      <w:rFonts w:ascii="Verdana" w:eastAsia="黑体" w:hAnsi="Verdana" w:cs="Times New Roman"/>
      <w:kern w:val="2"/>
      <w:sz w:val="44"/>
      <w:lang w:val="en-US" w:eastAsia="zh-CN" w:bidi="ar-SA"/>
    </w:rPr>
  </w:style>
  <w:style w:type="character" w:customStyle="1" w:styleId="CharChar300">
    <w:name w:val="Char Char30"/>
    <w:qFormat/>
    <w:rPr>
      <w:rFonts w:ascii="Times New Roman" w:eastAsia="宋体" w:hAnsi="Times New Roman" w:cs="Times New Roman"/>
      <w:b/>
      <w:kern w:val="2"/>
      <w:sz w:val="44"/>
    </w:rPr>
  </w:style>
  <w:style w:type="character" w:customStyle="1" w:styleId="CharChar37">
    <w:name w:val="Char Char37"/>
    <w:qFormat/>
    <w:rPr>
      <w:rFonts w:ascii="Times New Roman" w:eastAsia="仿宋_GB2312" w:hAnsi="Times New Roman" w:cs="Times New Roman"/>
      <w:b/>
      <w:bCs/>
      <w:kern w:val="2"/>
      <w:sz w:val="24"/>
      <w:szCs w:val="32"/>
      <w:lang w:val="en-US" w:eastAsia="zh-CN" w:bidi="ar-SA"/>
    </w:rPr>
  </w:style>
  <w:style w:type="character" w:customStyle="1" w:styleId="2CharChar">
    <w:name w:val="标题 2 Char Char"/>
    <w:qFormat/>
    <w:rPr>
      <w:rFonts w:ascii="Cambria" w:eastAsia="宋体" w:hAnsi="Cambria" w:cs="Times New Roman"/>
      <w:b/>
      <w:bCs/>
      <w:kern w:val="2"/>
      <w:sz w:val="32"/>
      <w:szCs w:val="32"/>
    </w:rPr>
  </w:style>
  <w:style w:type="character" w:customStyle="1" w:styleId="CharChar36">
    <w:name w:val="Char Char36"/>
    <w:qFormat/>
    <w:rPr>
      <w:rFonts w:ascii="Times New Roman" w:eastAsia="黑体" w:hAnsi="Times New Roman" w:cs="Times New Roman"/>
      <w:b/>
      <w:bCs/>
      <w:kern w:val="44"/>
      <w:sz w:val="32"/>
      <w:szCs w:val="44"/>
      <w:lang w:val="en-US" w:eastAsia="zh-CN" w:bidi="ar-SA"/>
    </w:rPr>
  </w:style>
  <w:style w:type="character" w:customStyle="1" w:styleId="CharChar210">
    <w:name w:val="Char Char21"/>
    <w:qFormat/>
    <w:rPr>
      <w:rFonts w:ascii="Times New Roman" w:eastAsia="仿宋_GB2312" w:hAnsi="Times New Roman" w:cs="Times New Roman"/>
      <w:kern w:val="2"/>
      <w:sz w:val="28"/>
      <w:lang w:val="en-US" w:eastAsia="zh-CN" w:bidi="ar-SA"/>
    </w:rPr>
  </w:style>
  <w:style w:type="character" w:customStyle="1" w:styleId="TableTextCharCharCharCharCharCharChar">
    <w:name w:val="Table Text Char Char Char Char Char Char Char"/>
    <w:qFormat/>
    <w:rPr>
      <w:rFonts w:ascii="Arial" w:eastAsia="宋体" w:hAnsi="Arial" w:cs="Times New Roman"/>
      <w:kern w:val="2"/>
      <w:sz w:val="18"/>
      <w:lang w:val="en-US" w:eastAsia="zh-CN" w:bidi="ar-SA"/>
    </w:rPr>
  </w:style>
  <w:style w:type="character" w:customStyle="1" w:styleId="CharChar330">
    <w:name w:val="Char Char33"/>
    <w:qFormat/>
    <w:rPr>
      <w:rFonts w:ascii="Times New Roman" w:eastAsia="黑体" w:hAnsi="Times New Roman" w:cs="Times New Roman"/>
      <w:b/>
      <w:kern w:val="2"/>
      <w:sz w:val="32"/>
      <w:lang w:val="en-US" w:eastAsia="zh-CN" w:bidi="ar-SA"/>
    </w:rPr>
  </w:style>
  <w:style w:type="character" w:customStyle="1" w:styleId="CharChar9">
    <w:name w:val="标题 （篇） Char Char"/>
    <w:qFormat/>
    <w:rPr>
      <w:rFonts w:ascii="Times New Roman" w:eastAsia="黑体" w:hAnsi="Times New Roman" w:cs="Times New Roman"/>
      <w:b/>
      <w:bCs/>
      <w:kern w:val="44"/>
      <w:sz w:val="32"/>
      <w:szCs w:val="44"/>
      <w:lang w:val="en-US" w:eastAsia="zh-CN" w:bidi="ar-SA"/>
    </w:rPr>
  </w:style>
  <w:style w:type="paragraph" w:customStyle="1" w:styleId="affffe">
    <w:name w:val="附件"/>
    <w:next w:val="a6"/>
    <w:link w:val="CharChara"/>
    <w:qFormat/>
    <w:pPr>
      <w:tabs>
        <w:tab w:val="right" w:leader="dot" w:pos="9402"/>
      </w:tabs>
      <w:spacing w:line="400" w:lineRule="exact"/>
      <w:jc w:val="center"/>
      <w:outlineLvl w:val="0"/>
    </w:pPr>
    <w:rPr>
      <w:rFonts w:eastAsia="方正黑体_GBK"/>
      <w:b/>
      <w:bCs/>
      <w:smallCaps/>
      <w:kern w:val="2"/>
      <w:sz w:val="28"/>
    </w:rPr>
  </w:style>
  <w:style w:type="character" w:customStyle="1" w:styleId="CharChara">
    <w:name w:val="附件 Char Char"/>
    <w:link w:val="affffe"/>
    <w:qFormat/>
    <w:rPr>
      <w:rFonts w:ascii="Times New Roman" w:eastAsia="方正黑体_GBK" w:hAnsi="Times New Roman" w:cs="Times New Roman"/>
      <w:b/>
      <w:bCs/>
      <w:smallCaps/>
      <w:kern w:val="2"/>
      <w:sz w:val="28"/>
      <w:lang w:val="en-US" w:eastAsia="zh-CN" w:bidi="ar-SA"/>
    </w:rPr>
  </w:style>
  <w:style w:type="character" w:customStyle="1" w:styleId="4Char2">
    <w:name w:val="标题 4(正文加粗） Char2"/>
    <w:qFormat/>
    <w:rPr>
      <w:rFonts w:ascii="Arial" w:eastAsia="黑体" w:hAnsi="Arial" w:cs="Times New Roman"/>
      <w:b/>
      <w:kern w:val="2"/>
      <w:sz w:val="25"/>
      <w:szCs w:val="24"/>
      <w:lang w:val="en-US" w:eastAsia="zh-CN" w:bidi="ar-SA"/>
    </w:rPr>
  </w:style>
  <w:style w:type="character" w:customStyle="1" w:styleId="0d1471">
    <w:name w:val="0d1471"/>
    <w:qFormat/>
    <w:rPr>
      <w:rFonts w:ascii="Verdana" w:eastAsia="仿宋_GB2312" w:hAnsi="Verdana" w:cs="Times New Roman"/>
      <w:color w:val="000000"/>
      <w:sz w:val="11"/>
      <w:szCs w:val="11"/>
      <w:u w:val="none"/>
      <w:lang w:val="en-US" w:eastAsia="en-US" w:bidi="ar-SA"/>
    </w:rPr>
  </w:style>
  <w:style w:type="character" w:customStyle="1" w:styleId="CharChar70">
    <w:name w:val="普通文字 Char Char7"/>
    <w:qFormat/>
    <w:rPr>
      <w:rFonts w:ascii="宋体" w:eastAsia="宋体" w:hAnsi="宋体" w:cs="Times New Roman"/>
      <w:kern w:val="2"/>
      <w:sz w:val="28"/>
      <w:lang w:bidi="ar-SA"/>
    </w:rPr>
  </w:style>
  <w:style w:type="character" w:customStyle="1" w:styleId="font1">
    <w:name w:val="font1"/>
    <w:qFormat/>
    <w:rPr>
      <w:rFonts w:ascii="Times New Roman" w:eastAsia="宋体" w:hAnsi="Times New Roman" w:cs="Times New Roman"/>
      <w:color w:val="000000"/>
      <w:sz w:val="18"/>
    </w:rPr>
  </w:style>
  <w:style w:type="character" w:customStyle="1" w:styleId="12CharChar2">
    <w:name w:val="标题1. 2. Char Char2"/>
    <w:qFormat/>
    <w:rPr>
      <w:rFonts w:ascii="Arial" w:eastAsia="黑体" w:hAnsi="Arial" w:cs="Times New Roman"/>
      <w:b/>
      <w:kern w:val="2"/>
      <w:sz w:val="25"/>
      <w:szCs w:val="24"/>
      <w:lang w:val="en-US" w:eastAsia="zh-CN" w:bidi="ar-SA"/>
    </w:rPr>
  </w:style>
  <w:style w:type="paragraph" w:customStyle="1" w:styleId="Style324">
    <w:name w:val="_Style 324"/>
    <w:qFormat/>
    <w:rPr>
      <w:kern w:val="2"/>
      <w:sz w:val="21"/>
    </w:rPr>
  </w:style>
  <w:style w:type="paragraph" w:customStyle="1" w:styleId="afffff">
    <w:name w:val="表中字小于正文（左对齐）"/>
    <w:qFormat/>
    <w:pPr>
      <w:spacing w:line="280" w:lineRule="exact"/>
    </w:pPr>
    <w:rPr>
      <w:rFonts w:ascii="黑体" w:eastAsia="仿宋_GB2312" w:hAnsi="宋体"/>
      <w:kern w:val="2"/>
      <w:sz w:val="21"/>
      <w:szCs w:val="90"/>
    </w:rPr>
  </w:style>
  <w:style w:type="paragraph" w:customStyle="1" w:styleId="Char1CharCharChar">
    <w:name w:val="Char1 Char Char Char"/>
    <w:basedOn w:val="a6"/>
    <w:qFormat/>
    <w:rPr>
      <w:rFonts w:eastAsia="宋体"/>
    </w:rPr>
  </w:style>
  <w:style w:type="paragraph" w:customStyle="1" w:styleId="xl79">
    <w:name w:val="xl79"/>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hAnsi="宋体" w:cs="宋体"/>
      <w:b/>
      <w:kern w:val="0"/>
      <w:sz w:val="18"/>
      <w:szCs w:val="18"/>
    </w:rPr>
  </w:style>
  <w:style w:type="paragraph" w:customStyle="1" w:styleId="1c">
    <w:name w:val="文本1"/>
    <w:basedOn w:val="a6"/>
    <w:qFormat/>
    <w:pPr>
      <w:adjustRightInd w:val="0"/>
      <w:spacing w:line="312" w:lineRule="atLeast"/>
      <w:jc w:val="center"/>
      <w:textAlignment w:val="baseline"/>
    </w:pPr>
    <w:rPr>
      <w:rFonts w:eastAsia="宋体"/>
      <w:kern w:val="0"/>
      <w:sz w:val="18"/>
    </w:rPr>
  </w:style>
  <w:style w:type="paragraph" w:customStyle="1" w:styleId="200">
    <w:name w:val="标题 20"/>
    <w:basedOn w:val="6"/>
    <w:qFormat/>
    <w:pPr>
      <w:tabs>
        <w:tab w:val="clear" w:pos="1152"/>
      </w:tabs>
      <w:adjustRightInd/>
      <w:snapToGrid/>
      <w:spacing w:line="317" w:lineRule="auto"/>
      <w:ind w:left="0" w:firstLine="0"/>
    </w:pPr>
    <w:rPr>
      <w:rFonts w:ascii="宋体" w:eastAsia="宋体" w:hAnsi="宋体"/>
      <w:b w:val="0"/>
      <w:bCs/>
    </w:rPr>
  </w:style>
  <w:style w:type="paragraph" w:customStyle="1" w:styleId="afffff0">
    <w:name w:val="表头样式"/>
    <w:basedOn w:val="a6"/>
    <w:qFormat/>
    <w:pPr>
      <w:autoSpaceDE w:val="0"/>
      <w:autoSpaceDN w:val="0"/>
      <w:adjustRightInd w:val="0"/>
      <w:spacing w:line="360" w:lineRule="auto"/>
    </w:pPr>
    <w:rPr>
      <w:rFonts w:eastAsia="宋体"/>
      <w:b/>
      <w:kern w:val="0"/>
    </w:rPr>
  </w:style>
  <w:style w:type="paragraph" w:customStyle="1" w:styleId="afffff1">
    <w:name w:val="图标"/>
    <w:basedOn w:val="a6"/>
    <w:next w:val="a6"/>
    <w:qFormat/>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宋体"/>
      <w:kern w:val="0"/>
    </w:rPr>
  </w:style>
  <w:style w:type="paragraph" w:customStyle="1" w:styleId="g11">
    <w:name w:val="g11"/>
    <w:basedOn w:val="a6"/>
    <w:qFormat/>
    <w:pPr>
      <w:spacing w:before="100" w:beforeAutospacing="1" w:after="100" w:afterAutospacing="1" w:line="465" w:lineRule="atLeast"/>
      <w:ind w:firstLineChars="0" w:firstLine="0"/>
    </w:pPr>
    <w:rPr>
      <w:rFonts w:ascii="华文中宋" w:eastAsia="华文中宋" w:hAnsi="华文中宋" w:cs="宋体"/>
      <w:b/>
      <w:bCs/>
      <w:color w:val="FF0000"/>
      <w:kern w:val="0"/>
      <w:sz w:val="31"/>
      <w:szCs w:val="31"/>
    </w:rPr>
  </w:style>
  <w:style w:type="paragraph" w:customStyle="1" w:styleId="1xz">
    <w:name w:val="样式1xz"/>
    <w:basedOn w:val="a6"/>
    <w:qFormat/>
    <w:pPr>
      <w:tabs>
        <w:tab w:val="left" w:pos="1050"/>
        <w:tab w:val="right" w:leader="dot" w:pos="8296"/>
      </w:tabs>
    </w:pPr>
    <w:rPr>
      <w:rFonts w:eastAsia="宋体"/>
      <w:caps/>
      <w:spacing w:val="20"/>
    </w:rPr>
  </w:style>
  <w:style w:type="paragraph" w:customStyle="1" w:styleId="afffff2">
    <w:name w:val="集中采购机构和时间"/>
    <w:basedOn w:val="a6"/>
    <w:qFormat/>
    <w:pPr>
      <w:tabs>
        <w:tab w:val="left" w:pos="560"/>
      </w:tabs>
      <w:spacing w:line="660" w:lineRule="exact"/>
      <w:ind w:firstLineChars="0" w:firstLine="0"/>
      <w:jc w:val="center"/>
    </w:pPr>
    <w:rPr>
      <w:rFonts w:ascii="黑体" w:eastAsia="宋体" w:hAnsi="黑体"/>
      <w:b/>
      <w:sz w:val="36"/>
      <w:szCs w:val="36"/>
    </w:rPr>
  </w:style>
  <w:style w:type="paragraph" w:customStyle="1" w:styleId="afffff3">
    <w:name w:val="开评标用报告谈判正文"/>
    <w:basedOn w:val="1"/>
    <w:qFormat/>
    <w:pPr>
      <w:spacing w:beforeLines="0" w:before="0" w:afterLines="0" w:after="0"/>
      <w:jc w:val="left"/>
      <w:outlineLvl w:val="9"/>
    </w:pPr>
    <w:rPr>
      <w:rFonts w:eastAsia="仿宋_GB2312"/>
      <w:b w:val="0"/>
      <w:sz w:val="27"/>
    </w:rPr>
  </w:style>
  <w:style w:type="paragraph" w:customStyle="1" w:styleId="320">
    <w:name w:val="标题3——2"/>
    <w:basedOn w:val="3"/>
    <w:next w:val="afff7"/>
    <w:qFormat/>
    <w:pPr>
      <w:tabs>
        <w:tab w:val="left" w:pos="1280"/>
        <w:tab w:val="right" w:leader="dot" w:pos="8777"/>
      </w:tabs>
      <w:spacing w:beforeLines="100" w:before="312" w:line="240" w:lineRule="auto"/>
      <w:ind w:left="851" w:hanging="851"/>
      <w:outlineLvl w:val="9"/>
    </w:pPr>
    <w:rPr>
      <w:rFonts w:ascii="黑体" w:eastAsia="宋体" w:hAnsi="宋体"/>
      <w:sz w:val="30"/>
    </w:rPr>
  </w:style>
  <w:style w:type="paragraph" w:customStyle="1" w:styleId="afffff4">
    <w:name w:val="表中字同正文"/>
    <w:qFormat/>
    <w:pPr>
      <w:spacing w:line="320" w:lineRule="exact"/>
    </w:pPr>
    <w:rPr>
      <w:rFonts w:ascii="黑体" w:eastAsia="仿宋_GB2312" w:hAnsi="宋体"/>
      <w:kern w:val="2"/>
      <w:sz w:val="24"/>
      <w:szCs w:val="90"/>
    </w:rPr>
  </w:style>
  <w:style w:type="paragraph" w:customStyle="1" w:styleId="afffff5">
    <w:name w:val="发布日期"/>
    <w:qFormat/>
    <w:rPr>
      <w:rFonts w:eastAsia="黑体"/>
      <w:sz w:val="28"/>
    </w:rPr>
  </w:style>
  <w:style w:type="paragraph" w:customStyle="1" w:styleId="afffff6">
    <w:name w:val="实施日期"/>
    <w:basedOn w:val="afffff5"/>
    <w:qFormat/>
    <w:pPr>
      <w:jc w:val="right"/>
    </w:pPr>
    <w:rPr>
      <w:rFonts w:eastAsia="宋体"/>
    </w:rPr>
  </w:style>
  <w:style w:type="paragraph" w:customStyle="1" w:styleId="378020">
    <w:name w:val="样式 标题 3 + (中文) 黑体 小四 非加粗 段前: 7.8 磅 段后: 0 磅 行距: 固定值 20 磅"/>
    <w:basedOn w:val="3"/>
    <w:next w:val="a6"/>
    <w:qFormat/>
    <w:pPr>
      <w:widowControl w:val="0"/>
      <w:spacing w:line="400" w:lineRule="exact"/>
      <w:ind w:firstLineChars="0" w:firstLine="0"/>
      <w:jc w:val="both"/>
    </w:pPr>
    <w:rPr>
      <w:rFonts w:ascii="Times New Roman" w:eastAsia="宋体" w:hAnsi="Times New Roman" w:cs="宋体"/>
      <w:b w:val="0"/>
      <w:bCs w:val="0"/>
      <w:sz w:val="24"/>
      <w:szCs w:val="20"/>
    </w:rPr>
  </w:style>
  <w:style w:type="paragraph" w:customStyle="1" w:styleId="afffff7">
    <w:name w:val="封面编号和时间"/>
    <w:basedOn w:val="a6"/>
    <w:qFormat/>
    <w:pPr>
      <w:tabs>
        <w:tab w:val="left" w:pos="560"/>
      </w:tabs>
      <w:spacing w:line="660" w:lineRule="exact"/>
      <w:ind w:firstLineChars="800" w:firstLine="800"/>
    </w:pPr>
    <w:rPr>
      <w:rFonts w:ascii="黑体" w:eastAsia="宋体" w:hAnsi="黑体"/>
      <w:b/>
      <w:sz w:val="36"/>
      <w:szCs w:val="36"/>
    </w:rPr>
  </w:style>
  <w:style w:type="paragraph" w:customStyle="1" w:styleId="afffff8">
    <w:name w:val="工程项目名称"/>
    <w:qFormat/>
    <w:pPr>
      <w:jc w:val="center"/>
    </w:pPr>
    <w:rPr>
      <w:rFonts w:ascii="黑体" w:eastAsia="黑体" w:hAnsi="黑体"/>
      <w:b/>
      <w:kern w:val="2"/>
      <w:sz w:val="44"/>
      <w:szCs w:val="36"/>
    </w:rPr>
  </w:style>
  <w:style w:type="paragraph" w:customStyle="1" w:styleId="afffff9">
    <w:name w:val="章标题"/>
    <w:next w:val="a6"/>
    <w:qFormat/>
    <w:pPr>
      <w:spacing w:beforeLines="50" w:before="156" w:afterLines="50" w:after="156"/>
      <w:jc w:val="both"/>
      <w:outlineLvl w:val="1"/>
    </w:pPr>
    <w:rPr>
      <w:rFonts w:ascii="黑体" w:eastAsia="黑体"/>
      <w:sz w:val="24"/>
    </w:rPr>
  </w:style>
  <w:style w:type="paragraph" w:customStyle="1" w:styleId="afffffa">
    <w:name w:val="段"/>
    <w:qFormat/>
    <w:pPr>
      <w:autoSpaceDE w:val="0"/>
      <w:autoSpaceDN w:val="0"/>
      <w:ind w:firstLineChars="200" w:firstLine="200"/>
      <w:jc w:val="both"/>
    </w:pPr>
    <w:rPr>
      <w:rFonts w:ascii="宋体"/>
      <w:sz w:val="21"/>
    </w:rPr>
  </w:style>
  <w:style w:type="paragraph" w:customStyle="1" w:styleId="afffffb">
    <w:name w:val="一级条标题"/>
    <w:basedOn w:val="afffff9"/>
    <w:next w:val="afffffa"/>
    <w:qFormat/>
    <w:pPr>
      <w:numPr>
        <w:ilvl w:val="1"/>
      </w:numPr>
      <w:spacing w:beforeLines="0" w:before="0" w:afterLines="0" w:after="0"/>
      <w:ind w:left="525"/>
      <w:outlineLvl w:val="2"/>
    </w:pPr>
    <w:rPr>
      <w:rFonts w:ascii="Times New Roman" w:eastAsia="宋体"/>
      <w:sz w:val="21"/>
    </w:rPr>
  </w:style>
  <w:style w:type="paragraph" w:customStyle="1" w:styleId="CharCharb">
    <w:name w:val="Char Char"/>
    <w:basedOn w:val="a6"/>
    <w:qFormat/>
    <w:pPr>
      <w:spacing w:after="160" w:line="240" w:lineRule="exact"/>
      <w:ind w:firstLineChars="0" w:firstLine="0"/>
    </w:pPr>
    <w:rPr>
      <w:rFonts w:ascii="Verdana" w:eastAsia="宋体" w:hAnsi="Verdana"/>
      <w:kern w:val="0"/>
      <w:szCs w:val="20"/>
      <w:lang w:eastAsia="en-US"/>
    </w:rPr>
  </w:style>
  <w:style w:type="paragraph" w:customStyle="1" w:styleId="ly">
    <w:name w:val="ly"/>
    <w:basedOn w:val="a6"/>
    <w:qFormat/>
    <w:pPr>
      <w:spacing w:before="30" w:line="240" w:lineRule="auto"/>
      <w:ind w:firstLineChars="0" w:firstLine="0"/>
      <w:jc w:val="right"/>
    </w:pPr>
    <w:rPr>
      <w:rFonts w:ascii="方正书宋简体" w:eastAsia="方正书宋简体" w:hAnsi="宋体"/>
      <w:color w:val="000000"/>
      <w:kern w:val="0"/>
      <w:sz w:val="21"/>
      <w:szCs w:val="21"/>
    </w:rPr>
  </w:style>
  <w:style w:type="paragraph" w:customStyle="1" w:styleId="afffffc">
    <w:name w:val="开评标用项目名称"/>
    <w:basedOn w:val="1"/>
    <w:qFormat/>
    <w:pPr>
      <w:outlineLvl w:val="9"/>
    </w:pPr>
    <w:rPr>
      <w:rFonts w:eastAsia="宋体"/>
    </w:rPr>
  </w:style>
  <w:style w:type="paragraph" w:customStyle="1" w:styleId="afffffd">
    <w:name w:val="封面大字"/>
    <w:basedOn w:val="a6"/>
    <w:qFormat/>
    <w:pPr>
      <w:spacing w:line="1600" w:lineRule="exact"/>
      <w:jc w:val="center"/>
    </w:pPr>
    <w:rPr>
      <w:rFonts w:ascii="黑体" w:eastAsia="黑体" w:hAnsi="宋体"/>
      <w:b/>
      <w:sz w:val="90"/>
      <w:szCs w:val="90"/>
    </w:rPr>
  </w:style>
  <w:style w:type="paragraph" w:customStyle="1" w:styleId="font7">
    <w:name w:val="font7"/>
    <w:basedOn w:val="a6"/>
    <w:qFormat/>
    <w:pPr>
      <w:spacing w:before="100" w:beforeAutospacing="1" w:after="100" w:afterAutospacing="1"/>
    </w:pPr>
    <w:rPr>
      <w:rFonts w:ascii="宋体" w:eastAsia="宋体" w:hAnsi="宋体" w:cs="宋体"/>
      <w:color w:val="FF0000"/>
      <w:kern w:val="0"/>
      <w:sz w:val="18"/>
      <w:szCs w:val="18"/>
    </w:rPr>
  </w:style>
  <w:style w:type="paragraph" w:customStyle="1" w:styleId="xl53">
    <w:name w:val="xl53"/>
    <w:basedOn w:val="a6"/>
    <w:qFormat/>
    <w:pPr>
      <w:pBdr>
        <w:left w:val="single" w:sz="4" w:space="0" w:color="auto"/>
        <w:bottom w:val="single" w:sz="4" w:space="0" w:color="auto"/>
      </w:pBdr>
      <w:spacing w:before="100" w:beforeAutospacing="1" w:after="100" w:afterAutospacing="1"/>
      <w:jc w:val="center"/>
      <w:textAlignment w:val="center"/>
    </w:pPr>
    <w:rPr>
      <w:rFonts w:ascii="宋体" w:eastAsia="宋体" w:hAnsi="宋体"/>
      <w:kern w:val="0"/>
    </w:rPr>
  </w:style>
  <w:style w:type="paragraph" w:customStyle="1" w:styleId="xl74">
    <w:name w:val="xl74"/>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宋体" w:hAnsi="宋体" w:cs="宋体"/>
      <w:b/>
      <w:kern w:val="0"/>
      <w:sz w:val="20"/>
      <w:szCs w:val="20"/>
    </w:rPr>
  </w:style>
  <w:style w:type="paragraph" w:customStyle="1" w:styleId="xl75">
    <w:name w:val="xl75"/>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Cs/>
      <w:color w:val="008000"/>
      <w:kern w:val="0"/>
      <w:sz w:val="20"/>
      <w:szCs w:val="20"/>
    </w:rPr>
  </w:style>
  <w:style w:type="paragraph" w:customStyle="1" w:styleId="afffffe">
    <w:name w:val="开评标用报告谈判标题"/>
    <w:qFormat/>
    <w:pPr>
      <w:spacing w:beforeLines="20" w:before="20" w:afterLines="20" w:after="20" w:line="360" w:lineRule="exact"/>
      <w:ind w:firstLineChars="200" w:firstLine="200"/>
    </w:pPr>
    <w:rPr>
      <w:rFonts w:eastAsia="黑体"/>
      <w:b/>
      <w:bCs/>
      <w:kern w:val="2"/>
      <w:sz w:val="28"/>
      <w:szCs w:val="32"/>
    </w:rPr>
  </w:style>
  <w:style w:type="paragraph" w:customStyle="1" w:styleId="affffff">
    <w:name w:val="分包"/>
    <w:basedOn w:val="a6"/>
    <w:qFormat/>
    <w:pPr>
      <w:spacing w:before="48"/>
      <w:outlineLvl w:val="1"/>
    </w:pPr>
    <w:rPr>
      <w:rFonts w:eastAsia="宋体"/>
      <w:b/>
    </w:rPr>
  </w:style>
  <w:style w:type="paragraph" w:customStyle="1" w:styleId="affffff0">
    <w:name w:val="摘要"/>
    <w:basedOn w:val="a6"/>
    <w:next w:val="2"/>
    <w:qFormat/>
    <w:pPr>
      <w:spacing w:line="360" w:lineRule="auto"/>
    </w:pPr>
    <w:rPr>
      <w:rFonts w:eastAsia="黑体"/>
      <w:sz w:val="20"/>
    </w:rPr>
  </w:style>
  <w:style w:type="paragraph" w:customStyle="1" w:styleId="font0">
    <w:name w:val="font0"/>
    <w:basedOn w:val="a6"/>
    <w:qFormat/>
    <w:pPr>
      <w:spacing w:before="100" w:beforeAutospacing="1" w:after="100" w:afterAutospacing="1"/>
    </w:pPr>
    <w:rPr>
      <w:rFonts w:ascii="宋体" w:eastAsia="宋体" w:hAnsi="宋体" w:hint="eastAsia"/>
      <w:kern w:val="0"/>
    </w:rPr>
  </w:style>
  <w:style w:type="paragraph" w:customStyle="1" w:styleId="CharCharChar1CharCharCharCharCharCharCharCharChar1CharCharCharCharCharCharChar">
    <w:name w:val="Char Char Char1 Char Char Char Char Char Char Char Char Char1 Char Char Char Char Char Char Char"/>
    <w:basedOn w:val="a6"/>
    <w:qFormat/>
    <w:pPr>
      <w:snapToGrid w:val="0"/>
      <w:spacing w:line="360" w:lineRule="auto"/>
    </w:pPr>
    <w:rPr>
      <w:rFonts w:eastAsia="宋体"/>
    </w:rPr>
  </w:style>
  <w:style w:type="paragraph" w:customStyle="1" w:styleId="affffff1">
    <w:name w:val="质疑答复及公文正文"/>
    <w:qFormat/>
    <w:pPr>
      <w:spacing w:line="600" w:lineRule="exact"/>
      <w:ind w:firstLineChars="200" w:firstLine="200"/>
    </w:pPr>
    <w:rPr>
      <w:rFonts w:eastAsia="方正仿宋_GBK"/>
      <w:kern w:val="2"/>
      <w:sz w:val="32"/>
      <w:szCs w:val="24"/>
    </w:rPr>
  </w:style>
  <w:style w:type="paragraph" w:customStyle="1" w:styleId="affffff2">
    <w:name w:val="质疑答复及公文题目"/>
    <w:next w:val="affffff1"/>
    <w:qFormat/>
    <w:pPr>
      <w:spacing w:line="600" w:lineRule="exact"/>
      <w:ind w:firstLineChars="83" w:firstLine="83"/>
      <w:jc w:val="center"/>
    </w:pPr>
    <w:rPr>
      <w:rFonts w:eastAsia="方正小标宋_GBK"/>
      <w:b/>
      <w:kern w:val="2"/>
      <w:sz w:val="44"/>
      <w:szCs w:val="24"/>
    </w:rPr>
  </w:style>
  <w:style w:type="paragraph" w:customStyle="1" w:styleId="1d">
    <w:name w:val="1.正文"/>
    <w:basedOn w:val="a6"/>
    <w:qFormat/>
    <w:pPr>
      <w:spacing w:line="360" w:lineRule="auto"/>
      <w:ind w:leftChars="225" w:left="540" w:firstLineChars="225" w:firstLine="540"/>
    </w:pPr>
    <w:rPr>
      <w:rFonts w:eastAsia="宋体"/>
    </w:rPr>
  </w:style>
  <w:style w:type="paragraph" w:customStyle="1" w:styleId="PullQuote">
    <w:name w:val="Pull Quote"/>
    <w:basedOn w:val="a6"/>
    <w:qFormat/>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rFonts w:eastAsia="宋体"/>
      <w:b/>
      <w:i/>
    </w:rPr>
  </w:style>
  <w:style w:type="paragraph" w:customStyle="1" w:styleId="xl36">
    <w:name w:val="xl36"/>
    <w:basedOn w:val="a6"/>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Cs w:val="28"/>
    </w:rPr>
  </w:style>
  <w:style w:type="paragraph" w:customStyle="1" w:styleId="xl52">
    <w:name w:val="xl52"/>
    <w:basedOn w:val="a6"/>
    <w:qFormat/>
    <w:pPr>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32"/>
      <w:szCs w:val="32"/>
    </w:rPr>
  </w:style>
  <w:style w:type="paragraph" w:customStyle="1" w:styleId="1Heading0SectionHeadPIM1H1h11stlevell11H1">
    <w:name w:val="样式 标题 1章标题Heading 0Section HeadPIM 1H1h11st levell11H1..."/>
    <w:basedOn w:val="1"/>
    <w:qFormat/>
    <w:pPr>
      <w:pageBreakBefore/>
      <w:tabs>
        <w:tab w:val="left" w:pos="432"/>
        <w:tab w:val="left" w:pos="3360"/>
      </w:tabs>
      <w:autoSpaceDE w:val="0"/>
      <w:autoSpaceDN w:val="0"/>
      <w:adjustRightInd w:val="0"/>
      <w:snapToGrid w:val="0"/>
      <w:spacing w:line="578" w:lineRule="atLeast"/>
      <w:textAlignment w:val="bottom"/>
    </w:pPr>
    <w:rPr>
      <w:rFonts w:ascii="宋体" w:eastAsia="宋体" w:hAnsi="宋体"/>
    </w:rPr>
  </w:style>
  <w:style w:type="paragraph" w:customStyle="1" w:styleId="affffff3">
    <w:name w:val="开评标用报告小黑体"/>
    <w:qFormat/>
    <w:pPr>
      <w:spacing w:beforeLines="20" w:before="20" w:afterLines="20" w:after="20" w:line="360" w:lineRule="exact"/>
      <w:ind w:firstLineChars="200" w:firstLine="200"/>
    </w:pPr>
    <w:rPr>
      <w:rFonts w:eastAsia="黑体"/>
      <w:b/>
      <w:bCs/>
      <w:kern w:val="2"/>
      <w:sz w:val="28"/>
      <w:szCs w:val="32"/>
    </w:rPr>
  </w:style>
  <w:style w:type="paragraph" w:customStyle="1" w:styleId="xl93">
    <w:name w:val="xl93"/>
    <w:basedOn w:val="a6"/>
    <w:qFormat/>
    <w:pPr>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Cs/>
      <w:color w:val="008000"/>
      <w:kern w:val="0"/>
      <w:sz w:val="20"/>
      <w:szCs w:val="20"/>
    </w:rPr>
  </w:style>
  <w:style w:type="paragraph" w:customStyle="1" w:styleId="xl24">
    <w:name w:val="xl24"/>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kern w:val="0"/>
    </w:rPr>
  </w:style>
  <w:style w:type="paragraph" w:customStyle="1" w:styleId="16620">
    <w:name w:val="样式 标题 1 + 黑体 三号 非加粗 居中 段前: 6 磅 段后: 6 磅 行距: 固定值 20 磅"/>
    <w:basedOn w:val="1"/>
    <w:qFormat/>
    <w:pPr>
      <w:widowControl w:val="0"/>
      <w:spacing w:before="120" w:after="120" w:line="400" w:lineRule="exact"/>
    </w:pPr>
    <w:rPr>
      <w:rFonts w:ascii="黑体" w:eastAsia="宋体" w:hAnsi="黑体" w:cs="宋体"/>
      <w:b w:val="0"/>
      <w:bCs w:val="0"/>
      <w:szCs w:val="20"/>
    </w:rPr>
  </w:style>
  <w:style w:type="paragraph" w:customStyle="1" w:styleId="ItemStep">
    <w:name w:val="Item Step"/>
    <w:qFormat/>
    <w:pPr>
      <w:tabs>
        <w:tab w:val="left" w:pos="1644"/>
      </w:tabs>
      <w:ind w:left="1644" w:hanging="510"/>
      <w:outlineLvl w:val="4"/>
    </w:pPr>
    <w:rPr>
      <w:rFonts w:ascii="Arial" w:hAnsi="Arial"/>
      <w:sz w:val="21"/>
    </w:rPr>
  </w:style>
  <w:style w:type="paragraph" w:customStyle="1" w:styleId="2f4">
    <w:name w:val="附录2"/>
    <w:basedOn w:val="a6"/>
    <w:next w:val="a6"/>
    <w:qFormat/>
    <w:pPr>
      <w:tabs>
        <w:tab w:val="left" w:pos="420"/>
        <w:tab w:val="left" w:pos="624"/>
      </w:tabs>
      <w:ind w:left="420" w:hanging="420"/>
      <w:outlineLvl w:val="1"/>
    </w:pPr>
    <w:rPr>
      <w:rFonts w:ascii="黑体" w:eastAsia="黑体" w:hAnsi="黑体"/>
      <w:b/>
      <w:sz w:val="32"/>
    </w:rPr>
  </w:style>
  <w:style w:type="paragraph" w:customStyle="1" w:styleId="1e">
    <w:name w:val="附录1"/>
    <w:basedOn w:val="a6"/>
    <w:next w:val="a6"/>
    <w:qFormat/>
    <w:pPr>
      <w:tabs>
        <w:tab w:val="left" w:pos="1304"/>
      </w:tabs>
      <w:ind w:left="425" w:hanging="425"/>
      <w:outlineLvl w:val="0"/>
    </w:pPr>
    <w:rPr>
      <w:rFonts w:ascii="黑体" w:eastAsia="黑体" w:hAnsi="黑体"/>
      <w:b/>
      <w:sz w:val="44"/>
    </w:rPr>
  </w:style>
  <w:style w:type="paragraph" w:customStyle="1" w:styleId="xl105">
    <w:name w:val="xl105"/>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宋体" w:hAnsi="宋体" w:cs="宋体"/>
      <w:bCs/>
      <w:color w:val="0000FF"/>
      <w:kern w:val="0"/>
      <w:sz w:val="18"/>
      <w:szCs w:val="18"/>
    </w:rPr>
  </w:style>
  <w:style w:type="paragraph" w:customStyle="1" w:styleId="xl84">
    <w:name w:val="xl84"/>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宋体" w:hAnsi="宋体" w:cs="宋体"/>
      <w:b/>
      <w:kern w:val="0"/>
      <w:sz w:val="18"/>
      <w:szCs w:val="18"/>
    </w:rPr>
  </w:style>
  <w:style w:type="paragraph" w:customStyle="1" w:styleId="affffff4">
    <w:name w:val="带圈数字"/>
    <w:qFormat/>
    <w:rPr>
      <w:rFonts w:eastAsia="仿宋_GB2312"/>
      <w:bCs/>
      <w:kern w:val="44"/>
      <w:sz w:val="24"/>
      <w:szCs w:val="44"/>
    </w:rPr>
  </w:style>
  <w:style w:type="paragraph" w:customStyle="1" w:styleId="INFeature">
    <w:name w:val="IN Feature"/>
    <w:next w:val="a6"/>
    <w:qFormat/>
    <w:pPr>
      <w:keepNext/>
      <w:keepLines/>
      <w:spacing w:before="240" w:after="240"/>
      <w:outlineLvl w:val="7"/>
    </w:pPr>
    <w:rPr>
      <w:rFonts w:ascii="Arial" w:eastAsia="黑体" w:hAnsi="Arial"/>
      <w:sz w:val="21"/>
    </w:rPr>
  </w:style>
  <w:style w:type="paragraph" w:customStyle="1" w:styleId="affffff5">
    <w:name w:val="项目编号、时间、签字"/>
    <w:qFormat/>
    <w:pPr>
      <w:widowControl w:val="0"/>
      <w:ind w:firstLineChars="200" w:firstLine="200"/>
    </w:pPr>
    <w:rPr>
      <w:rFonts w:eastAsia="黑体"/>
      <w:b/>
      <w:kern w:val="2"/>
      <w:sz w:val="24"/>
      <w:szCs w:val="24"/>
    </w:rPr>
  </w:style>
  <w:style w:type="paragraph" w:customStyle="1" w:styleId="xl73">
    <w:name w:val="xl73"/>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hAnsi="宋体" w:cs="宋体"/>
      <w:b/>
      <w:color w:val="0000FF"/>
      <w:kern w:val="0"/>
      <w:sz w:val="20"/>
      <w:szCs w:val="20"/>
    </w:rPr>
  </w:style>
  <w:style w:type="paragraph" w:customStyle="1" w:styleId="xl83">
    <w:name w:val="xl83"/>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宋体" w:hAnsi="宋体" w:cs="宋体"/>
      <w:b/>
      <w:kern w:val="0"/>
      <w:sz w:val="20"/>
      <w:szCs w:val="20"/>
    </w:rPr>
  </w:style>
  <w:style w:type="paragraph" w:customStyle="1" w:styleId="xl88">
    <w:name w:val="xl88"/>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hAnsi="宋体" w:cs="宋体"/>
      <w:bCs/>
      <w:color w:val="008000"/>
      <w:kern w:val="0"/>
      <w:sz w:val="20"/>
      <w:szCs w:val="20"/>
    </w:rPr>
  </w:style>
  <w:style w:type="paragraph" w:customStyle="1" w:styleId="style12">
    <w:name w:val="style12"/>
    <w:basedOn w:val="a6"/>
    <w:qFormat/>
    <w:pPr>
      <w:spacing w:before="100" w:beforeAutospacing="1" w:after="100" w:afterAutospacing="1" w:line="240" w:lineRule="auto"/>
      <w:ind w:firstLineChars="0" w:firstLine="0"/>
    </w:pPr>
    <w:rPr>
      <w:rFonts w:ascii="宋体" w:eastAsia="宋体" w:hAnsi="宋体" w:cs="宋体"/>
      <w:kern w:val="0"/>
      <w:sz w:val="18"/>
      <w:szCs w:val="18"/>
    </w:rPr>
  </w:style>
  <w:style w:type="paragraph" w:customStyle="1" w:styleId="CharCharCharCharCharCharCharCharCharChar">
    <w:name w:val="Char Char Char Char Char Char Char Char Char Char"/>
    <w:basedOn w:val="a6"/>
    <w:qFormat/>
    <w:pPr>
      <w:spacing w:after="160" w:line="240" w:lineRule="exact"/>
      <w:ind w:firstLineChars="0" w:firstLine="0"/>
    </w:pPr>
    <w:rPr>
      <w:rFonts w:ascii="Verdana" w:eastAsia="宋体" w:hAnsi="Verdana"/>
      <w:kern w:val="0"/>
      <w:szCs w:val="20"/>
      <w:lang w:eastAsia="en-US"/>
    </w:rPr>
  </w:style>
  <w:style w:type="paragraph" w:customStyle="1" w:styleId="zw">
    <w:name w:val="zw"/>
    <w:basedOn w:val="a6"/>
    <w:qFormat/>
    <w:pPr>
      <w:spacing w:before="30" w:line="240" w:lineRule="auto"/>
      <w:ind w:left="100" w:right="100" w:firstLineChars="0" w:firstLine="0"/>
      <w:jc w:val="both"/>
    </w:pPr>
    <w:rPr>
      <w:rFonts w:ascii="方正书宋简体" w:eastAsia="方正书宋简体" w:hAnsi="宋体"/>
      <w:color w:val="000000"/>
      <w:kern w:val="0"/>
      <w:sz w:val="21"/>
      <w:szCs w:val="21"/>
    </w:rPr>
  </w:style>
  <w:style w:type="paragraph" w:customStyle="1" w:styleId="affffff6">
    <w:name w:val="文件封面"/>
    <w:basedOn w:val="aff"/>
    <w:qFormat/>
    <w:pPr>
      <w:spacing w:line="300" w:lineRule="auto"/>
      <w:jc w:val="center"/>
    </w:pPr>
    <w:rPr>
      <w:rFonts w:ascii="Times New Roman" w:eastAsia="仿宋_GB2312" w:hAnsi="Courier New" w:cs="Courier New"/>
      <w:b/>
      <w:sz w:val="144"/>
      <w:szCs w:val="21"/>
    </w:rPr>
  </w:style>
  <w:style w:type="paragraph" w:customStyle="1" w:styleId="4b">
    <w:name w:val="附录4"/>
    <w:basedOn w:val="a6"/>
    <w:next w:val="a6"/>
    <w:qFormat/>
    <w:pPr>
      <w:numPr>
        <w:ilvl w:val="3"/>
      </w:numPr>
      <w:tabs>
        <w:tab w:val="left" w:pos="1134"/>
      </w:tabs>
      <w:spacing w:line="300" w:lineRule="auto"/>
      <w:ind w:left="1361" w:hanging="1361"/>
      <w:outlineLvl w:val="3"/>
    </w:pPr>
    <w:rPr>
      <w:rFonts w:ascii="Arial" w:eastAsia="黑体" w:hAnsi="Arial"/>
      <w:kern w:val="0"/>
    </w:rPr>
  </w:style>
  <w:style w:type="paragraph" w:customStyle="1" w:styleId="xl39">
    <w:name w:val="xl39"/>
    <w:basedOn w:val="a6"/>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Cs w:val="28"/>
    </w:rPr>
  </w:style>
  <w:style w:type="paragraph" w:customStyle="1" w:styleId="affffff7">
    <w:name w:val="开评标模版中正文"/>
    <w:qFormat/>
    <w:pPr>
      <w:spacing w:line="380" w:lineRule="exact"/>
      <w:ind w:firstLineChars="200" w:firstLine="200"/>
    </w:pPr>
    <w:rPr>
      <w:rFonts w:eastAsia="仿宋_GB2312"/>
      <w:bCs/>
      <w:kern w:val="44"/>
      <w:sz w:val="27"/>
      <w:szCs w:val="44"/>
    </w:rPr>
  </w:style>
  <w:style w:type="paragraph" w:customStyle="1" w:styleId="Char9">
    <w:name w:val="Char"/>
    <w:basedOn w:val="a6"/>
    <w:qFormat/>
    <w:pPr>
      <w:jc w:val="center"/>
    </w:pPr>
    <w:rPr>
      <w:rFonts w:eastAsia="宋体"/>
    </w:rPr>
  </w:style>
  <w:style w:type="paragraph" w:customStyle="1" w:styleId="1f">
    <w:name w:val="（询）标题1"/>
    <w:basedOn w:val="a6"/>
    <w:qFormat/>
    <w:pPr>
      <w:spacing w:beforeLines="50" w:before="50"/>
      <w:outlineLvl w:val="1"/>
    </w:pPr>
    <w:rPr>
      <w:rFonts w:ascii="黑体" w:eastAsia="黑体"/>
      <w:b/>
      <w:szCs w:val="30"/>
    </w:rPr>
  </w:style>
  <w:style w:type="paragraph" w:customStyle="1" w:styleId="affffff8">
    <w:name w:val="（询）附件"/>
    <w:basedOn w:val="1f"/>
    <w:qFormat/>
    <w:rPr>
      <w:rFonts w:ascii="仿宋_GB2312" w:eastAsia="宋体"/>
    </w:rPr>
  </w:style>
  <w:style w:type="paragraph" w:customStyle="1" w:styleId="xl92">
    <w:name w:val="xl92"/>
    <w:basedOn w:val="a6"/>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Cs/>
      <w:color w:val="008000"/>
      <w:kern w:val="0"/>
      <w:sz w:val="20"/>
      <w:szCs w:val="20"/>
    </w:rPr>
  </w:style>
  <w:style w:type="paragraph" w:customStyle="1" w:styleId="220">
    <w:name w:val="样式 正文首行缩进 2 + 首行缩进:  2 字符"/>
    <w:basedOn w:val="a6"/>
    <w:qFormat/>
    <w:pPr>
      <w:tabs>
        <w:tab w:val="left" w:pos="987"/>
      </w:tabs>
      <w:adjustRightInd w:val="0"/>
      <w:snapToGrid w:val="0"/>
      <w:spacing w:line="360" w:lineRule="auto"/>
      <w:ind w:left="987" w:hanging="420"/>
    </w:pPr>
    <w:rPr>
      <w:rFonts w:ascii="Arial" w:eastAsia="宋体" w:hAnsi="Arial"/>
      <w:b/>
    </w:rPr>
  </w:style>
  <w:style w:type="paragraph" w:customStyle="1" w:styleId="affffff9">
    <w:name w:val="质疑回复及说明正文"/>
    <w:qFormat/>
    <w:pPr>
      <w:spacing w:line="600" w:lineRule="exact"/>
      <w:ind w:firstLine="680"/>
    </w:pPr>
    <w:rPr>
      <w:rFonts w:eastAsia="方正仿宋_GBK"/>
      <w:kern w:val="2"/>
      <w:sz w:val="32"/>
      <w:szCs w:val="24"/>
    </w:rPr>
  </w:style>
  <w:style w:type="paragraph" w:customStyle="1" w:styleId="affffffa">
    <w:name w:val="附录三级条标题"/>
    <w:basedOn w:val="a6"/>
    <w:next w:val="afffffa"/>
    <w:qFormat/>
    <w:pPr>
      <w:wordWrap w:val="0"/>
      <w:overflowPunct w:val="0"/>
      <w:autoSpaceDE w:val="0"/>
      <w:autoSpaceDN w:val="0"/>
      <w:spacing w:line="240" w:lineRule="auto"/>
      <w:ind w:firstLineChars="0" w:firstLine="0"/>
      <w:jc w:val="both"/>
      <w:textAlignment w:val="baseline"/>
      <w:outlineLvl w:val="4"/>
    </w:pPr>
    <w:rPr>
      <w:rFonts w:ascii="黑体" w:eastAsia="黑体"/>
      <w:kern w:val="21"/>
      <w:sz w:val="21"/>
      <w:szCs w:val="20"/>
    </w:rPr>
  </w:style>
  <w:style w:type="paragraph" w:customStyle="1" w:styleId="2f5">
    <w:name w:val="样式2"/>
    <w:basedOn w:val="40"/>
    <w:qFormat/>
    <w:pPr>
      <w:spacing w:line="400" w:lineRule="exact"/>
      <w:jc w:val="center"/>
      <w:outlineLvl w:val="0"/>
    </w:pPr>
    <w:rPr>
      <w:rFonts w:ascii="Times New Roman" w:eastAsia="宋体" w:hAnsi="Times New Roman"/>
      <w:b w:val="0"/>
      <w:sz w:val="44"/>
    </w:rPr>
  </w:style>
  <w:style w:type="paragraph" w:customStyle="1" w:styleId="xl54">
    <w:name w:val="xl54"/>
    <w:basedOn w:val="a6"/>
    <w:qFormat/>
    <w:pPr>
      <w:pBdr>
        <w:top w:val="single" w:sz="4" w:space="0" w:color="auto"/>
        <w:bottom w:val="single" w:sz="4" w:space="0" w:color="auto"/>
      </w:pBdr>
      <w:spacing w:before="100" w:beforeAutospacing="1" w:after="100" w:afterAutospacing="1"/>
      <w:jc w:val="center"/>
    </w:pPr>
    <w:rPr>
      <w:rFonts w:ascii="宋体" w:eastAsia="宋体" w:hAnsi="宋体" w:cs="宋体"/>
      <w:b/>
      <w:bCs/>
      <w:kern w:val="0"/>
      <w:sz w:val="32"/>
      <w:szCs w:val="32"/>
    </w:rPr>
  </w:style>
  <w:style w:type="paragraph" w:customStyle="1" w:styleId="affffffb">
    <w:name w:val="自动编号"/>
    <w:basedOn w:val="a6"/>
    <w:qFormat/>
    <w:pPr>
      <w:widowControl w:val="0"/>
      <w:ind w:firstLineChars="0" w:firstLine="0"/>
    </w:pPr>
    <w:rPr>
      <w:rFonts w:ascii="仿宋_GB2312" w:eastAsia="宋体"/>
      <w:color w:val="000000"/>
      <w:szCs w:val="28"/>
    </w:rPr>
  </w:style>
  <w:style w:type="paragraph" w:customStyle="1" w:styleId="affffffc">
    <w:name w:val="表头文本"/>
    <w:qFormat/>
    <w:pPr>
      <w:jc w:val="center"/>
    </w:pPr>
    <w:rPr>
      <w:rFonts w:ascii="Arial" w:hAnsi="Arial"/>
      <w:b/>
      <w:sz w:val="21"/>
    </w:rPr>
  </w:style>
  <w:style w:type="paragraph" w:customStyle="1" w:styleId="font10">
    <w:name w:val="font10"/>
    <w:basedOn w:val="a6"/>
    <w:qFormat/>
    <w:pPr>
      <w:spacing w:before="100" w:beforeAutospacing="1" w:after="100" w:afterAutospacing="1"/>
    </w:pPr>
    <w:rPr>
      <w:rFonts w:ascii="宋体" w:eastAsia="宋体" w:hAnsi="宋体" w:cs="宋体"/>
      <w:color w:val="000000"/>
      <w:kern w:val="0"/>
      <w:sz w:val="20"/>
    </w:rPr>
  </w:style>
  <w:style w:type="paragraph" w:customStyle="1" w:styleId="2f6">
    <w:name w:val="（询）标题2"/>
    <w:basedOn w:val="a6"/>
    <w:qFormat/>
    <w:pPr>
      <w:spacing w:beforeLines="20" w:before="20"/>
      <w:outlineLvl w:val="0"/>
    </w:pPr>
    <w:rPr>
      <w:rFonts w:ascii="仿宋_GB2312" w:eastAsia="宋体" w:hAnsi="宋体"/>
      <w:b/>
      <w:szCs w:val="28"/>
    </w:rPr>
  </w:style>
  <w:style w:type="paragraph" w:customStyle="1" w:styleId="Style17">
    <w:name w:val="_Style 17"/>
    <w:basedOn w:val="a6"/>
    <w:next w:val="afb"/>
    <w:qFormat/>
    <w:pPr>
      <w:spacing w:after="120"/>
      <w:ind w:leftChars="200" w:left="420"/>
    </w:pPr>
    <w:rPr>
      <w:rFonts w:eastAsia="宋体"/>
      <w:sz w:val="21"/>
    </w:rPr>
  </w:style>
  <w:style w:type="paragraph" w:customStyle="1" w:styleId="205205">
    <w:name w:val="样式 样式 首行缩进:  2 字符 段后: 0.5 行 + 首行缩进:  2 字符 段后: 0.5 行"/>
    <w:basedOn w:val="a6"/>
    <w:qFormat/>
    <w:pPr>
      <w:spacing w:afterLines="50" w:after="156" w:line="360" w:lineRule="auto"/>
      <w:ind w:firstLine="560"/>
    </w:pPr>
    <w:rPr>
      <w:rFonts w:eastAsia="宋体" w:cs="宋体"/>
    </w:rPr>
  </w:style>
  <w:style w:type="paragraph" w:customStyle="1" w:styleId="xl100">
    <w:name w:val="xl100"/>
    <w:basedOn w:val="a6"/>
    <w:qFormat/>
    <w:pPr>
      <w:pBdr>
        <w:left w:val="single" w:sz="4" w:space="0" w:color="auto"/>
        <w:bottom w:val="single" w:sz="4" w:space="0" w:color="auto"/>
        <w:right w:val="single" w:sz="4" w:space="0" w:color="auto"/>
      </w:pBdr>
      <w:spacing w:before="100" w:beforeAutospacing="1" w:after="100" w:afterAutospacing="1"/>
    </w:pPr>
    <w:rPr>
      <w:rFonts w:eastAsia="宋体" w:hAnsi="宋体" w:cs="宋体"/>
      <w:b/>
      <w:kern w:val="0"/>
      <w:sz w:val="20"/>
      <w:szCs w:val="20"/>
    </w:rPr>
  </w:style>
  <w:style w:type="paragraph" w:customStyle="1" w:styleId="a3">
    <w:name w:val="编号尖角"/>
    <w:qFormat/>
    <w:pPr>
      <w:numPr>
        <w:numId w:val="6"/>
      </w:numPr>
      <w:spacing w:line="320" w:lineRule="atLeast"/>
    </w:pPr>
    <w:rPr>
      <w:rFonts w:eastAsia="仿宋_GB2312"/>
      <w:bCs/>
      <w:kern w:val="44"/>
      <w:sz w:val="24"/>
      <w:szCs w:val="44"/>
    </w:rPr>
  </w:style>
  <w:style w:type="paragraph" w:customStyle="1" w:styleId="affffffd">
    <w:name w:val="开评标用报告谈判粗体"/>
    <w:qFormat/>
    <w:pPr>
      <w:spacing w:beforeLines="20" w:before="20" w:afterLines="20" w:after="20" w:line="360" w:lineRule="exact"/>
      <w:ind w:firstLineChars="200" w:firstLine="200"/>
    </w:pPr>
    <w:rPr>
      <w:rFonts w:eastAsia="黑体"/>
      <w:b/>
      <w:bCs/>
      <w:kern w:val="2"/>
      <w:sz w:val="28"/>
      <w:szCs w:val="32"/>
    </w:rPr>
  </w:style>
  <w:style w:type="paragraph" w:customStyle="1" w:styleId="1f0">
    <w:name w:val="1"/>
    <w:basedOn w:val="a6"/>
    <w:qFormat/>
    <w:rPr>
      <w:rFonts w:ascii="Tahoma" w:eastAsia="宋体" w:hAnsi="Tahoma"/>
    </w:rPr>
  </w:style>
  <w:style w:type="paragraph" w:customStyle="1" w:styleId="affffffe">
    <w:name w:val="段落正文"/>
    <w:basedOn w:val="a6"/>
    <w:qFormat/>
    <w:pPr>
      <w:spacing w:beforeLines="50" w:before="156" w:line="360" w:lineRule="auto"/>
    </w:pPr>
    <w:rPr>
      <w:rFonts w:eastAsia="宋体"/>
      <w:spacing w:val="2"/>
    </w:rPr>
  </w:style>
  <w:style w:type="paragraph" w:customStyle="1" w:styleId="CharCharCharCharCharCharCharChar2Char">
    <w:name w:val="Char Char Char Char Char Char Char Char2 Char"/>
    <w:basedOn w:val="a6"/>
    <w:qFormat/>
    <w:pPr>
      <w:spacing w:after="160" w:line="240" w:lineRule="exact"/>
    </w:pPr>
    <w:rPr>
      <w:rFonts w:ascii="Verdana" w:eastAsia="宋体" w:hAnsi="Verdana"/>
      <w:kern w:val="0"/>
      <w:lang w:eastAsia="en-US"/>
    </w:rPr>
  </w:style>
  <w:style w:type="paragraph" w:customStyle="1" w:styleId="afffffff">
    <w:name w:val="标准书脚_奇数页"/>
    <w:qFormat/>
    <w:pPr>
      <w:spacing w:before="120"/>
      <w:jc w:val="right"/>
    </w:pPr>
    <w:rPr>
      <w:sz w:val="18"/>
    </w:rPr>
  </w:style>
  <w:style w:type="paragraph" w:customStyle="1" w:styleId="xl104">
    <w:name w:val="xl104"/>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bCs/>
      <w:kern w:val="0"/>
      <w:sz w:val="20"/>
      <w:szCs w:val="20"/>
    </w:rPr>
  </w:style>
  <w:style w:type="paragraph" w:customStyle="1" w:styleId="a4">
    <w:name w:val="编号拾符"/>
    <w:qFormat/>
    <w:pPr>
      <w:numPr>
        <w:numId w:val="7"/>
      </w:numPr>
    </w:pPr>
    <w:rPr>
      <w:rFonts w:ascii="黑体" w:eastAsia="仿宋_GB2312"/>
      <w:color w:val="000000"/>
      <w:kern w:val="2"/>
      <w:sz w:val="24"/>
      <w:szCs w:val="28"/>
    </w:rPr>
  </w:style>
  <w:style w:type="paragraph" w:customStyle="1" w:styleId="font8">
    <w:name w:val="font8"/>
    <w:basedOn w:val="a6"/>
    <w:qFormat/>
    <w:pPr>
      <w:spacing w:before="100" w:beforeAutospacing="1" w:after="100" w:afterAutospacing="1"/>
    </w:pPr>
    <w:rPr>
      <w:rFonts w:ascii="宋体" w:eastAsia="宋体" w:hAnsi="宋体" w:cs="宋体"/>
      <w:b/>
      <w:bCs/>
      <w:kern w:val="0"/>
      <w:sz w:val="22"/>
      <w:szCs w:val="22"/>
    </w:rPr>
  </w:style>
  <w:style w:type="paragraph" w:customStyle="1" w:styleId="afffffff0">
    <w:name w:val="图例"/>
    <w:basedOn w:val="a6"/>
    <w:qFormat/>
    <w:pPr>
      <w:spacing w:before="120" w:after="120" w:line="360" w:lineRule="auto"/>
      <w:jc w:val="center"/>
    </w:pPr>
    <w:rPr>
      <w:rFonts w:eastAsia="宋体"/>
      <w:b/>
    </w:rPr>
  </w:style>
  <w:style w:type="paragraph" w:customStyle="1" w:styleId="afffffff1">
    <w:name w:val="标题格式"/>
    <w:basedOn w:val="a6"/>
    <w:qFormat/>
    <w:pPr>
      <w:spacing w:before="156" w:line="360" w:lineRule="auto"/>
      <w:jc w:val="center"/>
    </w:pPr>
    <w:rPr>
      <w:rFonts w:ascii="黑体" w:eastAsia="黑体" w:cs="宋体"/>
      <w:color w:val="000000"/>
      <w:kern w:val="0"/>
      <w:sz w:val="44"/>
    </w:rPr>
  </w:style>
  <w:style w:type="paragraph" w:customStyle="1" w:styleId="afffffff2">
    <w:name w:val="评标会审报告（正文）"/>
    <w:basedOn w:val="1"/>
    <w:qFormat/>
    <w:pPr>
      <w:spacing w:beforeLines="0" w:before="0" w:afterLines="0" w:after="0" w:line="360" w:lineRule="exact"/>
      <w:jc w:val="left"/>
      <w:outlineLvl w:val="9"/>
    </w:pPr>
    <w:rPr>
      <w:rFonts w:eastAsia="仿宋_GB2312"/>
      <w:b w:val="0"/>
      <w:sz w:val="28"/>
    </w:rPr>
  </w:style>
  <w:style w:type="paragraph" w:customStyle="1" w:styleId="xl65">
    <w:name w:val="xl65"/>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kern w:val="0"/>
    </w:rPr>
  </w:style>
  <w:style w:type="paragraph" w:customStyle="1" w:styleId="l-2">
    <w:name w:val="l-2"/>
    <w:basedOn w:val="a6"/>
    <w:qFormat/>
    <w:pPr>
      <w:spacing w:before="100" w:beforeAutospacing="1" w:after="100" w:afterAutospacing="1" w:line="240" w:lineRule="auto"/>
      <w:ind w:firstLineChars="0" w:firstLine="0"/>
    </w:pPr>
    <w:rPr>
      <w:rFonts w:ascii="宋体" w:eastAsia="宋体" w:hAnsi="宋体" w:cs="宋体"/>
      <w:b/>
      <w:bCs/>
      <w:color w:val="000000"/>
      <w:kern w:val="0"/>
      <w:sz w:val="13"/>
      <w:szCs w:val="13"/>
    </w:rPr>
  </w:style>
  <w:style w:type="paragraph" w:customStyle="1" w:styleId="xl87">
    <w:name w:val="xl87"/>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b/>
      <w:kern w:val="0"/>
      <w:sz w:val="20"/>
      <w:szCs w:val="20"/>
    </w:rPr>
  </w:style>
  <w:style w:type="paragraph" w:customStyle="1" w:styleId="font9">
    <w:name w:val="font9"/>
    <w:basedOn w:val="a6"/>
    <w:qFormat/>
    <w:pPr>
      <w:spacing w:before="100" w:beforeAutospacing="1" w:after="100" w:afterAutospacing="1"/>
    </w:pPr>
    <w:rPr>
      <w:rFonts w:eastAsia="宋体"/>
      <w:b/>
      <w:bCs/>
      <w:kern w:val="0"/>
      <w:sz w:val="22"/>
      <w:szCs w:val="22"/>
    </w:rPr>
  </w:style>
  <w:style w:type="paragraph" w:customStyle="1" w:styleId="xl31">
    <w:name w:val="xl31"/>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rPr>
  </w:style>
  <w:style w:type="paragraph" w:customStyle="1" w:styleId="Title-Date">
    <w:name w:val="Title - Date"/>
    <w:basedOn w:val="afff3"/>
    <w:next w:val="a6"/>
    <w:qFormat/>
    <w:pPr>
      <w:spacing w:after="720" w:line="360" w:lineRule="auto"/>
      <w:outlineLvl w:val="9"/>
    </w:pPr>
    <w:rPr>
      <w:rFonts w:ascii="Times New Roman" w:hAnsi="Times New Roman" w:cs="Times New Roman"/>
      <w:bCs w:val="0"/>
      <w:smallCaps/>
      <w:kern w:val="28"/>
      <w:sz w:val="28"/>
      <w:szCs w:val="20"/>
      <w:lang w:eastAsia="en-US"/>
    </w:rPr>
  </w:style>
  <w:style w:type="paragraph" w:customStyle="1" w:styleId="151">
    <w:name w:val="样式 行距: 1.5 倍行距1"/>
    <w:basedOn w:val="a6"/>
    <w:qFormat/>
    <w:pPr>
      <w:snapToGrid w:val="0"/>
    </w:pPr>
    <w:rPr>
      <w:rFonts w:eastAsia="宋体"/>
    </w:rPr>
  </w:style>
  <w:style w:type="paragraph" w:customStyle="1" w:styleId="afffffff3">
    <w:name w:val="保证金信息卡行距及首行不空格"/>
    <w:qFormat/>
    <w:pPr>
      <w:spacing w:line="560" w:lineRule="exact"/>
    </w:pPr>
    <w:rPr>
      <w:rFonts w:ascii="黑体" w:eastAsia="仿宋_GB2312" w:hAnsi="宋体"/>
      <w:kern w:val="2"/>
      <w:sz w:val="24"/>
      <w:szCs w:val="90"/>
    </w:rPr>
  </w:style>
  <w:style w:type="paragraph" w:customStyle="1" w:styleId="afffffff4">
    <w:name w:val="表号"/>
    <w:basedOn w:val="a6"/>
    <w:qFormat/>
    <w:pPr>
      <w:tabs>
        <w:tab w:val="left" w:pos="360"/>
        <w:tab w:val="left" w:pos="648"/>
      </w:tabs>
      <w:autoSpaceDE w:val="0"/>
      <w:autoSpaceDN w:val="0"/>
      <w:adjustRightInd w:val="0"/>
      <w:spacing w:before="210" w:after="210"/>
      <w:ind w:left="425" w:hanging="137"/>
      <w:jc w:val="center"/>
    </w:pPr>
    <w:rPr>
      <w:rFonts w:eastAsia="宋体"/>
      <w:kern w:val="0"/>
      <w:lang w:eastAsia="en-US"/>
    </w:rPr>
  </w:style>
  <w:style w:type="paragraph" w:customStyle="1" w:styleId="074">
    <w:name w:val="标书正文:  0.74 厘米"/>
    <w:basedOn w:val="a6"/>
    <w:qFormat/>
    <w:pPr>
      <w:snapToGrid w:val="0"/>
      <w:spacing w:line="360" w:lineRule="auto"/>
      <w:ind w:firstLine="420"/>
    </w:pPr>
    <w:rPr>
      <w:rFonts w:eastAsia="宋体"/>
    </w:rPr>
  </w:style>
  <w:style w:type="paragraph" w:customStyle="1" w:styleId="16615">
    <w:name w:val="样式 标题 1 + 居中 段前: 6 磅 段后: 6 磅 行距: 1.5 倍行距"/>
    <w:basedOn w:val="1"/>
    <w:qFormat/>
    <w:pPr>
      <w:adjustRightInd w:val="0"/>
      <w:snapToGrid w:val="0"/>
      <w:spacing w:after="156" w:line="360" w:lineRule="auto"/>
    </w:pPr>
    <w:rPr>
      <w:rFonts w:eastAsia="宋体"/>
    </w:rPr>
  </w:style>
  <w:style w:type="paragraph" w:customStyle="1" w:styleId="pa-34">
    <w:name w:val="pa-34"/>
    <w:basedOn w:val="a6"/>
    <w:qFormat/>
    <w:pPr>
      <w:spacing w:line="360" w:lineRule="atLeast"/>
      <w:ind w:firstLineChars="0" w:firstLine="420"/>
    </w:pPr>
    <w:rPr>
      <w:rFonts w:ascii="宋体" w:eastAsia="宋体" w:hAnsi="宋体" w:cs="宋体"/>
      <w:kern w:val="0"/>
    </w:rPr>
  </w:style>
  <w:style w:type="paragraph" w:customStyle="1" w:styleId="xl72">
    <w:name w:val="xl72"/>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hAnsi="宋体" w:cs="宋体"/>
      <w:b/>
      <w:color w:val="FF0000"/>
      <w:kern w:val="0"/>
      <w:sz w:val="20"/>
      <w:szCs w:val="20"/>
    </w:rPr>
  </w:style>
  <w:style w:type="paragraph" w:customStyle="1" w:styleId="style1">
    <w:name w:val="style1"/>
    <w:basedOn w:val="a6"/>
    <w:qFormat/>
    <w:pPr>
      <w:spacing w:before="100" w:beforeAutospacing="1" w:after="100" w:afterAutospacing="1"/>
    </w:pPr>
    <w:rPr>
      <w:rFonts w:ascii="宋体" w:eastAsia="宋体" w:hAnsi="宋体"/>
      <w:kern w:val="0"/>
    </w:rPr>
  </w:style>
  <w:style w:type="paragraph" w:customStyle="1" w:styleId="1f1">
    <w:name w:val="标题1"/>
    <w:basedOn w:val="a6"/>
    <w:qFormat/>
    <w:pPr>
      <w:spacing w:before="100" w:beforeAutospacing="1" w:after="100" w:afterAutospacing="1" w:line="240" w:lineRule="auto"/>
      <w:ind w:firstLineChars="0" w:firstLine="0"/>
    </w:pPr>
    <w:rPr>
      <w:rFonts w:ascii="宋体" w:eastAsia="宋体" w:hAnsi="宋体" w:cs="宋体"/>
      <w:kern w:val="0"/>
    </w:rPr>
  </w:style>
  <w:style w:type="paragraph" w:customStyle="1" w:styleId="afffffff5">
    <w:name w:val="文章正文"/>
    <w:basedOn w:val="a6"/>
    <w:qFormat/>
    <w:rPr>
      <w:rFonts w:ascii="仿宋_GB2312" w:eastAsia="宋体" w:hAnsi="宋体"/>
      <w:color w:val="000000"/>
    </w:rPr>
  </w:style>
  <w:style w:type="paragraph" w:customStyle="1" w:styleId="xl80">
    <w:name w:val="xl80"/>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宋体" w:hAnsi="宋体" w:cs="宋体"/>
      <w:b/>
      <w:kern w:val="0"/>
      <w:sz w:val="20"/>
      <w:szCs w:val="20"/>
    </w:rPr>
  </w:style>
  <w:style w:type="paragraph" w:customStyle="1" w:styleId="afffffff6">
    <w:name w:val="质疑答复及公文一、标题"/>
    <w:next w:val="affffff1"/>
    <w:qFormat/>
    <w:pPr>
      <w:spacing w:line="600" w:lineRule="exact"/>
      <w:ind w:firstLineChars="200" w:firstLine="200"/>
    </w:pPr>
    <w:rPr>
      <w:rFonts w:eastAsia="方正小标宋_GBK"/>
      <w:b/>
      <w:kern w:val="2"/>
      <w:sz w:val="32"/>
      <w:szCs w:val="32"/>
    </w:rPr>
  </w:style>
  <w:style w:type="paragraph" w:customStyle="1" w:styleId="xl102">
    <w:name w:val="xl102"/>
    <w:basedOn w:val="a6"/>
    <w:qFormat/>
    <w:pPr>
      <w:pBdr>
        <w:top w:val="single" w:sz="4" w:space="0" w:color="auto"/>
        <w:left w:val="single" w:sz="4" w:space="0" w:color="auto"/>
        <w:right w:val="single" w:sz="4" w:space="0" w:color="auto"/>
      </w:pBdr>
      <w:spacing w:before="100" w:beforeAutospacing="1" w:after="100" w:afterAutospacing="1"/>
    </w:pPr>
    <w:rPr>
      <w:rFonts w:ascii="宋体" w:eastAsia="宋体" w:hAnsi="宋体" w:cs="宋体"/>
      <w:bCs/>
      <w:color w:val="008000"/>
      <w:kern w:val="0"/>
      <w:sz w:val="20"/>
      <w:szCs w:val="20"/>
    </w:rPr>
  </w:style>
  <w:style w:type="paragraph" w:customStyle="1" w:styleId="1f2">
    <w:name w:val="无间隔1"/>
    <w:qFormat/>
    <w:pPr>
      <w:jc w:val="both"/>
    </w:pPr>
    <w:rPr>
      <w:rFonts w:eastAsia="Times New Roman"/>
    </w:rPr>
  </w:style>
  <w:style w:type="paragraph" w:customStyle="1" w:styleId="afffffff7">
    <w:name w:val="表格字体（科宏）"/>
    <w:basedOn w:val="a6"/>
    <w:qFormat/>
    <w:pPr>
      <w:jc w:val="center"/>
    </w:pPr>
    <w:rPr>
      <w:rFonts w:ascii="Arial" w:hAnsi="Arial"/>
      <w:kern w:val="0"/>
      <w:sz w:val="21"/>
    </w:rPr>
  </w:style>
  <w:style w:type="paragraph" w:customStyle="1" w:styleId="rr">
    <w:name w:val="rr"/>
    <w:basedOn w:val="a6"/>
    <w:qFormat/>
    <w:pPr>
      <w:spacing w:before="100" w:beforeAutospacing="1" w:after="100" w:afterAutospacing="1" w:line="240" w:lineRule="auto"/>
      <w:ind w:firstLineChars="0" w:firstLine="0"/>
    </w:pPr>
    <w:rPr>
      <w:rFonts w:ascii="宋体" w:eastAsia="宋体" w:hAnsi="宋体" w:hint="eastAsia"/>
      <w:kern w:val="0"/>
      <w:sz w:val="21"/>
      <w:szCs w:val="21"/>
    </w:rPr>
  </w:style>
  <w:style w:type="paragraph" w:customStyle="1" w:styleId="1f3">
    <w:name w:val="样式1"/>
    <w:basedOn w:val="40"/>
    <w:qFormat/>
    <w:pPr>
      <w:spacing w:before="500" w:after="260" w:line="560" w:lineRule="atLeast"/>
    </w:pPr>
    <w:rPr>
      <w:rFonts w:ascii="Times New Roman" w:eastAsia="宋体" w:hAnsi="Times New Roman"/>
    </w:rPr>
  </w:style>
  <w:style w:type="paragraph" w:customStyle="1" w:styleId="afffffff8">
    <w:name w:val="表格"/>
    <w:basedOn w:val="a6"/>
    <w:qFormat/>
    <w:pPr>
      <w:spacing w:line="240" w:lineRule="auto"/>
      <w:ind w:firstLineChars="0" w:firstLine="0"/>
      <w:jc w:val="center"/>
      <w:textAlignment w:val="center"/>
    </w:pPr>
    <w:rPr>
      <w:rFonts w:ascii="华文细黑" w:eastAsia="宋体" w:hAnsi="华文细黑"/>
      <w:kern w:val="0"/>
      <w:sz w:val="21"/>
      <w:szCs w:val="20"/>
    </w:rPr>
  </w:style>
  <w:style w:type="paragraph" w:customStyle="1" w:styleId="afffffff9">
    <w:name w:val="项目编号、时间、签字（竖向）"/>
    <w:qFormat/>
    <w:pPr>
      <w:widowControl w:val="0"/>
      <w:ind w:firstLineChars="200" w:firstLine="200"/>
    </w:pPr>
    <w:rPr>
      <w:rFonts w:eastAsia="黑体"/>
      <w:b/>
      <w:kern w:val="2"/>
      <w:sz w:val="26"/>
      <w:szCs w:val="24"/>
    </w:rPr>
  </w:style>
  <w:style w:type="paragraph" w:customStyle="1" w:styleId="TableText">
    <w:name w:val="Table Text"/>
    <w:qFormat/>
    <w:pPr>
      <w:snapToGrid w:val="0"/>
      <w:spacing w:before="80" w:after="80"/>
    </w:pPr>
    <w:rPr>
      <w:rFonts w:ascii="Arial" w:hAnsi="Arial"/>
      <w:kern w:val="2"/>
      <w:sz w:val="18"/>
    </w:rPr>
  </w:style>
  <w:style w:type="paragraph" w:customStyle="1" w:styleId="xl46">
    <w:name w:val="xl46"/>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18"/>
      <w:szCs w:val="18"/>
    </w:rPr>
  </w:style>
  <w:style w:type="paragraph" w:customStyle="1" w:styleId="xl32">
    <w:name w:val="xl32"/>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color w:val="FF0000"/>
      <w:kern w:val="0"/>
      <w:sz w:val="18"/>
      <w:szCs w:val="18"/>
    </w:rPr>
  </w:style>
  <w:style w:type="paragraph" w:customStyle="1" w:styleId="Char12">
    <w:name w:val="Char1"/>
    <w:basedOn w:val="a6"/>
    <w:qFormat/>
    <w:rPr>
      <w:rFonts w:eastAsia="宋体"/>
    </w:rPr>
  </w:style>
  <w:style w:type="paragraph" w:customStyle="1" w:styleId="Chara">
    <w:name w:val="Char"/>
    <w:basedOn w:val="a6"/>
    <w:qFormat/>
    <w:pPr>
      <w:spacing w:line="240" w:lineRule="atLeast"/>
      <w:ind w:left="420" w:firstLine="420"/>
    </w:pPr>
    <w:rPr>
      <w:rFonts w:eastAsia="宋体"/>
      <w:kern w:val="0"/>
    </w:rPr>
  </w:style>
  <w:style w:type="paragraph" w:customStyle="1" w:styleId="afffffffa">
    <w:name w:val="恒智正文"/>
    <w:basedOn w:val="a6"/>
    <w:qFormat/>
    <w:pPr>
      <w:spacing w:line="360" w:lineRule="auto"/>
    </w:pPr>
    <w:rPr>
      <w:rFonts w:eastAsia="宋体"/>
    </w:rPr>
  </w:style>
  <w:style w:type="paragraph" w:customStyle="1" w:styleId="afffffffb">
    <w:name w:val="教委二级"/>
    <w:basedOn w:val="afb"/>
    <w:qFormat/>
    <w:pPr>
      <w:spacing w:beforeLines="50" w:before="156" w:after="0"/>
      <w:ind w:leftChars="0" w:left="0"/>
      <w:outlineLvl w:val="1"/>
    </w:pPr>
    <w:rPr>
      <w:rFonts w:ascii="宋体" w:eastAsia="黑体" w:hAnsi="宋体"/>
      <w:b w:val="0"/>
      <w:color w:val="000000"/>
      <w:szCs w:val="24"/>
    </w:rPr>
  </w:style>
  <w:style w:type="paragraph" w:customStyle="1" w:styleId="xl67">
    <w:name w:val="xl67"/>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hAnsi="宋体" w:cs="宋体"/>
      <w:b/>
      <w:color w:val="FF0000"/>
      <w:kern w:val="0"/>
      <w:sz w:val="20"/>
      <w:szCs w:val="20"/>
    </w:rPr>
  </w:style>
  <w:style w:type="paragraph" w:customStyle="1" w:styleId="4c">
    <w:name w:val="样式4"/>
    <w:basedOn w:val="40"/>
    <w:qFormat/>
    <w:pPr>
      <w:adjustRightInd w:val="0"/>
      <w:snapToGrid w:val="0"/>
      <w:spacing w:before="280" w:line="374" w:lineRule="auto"/>
      <w:ind w:firstLine="0"/>
    </w:pPr>
    <w:rPr>
      <w:rFonts w:ascii="Times New Roman" w:eastAsia="宋体" w:hAnsi="Times New Roman"/>
    </w:rPr>
  </w:style>
  <w:style w:type="paragraph" w:customStyle="1" w:styleId="212">
    <w:name w:val="样式 样式 首行缩进:  2 字符1 + 首行缩进:  2 字符"/>
    <w:basedOn w:val="a6"/>
    <w:qFormat/>
    <w:pPr>
      <w:spacing w:line="480" w:lineRule="exact"/>
    </w:pPr>
    <w:rPr>
      <w:rFonts w:eastAsia="宋体" w:cs="宋体"/>
      <w:sz w:val="30"/>
    </w:rPr>
  </w:style>
  <w:style w:type="paragraph" w:customStyle="1" w:styleId="xl56">
    <w:name w:val="xl56"/>
    <w:basedOn w:val="a6"/>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36"/>
      <w:szCs w:val="36"/>
    </w:rPr>
  </w:style>
  <w:style w:type="paragraph" w:customStyle="1" w:styleId="xl45">
    <w:name w:val="xl45"/>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color w:val="FF0000"/>
      <w:kern w:val="0"/>
    </w:rPr>
  </w:style>
  <w:style w:type="paragraph" w:customStyle="1" w:styleId="afffffffc">
    <w:name w:val="司法正文"/>
    <w:qFormat/>
    <w:pPr>
      <w:widowControl w:val="0"/>
      <w:ind w:firstLineChars="200" w:firstLine="200"/>
      <w:jc w:val="both"/>
    </w:pPr>
    <w:rPr>
      <w:rFonts w:eastAsia="仿宋_GB2312"/>
      <w:sz w:val="32"/>
    </w:rPr>
  </w:style>
  <w:style w:type="paragraph" w:customStyle="1" w:styleId="bt">
    <w:name w:val="bt"/>
    <w:basedOn w:val="a6"/>
    <w:next w:val="af9"/>
    <w:qFormat/>
    <w:pPr>
      <w:overflowPunct w:val="0"/>
      <w:autoSpaceDE w:val="0"/>
      <w:autoSpaceDN w:val="0"/>
      <w:adjustRightInd w:val="0"/>
      <w:snapToGrid w:val="0"/>
      <w:spacing w:before="100" w:after="100" w:line="240" w:lineRule="atLeast"/>
      <w:ind w:left="2880" w:hanging="360"/>
      <w:textAlignment w:val="baseline"/>
    </w:pPr>
    <w:rPr>
      <w:rFonts w:ascii="宋体" w:eastAsia="宋体"/>
      <w:kern w:val="0"/>
      <w:sz w:val="20"/>
    </w:rPr>
  </w:style>
  <w:style w:type="paragraph" w:customStyle="1" w:styleId="ItemListinTable">
    <w:name w:val="Item List in Table"/>
    <w:qFormat/>
    <w:pPr>
      <w:numPr>
        <w:numId w:val="8"/>
      </w:numPr>
      <w:spacing w:before="40" w:after="40"/>
      <w:jc w:val="both"/>
    </w:pPr>
    <w:rPr>
      <w:rFonts w:ascii="Arial" w:hAnsi="Arial" w:cs="Arial"/>
      <w:sz w:val="18"/>
      <w:szCs w:val="18"/>
    </w:rPr>
  </w:style>
  <w:style w:type="paragraph" w:customStyle="1" w:styleId="CharChar1Char">
    <w:name w:val="Char Char1 Char"/>
    <w:basedOn w:val="a6"/>
    <w:qFormat/>
    <w:rPr>
      <w:rFonts w:ascii="Tahoma" w:eastAsia="宋体" w:hAnsi="Tahoma"/>
    </w:rPr>
  </w:style>
  <w:style w:type="paragraph" w:customStyle="1" w:styleId="g2">
    <w:name w:val="g2"/>
    <w:basedOn w:val="a6"/>
    <w:qFormat/>
    <w:pPr>
      <w:spacing w:before="100" w:beforeAutospacing="1" w:after="100" w:afterAutospacing="1" w:line="240" w:lineRule="auto"/>
      <w:ind w:firstLineChars="0" w:firstLine="0"/>
    </w:pPr>
    <w:rPr>
      <w:rFonts w:ascii="仿宋_GB2312" w:eastAsia="宋体" w:hAnsi="宋体" w:cs="宋体"/>
      <w:kern w:val="0"/>
      <w:sz w:val="17"/>
      <w:szCs w:val="17"/>
    </w:rPr>
  </w:style>
  <w:style w:type="paragraph" w:customStyle="1" w:styleId="0740">
    <w:name w:val="样式 首行缩进:  0.74 厘米"/>
    <w:basedOn w:val="a6"/>
    <w:qFormat/>
    <w:pPr>
      <w:spacing w:line="360" w:lineRule="auto"/>
      <w:ind w:firstLine="420"/>
    </w:pPr>
    <w:rPr>
      <w:rFonts w:eastAsia="宋体"/>
    </w:rPr>
  </w:style>
  <w:style w:type="paragraph" w:customStyle="1" w:styleId="afffffffd">
    <w:name w:val="开评标用正文"/>
    <w:basedOn w:val="1"/>
    <w:qFormat/>
    <w:pPr>
      <w:spacing w:beforeLines="0" w:before="0" w:afterLines="0" w:after="0" w:line="360" w:lineRule="exact"/>
      <w:jc w:val="left"/>
      <w:outlineLvl w:val="9"/>
    </w:pPr>
    <w:rPr>
      <w:rFonts w:eastAsia="仿宋_GB2312"/>
      <w:b w:val="0"/>
      <w:sz w:val="28"/>
    </w:rPr>
  </w:style>
  <w:style w:type="paragraph" w:customStyle="1" w:styleId="afffffffe">
    <w:name w:val="质疑回复及说明标题"/>
    <w:qFormat/>
    <w:pPr>
      <w:ind w:firstLine="301"/>
      <w:jc w:val="center"/>
    </w:pPr>
    <w:rPr>
      <w:rFonts w:ascii="方正小标宋_GBK" w:eastAsia="方正小标宋_GBK" w:hAnsi="宋体" w:cs="宋体"/>
      <w:b/>
      <w:bCs/>
      <w:sz w:val="36"/>
      <w:szCs w:val="36"/>
    </w:rPr>
  </w:style>
  <w:style w:type="paragraph" w:customStyle="1" w:styleId="xl78">
    <w:name w:val="xl78"/>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color w:val="008000"/>
      <w:kern w:val="0"/>
    </w:rPr>
  </w:style>
  <w:style w:type="paragraph" w:customStyle="1" w:styleId="affffffff">
    <w:name w:val="项目编号、项目名称"/>
    <w:qFormat/>
    <w:pPr>
      <w:tabs>
        <w:tab w:val="left" w:pos="560"/>
      </w:tabs>
      <w:spacing w:line="660" w:lineRule="exact"/>
      <w:jc w:val="center"/>
    </w:pPr>
    <w:rPr>
      <w:rFonts w:ascii="黑体" w:hAnsi="黑体"/>
      <w:b/>
      <w:kern w:val="2"/>
      <w:sz w:val="32"/>
      <w:szCs w:val="36"/>
    </w:rPr>
  </w:style>
  <w:style w:type="paragraph" w:customStyle="1" w:styleId="2f7">
    <w:name w:val="正文字缩2字"/>
    <w:basedOn w:val="a6"/>
    <w:qFormat/>
    <w:pPr>
      <w:widowControl w:val="0"/>
      <w:spacing w:before="60" w:after="60" w:line="360" w:lineRule="auto"/>
      <w:ind w:leftChars="200" w:left="200"/>
    </w:pPr>
    <w:rPr>
      <w:rFonts w:eastAsia="宋体"/>
    </w:rPr>
  </w:style>
  <w:style w:type="paragraph" w:customStyle="1" w:styleId="affffffff0">
    <w:name w:val="_"/>
    <w:basedOn w:val="a6"/>
    <w:qFormat/>
    <w:pPr>
      <w:adjustRightInd w:val="0"/>
      <w:spacing w:line="360" w:lineRule="auto"/>
      <w:ind w:left="480"/>
      <w:textAlignment w:val="baseline"/>
    </w:pPr>
    <w:rPr>
      <w:rFonts w:eastAsia="宋体"/>
      <w:kern w:val="0"/>
    </w:rPr>
  </w:style>
  <w:style w:type="paragraph" w:customStyle="1" w:styleId="xl98">
    <w:name w:val="xl98"/>
    <w:basedOn w:val="a6"/>
    <w:qFormat/>
    <w:pPr>
      <w:pBdr>
        <w:top w:val="single" w:sz="4" w:space="0" w:color="auto"/>
        <w:left w:val="single" w:sz="4" w:space="0" w:color="auto"/>
        <w:right w:val="single" w:sz="4" w:space="0" w:color="auto"/>
      </w:pBdr>
      <w:spacing w:before="100" w:beforeAutospacing="1" w:after="100" w:afterAutospacing="1"/>
    </w:pPr>
    <w:rPr>
      <w:rFonts w:eastAsia="宋体" w:hAnsi="宋体" w:cs="宋体"/>
      <w:b/>
      <w:kern w:val="0"/>
      <w:sz w:val="20"/>
      <w:szCs w:val="20"/>
    </w:rPr>
  </w:style>
  <w:style w:type="paragraph" w:customStyle="1" w:styleId="2f8">
    <w:name w:val="标题2"/>
    <w:basedOn w:val="2"/>
    <w:qFormat/>
    <w:pPr>
      <w:spacing w:afterLines="30" w:after="30"/>
      <w:ind w:firstLineChars="196" w:firstLine="574"/>
      <w:outlineLvl w:val="9"/>
    </w:pPr>
    <w:rPr>
      <w:rFonts w:ascii="Times New Roman" w:eastAsia="宋体" w:hAnsi="Times New Roman"/>
      <w:spacing w:val="6"/>
      <w:u w:val="single"/>
    </w:rPr>
  </w:style>
  <w:style w:type="paragraph" w:customStyle="1" w:styleId="xl68">
    <w:name w:val="xl68"/>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宋体" w:hAnsi="宋体" w:cs="宋体"/>
      <w:b/>
      <w:kern w:val="0"/>
      <w:sz w:val="20"/>
      <w:szCs w:val="20"/>
    </w:rPr>
  </w:style>
  <w:style w:type="paragraph" w:customStyle="1" w:styleId="2f9">
    <w:name w:val="样式 首行缩进:  2 字符"/>
    <w:basedOn w:val="a6"/>
    <w:qFormat/>
    <w:pPr>
      <w:ind w:firstLine="480"/>
    </w:pPr>
    <w:rPr>
      <w:rFonts w:eastAsia="宋体" w:cs="宋体"/>
      <w:kern w:val="44"/>
      <w:sz w:val="44"/>
    </w:rPr>
  </w:style>
  <w:style w:type="paragraph" w:customStyle="1" w:styleId="affffffff1">
    <w:name w:val="评标会审报告（小标题）"/>
    <w:qFormat/>
    <w:pPr>
      <w:spacing w:line="360" w:lineRule="exact"/>
      <w:ind w:firstLineChars="200" w:firstLine="200"/>
    </w:pPr>
    <w:rPr>
      <w:rFonts w:eastAsia="黑体"/>
      <w:b/>
      <w:bCs/>
      <w:kern w:val="2"/>
      <w:sz w:val="28"/>
      <w:szCs w:val="32"/>
    </w:rPr>
  </w:style>
  <w:style w:type="paragraph" w:customStyle="1" w:styleId="affffffff2">
    <w:name w:val="表中字（居中）"/>
    <w:qFormat/>
    <w:pPr>
      <w:spacing w:line="320" w:lineRule="exact"/>
      <w:jc w:val="center"/>
    </w:pPr>
    <w:rPr>
      <w:rFonts w:ascii="黑体" w:eastAsia="仿宋_GB2312" w:hAnsi="宋体"/>
      <w:kern w:val="2"/>
      <w:sz w:val="24"/>
      <w:szCs w:val="90"/>
    </w:rPr>
  </w:style>
  <w:style w:type="paragraph" w:customStyle="1" w:styleId="NewNew">
    <w:name w:val="正文 New New"/>
    <w:qFormat/>
    <w:pPr>
      <w:widowControl w:val="0"/>
      <w:jc w:val="both"/>
    </w:pPr>
    <w:rPr>
      <w:rFonts w:ascii="Calibri" w:hAnsi="Calibri"/>
      <w:kern w:val="2"/>
      <w:sz w:val="21"/>
      <w:szCs w:val="24"/>
    </w:rPr>
  </w:style>
  <w:style w:type="paragraph" w:customStyle="1" w:styleId="210">
    <w:name w:val="正文文本缩进 21"/>
    <w:basedOn w:val="a6"/>
    <w:qFormat/>
    <w:pPr>
      <w:adjustRightInd w:val="0"/>
      <w:spacing w:before="120"/>
      <w:ind w:firstLine="420"/>
      <w:textAlignment w:val="baseline"/>
    </w:pPr>
    <w:rPr>
      <w:rFonts w:eastAsia="宋体"/>
    </w:rPr>
  </w:style>
  <w:style w:type="paragraph" w:customStyle="1" w:styleId="affffffff3">
    <w:name w:val="政采大字"/>
    <w:basedOn w:val="a6"/>
    <w:qFormat/>
    <w:pPr>
      <w:spacing w:line="1600" w:lineRule="exact"/>
      <w:jc w:val="center"/>
    </w:pPr>
    <w:rPr>
      <w:rFonts w:ascii="黑体" w:eastAsia="黑体" w:hAnsi="宋体"/>
      <w:b/>
      <w:sz w:val="90"/>
      <w:szCs w:val="90"/>
    </w:rPr>
  </w:style>
  <w:style w:type="paragraph" w:customStyle="1" w:styleId="1f4">
    <w:name w:val="文本框样式1"/>
    <w:basedOn w:val="a6"/>
    <w:qFormat/>
    <w:pPr>
      <w:adjustRightInd w:val="0"/>
      <w:snapToGrid w:val="0"/>
      <w:spacing w:before="60" w:line="180" w:lineRule="exact"/>
      <w:jc w:val="center"/>
    </w:pPr>
    <w:rPr>
      <w:rFonts w:eastAsia="宋体"/>
    </w:rPr>
  </w:style>
  <w:style w:type="paragraph" w:customStyle="1" w:styleId="CharCharCharCharCharCharCharCharCharCharCharCharCharCharCharChar">
    <w:name w:val="Char Char Char Char Char Char Char Char Char Char Char Char Char Char Char Char"/>
    <w:basedOn w:val="a6"/>
    <w:qFormat/>
    <w:pPr>
      <w:tabs>
        <w:tab w:val="left" w:pos="360"/>
      </w:tabs>
    </w:pPr>
    <w:rPr>
      <w:rFonts w:eastAsia="宋体"/>
    </w:rPr>
  </w:style>
  <w:style w:type="paragraph" w:customStyle="1" w:styleId="affffffff4">
    <w:name w:val="封面内容、采购人、机构"/>
    <w:basedOn w:val="afffff7"/>
    <w:qFormat/>
    <w:pPr>
      <w:ind w:firstLineChars="400" w:firstLine="400"/>
    </w:pPr>
    <w:rPr>
      <w:rFonts w:ascii="Times New Roman" w:hAnsi="Times New Roman"/>
    </w:rPr>
  </w:style>
  <w:style w:type="paragraph" w:customStyle="1" w:styleId="CharCharCharChar">
    <w:name w:val="文档正文 Char Char Char Char"/>
    <w:basedOn w:val="a6"/>
    <w:qFormat/>
    <w:pPr>
      <w:adjustRightInd w:val="0"/>
      <w:spacing w:line="440" w:lineRule="exact"/>
      <w:ind w:firstLine="420"/>
      <w:textAlignment w:val="baseline"/>
    </w:pPr>
    <w:rPr>
      <w:rFonts w:ascii="Arial Narrow" w:eastAsia="宋体" w:hAnsi="Arial Narrow"/>
      <w:kern w:val="0"/>
    </w:rPr>
  </w:style>
  <w:style w:type="paragraph" w:customStyle="1" w:styleId="3f3">
    <w:name w:val="附录3"/>
    <w:basedOn w:val="a6"/>
    <w:next w:val="a6"/>
    <w:qFormat/>
    <w:pPr>
      <w:numPr>
        <w:ilvl w:val="2"/>
      </w:numPr>
      <w:tabs>
        <w:tab w:val="left" w:pos="851"/>
      </w:tabs>
      <w:ind w:left="425" w:hanging="425"/>
      <w:outlineLvl w:val="2"/>
    </w:pPr>
    <w:rPr>
      <w:rFonts w:eastAsia="黑体"/>
      <w:b/>
      <w:sz w:val="32"/>
    </w:rPr>
  </w:style>
  <w:style w:type="paragraph" w:customStyle="1" w:styleId="xl26">
    <w:name w:val="xl26"/>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b/>
      <w:bCs/>
      <w:kern w:val="0"/>
    </w:rPr>
  </w:style>
  <w:style w:type="paragraph" w:customStyle="1" w:styleId="affffffff5">
    <w:name w:val="项目编号、名称"/>
    <w:basedOn w:val="a6"/>
    <w:qFormat/>
    <w:pPr>
      <w:tabs>
        <w:tab w:val="left" w:pos="560"/>
      </w:tabs>
      <w:spacing w:line="660" w:lineRule="exact"/>
      <w:jc w:val="center"/>
    </w:pPr>
    <w:rPr>
      <w:rFonts w:ascii="黑体" w:eastAsia="宋体" w:hAnsi="黑体"/>
      <w:b/>
      <w:sz w:val="36"/>
      <w:szCs w:val="36"/>
    </w:rPr>
  </w:style>
  <w:style w:type="paragraph" w:customStyle="1" w:styleId="affffffff6">
    <w:name w:val="采购人"/>
    <w:qFormat/>
    <w:pPr>
      <w:tabs>
        <w:tab w:val="left" w:pos="560"/>
      </w:tabs>
      <w:spacing w:line="660" w:lineRule="exact"/>
      <w:ind w:firstLineChars="300" w:firstLine="300"/>
    </w:pPr>
    <w:rPr>
      <w:rFonts w:ascii="黑体" w:hAnsi="黑体"/>
      <w:b/>
      <w:kern w:val="2"/>
      <w:sz w:val="36"/>
      <w:szCs w:val="36"/>
    </w:rPr>
  </w:style>
  <w:style w:type="paragraph" w:customStyle="1" w:styleId="5a">
    <w:name w:val="样式5"/>
    <w:basedOn w:val="affffffff6"/>
    <w:qFormat/>
    <w:pPr>
      <w:ind w:firstLine="867"/>
    </w:pPr>
    <w:rPr>
      <w:rFonts w:ascii="Times New Roman" w:hAnsi="Times New Roman"/>
    </w:rPr>
  </w:style>
  <w:style w:type="paragraph" w:customStyle="1" w:styleId="p0">
    <w:name w:val="p0"/>
    <w:basedOn w:val="a6"/>
    <w:qFormat/>
    <w:pPr>
      <w:spacing w:line="240" w:lineRule="auto"/>
      <w:ind w:firstLineChars="0" w:firstLine="0"/>
    </w:pPr>
    <w:rPr>
      <w:rFonts w:ascii="Calibri" w:eastAsia="宋体" w:hAnsi="Calibri" w:cs="宋体"/>
      <w:kern w:val="0"/>
    </w:rPr>
  </w:style>
  <w:style w:type="paragraph" w:customStyle="1" w:styleId="xl44">
    <w:name w:val="xl44"/>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0"/>
    </w:rPr>
  </w:style>
  <w:style w:type="paragraph" w:customStyle="1" w:styleId="GB23122">
    <w:name w:val="样式 仿宋_GB2312 首行缩进:  2 字符"/>
    <w:basedOn w:val="a6"/>
    <w:qFormat/>
    <w:pPr>
      <w:spacing w:line="600" w:lineRule="exact"/>
      <w:ind w:firstLineChars="150" w:firstLine="420"/>
    </w:pPr>
    <w:rPr>
      <w:rFonts w:ascii="仿宋_GB2312" w:eastAsia="宋体" w:hAnsi="Arial"/>
      <w:color w:val="000000"/>
      <w:kern w:val="0"/>
      <w:lang w:val="zh-CN"/>
    </w:rPr>
  </w:style>
  <w:style w:type="paragraph" w:customStyle="1" w:styleId="ItemStepinTable">
    <w:name w:val="Item Step in Table"/>
    <w:qFormat/>
    <w:pPr>
      <w:tabs>
        <w:tab w:val="left" w:pos="397"/>
      </w:tabs>
      <w:spacing w:before="40" w:after="40"/>
      <w:ind w:left="397" w:hanging="397"/>
      <w:jc w:val="both"/>
    </w:pPr>
    <w:rPr>
      <w:rFonts w:ascii="Arial" w:hAnsi="Arial"/>
      <w:sz w:val="18"/>
    </w:rPr>
  </w:style>
  <w:style w:type="paragraph" w:customStyle="1" w:styleId="CharCharCharCharCharChar">
    <w:name w:val="Char Char 字元 字元 字元 Char Char Char Char"/>
    <w:basedOn w:val="a6"/>
    <w:qFormat/>
    <w:pPr>
      <w:adjustRightInd w:val="0"/>
      <w:spacing w:line="360" w:lineRule="auto"/>
    </w:pPr>
    <w:rPr>
      <w:rFonts w:eastAsia="宋体"/>
      <w:kern w:val="0"/>
    </w:rPr>
  </w:style>
  <w:style w:type="paragraph" w:customStyle="1" w:styleId="affffffff7">
    <w:name w:val="封面正文"/>
    <w:qFormat/>
    <w:pPr>
      <w:jc w:val="both"/>
    </w:pPr>
  </w:style>
  <w:style w:type="paragraph" w:customStyle="1" w:styleId="65">
    <w:name w:val="6'"/>
    <w:basedOn w:val="a6"/>
    <w:qFormat/>
    <w:pPr>
      <w:autoSpaceDE w:val="0"/>
      <w:autoSpaceDN w:val="0"/>
      <w:adjustRightInd w:val="0"/>
      <w:snapToGrid w:val="0"/>
      <w:ind w:firstLineChars="0" w:firstLine="0"/>
      <w:jc w:val="center"/>
      <w:textAlignment w:val="baseline"/>
    </w:pPr>
    <w:rPr>
      <w:rFonts w:eastAsia="宋体"/>
      <w:spacing w:val="20"/>
      <w:kern w:val="28"/>
      <w:sz w:val="21"/>
      <w:szCs w:val="20"/>
    </w:rPr>
  </w:style>
  <w:style w:type="paragraph" w:customStyle="1" w:styleId="affffffff8">
    <w:name w:val="信息卡行距"/>
    <w:qFormat/>
    <w:pPr>
      <w:spacing w:line="500" w:lineRule="exact"/>
    </w:pPr>
    <w:rPr>
      <w:rFonts w:eastAsia="仿宋_GB2312"/>
      <w:kern w:val="2"/>
      <w:sz w:val="28"/>
    </w:rPr>
  </w:style>
  <w:style w:type="paragraph" w:customStyle="1" w:styleId="Char1CharCharChar0">
    <w:name w:val="Char1 Char Char Char"/>
    <w:basedOn w:val="a6"/>
    <w:qFormat/>
    <w:rPr>
      <w:rFonts w:ascii="Tahoma" w:eastAsia="宋体" w:hAnsi="Tahoma"/>
    </w:rPr>
  </w:style>
  <w:style w:type="paragraph" w:customStyle="1" w:styleId="CharCharCharCharCharCharChar">
    <w:name w:val="Char Char Char Char Char Char Char"/>
    <w:basedOn w:val="a6"/>
    <w:qFormat/>
    <w:pPr>
      <w:snapToGrid w:val="0"/>
      <w:spacing w:after="160" w:line="360" w:lineRule="auto"/>
    </w:pPr>
    <w:rPr>
      <w:rFonts w:eastAsia="宋体"/>
      <w:kern w:val="0"/>
      <w:lang w:eastAsia="en-US"/>
    </w:rPr>
  </w:style>
  <w:style w:type="paragraph" w:customStyle="1" w:styleId="unnamed2">
    <w:name w:val="unnamed2"/>
    <w:basedOn w:val="a6"/>
    <w:qFormat/>
    <w:pPr>
      <w:spacing w:before="60" w:after="60" w:line="300" w:lineRule="atLeast"/>
      <w:ind w:left="15" w:right="15" w:firstLine="400"/>
    </w:pPr>
    <w:rPr>
      <w:rFonts w:ascii="宋体" w:eastAsia="宋体" w:hAnsi="宋体" w:cs="宋体"/>
      <w:color w:val="000000"/>
      <w:kern w:val="0"/>
      <w:szCs w:val="21"/>
    </w:rPr>
  </w:style>
  <w:style w:type="paragraph" w:customStyle="1" w:styleId="affffffff9">
    <w:name w:val="开评标模版中编号时间签字（竖向）"/>
    <w:qFormat/>
    <w:pPr>
      <w:widowControl w:val="0"/>
      <w:ind w:firstLineChars="200" w:firstLine="200"/>
    </w:pPr>
    <w:rPr>
      <w:rFonts w:eastAsia="黑体"/>
      <w:b/>
      <w:kern w:val="2"/>
      <w:sz w:val="26"/>
      <w:szCs w:val="24"/>
    </w:rPr>
  </w:style>
  <w:style w:type="paragraph" w:customStyle="1" w:styleId="affffffffa">
    <w:name w:val="答复说明大标题"/>
    <w:basedOn w:val="a6"/>
    <w:qFormat/>
    <w:pPr>
      <w:spacing w:line="600" w:lineRule="exact"/>
      <w:ind w:firstLineChars="83" w:firstLine="83"/>
      <w:jc w:val="center"/>
    </w:pPr>
    <w:rPr>
      <w:rFonts w:eastAsia="方正小标宋_GBK"/>
      <w:b/>
      <w:sz w:val="44"/>
    </w:rPr>
  </w:style>
  <w:style w:type="paragraph" w:customStyle="1" w:styleId="xl90">
    <w:name w:val="xl90"/>
    <w:basedOn w:val="a6"/>
    <w:qFormat/>
    <w:pPr>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Cs/>
      <w:color w:val="008000"/>
      <w:kern w:val="0"/>
      <w:sz w:val="20"/>
      <w:szCs w:val="20"/>
    </w:rPr>
  </w:style>
  <w:style w:type="paragraph" w:customStyle="1" w:styleId="affffffffb">
    <w:name w:val="封面编号、时间"/>
    <w:basedOn w:val="a6"/>
    <w:qFormat/>
    <w:pPr>
      <w:tabs>
        <w:tab w:val="left" w:pos="560"/>
      </w:tabs>
      <w:spacing w:line="660" w:lineRule="exact"/>
      <w:ind w:firstLineChars="800" w:firstLine="800"/>
    </w:pPr>
    <w:rPr>
      <w:rFonts w:ascii="黑体" w:eastAsia="宋体" w:hAnsi="黑体"/>
      <w:b/>
      <w:sz w:val="36"/>
      <w:szCs w:val="36"/>
    </w:rPr>
  </w:style>
  <w:style w:type="paragraph" w:customStyle="1" w:styleId="affffffffc">
    <w:name w:val="项目名、采购人及代理机构"/>
    <w:basedOn w:val="affffffffb"/>
    <w:qFormat/>
    <w:pPr>
      <w:ind w:firstLineChars="400" w:firstLine="400"/>
    </w:pPr>
    <w:rPr>
      <w:rFonts w:ascii="Times New Roman" w:hAnsi="Times New Roman"/>
    </w:rPr>
  </w:style>
  <w:style w:type="paragraph" w:customStyle="1" w:styleId="GB2312">
    <w:name w:val="正文（GB2312加粗）"/>
    <w:qFormat/>
    <w:pPr>
      <w:ind w:firstLineChars="200" w:firstLine="200"/>
    </w:pPr>
    <w:rPr>
      <w:rFonts w:eastAsia="仿宋_GB2312"/>
      <w:b/>
      <w:kern w:val="2"/>
      <w:sz w:val="24"/>
      <w:szCs w:val="24"/>
    </w:rPr>
  </w:style>
  <w:style w:type="paragraph" w:customStyle="1" w:styleId="CharCharCharCharChar">
    <w:name w:val="Char Char Char Char Char"/>
    <w:basedOn w:val="a6"/>
    <w:qFormat/>
    <w:pPr>
      <w:tabs>
        <w:tab w:val="left" w:pos="425"/>
      </w:tabs>
      <w:ind w:left="425" w:hanging="425"/>
    </w:pPr>
    <w:rPr>
      <w:rFonts w:ascii="Tahoma" w:eastAsia="宋体" w:hAnsi="Tahoma"/>
    </w:rPr>
  </w:style>
  <w:style w:type="paragraph" w:customStyle="1" w:styleId="221">
    <w:name w:val="样式 样式 首行缩进:  2 字符 + 首行缩进:  2 字符"/>
    <w:basedOn w:val="a6"/>
    <w:qFormat/>
    <w:pPr>
      <w:spacing w:line="360" w:lineRule="auto"/>
      <w:ind w:firstLine="480"/>
    </w:pPr>
    <w:rPr>
      <w:rFonts w:eastAsia="宋体"/>
    </w:rPr>
  </w:style>
  <w:style w:type="paragraph" w:customStyle="1" w:styleId="1f5">
    <w:name w:val="分包1格式"/>
    <w:basedOn w:val="40"/>
    <w:qFormat/>
    <w:pPr>
      <w:tabs>
        <w:tab w:val="clear" w:pos="720"/>
      </w:tabs>
      <w:spacing w:line="0" w:lineRule="atLeast"/>
      <w:ind w:firstLine="0"/>
      <w:jc w:val="center"/>
    </w:pPr>
    <w:rPr>
      <w:rFonts w:ascii="宋体" w:eastAsia="宋体" w:hAnsi="宋体" w:cs="宋体"/>
      <w:bCs/>
      <w:sz w:val="32"/>
    </w:rPr>
  </w:style>
  <w:style w:type="paragraph" w:customStyle="1" w:styleId="1f6">
    <w:name w:val="目录1"/>
    <w:basedOn w:val="11"/>
    <w:qFormat/>
    <w:pPr>
      <w:spacing w:before="120" w:after="120"/>
      <w:ind w:firstLineChars="200" w:firstLine="480"/>
    </w:pPr>
    <w:rPr>
      <w:rFonts w:eastAsia="宋体"/>
      <w:bCs/>
      <w:caps/>
    </w:rPr>
  </w:style>
  <w:style w:type="paragraph" w:customStyle="1" w:styleId="affffffffd">
    <w:name w:val="表中字小于正文（居中）"/>
    <w:qFormat/>
    <w:pPr>
      <w:spacing w:line="280" w:lineRule="exact"/>
      <w:jc w:val="center"/>
    </w:pPr>
    <w:rPr>
      <w:rFonts w:ascii="黑体" w:eastAsia="仿宋_GB2312" w:hAnsi="宋体"/>
      <w:kern w:val="2"/>
      <w:sz w:val="21"/>
      <w:szCs w:val="90"/>
    </w:rPr>
  </w:style>
  <w:style w:type="paragraph" w:customStyle="1" w:styleId="5b">
    <w:name w:val="表中字小号5号"/>
    <w:qFormat/>
    <w:pPr>
      <w:spacing w:line="280" w:lineRule="exact"/>
    </w:pPr>
    <w:rPr>
      <w:rFonts w:ascii="黑体" w:eastAsia="仿宋_GB2312" w:hAnsi="宋体"/>
      <w:kern w:val="2"/>
      <w:sz w:val="21"/>
      <w:szCs w:val="90"/>
    </w:rPr>
  </w:style>
  <w:style w:type="paragraph" w:customStyle="1" w:styleId="TableTextCharChar">
    <w:name w:val="Table Text Char Char"/>
    <w:qFormat/>
    <w:pPr>
      <w:snapToGrid w:val="0"/>
      <w:spacing w:before="80" w:after="80"/>
    </w:pPr>
    <w:rPr>
      <w:rFonts w:ascii="Arial" w:hAnsi="Arial"/>
      <w:kern w:val="2"/>
      <w:sz w:val="18"/>
    </w:rPr>
  </w:style>
  <w:style w:type="paragraph" w:customStyle="1" w:styleId="affffffffe">
    <w:name w:val="询价项目编号"/>
    <w:qFormat/>
    <w:pPr>
      <w:spacing w:line="560" w:lineRule="exact"/>
      <w:jc w:val="center"/>
    </w:pPr>
    <w:rPr>
      <w:rFonts w:eastAsia="仿宋_GB2312"/>
      <w:kern w:val="2"/>
      <w:sz w:val="24"/>
      <w:szCs w:val="24"/>
    </w:rPr>
  </w:style>
  <w:style w:type="paragraph" w:customStyle="1" w:styleId="ParaCharCharCharCharCharCharChar">
    <w:name w:val="默认段落字体 Para Char Char Char Char Char Char Char"/>
    <w:basedOn w:val="a6"/>
    <w:qFormat/>
    <w:rPr>
      <w:rFonts w:ascii="Tahoma" w:eastAsia="宋体" w:hAnsi="Tahoma"/>
    </w:rPr>
  </w:style>
  <w:style w:type="paragraph" w:customStyle="1" w:styleId="afffffffff">
    <w:name w:val="正文（首行不缩进）"/>
    <w:basedOn w:val="a6"/>
    <w:qFormat/>
    <w:pPr>
      <w:widowControl w:val="0"/>
      <w:autoSpaceDE w:val="0"/>
      <w:autoSpaceDN w:val="0"/>
      <w:adjustRightInd w:val="0"/>
      <w:spacing w:line="360" w:lineRule="auto"/>
    </w:pPr>
    <w:rPr>
      <w:rFonts w:eastAsia="宋体"/>
      <w:kern w:val="0"/>
    </w:rPr>
  </w:style>
  <w:style w:type="paragraph" w:customStyle="1" w:styleId="xl69">
    <w:name w:val="xl69"/>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hAnsi="宋体" w:cs="宋体"/>
      <w:b/>
      <w:kern w:val="0"/>
      <w:sz w:val="20"/>
      <w:szCs w:val="20"/>
    </w:rPr>
  </w:style>
  <w:style w:type="paragraph" w:customStyle="1" w:styleId="xl47">
    <w:name w:val="xl47"/>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0"/>
    </w:rPr>
  </w:style>
  <w:style w:type="paragraph" w:customStyle="1" w:styleId="xl103">
    <w:name w:val="xl103"/>
    <w:basedOn w:val="a6"/>
    <w:qFormat/>
    <w:pPr>
      <w:pBdr>
        <w:left w:val="single" w:sz="4" w:space="0" w:color="auto"/>
        <w:bottom w:val="single" w:sz="4" w:space="0" w:color="auto"/>
        <w:right w:val="single" w:sz="4" w:space="0" w:color="auto"/>
      </w:pBdr>
      <w:spacing w:before="100" w:beforeAutospacing="1" w:after="100" w:afterAutospacing="1"/>
    </w:pPr>
    <w:rPr>
      <w:rFonts w:ascii="宋体" w:eastAsia="宋体" w:hAnsi="宋体" w:cs="宋体"/>
      <w:bCs/>
      <w:color w:val="008000"/>
      <w:kern w:val="0"/>
      <w:sz w:val="20"/>
      <w:szCs w:val="20"/>
    </w:rPr>
  </w:style>
  <w:style w:type="paragraph" w:customStyle="1" w:styleId="content">
    <w:name w:val="content"/>
    <w:basedOn w:val="a6"/>
    <w:qFormat/>
    <w:pPr>
      <w:spacing w:before="100" w:beforeAutospacing="1" w:after="100" w:afterAutospacing="1" w:line="280" w:lineRule="atLeast"/>
      <w:ind w:firstLine="375"/>
    </w:pPr>
    <w:rPr>
      <w:rFonts w:ascii="宋体" w:eastAsia="宋体" w:hAnsi="宋体"/>
      <w:color w:val="000000"/>
      <w:kern w:val="0"/>
      <w:sz w:val="18"/>
    </w:rPr>
  </w:style>
  <w:style w:type="paragraph" w:customStyle="1" w:styleId="afffffffff0">
    <w:name w:val="教委一级"/>
    <w:basedOn w:val="a6"/>
    <w:qFormat/>
    <w:pPr>
      <w:adjustRightInd w:val="0"/>
      <w:snapToGrid w:val="0"/>
      <w:spacing w:afterLines="100" w:after="312"/>
      <w:jc w:val="center"/>
      <w:textAlignment w:val="baseline"/>
      <w:outlineLvl w:val="0"/>
    </w:pPr>
    <w:rPr>
      <w:rFonts w:ascii="黑体" w:eastAsia="黑体" w:hAnsi="宋体"/>
      <w:b/>
      <w:color w:val="000000"/>
      <w:sz w:val="32"/>
      <w:szCs w:val="32"/>
    </w:rPr>
  </w:style>
  <w:style w:type="paragraph" w:customStyle="1" w:styleId="CharCharChar2CharCharCharCharCharCharCharCharCharChar">
    <w:name w:val="Char Char Char2 Char Char Char Char Char Char Char Char Char Char"/>
    <w:basedOn w:val="25"/>
    <w:qFormat/>
    <w:pPr>
      <w:tabs>
        <w:tab w:val="right" w:leader="dot" w:pos="8494"/>
        <w:tab w:val="right" w:leader="dot" w:pos="9000"/>
      </w:tabs>
      <w:adjustRightInd w:val="0"/>
      <w:snapToGrid w:val="0"/>
      <w:spacing w:before="120" w:line="500" w:lineRule="exact"/>
      <w:ind w:left="210"/>
    </w:pPr>
    <w:rPr>
      <w:rFonts w:eastAsia="宋体"/>
    </w:rPr>
  </w:style>
  <w:style w:type="paragraph" w:customStyle="1" w:styleId="20257">
    <w:name w:val="样式 样式 正文首行缩进 2 + 左  0 字符 + 首行缩进:  2.57 字符"/>
    <w:basedOn w:val="a6"/>
    <w:next w:val="a6"/>
    <w:qFormat/>
    <w:pPr>
      <w:adjustRightInd w:val="0"/>
      <w:snapToGrid w:val="0"/>
      <w:spacing w:after="120"/>
      <w:ind w:firstLineChars="257" w:firstLine="540"/>
    </w:pPr>
    <w:rPr>
      <w:rFonts w:eastAsia="宋体"/>
    </w:rPr>
  </w:style>
  <w:style w:type="paragraph" w:customStyle="1" w:styleId="xl42">
    <w:name w:val="xl42"/>
    <w:basedOn w:val="a6"/>
    <w:qFormat/>
    <w:pPr>
      <w:pBdr>
        <w:top w:val="single" w:sz="4" w:space="0" w:color="auto"/>
        <w:bottom w:val="single" w:sz="4" w:space="0" w:color="auto"/>
      </w:pBdr>
      <w:spacing w:before="100" w:beforeAutospacing="1" w:after="100" w:afterAutospacing="1"/>
      <w:jc w:val="center"/>
    </w:pPr>
    <w:rPr>
      <w:rFonts w:ascii="宋体" w:eastAsia="宋体" w:hAnsi="宋体" w:cs="宋体"/>
      <w:b/>
      <w:bCs/>
      <w:kern w:val="0"/>
      <w:szCs w:val="28"/>
    </w:rPr>
  </w:style>
  <w:style w:type="paragraph" w:customStyle="1" w:styleId="afffffffff1">
    <w:name w:val="标准书眉一"/>
    <w:qFormat/>
    <w:pPr>
      <w:jc w:val="both"/>
    </w:pPr>
  </w:style>
  <w:style w:type="paragraph" w:customStyle="1" w:styleId="xl43">
    <w:name w:val="xl43"/>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20"/>
    </w:rPr>
  </w:style>
  <w:style w:type="paragraph" w:customStyle="1" w:styleId="WPSOffice1">
    <w:name w:val="WPSOffice手动目录 1"/>
    <w:qFormat/>
  </w:style>
  <w:style w:type="paragraph" w:customStyle="1" w:styleId="g3">
    <w:name w:val="g3"/>
    <w:basedOn w:val="a6"/>
    <w:qFormat/>
    <w:pPr>
      <w:spacing w:before="100" w:beforeAutospacing="1" w:after="100" w:afterAutospacing="1" w:line="240" w:lineRule="auto"/>
      <w:ind w:firstLineChars="0" w:firstLine="0"/>
    </w:pPr>
    <w:rPr>
      <w:rFonts w:ascii="宋体" w:eastAsia="宋体" w:hAnsi="宋体" w:cs="宋体"/>
      <w:kern w:val="0"/>
    </w:rPr>
  </w:style>
  <w:style w:type="paragraph" w:customStyle="1" w:styleId="afffffffff2">
    <w:name w:val="开评标用小黑体"/>
    <w:qFormat/>
    <w:pPr>
      <w:spacing w:line="360" w:lineRule="exact"/>
      <w:ind w:firstLineChars="200" w:firstLine="200"/>
    </w:pPr>
    <w:rPr>
      <w:rFonts w:eastAsia="黑体"/>
      <w:b/>
      <w:bCs/>
      <w:kern w:val="2"/>
      <w:sz w:val="28"/>
      <w:szCs w:val="32"/>
    </w:rPr>
  </w:style>
  <w:style w:type="paragraph" w:customStyle="1" w:styleId="Web">
    <w:name w:val="普通 (Web)"/>
    <w:basedOn w:val="a6"/>
    <w:qFormat/>
    <w:pPr>
      <w:spacing w:before="100" w:beforeAutospacing="1" w:after="100" w:afterAutospacing="1"/>
    </w:pPr>
    <w:rPr>
      <w:rFonts w:ascii="宋体" w:eastAsia="宋体" w:hAnsi="宋体"/>
      <w:kern w:val="0"/>
    </w:rPr>
  </w:style>
  <w:style w:type="paragraph" w:customStyle="1" w:styleId="afffffffff3">
    <w:name w:val="采购(）机构和时间"/>
    <w:basedOn w:val="a6"/>
    <w:qFormat/>
    <w:pPr>
      <w:tabs>
        <w:tab w:val="left" w:pos="560"/>
      </w:tabs>
      <w:spacing w:line="660" w:lineRule="exact"/>
      <w:ind w:firstLineChars="0" w:firstLine="0"/>
      <w:jc w:val="center"/>
    </w:pPr>
    <w:rPr>
      <w:rFonts w:ascii="黑体" w:eastAsia="宋体" w:hAnsi="黑体"/>
      <w:b/>
      <w:sz w:val="36"/>
      <w:szCs w:val="36"/>
    </w:rPr>
  </w:style>
  <w:style w:type="paragraph" w:customStyle="1" w:styleId="afffffffff4">
    <w:name w:val="内容标题"/>
    <w:basedOn w:val="af2"/>
    <w:qFormat/>
    <w:rPr>
      <w:rFonts w:ascii="Tahoma" w:hAnsi="Tahoma"/>
    </w:rPr>
  </w:style>
  <w:style w:type="paragraph" w:customStyle="1" w:styleId="afffffffff5">
    <w:name w:val="项目编号、时间、签字（横向）"/>
    <w:basedOn w:val="a6"/>
    <w:qFormat/>
    <w:pPr>
      <w:widowControl w:val="0"/>
      <w:spacing w:line="340" w:lineRule="exact"/>
      <w:ind w:firstLineChars="500" w:firstLine="500"/>
    </w:pPr>
    <w:rPr>
      <w:rFonts w:ascii="仿宋_GB2312" w:eastAsia="黑体"/>
      <w:b/>
      <w:sz w:val="26"/>
    </w:rPr>
  </w:style>
  <w:style w:type="paragraph" w:customStyle="1" w:styleId="xl25">
    <w:name w:val="xl25"/>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olor w:val="000000"/>
      <w:kern w:val="0"/>
    </w:rPr>
  </w:style>
  <w:style w:type="paragraph" w:customStyle="1" w:styleId="afffffffff6">
    <w:name w:val="尖角编号"/>
    <w:qFormat/>
    <w:pPr>
      <w:spacing w:line="320" w:lineRule="atLeast"/>
    </w:pPr>
    <w:rPr>
      <w:rFonts w:eastAsia="仿宋_GB2312"/>
      <w:bCs/>
      <w:kern w:val="44"/>
      <w:sz w:val="24"/>
      <w:szCs w:val="44"/>
    </w:rPr>
  </w:style>
  <w:style w:type="paragraph" w:customStyle="1" w:styleId="CharCharCharCharCharCharChar0">
    <w:name w:val="Char Char Char Char Char Char Char"/>
    <w:basedOn w:val="a6"/>
    <w:qFormat/>
    <w:pPr>
      <w:snapToGrid w:val="0"/>
      <w:spacing w:after="160" w:line="360" w:lineRule="auto"/>
    </w:pPr>
    <w:rPr>
      <w:rFonts w:eastAsia="宋体"/>
      <w:kern w:val="0"/>
      <w:lang w:eastAsia="en-US"/>
    </w:rPr>
  </w:style>
  <w:style w:type="paragraph" w:customStyle="1" w:styleId="Char3CharCharChar">
    <w:name w:val="Char3 Char Char Char"/>
    <w:basedOn w:val="a6"/>
    <w:qFormat/>
    <w:pPr>
      <w:tabs>
        <w:tab w:val="left" w:pos="720"/>
      </w:tabs>
      <w:ind w:firstLineChars="0" w:firstLine="0"/>
    </w:pPr>
    <w:rPr>
      <w:rFonts w:eastAsia="宋体"/>
    </w:rPr>
  </w:style>
  <w:style w:type="paragraph" w:customStyle="1" w:styleId="def">
    <w:name w:val="def正文"/>
    <w:basedOn w:val="af9"/>
    <w:qFormat/>
    <w:pPr>
      <w:widowControl/>
      <w:spacing w:line="360" w:lineRule="auto"/>
      <w:ind w:firstLine="510"/>
    </w:pPr>
    <w:rPr>
      <w:rFonts w:ascii="Times New Roman" w:hAnsi="Times New Roman"/>
      <w:kern w:val="0"/>
      <w:sz w:val="24"/>
      <w:szCs w:val="24"/>
    </w:rPr>
  </w:style>
  <w:style w:type="paragraph" w:customStyle="1" w:styleId="1f7">
    <w:name w:val="小标题 1"/>
    <w:basedOn w:val="a6"/>
    <w:qFormat/>
    <w:pPr>
      <w:autoSpaceDE w:val="0"/>
      <w:autoSpaceDN w:val="0"/>
      <w:adjustRightInd w:val="0"/>
      <w:spacing w:line="360" w:lineRule="atLeast"/>
    </w:pPr>
    <w:rPr>
      <w:rFonts w:ascii="文鼎粗黑" w:eastAsia="文鼎粗黑"/>
      <w:kern w:val="0"/>
      <w:sz w:val="22"/>
    </w:rPr>
  </w:style>
  <w:style w:type="paragraph" w:customStyle="1" w:styleId="afffffffff7">
    <w:name w:val="af"/>
    <w:basedOn w:val="a6"/>
    <w:qFormat/>
    <w:pPr>
      <w:spacing w:line="300" w:lineRule="atLeast"/>
    </w:pPr>
    <w:rPr>
      <w:rFonts w:ascii="宋体" w:eastAsia="宋体" w:hAnsi="宋体"/>
      <w:kern w:val="0"/>
      <w:sz w:val="18"/>
    </w:rPr>
  </w:style>
  <w:style w:type="paragraph" w:customStyle="1" w:styleId="xl40">
    <w:name w:val="xl40"/>
    <w:basedOn w:val="a6"/>
    <w:qFormat/>
    <w:pPr>
      <w:pBdr>
        <w:left w:val="single" w:sz="4" w:space="0" w:color="auto"/>
        <w:right w:val="single" w:sz="4" w:space="0" w:color="auto"/>
      </w:pBdr>
      <w:spacing w:before="100" w:beforeAutospacing="1" w:after="100" w:afterAutospacing="1"/>
      <w:jc w:val="center"/>
    </w:pPr>
    <w:rPr>
      <w:rFonts w:ascii="宋体" w:eastAsia="宋体" w:hAnsi="宋体"/>
      <w:kern w:val="0"/>
    </w:rPr>
  </w:style>
  <w:style w:type="paragraph" w:customStyle="1" w:styleId="afffffffff8">
    <w:name w:val="评标、会审、复核报告（正文）"/>
    <w:qFormat/>
    <w:pPr>
      <w:spacing w:line="400" w:lineRule="exact"/>
      <w:ind w:firstLineChars="200" w:firstLine="200"/>
    </w:pPr>
    <w:rPr>
      <w:rFonts w:eastAsia="仿宋_GB2312"/>
      <w:bCs/>
      <w:kern w:val="44"/>
      <w:sz w:val="28"/>
      <w:szCs w:val="44"/>
    </w:rPr>
  </w:style>
  <w:style w:type="paragraph" w:customStyle="1" w:styleId="ListParagraph1">
    <w:name w:val="List Paragraph1"/>
    <w:basedOn w:val="a6"/>
    <w:qFormat/>
    <w:pPr>
      <w:ind w:firstLine="420"/>
    </w:pPr>
    <w:rPr>
      <w:rFonts w:eastAsia="宋体"/>
      <w:b/>
      <w:sz w:val="21"/>
    </w:rPr>
  </w:style>
  <w:style w:type="paragraph" w:customStyle="1" w:styleId="ParaChar">
    <w:name w:val="默认段落字体 Para Char"/>
    <w:basedOn w:val="a6"/>
    <w:qFormat/>
    <w:rPr>
      <w:rFonts w:eastAsia="宋体"/>
      <w:sz w:val="21"/>
    </w:rPr>
  </w:style>
  <w:style w:type="paragraph" w:customStyle="1" w:styleId="INStep">
    <w:name w:val="IN Step"/>
    <w:basedOn w:val="a6"/>
    <w:qFormat/>
    <w:pPr>
      <w:keepLines/>
      <w:tabs>
        <w:tab w:val="left" w:pos="1134"/>
      </w:tabs>
      <w:spacing w:before="80" w:after="80" w:line="300" w:lineRule="auto"/>
      <w:ind w:left="1134" w:hanging="907"/>
      <w:outlineLvl w:val="8"/>
    </w:pPr>
    <w:rPr>
      <w:rFonts w:ascii="Arial" w:eastAsia="宋体" w:hAnsi="Arial"/>
      <w:kern w:val="0"/>
    </w:rPr>
  </w:style>
  <w:style w:type="paragraph" w:customStyle="1" w:styleId="CharCharCharCharChar0">
    <w:name w:val="文档正文 Char Char Char Char Char"/>
    <w:basedOn w:val="a6"/>
    <w:qFormat/>
    <w:pPr>
      <w:adjustRightInd w:val="0"/>
      <w:spacing w:line="440" w:lineRule="exact"/>
      <w:ind w:firstLine="420"/>
      <w:textAlignment w:val="baseline"/>
    </w:pPr>
    <w:rPr>
      <w:rFonts w:ascii="Arial Narrow" w:eastAsia="宋体" w:hAnsi="Arial Narrow"/>
      <w:kern w:val="0"/>
    </w:rPr>
  </w:style>
  <w:style w:type="paragraph" w:customStyle="1" w:styleId="mtitle">
    <w:name w:val="mtitle"/>
    <w:basedOn w:val="a6"/>
    <w:qFormat/>
    <w:pPr>
      <w:spacing w:before="30" w:line="240" w:lineRule="auto"/>
      <w:ind w:firstLineChars="0" w:firstLine="0"/>
      <w:jc w:val="center"/>
    </w:pPr>
    <w:rPr>
      <w:rFonts w:ascii="微软雅黑" w:eastAsia="微软雅黑" w:hAnsi="宋体"/>
      <w:color w:val="000000"/>
      <w:kern w:val="0"/>
      <w:sz w:val="44"/>
      <w:szCs w:val="44"/>
    </w:rPr>
  </w:style>
  <w:style w:type="paragraph" w:customStyle="1" w:styleId="CharCharCharCharCharCharCharCharCharCharCharCharChar">
    <w:name w:val="Char Char Char Char Char Char Char Char Char Char Char Char Char"/>
    <w:basedOn w:val="a6"/>
    <w:qFormat/>
    <w:pPr>
      <w:spacing w:after="160" w:line="240" w:lineRule="exact"/>
    </w:pPr>
    <w:rPr>
      <w:rFonts w:ascii="Verdana" w:eastAsia="宋体" w:hAnsi="Verdana"/>
      <w:kern w:val="0"/>
      <w:lang w:eastAsia="en-US"/>
    </w:rPr>
  </w:style>
  <w:style w:type="paragraph" w:customStyle="1" w:styleId="a5">
    <w:name w:val="编号带圈"/>
    <w:qFormat/>
    <w:pPr>
      <w:numPr>
        <w:numId w:val="9"/>
      </w:numPr>
    </w:pPr>
    <w:rPr>
      <w:rFonts w:eastAsia="仿宋_GB2312"/>
      <w:bCs/>
      <w:kern w:val="44"/>
      <w:sz w:val="24"/>
      <w:szCs w:val="44"/>
    </w:rPr>
  </w:style>
  <w:style w:type="paragraph" w:customStyle="1" w:styleId="1f8">
    <w:name w:val="编号1."/>
    <w:basedOn w:val="a6"/>
    <w:qFormat/>
    <w:pPr>
      <w:ind w:firstLineChars="0" w:firstLine="0"/>
    </w:pPr>
    <w:rPr>
      <w:rFonts w:ascii="仿宋_GB2312" w:eastAsia="宋体"/>
      <w:color w:val="000000"/>
      <w:szCs w:val="28"/>
    </w:rPr>
  </w:style>
  <w:style w:type="paragraph" w:customStyle="1" w:styleId="1CharCharCharChar">
    <w:name w:val="1 Char Char Char Char"/>
    <w:basedOn w:val="a6"/>
    <w:qFormat/>
    <w:rPr>
      <w:rFonts w:ascii="Tahoma" w:eastAsia="宋体" w:hAnsi="Tahoma"/>
      <w:szCs w:val="20"/>
    </w:rPr>
  </w:style>
  <w:style w:type="paragraph" w:customStyle="1" w:styleId="afffffffff9">
    <w:name w:val="二级条标题"/>
    <w:basedOn w:val="a6"/>
    <w:next w:val="afffffa"/>
    <w:qFormat/>
    <w:pPr>
      <w:numPr>
        <w:ilvl w:val="1"/>
      </w:numPr>
      <w:spacing w:line="240" w:lineRule="auto"/>
      <w:ind w:left="840"/>
      <w:jc w:val="both"/>
      <w:outlineLvl w:val="3"/>
    </w:pPr>
    <w:rPr>
      <w:rFonts w:ascii="黑体" w:eastAsia="黑体"/>
      <w:kern w:val="0"/>
      <w:sz w:val="21"/>
      <w:szCs w:val="20"/>
    </w:rPr>
  </w:style>
  <w:style w:type="paragraph" w:customStyle="1" w:styleId="CharCharCharCharCharCharCharCharCharChar0">
    <w:name w:val="Char Char Char Char Char Char Char Char Char Char"/>
    <w:basedOn w:val="a6"/>
    <w:qFormat/>
    <w:pPr>
      <w:spacing w:after="160" w:line="240" w:lineRule="exact"/>
      <w:ind w:firstLineChars="0" w:firstLine="0"/>
    </w:pPr>
    <w:rPr>
      <w:rFonts w:ascii="Verdana" w:eastAsia="宋体" w:hAnsi="Verdana"/>
      <w:kern w:val="0"/>
      <w:szCs w:val="20"/>
      <w:lang w:eastAsia="en-US"/>
    </w:rPr>
  </w:style>
  <w:style w:type="paragraph" w:customStyle="1" w:styleId="afffffffffa">
    <w:name w:val="开评标模版中小标题"/>
    <w:next w:val="affffff7"/>
    <w:qFormat/>
    <w:pPr>
      <w:spacing w:beforeLines="20" w:before="20" w:afterLines="20" w:after="20" w:line="360" w:lineRule="exact"/>
      <w:ind w:firstLineChars="200" w:firstLine="200"/>
    </w:pPr>
    <w:rPr>
      <w:rFonts w:eastAsia="黑体"/>
      <w:b/>
      <w:bCs/>
      <w:kern w:val="2"/>
      <w:sz w:val="28"/>
      <w:szCs w:val="32"/>
    </w:rPr>
  </w:style>
  <w:style w:type="paragraph" w:customStyle="1" w:styleId="afffffffffb">
    <w:name w:val="表文字"/>
    <w:qFormat/>
    <w:rPr>
      <w:rFonts w:ascii="宋体"/>
      <w:kern w:val="2"/>
    </w:rPr>
  </w:style>
  <w:style w:type="paragraph" w:customStyle="1" w:styleId="xl33">
    <w:name w:val="xl33"/>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18"/>
      <w:szCs w:val="18"/>
    </w:rPr>
  </w:style>
  <w:style w:type="paragraph" w:customStyle="1" w:styleId="afffffffffc">
    <w:name w:val="质疑答复正文"/>
    <w:qFormat/>
    <w:pPr>
      <w:spacing w:line="600" w:lineRule="exact"/>
      <w:ind w:firstLineChars="200" w:firstLine="200"/>
    </w:pPr>
    <w:rPr>
      <w:rFonts w:eastAsia="方正仿宋_GBK"/>
      <w:kern w:val="2"/>
      <w:sz w:val="32"/>
      <w:szCs w:val="24"/>
    </w:rPr>
  </w:style>
  <w:style w:type="paragraph" w:customStyle="1" w:styleId="afffffffffd">
    <w:name w:val="质疑答复小标题"/>
    <w:next w:val="afffffffffc"/>
    <w:qFormat/>
    <w:pPr>
      <w:spacing w:line="600" w:lineRule="exact"/>
      <w:ind w:firstLineChars="200" w:firstLine="200"/>
    </w:pPr>
    <w:rPr>
      <w:rFonts w:eastAsia="方正小标宋_GBK"/>
      <w:b/>
      <w:kern w:val="2"/>
      <w:sz w:val="32"/>
      <w:szCs w:val="32"/>
    </w:rPr>
  </w:style>
  <w:style w:type="paragraph" w:customStyle="1" w:styleId="p15">
    <w:name w:val="p15"/>
    <w:basedOn w:val="a6"/>
    <w:qFormat/>
    <w:rPr>
      <w:rFonts w:eastAsia="宋体"/>
      <w:kern w:val="0"/>
      <w:sz w:val="21"/>
      <w:szCs w:val="21"/>
    </w:rPr>
  </w:style>
  <w:style w:type="paragraph" w:customStyle="1" w:styleId="CharChar1CharCharCharCharCharCharCharCharCharCharCharCharCharChar">
    <w:name w:val="Char Char1 Char Char Char Char Char Char Char Char Char Char Char Char Char Char"/>
    <w:basedOn w:val="a6"/>
    <w:qFormat/>
    <w:pPr>
      <w:spacing w:after="160" w:line="240" w:lineRule="exact"/>
    </w:pPr>
    <w:rPr>
      <w:rFonts w:ascii="Verdana" w:eastAsia="宋体" w:hAnsi="Verdana"/>
      <w:kern w:val="0"/>
      <w:sz w:val="20"/>
      <w:lang w:eastAsia="en-US"/>
    </w:rPr>
  </w:style>
  <w:style w:type="paragraph" w:customStyle="1" w:styleId="CharCharCharChar0">
    <w:name w:val="Char Char Char Char"/>
    <w:basedOn w:val="a6"/>
    <w:qFormat/>
    <w:rPr>
      <w:rFonts w:eastAsia="宋体"/>
      <w:sz w:val="21"/>
    </w:rPr>
  </w:style>
  <w:style w:type="paragraph" w:customStyle="1" w:styleId="afffffffffe">
    <w:name w:val="列表项目"/>
    <w:basedOn w:val="a6"/>
    <w:qFormat/>
    <w:pPr>
      <w:tabs>
        <w:tab w:val="left" w:pos="420"/>
        <w:tab w:val="left" w:pos="980"/>
      </w:tabs>
      <w:spacing w:line="288" w:lineRule="auto"/>
      <w:ind w:leftChars="200" w:left="840" w:hangingChars="200" w:hanging="420"/>
    </w:pPr>
    <w:rPr>
      <w:rFonts w:eastAsia="宋体"/>
    </w:rPr>
  </w:style>
  <w:style w:type="paragraph" w:customStyle="1" w:styleId="affffffffff">
    <w:name w:val="表中字小于正文（居中 ）"/>
    <w:basedOn w:val="a6"/>
    <w:qFormat/>
    <w:pPr>
      <w:spacing w:line="360" w:lineRule="exact"/>
      <w:ind w:firstLineChars="0" w:firstLine="0"/>
      <w:jc w:val="center"/>
    </w:pPr>
    <w:rPr>
      <w:rFonts w:ascii="仿宋_GB2312" w:eastAsia="宋体" w:hAnsi="宋体"/>
      <w:szCs w:val="90"/>
    </w:rPr>
  </w:style>
  <w:style w:type="paragraph" w:customStyle="1" w:styleId="affffffffff0">
    <w:name w:val="表中字小于正文（靠左）"/>
    <w:basedOn w:val="affffffffff"/>
    <w:qFormat/>
    <w:pPr>
      <w:jc w:val="left"/>
    </w:pPr>
    <w:rPr>
      <w:rFonts w:ascii="Times New Roman" w:hAnsi="Times New Roman"/>
    </w:rPr>
  </w:style>
  <w:style w:type="paragraph" w:customStyle="1" w:styleId="605">
    <w:name w:val="样式 标题 6第五层条 + 三号 段前: 0.5 行"/>
    <w:basedOn w:val="6"/>
    <w:qFormat/>
    <w:pPr>
      <w:numPr>
        <w:ilvl w:val="5"/>
      </w:numPr>
      <w:adjustRightInd/>
      <w:snapToGrid/>
      <w:spacing w:beforeLines="50" w:before="156"/>
      <w:ind w:left="1152" w:hanging="1152"/>
    </w:pPr>
    <w:rPr>
      <w:rFonts w:ascii="Times New Roman" w:eastAsia="宋体" w:hAnsi="Times New Roman"/>
      <w:snapToGrid w:val="0"/>
      <w:kern w:val="24"/>
      <w:sz w:val="28"/>
    </w:rPr>
  </w:style>
  <w:style w:type="paragraph" w:customStyle="1" w:styleId="affffffffff1">
    <w:name w:val="操作步骤"/>
    <w:basedOn w:val="a6"/>
    <w:qFormat/>
    <w:pPr>
      <w:tabs>
        <w:tab w:val="left" w:pos="425"/>
      </w:tabs>
      <w:autoSpaceDE w:val="0"/>
      <w:autoSpaceDN w:val="0"/>
      <w:adjustRightInd w:val="0"/>
      <w:snapToGrid w:val="0"/>
      <w:spacing w:line="40" w:lineRule="atLeast"/>
      <w:ind w:left="425" w:hanging="425"/>
      <w:textAlignment w:val="bottom"/>
    </w:pPr>
    <w:rPr>
      <w:rFonts w:ascii="昆仑楷体" w:eastAsia="楷体_GB2312"/>
      <w:kern w:val="0"/>
    </w:rPr>
  </w:style>
  <w:style w:type="paragraph" w:customStyle="1" w:styleId="affffffffff2">
    <w:name w:val="标题无"/>
    <w:basedOn w:val="a6"/>
    <w:qFormat/>
    <w:pPr>
      <w:spacing w:line="360" w:lineRule="auto"/>
    </w:pPr>
    <w:rPr>
      <w:rFonts w:eastAsia="宋体"/>
    </w:rPr>
  </w:style>
  <w:style w:type="paragraph" w:customStyle="1" w:styleId="affffffffff3">
    <w:name w:val="没有缩进（为图形使用）"/>
    <w:basedOn w:val="a6"/>
    <w:qFormat/>
    <w:pPr>
      <w:spacing w:before="120" w:after="120" w:line="360" w:lineRule="auto"/>
    </w:pPr>
    <w:rPr>
      <w:rFonts w:eastAsia="宋体"/>
    </w:rPr>
  </w:style>
  <w:style w:type="paragraph" w:customStyle="1" w:styleId="affffffffff4">
    <w:name w:val="授权书和信息卡行距"/>
    <w:qFormat/>
    <w:pPr>
      <w:spacing w:line="560" w:lineRule="exact"/>
    </w:pPr>
    <w:rPr>
      <w:rFonts w:eastAsia="仿宋_GB2312"/>
      <w:kern w:val="2"/>
      <w:sz w:val="24"/>
      <w:szCs w:val="24"/>
    </w:rPr>
  </w:style>
  <w:style w:type="paragraph" w:customStyle="1" w:styleId="affffffffff5">
    <w:name w:val="È±Ê¡ÎÄ±¾"/>
    <w:basedOn w:val="a6"/>
    <w:qFormat/>
    <w:pPr>
      <w:overflowPunct w:val="0"/>
      <w:autoSpaceDE w:val="0"/>
      <w:autoSpaceDN w:val="0"/>
      <w:adjustRightInd w:val="0"/>
      <w:textAlignment w:val="baseline"/>
    </w:pPr>
    <w:rPr>
      <w:rFonts w:eastAsia="宋体"/>
      <w:kern w:val="0"/>
    </w:rPr>
  </w:style>
  <w:style w:type="paragraph" w:customStyle="1" w:styleId="xl37">
    <w:name w:val="xl37"/>
    <w:basedOn w:val="a6"/>
    <w:qFormat/>
    <w:pPr>
      <w:pBdr>
        <w:top w:val="single" w:sz="4" w:space="0" w:color="auto"/>
        <w:bottom w:val="single" w:sz="4" w:space="0" w:color="auto"/>
      </w:pBdr>
      <w:spacing w:before="100" w:beforeAutospacing="1" w:after="100" w:afterAutospacing="1"/>
      <w:jc w:val="center"/>
    </w:pPr>
    <w:rPr>
      <w:rFonts w:ascii="宋体" w:eastAsia="宋体" w:hAnsi="宋体" w:cs="宋体"/>
      <w:b/>
      <w:bCs/>
      <w:kern w:val="0"/>
      <w:szCs w:val="28"/>
    </w:rPr>
  </w:style>
  <w:style w:type="paragraph" w:customStyle="1" w:styleId="xl41">
    <w:name w:val="xl41"/>
    <w:basedOn w:val="a6"/>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Cs w:val="28"/>
    </w:rPr>
  </w:style>
  <w:style w:type="paragraph" w:customStyle="1" w:styleId="affffffffff6">
    <w:name w:val="正文格式"/>
    <w:basedOn w:val="a6"/>
    <w:qFormat/>
    <w:pPr>
      <w:widowControl w:val="0"/>
      <w:spacing w:before="156" w:line="0" w:lineRule="atLeast"/>
    </w:pPr>
    <w:rPr>
      <w:rFonts w:ascii="宋体" w:eastAsia="宋体" w:hAnsi="宋体" w:cs="宋体"/>
      <w:color w:val="000000"/>
      <w:kern w:val="0"/>
    </w:rPr>
  </w:style>
  <w:style w:type="paragraph" w:customStyle="1" w:styleId="affffffffff7">
    <w:name w:val="开评标模版中标题"/>
    <w:next w:val="affffff7"/>
    <w:qFormat/>
    <w:pPr>
      <w:spacing w:beforeLines="20" w:before="20" w:afterLines="20" w:after="20" w:line="360" w:lineRule="exact"/>
      <w:ind w:firstLineChars="200" w:firstLine="200"/>
    </w:pPr>
    <w:rPr>
      <w:rFonts w:eastAsia="黑体"/>
      <w:b/>
      <w:bCs/>
      <w:kern w:val="2"/>
      <w:sz w:val="28"/>
      <w:szCs w:val="32"/>
    </w:rPr>
  </w:style>
  <w:style w:type="paragraph" w:customStyle="1" w:styleId="412">
    <w:name w:val="样式 正文缩进正文（首行缩进两字）表正文正文非缩进特点标题4段1 + 首行缩进:  2 字符"/>
    <w:basedOn w:val="ae"/>
    <w:qFormat/>
    <w:pPr>
      <w:ind w:firstLine="480"/>
    </w:pPr>
  </w:style>
  <w:style w:type="paragraph" w:customStyle="1" w:styleId="affffffffff8">
    <w:name w:val="集中采购机构"/>
    <w:basedOn w:val="a6"/>
    <w:qFormat/>
    <w:pPr>
      <w:tabs>
        <w:tab w:val="left" w:pos="560"/>
      </w:tabs>
      <w:spacing w:line="660" w:lineRule="exact"/>
      <w:ind w:firstLineChars="300" w:firstLine="300"/>
    </w:pPr>
    <w:rPr>
      <w:rFonts w:ascii="黑体" w:eastAsia="宋体" w:hAnsi="黑体"/>
      <w:b/>
      <w:sz w:val="36"/>
      <w:szCs w:val="36"/>
    </w:rPr>
  </w:style>
  <w:style w:type="paragraph" w:customStyle="1" w:styleId="affffffffff9">
    <w:name w:val="答复说明小标题"/>
    <w:qFormat/>
    <w:pPr>
      <w:spacing w:line="600" w:lineRule="exact"/>
      <w:ind w:firstLineChars="200" w:firstLine="200"/>
    </w:pPr>
    <w:rPr>
      <w:rFonts w:eastAsia="方正小标宋_GBK"/>
      <w:b/>
      <w:kern w:val="2"/>
      <w:sz w:val="32"/>
      <w:szCs w:val="32"/>
    </w:rPr>
  </w:style>
  <w:style w:type="paragraph" w:customStyle="1" w:styleId="xl96">
    <w:name w:val="xl96"/>
    <w:basedOn w:val="a6"/>
    <w:qFormat/>
    <w:pPr>
      <w:pBdr>
        <w:left w:val="single" w:sz="4" w:space="0" w:color="auto"/>
        <w:bottom w:val="single" w:sz="4" w:space="0" w:color="auto"/>
        <w:right w:val="single" w:sz="4" w:space="0" w:color="auto"/>
      </w:pBdr>
      <w:spacing w:before="100" w:beforeAutospacing="1" w:after="100" w:afterAutospacing="1"/>
    </w:pPr>
    <w:rPr>
      <w:rFonts w:ascii="宋体" w:eastAsia="宋体" w:hAnsi="宋体" w:cs="宋体"/>
      <w:bCs/>
      <w:color w:val="008000"/>
      <w:kern w:val="0"/>
      <w:sz w:val="20"/>
      <w:szCs w:val="20"/>
    </w:rPr>
  </w:style>
  <w:style w:type="paragraph" w:customStyle="1" w:styleId="affffffffffa">
    <w:name w:val="可研正文"/>
    <w:basedOn w:val="af9"/>
    <w:qFormat/>
    <w:pPr>
      <w:adjustRightInd w:val="0"/>
      <w:snapToGrid w:val="0"/>
      <w:spacing w:after="0" w:line="440" w:lineRule="exact"/>
      <w:ind w:firstLine="567"/>
    </w:pPr>
    <w:rPr>
      <w:rFonts w:ascii="仿宋_GB2312" w:hAnsi="Times New Roman"/>
    </w:rPr>
  </w:style>
  <w:style w:type="paragraph" w:customStyle="1" w:styleId="222">
    <w:name w:val="样式 首行缩进:  2 字符2"/>
    <w:basedOn w:val="a6"/>
    <w:qFormat/>
    <w:pPr>
      <w:spacing w:line="480" w:lineRule="exact"/>
    </w:pPr>
    <w:rPr>
      <w:rFonts w:eastAsia="宋体" w:cs="宋体"/>
      <w:sz w:val="30"/>
    </w:rPr>
  </w:style>
  <w:style w:type="paragraph" w:customStyle="1" w:styleId="affffffffffb">
    <w:name w:val="标准正文"/>
    <w:basedOn w:val="afb"/>
    <w:qFormat/>
    <w:pPr>
      <w:spacing w:before="60" w:after="60" w:line="360" w:lineRule="auto"/>
      <w:ind w:leftChars="0" w:left="0" w:firstLine="482"/>
    </w:pPr>
    <w:rPr>
      <w:rFonts w:ascii="Times New Roman" w:hAnsi="Times New Roman"/>
      <w:sz w:val="24"/>
    </w:rPr>
  </w:style>
  <w:style w:type="paragraph" w:customStyle="1" w:styleId="xl71">
    <w:name w:val="xl71"/>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hAnsi="宋体" w:cs="宋体"/>
      <w:b/>
      <w:kern w:val="0"/>
      <w:sz w:val="20"/>
      <w:szCs w:val="20"/>
    </w:rPr>
  </w:style>
  <w:style w:type="paragraph" w:customStyle="1" w:styleId="a2">
    <w:name w:val="编号"/>
    <w:qFormat/>
    <w:pPr>
      <w:numPr>
        <w:numId w:val="10"/>
      </w:numPr>
    </w:pPr>
    <w:rPr>
      <w:rFonts w:ascii="仿宋_GB2312" w:eastAsia="仿宋_GB2312"/>
      <w:color w:val="000000"/>
      <w:kern w:val="2"/>
      <w:sz w:val="24"/>
      <w:szCs w:val="28"/>
    </w:rPr>
  </w:style>
  <w:style w:type="paragraph" w:customStyle="1" w:styleId="affffffffffc">
    <w:name w:val="采购时间"/>
    <w:qFormat/>
    <w:pPr>
      <w:tabs>
        <w:tab w:val="left" w:pos="560"/>
      </w:tabs>
      <w:spacing w:line="660" w:lineRule="exact"/>
      <w:ind w:firstLineChars="1000" w:firstLine="1000"/>
    </w:pPr>
    <w:rPr>
      <w:rFonts w:ascii="黑体" w:hAnsi="黑体"/>
      <w:b/>
      <w:kern w:val="2"/>
      <w:sz w:val="36"/>
      <w:szCs w:val="36"/>
    </w:rPr>
  </w:style>
  <w:style w:type="paragraph" w:customStyle="1" w:styleId="xl51">
    <w:name w:val="xl51"/>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18"/>
      <w:szCs w:val="18"/>
    </w:rPr>
  </w:style>
  <w:style w:type="paragraph" w:customStyle="1" w:styleId="WW-">
    <w:name w:val="WW-表格内容"/>
    <w:basedOn w:val="a6"/>
    <w:qFormat/>
    <w:pPr>
      <w:suppressLineNumbers/>
      <w:suppressAutoHyphens/>
      <w:spacing w:line="240" w:lineRule="auto"/>
      <w:ind w:firstLineChars="0" w:firstLine="0"/>
      <w:jc w:val="both"/>
    </w:pPr>
    <w:rPr>
      <w:rFonts w:eastAsia="宋体"/>
      <w:sz w:val="21"/>
    </w:rPr>
  </w:style>
  <w:style w:type="paragraph" w:customStyle="1" w:styleId="rw">
    <w:name w:val="rw"/>
    <w:basedOn w:val="a6"/>
    <w:qFormat/>
    <w:pPr>
      <w:spacing w:before="30" w:line="240" w:lineRule="auto"/>
      <w:ind w:left="100" w:right="100" w:firstLineChars="0" w:firstLine="0"/>
      <w:jc w:val="right"/>
    </w:pPr>
    <w:rPr>
      <w:rFonts w:ascii="方正仿宋简体" w:eastAsia="方正仿宋简体" w:hAnsi="宋体"/>
      <w:color w:val="000000"/>
      <w:kern w:val="0"/>
      <w:sz w:val="21"/>
      <w:szCs w:val="21"/>
    </w:rPr>
  </w:style>
  <w:style w:type="paragraph" w:customStyle="1" w:styleId="Char2CharCharCharCharCharChar">
    <w:name w:val="Char2 Char Char Char Char Char Char"/>
    <w:basedOn w:val="a6"/>
    <w:qFormat/>
    <w:rPr>
      <w:rFonts w:ascii="仿宋_GB2312" w:eastAsia="宋体"/>
      <w:b/>
      <w:sz w:val="30"/>
    </w:rPr>
  </w:style>
  <w:style w:type="paragraph" w:customStyle="1" w:styleId="TableHeading">
    <w:name w:val="Table Heading"/>
    <w:qFormat/>
    <w:pPr>
      <w:keepNext/>
      <w:snapToGrid w:val="0"/>
      <w:spacing w:before="80" w:after="80"/>
      <w:jc w:val="center"/>
    </w:pPr>
    <w:rPr>
      <w:rFonts w:ascii="Arial" w:eastAsia="黑体" w:hAnsi="Arial"/>
      <w:sz w:val="18"/>
    </w:rPr>
  </w:style>
  <w:style w:type="paragraph" w:customStyle="1" w:styleId="font6">
    <w:name w:val="font6"/>
    <w:basedOn w:val="a6"/>
    <w:qFormat/>
    <w:pPr>
      <w:spacing w:before="100" w:beforeAutospacing="1" w:after="100" w:afterAutospacing="1"/>
    </w:pPr>
    <w:rPr>
      <w:rFonts w:ascii="宋体" w:eastAsia="宋体" w:hAnsi="宋体" w:cs="宋体"/>
      <w:kern w:val="0"/>
      <w:sz w:val="18"/>
      <w:szCs w:val="18"/>
    </w:rPr>
  </w:style>
  <w:style w:type="paragraph" w:customStyle="1" w:styleId="TableContents">
    <w:name w:val="Table Contents"/>
    <w:basedOn w:val="af9"/>
    <w:qFormat/>
    <w:pPr>
      <w:suppressAutoHyphens/>
      <w:spacing w:after="0"/>
    </w:pPr>
    <w:rPr>
      <w:rFonts w:ascii="Times New Roman" w:hAnsi="Times New Roman"/>
      <w:kern w:val="0"/>
    </w:rPr>
  </w:style>
  <w:style w:type="paragraph" w:customStyle="1" w:styleId="affffffffffd">
    <w:name w:val="我的正文"/>
    <w:qFormat/>
    <w:pPr>
      <w:spacing w:line="320" w:lineRule="exact"/>
      <w:ind w:firstLineChars="200" w:firstLine="200"/>
    </w:pPr>
    <w:rPr>
      <w:rFonts w:eastAsia="仿宋_GB2312"/>
      <w:kern w:val="2"/>
      <w:sz w:val="24"/>
      <w:szCs w:val="24"/>
    </w:rPr>
  </w:style>
  <w:style w:type="paragraph" w:customStyle="1" w:styleId="affffffffffe">
    <w:name w:val="质疑答复标题"/>
    <w:next w:val="afffffffffc"/>
    <w:qFormat/>
    <w:pPr>
      <w:spacing w:line="600" w:lineRule="exact"/>
      <w:ind w:firstLineChars="83" w:firstLine="83"/>
      <w:jc w:val="center"/>
    </w:pPr>
    <w:rPr>
      <w:rFonts w:eastAsia="方正小标宋_GBK"/>
      <w:b/>
      <w:kern w:val="2"/>
      <w:sz w:val="44"/>
      <w:szCs w:val="24"/>
    </w:rPr>
  </w:style>
  <w:style w:type="paragraph" w:customStyle="1" w:styleId="xl29">
    <w:name w:val="xl29"/>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Note">
    <w:name w:val="Note"/>
    <w:basedOn w:val="a6"/>
    <w:qFormat/>
    <w:pPr>
      <w:pBdr>
        <w:top w:val="single" w:sz="12" w:space="3" w:color="auto"/>
        <w:bottom w:val="single" w:sz="12" w:space="3" w:color="auto"/>
      </w:pBdr>
      <w:spacing w:line="360" w:lineRule="auto"/>
    </w:pPr>
    <w:rPr>
      <w:rFonts w:eastAsia="宋体"/>
    </w:rPr>
  </w:style>
  <w:style w:type="paragraph" w:customStyle="1" w:styleId="WW-0">
    <w:name w:val="WW-表格标题"/>
    <w:basedOn w:val="a6"/>
    <w:qFormat/>
    <w:pPr>
      <w:suppressLineNumbers/>
      <w:suppressAutoHyphens/>
      <w:spacing w:line="240" w:lineRule="auto"/>
      <w:ind w:firstLineChars="0" w:firstLine="0"/>
      <w:jc w:val="both"/>
    </w:pPr>
    <w:rPr>
      <w:rFonts w:eastAsia="宋体"/>
      <w:sz w:val="21"/>
    </w:rPr>
  </w:style>
  <w:style w:type="paragraph" w:customStyle="1" w:styleId="4d">
    <w:name w:val="题注4"/>
    <w:basedOn w:val="a6"/>
    <w:next w:val="af0"/>
    <w:qFormat/>
    <w:pPr>
      <w:ind w:leftChars="-64" w:left="-132" w:rightChars="-50" w:right="-105" w:hanging="2"/>
      <w:jc w:val="center"/>
    </w:pPr>
    <w:rPr>
      <w:rFonts w:eastAsia="宋体"/>
      <w:b/>
      <w:color w:val="FF0000"/>
      <w:sz w:val="21"/>
      <w:szCs w:val="21"/>
      <w:lang w:val="en-GB"/>
    </w:rPr>
  </w:style>
  <w:style w:type="paragraph" w:customStyle="1" w:styleId="1f9">
    <w:name w:val="正文1"/>
    <w:qFormat/>
    <w:pPr>
      <w:widowControl w:val="0"/>
      <w:adjustRightInd w:val="0"/>
      <w:spacing w:line="312" w:lineRule="atLeast"/>
      <w:jc w:val="both"/>
      <w:textAlignment w:val="baseline"/>
    </w:pPr>
    <w:rPr>
      <w:rFonts w:ascii="宋体"/>
      <w:sz w:val="34"/>
    </w:rPr>
  </w:style>
  <w:style w:type="paragraph" w:customStyle="1" w:styleId="afffffffffff">
    <w:name w:val="二级列表"/>
    <w:basedOn w:val="a6"/>
    <w:qFormat/>
    <w:pPr>
      <w:tabs>
        <w:tab w:val="left" w:pos="2120"/>
      </w:tabs>
    </w:pPr>
    <w:rPr>
      <w:rFonts w:eastAsia="宋体"/>
      <w:b/>
    </w:rPr>
  </w:style>
  <w:style w:type="paragraph" w:customStyle="1" w:styleId="afffffffffff0">
    <w:name w:val="答复说明正文"/>
    <w:qFormat/>
    <w:pPr>
      <w:spacing w:line="600" w:lineRule="exact"/>
      <w:ind w:firstLineChars="200" w:firstLine="200"/>
    </w:pPr>
    <w:rPr>
      <w:rFonts w:eastAsia="方正仿宋_GBK"/>
      <w:kern w:val="2"/>
      <w:sz w:val="32"/>
      <w:szCs w:val="24"/>
    </w:rPr>
  </w:style>
  <w:style w:type="paragraph" w:customStyle="1" w:styleId="afffffffffff1">
    <w:name w:val="表中字（左对齐）"/>
    <w:qFormat/>
    <w:pPr>
      <w:spacing w:line="320" w:lineRule="exact"/>
    </w:pPr>
    <w:rPr>
      <w:rFonts w:ascii="黑体" w:eastAsia="仿宋_GB2312" w:hAnsi="宋体"/>
      <w:kern w:val="2"/>
      <w:sz w:val="24"/>
      <w:szCs w:val="90"/>
    </w:rPr>
  </w:style>
  <w:style w:type="paragraph" w:customStyle="1" w:styleId="xl55">
    <w:name w:val="xl55"/>
    <w:basedOn w:val="a6"/>
    <w:qFormat/>
    <w:pPr>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36"/>
      <w:szCs w:val="36"/>
    </w:rPr>
  </w:style>
  <w:style w:type="paragraph" w:customStyle="1" w:styleId="xl89">
    <w:name w:val="xl89"/>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Cs/>
      <w:color w:val="008000"/>
      <w:kern w:val="0"/>
      <w:sz w:val="20"/>
      <w:szCs w:val="20"/>
    </w:rPr>
  </w:style>
  <w:style w:type="paragraph" w:customStyle="1" w:styleId="CharCharCharCharChar1Char">
    <w:name w:val="Char Char Char Char Char1 Char"/>
    <w:basedOn w:val="a6"/>
    <w:qFormat/>
    <w:rPr>
      <w:rFonts w:ascii="Tahoma" w:eastAsia="宋体" w:hAnsi="Tahoma"/>
    </w:rPr>
  </w:style>
  <w:style w:type="paragraph" w:customStyle="1" w:styleId="Style598">
    <w:name w:val="_Style 598"/>
    <w:basedOn w:val="1"/>
    <w:next w:val="a6"/>
    <w:qFormat/>
    <w:pPr>
      <w:spacing w:before="480" w:line="276" w:lineRule="auto"/>
      <w:jc w:val="left"/>
      <w:outlineLvl w:val="9"/>
    </w:pPr>
    <w:rPr>
      <w:rFonts w:ascii="Cambria" w:eastAsia="宋体" w:hAnsi="Cambria"/>
      <w:b w:val="0"/>
      <w:color w:val="365F91"/>
      <w:kern w:val="0"/>
      <w:sz w:val="28"/>
    </w:rPr>
  </w:style>
  <w:style w:type="paragraph" w:customStyle="1" w:styleId="xl38">
    <w:name w:val="xl38"/>
    <w:basedOn w:val="a6"/>
    <w:qFormat/>
    <w:pPr>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Cs w:val="28"/>
    </w:rPr>
  </w:style>
  <w:style w:type="paragraph" w:customStyle="1" w:styleId="xl48">
    <w:name w:val="xl48"/>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2"/>
      <w:szCs w:val="22"/>
    </w:rPr>
  </w:style>
  <w:style w:type="paragraph" w:customStyle="1" w:styleId="xl86">
    <w:name w:val="xl86"/>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宋体" w:hAnsi="宋体" w:cs="宋体"/>
      <w:bCs/>
      <w:color w:val="0000FF"/>
      <w:kern w:val="0"/>
      <w:sz w:val="20"/>
      <w:szCs w:val="20"/>
    </w:rPr>
  </w:style>
  <w:style w:type="paragraph" w:customStyle="1" w:styleId="afffffffffff2">
    <w:name w:val="公文大标题"/>
    <w:basedOn w:val="a6"/>
    <w:qFormat/>
    <w:pPr>
      <w:spacing w:line="600" w:lineRule="exact"/>
      <w:ind w:firstLineChars="83" w:firstLine="83"/>
      <w:jc w:val="center"/>
    </w:pPr>
    <w:rPr>
      <w:rFonts w:eastAsia="方正小标宋_GBK"/>
      <w:b/>
      <w:sz w:val="44"/>
    </w:rPr>
  </w:style>
  <w:style w:type="paragraph" w:customStyle="1" w:styleId="afffffffffff3">
    <w:name w:val="机关公文正文"/>
    <w:qFormat/>
    <w:pPr>
      <w:spacing w:line="600" w:lineRule="exact"/>
      <w:ind w:firstLineChars="200" w:firstLine="200"/>
    </w:pPr>
    <w:rPr>
      <w:rFonts w:eastAsia="方正仿宋_GBK"/>
      <w:kern w:val="2"/>
      <w:sz w:val="32"/>
      <w:szCs w:val="24"/>
    </w:rPr>
  </w:style>
  <w:style w:type="paragraph" w:customStyle="1" w:styleId="afffffffffff4">
    <w:name w:val="机关公文大标题"/>
    <w:next w:val="afffffffffff3"/>
    <w:qFormat/>
    <w:pPr>
      <w:spacing w:line="600" w:lineRule="exact"/>
      <w:ind w:firstLineChars="83" w:firstLine="83"/>
      <w:jc w:val="center"/>
    </w:pPr>
    <w:rPr>
      <w:rFonts w:eastAsia="方正小标宋_GBK"/>
      <w:b/>
      <w:kern w:val="2"/>
      <w:sz w:val="44"/>
      <w:szCs w:val="24"/>
    </w:rPr>
  </w:style>
  <w:style w:type="paragraph" w:customStyle="1" w:styleId="CharChar12">
    <w:name w:val="Char Char1"/>
    <w:basedOn w:val="a6"/>
    <w:qFormat/>
    <w:pPr>
      <w:spacing w:after="160" w:line="240" w:lineRule="exact"/>
    </w:pPr>
    <w:rPr>
      <w:rFonts w:ascii="Verdana" w:eastAsia="宋体" w:hAnsi="Verdana"/>
      <w:kern w:val="0"/>
      <w:sz w:val="20"/>
      <w:lang w:eastAsia="en-US"/>
    </w:rPr>
  </w:style>
  <w:style w:type="paragraph" w:customStyle="1" w:styleId="CSS1Char">
    <w:name w:val="CSS1级正文 Char"/>
    <w:basedOn w:val="af9"/>
    <w:qFormat/>
    <w:pPr>
      <w:adjustRightInd w:val="0"/>
      <w:snapToGrid w:val="0"/>
      <w:spacing w:after="0" w:line="360" w:lineRule="auto"/>
      <w:ind w:firstLine="480"/>
    </w:pPr>
    <w:rPr>
      <w:rFonts w:ascii="Times New Roman" w:hAnsi="Times New Roman"/>
    </w:rPr>
  </w:style>
  <w:style w:type="paragraph" w:customStyle="1" w:styleId="tabletext0">
    <w:name w:val="tabletext"/>
    <w:basedOn w:val="a6"/>
    <w:qFormat/>
    <w:pPr>
      <w:spacing w:before="100" w:beforeAutospacing="1" w:after="100" w:afterAutospacing="1"/>
    </w:pPr>
    <w:rPr>
      <w:rFonts w:ascii="宋体" w:eastAsia="宋体" w:hAnsi="宋体" w:cs="宋体"/>
      <w:kern w:val="0"/>
    </w:rPr>
  </w:style>
  <w:style w:type="paragraph" w:customStyle="1" w:styleId="ItemList">
    <w:name w:val="Item List"/>
    <w:qFormat/>
    <w:pPr>
      <w:tabs>
        <w:tab w:val="left" w:pos="1644"/>
      </w:tabs>
      <w:spacing w:line="300" w:lineRule="auto"/>
      <w:ind w:left="1644" w:hanging="510"/>
      <w:jc w:val="both"/>
    </w:pPr>
    <w:rPr>
      <w:rFonts w:ascii="Arial" w:hAnsi="Arial"/>
      <w:sz w:val="21"/>
    </w:rPr>
  </w:style>
  <w:style w:type="paragraph" w:customStyle="1" w:styleId="CharCharChar3">
    <w:name w:val="Char Char Char"/>
    <w:basedOn w:val="a6"/>
    <w:qFormat/>
    <w:rPr>
      <w:rFonts w:ascii="Tahoma" w:eastAsia="宋体" w:hAnsi="Tahoma"/>
    </w:rPr>
  </w:style>
  <w:style w:type="paragraph" w:customStyle="1" w:styleId="afffffffffff5">
    <w:name w:val="样式 宋体 五号 两端对齐 行距: 单倍行距"/>
    <w:basedOn w:val="a6"/>
    <w:qFormat/>
    <w:pPr>
      <w:adjustRightInd w:val="0"/>
      <w:textAlignment w:val="baseline"/>
    </w:pPr>
    <w:rPr>
      <w:rFonts w:ascii="宋体" w:eastAsia="宋体" w:hAnsi="宋体"/>
      <w:kern w:val="0"/>
    </w:rPr>
  </w:style>
  <w:style w:type="paragraph" w:customStyle="1" w:styleId="afffffffffff6">
    <w:name w:val="文档正文"/>
    <w:basedOn w:val="a6"/>
    <w:qFormat/>
    <w:pPr>
      <w:adjustRightInd w:val="0"/>
      <w:snapToGrid w:val="0"/>
      <w:spacing w:line="440" w:lineRule="exact"/>
      <w:ind w:firstLine="567"/>
      <w:textAlignment w:val="baseline"/>
    </w:pPr>
    <w:rPr>
      <w:rFonts w:ascii="Arial Narrow" w:eastAsia="宋体" w:hAnsi="Arial Narrow"/>
      <w:kern w:val="0"/>
    </w:rPr>
  </w:style>
  <w:style w:type="paragraph" w:customStyle="1" w:styleId="afffffffffff7">
    <w:name w:val="编号正文"/>
    <w:basedOn w:val="afffffffffff6"/>
    <w:qFormat/>
    <w:pPr>
      <w:snapToGrid/>
      <w:spacing w:line="360" w:lineRule="auto"/>
      <w:ind w:left="1407" w:hanging="1047"/>
    </w:pPr>
    <w:rPr>
      <w:rFonts w:ascii="Times New Roman" w:hAnsi="Times New Roman"/>
    </w:rPr>
  </w:style>
  <w:style w:type="paragraph" w:customStyle="1" w:styleId="310">
    <w:name w:val="正文文本 31"/>
    <w:basedOn w:val="a6"/>
    <w:qFormat/>
    <w:pPr>
      <w:spacing w:after="120" w:line="240" w:lineRule="auto"/>
      <w:ind w:firstLineChars="0" w:firstLine="0"/>
      <w:jc w:val="both"/>
    </w:pPr>
    <w:rPr>
      <w:rFonts w:eastAsia="宋体"/>
      <w:sz w:val="16"/>
      <w:szCs w:val="16"/>
    </w:rPr>
  </w:style>
  <w:style w:type="paragraph" w:customStyle="1" w:styleId="4e">
    <w:name w:val="正文4"/>
    <w:basedOn w:val="a6"/>
    <w:qFormat/>
    <w:pPr>
      <w:widowControl w:val="0"/>
      <w:tabs>
        <w:tab w:val="left" w:pos="1275"/>
      </w:tabs>
      <w:spacing w:before="60" w:after="60" w:line="360" w:lineRule="auto"/>
      <w:ind w:leftChars="400" w:left="820" w:hanging="705"/>
    </w:pPr>
    <w:rPr>
      <w:rFonts w:eastAsia="宋体"/>
    </w:rPr>
  </w:style>
  <w:style w:type="paragraph" w:customStyle="1" w:styleId="p9">
    <w:name w:val="p9"/>
    <w:basedOn w:val="a6"/>
    <w:qFormat/>
    <w:pPr>
      <w:spacing w:before="100" w:beforeAutospacing="1" w:after="100" w:afterAutospacing="1"/>
    </w:pPr>
    <w:rPr>
      <w:rFonts w:ascii="_x000B__x000C_" w:eastAsia="宋体" w:hAnsi="_x000B__x000C_"/>
      <w:color w:val="000000"/>
      <w:kern w:val="0"/>
      <w:sz w:val="18"/>
    </w:rPr>
  </w:style>
  <w:style w:type="paragraph" w:customStyle="1" w:styleId="CharCharCharCharCharChar1Char">
    <w:name w:val="Char Char Char Char Char Char1 Char"/>
    <w:basedOn w:val="a6"/>
    <w:qFormat/>
    <w:pPr>
      <w:spacing w:after="160" w:line="240" w:lineRule="exact"/>
    </w:pPr>
    <w:rPr>
      <w:rFonts w:ascii="Verdana" w:eastAsia="宋体" w:hAnsi="Verdana"/>
      <w:kern w:val="0"/>
      <w:lang w:eastAsia="en-US"/>
    </w:rPr>
  </w:style>
  <w:style w:type="paragraph" w:customStyle="1" w:styleId="1fa">
    <w:name w:val="纯文本1"/>
    <w:basedOn w:val="a6"/>
    <w:qFormat/>
    <w:pPr>
      <w:adjustRightInd w:val="0"/>
      <w:snapToGrid w:val="0"/>
      <w:spacing w:line="360" w:lineRule="auto"/>
    </w:pPr>
    <w:rPr>
      <w:rFonts w:ascii="宋体" w:eastAsia="宋体" w:hAnsi="Courier New"/>
      <w:kern w:val="0"/>
      <w:sz w:val="20"/>
    </w:rPr>
  </w:style>
  <w:style w:type="paragraph" w:customStyle="1" w:styleId="intel1">
    <w:name w:val="intel1"/>
    <w:basedOn w:val="a6"/>
    <w:qFormat/>
    <w:pPr>
      <w:spacing w:before="100" w:beforeAutospacing="1" w:after="100" w:afterAutospacing="1" w:line="240" w:lineRule="auto"/>
      <w:ind w:firstLineChars="0" w:firstLine="0"/>
    </w:pPr>
    <w:rPr>
      <w:rFonts w:ascii="宋体" w:eastAsia="宋体" w:hAnsi="宋体" w:cs="宋体"/>
      <w:kern w:val="0"/>
    </w:rPr>
  </w:style>
  <w:style w:type="paragraph" w:customStyle="1" w:styleId="1fb">
    <w:name w:val="表格1"/>
    <w:basedOn w:val="a6"/>
    <w:next w:val="a6"/>
    <w:qFormat/>
    <w:pPr>
      <w:kinsoku w:val="0"/>
      <w:wordWrap w:val="0"/>
      <w:overflowPunct w:val="0"/>
      <w:autoSpaceDE w:val="0"/>
      <w:autoSpaceDN w:val="0"/>
      <w:adjustRightInd w:val="0"/>
      <w:spacing w:line="288" w:lineRule="auto"/>
      <w:jc w:val="center"/>
      <w:textAlignment w:val="baseline"/>
    </w:pPr>
    <w:rPr>
      <w:rFonts w:ascii="宋体" w:eastAsia="宋体"/>
      <w:kern w:val="0"/>
      <w:sz w:val="18"/>
    </w:rPr>
  </w:style>
  <w:style w:type="paragraph" w:customStyle="1" w:styleId="211">
    <w:name w:val="正文文本 21"/>
    <w:basedOn w:val="a6"/>
    <w:qFormat/>
    <w:pPr>
      <w:adjustRightInd w:val="0"/>
      <w:spacing w:before="120" w:line="360" w:lineRule="auto"/>
      <w:ind w:firstLine="480"/>
      <w:textAlignment w:val="baseline"/>
    </w:pPr>
    <w:rPr>
      <w:rFonts w:eastAsia="宋体"/>
    </w:rPr>
  </w:style>
  <w:style w:type="paragraph" w:customStyle="1" w:styleId="NewNewNewNewNewNewNewNewNewNewNewNewNewNew">
    <w:name w:val="正文 New New New New New New New New New New New New New New"/>
    <w:qFormat/>
    <w:pPr>
      <w:widowControl w:val="0"/>
      <w:jc w:val="both"/>
    </w:pPr>
    <w:rPr>
      <w:rFonts w:ascii="Calibri" w:hAnsi="Calibri"/>
      <w:kern w:val="2"/>
      <w:sz w:val="21"/>
      <w:szCs w:val="24"/>
    </w:rPr>
  </w:style>
  <w:style w:type="paragraph" w:customStyle="1" w:styleId="xl77">
    <w:name w:val="xl77"/>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Cs/>
      <w:color w:val="008000"/>
      <w:kern w:val="0"/>
      <w:sz w:val="20"/>
      <w:szCs w:val="20"/>
    </w:rPr>
  </w:style>
  <w:style w:type="paragraph" w:customStyle="1" w:styleId="xl30">
    <w:name w:val="xl30"/>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rPr>
  </w:style>
  <w:style w:type="paragraph" w:customStyle="1" w:styleId="FigureDescription">
    <w:name w:val="Figure Description"/>
    <w:next w:val="a6"/>
    <w:qFormat/>
    <w:pPr>
      <w:snapToGrid w:val="0"/>
      <w:spacing w:before="80" w:after="320"/>
      <w:ind w:left="1134"/>
      <w:jc w:val="center"/>
    </w:pPr>
    <w:rPr>
      <w:rFonts w:ascii="Arial" w:eastAsia="黑体" w:hAnsi="Arial"/>
      <w:sz w:val="18"/>
    </w:rPr>
  </w:style>
  <w:style w:type="paragraph" w:customStyle="1" w:styleId="CharCharCharCharCharChar1Char0">
    <w:name w:val="Char Char Char Char Char Char1 Char"/>
    <w:basedOn w:val="af2"/>
    <w:qFormat/>
    <w:rPr>
      <w:rFonts w:ascii="Tahoma" w:hAnsi="Tahoma"/>
    </w:rPr>
  </w:style>
  <w:style w:type="paragraph" w:customStyle="1" w:styleId="1fc">
    <w:name w:val="正文1"/>
    <w:basedOn w:val="a6"/>
    <w:qFormat/>
    <w:pPr>
      <w:widowControl w:val="0"/>
      <w:spacing w:line="300" w:lineRule="auto"/>
    </w:pPr>
    <w:rPr>
      <w:rFonts w:eastAsia="宋体"/>
    </w:rPr>
  </w:style>
  <w:style w:type="paragraph" w:customStyle="1" w:styleId="2TimesNewRoman5020">
    <w:name w:val="样式 标题 2 + Times New Roman 四号 非加粗 段前: 5 磅 段后: 0 磅 行距: 固定值 20..."/>
    <w:basedOn w:val="2"/>
    <w:qFormat/>
    <w:pPr>
      <w:widowControl w:val="0"/>
      <w:adjustRightInd/>
      <w:snapToGrid/>
      <w:spacing w:beforeLines="0" w:before="100" w:afterLines="0" w:after="0" w:line="400" w:lineRule="exact"/>
      <w:ind w:firstLineChars="0" w:firstLine="0"/>
      <w:jc w:val="both"/>
    </w:pPr>
    <w:rPr>
      <w:rFonts w:ascii="Times New Roman" w:eastAsia="宋体" w:hAnsi="Times New Roman" w:cs="宋体"/>
      <w:b w:val="0"/>
      <w:sz w:val="28"/>
      <w:szCs w:val="20"/>
    </w:rPr>
  </w:style>
  <w:style w:type="paragraph" w:customStyle="1" w:styleId="zz">
    <w:name w:val="zz"/>
    <w:basedOn w:val="a6"/>
    <w:qFormat/>
    <w:pPr>
      <w:spacing w:before="30" w:line="240" w:lineRule="auto"/>
      <w:ind w:firstLineChars="0" w:firstLine="0"/>
      <w:jc w:val="right"/>
    </w:pPr>
    <w:rPr>
      <w:rFonts w:ascii="方正书宋简体" w:eastAsia="方正书宋简体" w:hAnsi="宋体"/>
      <w:color w:val="000000"/>
      <w:kern w:val="0"/>
      <w:sz w:val="21"/>
      <w:szCs w:val="21"/>
    </w:rPr>
  </w:style>
  <w:style w:type="paragraph" w:customStyle="1" w:styleId="xl57">
    <w:name w:val="xl57"/>
    <w:basedOn w:val="a6"/>
    <w:qFormat/>
    <w:pPr>
      <w:pBdr>
        <w:top w:val="single" w:sz="4" w:space="0" w:color="auto"/>
        <w:bottom w:val="single" w:sz="4" w:space="0" w:color="auto"/>
      </w:pBdr>
      <w:spacing w:before="100" w:beforeAutospacing="1" w:after="100" w:afterAutospacing="1"/>
      <w:jc w:val="center"/>
    </w:pPr>
    <w:rPr>
      <w:rFonts w:ascii="宋体" w:eastAsia="宋体" w:hAnsi="宋体" w:cs="宋体"/>
      <w:b/>
      <w:bCs/>
      <w:kern w:val="0"/>
      <w:sz w:val="36"/>
      <w:szCs w:val="36"/>
    </w:rPr>
  </w:style>
  <w:style w:type="paragraph" w:customStyle="1" w:styleId="xl27">
    <w:name w:val="xl27"/>
    <w:basedOn w:val="a6"/>
    <w:qFormat/>
    <w:pPr>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kern w:val="0"/>
    </w:rPr>
  </w:style>
  <w:style w:type="paragraph" w:customStyle="1" w:styleId="xl49">
    <w:name w:val="xl49"/>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color w:val="FF0000"/>
      <w:kern w:val="0"/>
      <w:sz w:val="20"/>
    </w:rPr>
  </w:style>
  <w:style w:type="paragraph" w:customStyle="1" w:styleId="afffffffffff8">
    <w:name w:val="正文 + 三号"/>
    <w:basedOn w:val="a6"/>
    <w:qFormat/>
    <w:pPr>
      <w:widowControl w:val="0"/>
    </w:pPr>
    <w:rPr>
      <w:rFonts w:eastAsia="宋体"/>
    </w:rPr>
  </w:style>
  <w:style w:type="paragraph" w:customStyle="1" w:styleId="xl85">
    <w:name w:val="xl85"/>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黑体" w:eastAsia="黑体" w:hAnsi="宋体" w:cs="宋体"/>
      <w:bCs/>
      <w:color w:val="008000"/>
      <w:kern w:val="0"/>
      <w:sz w:val="20"/>
      <w:szCs w:val="20"/>
    </w:rPr>
  </w:style>
  <w:style w:type="paragraph" w:customStyle="1" w:styleId="xl23">
    <w:name w:val="xl23"/>
    <w:basedOn w:val="a6"/>
    <w:qFormat/>
    <w:pPr>
      <w:spacing w:before="100" w:beforeAutospacing="1" w:after="100" w:afterAutospacing="1" w:line="360" w:lineRule="auto"/>
      <w:textAlignment w:val="top"/>
    </w:pPr>
    <w:rPr>
      <w:rFonts w:eastAsia="宋体"/>
      <w:kern w:val="0"/>
    </w:rPr>
  </w:style>
  <w:style w:type="paragraph" w:customStyle="1" w:styleId="TableDescription">
    <w:name w:val="Table Description"/>
    <w:next w:val="a6"/>
    <w:qFormat/>
    <w:pPr>
      <w:keepNext/>
      <w:snapToGrid w:val="0"/>
      <w:spacing w:before="160" w:after="80"/>
      <w:ind w:left="1134"/>
      <w:jc w:val="center"/>
    </w:pPr>
    <w:rPr>
      <w:rFonts w:ascii="Arial" w:eastAsia="黑体" w:hAnsi="Arial"/>
      <w:sz w:val="18"/>
    </w:rPr>
  </w:style>
  <w:style w:type="paragraph" w:customStyle="1" w:styleId="afffffffffff9">
    <w:name w:val="表格文本"/>
    <w:qFormat/>
    <w:pPr>
      <w:tabs>
        <w:tab w:val="decimal" w:pos="0"/>
      </w:tabs>
    </w:pPr>
    <w:rPr>
      <w:rFonts w:ascii="Arial" w:hAnsi="Arial"/>
      <w:sz w:val="21"/>
    </w:rPr>
  </w:style>
  <w:style w:type="paragraph" w:customStyle="1" w:styleId="AANumbering">
    <w:name w:val="AA Numbering"/>
    <w:basedOn w:val="a6"/>
    <w:qFormat/>
    <w:pPr>
      <w:tabs>
        <w:tab w:val="left" w:pos="1134"/>
        <w:tab w:val="left" w:pos="1280"/>
      </w:tabs>
      <w:adjustRightInd w:val="0"/>
      <w:snapToGrid w:val="0"/>
      <w:spacing w:line="280" w:lineRule="atLeast"/>
    </w:pPr>
    <w:rPr>
      <w:rFonts w:eastAsia="PMingLiU"/>
      <w:kern w:val="0"/>
      <w:lang w:eastAsia="zh-TW"/>
    </w:rPr>
  </w:style>
  <w:style w:type="paragraph" w:customStyle="1" w:styleId="xl95">
    <w:name w:val="xl95"/>
    <w:basedOn w:val="a6"/>
    <w:qFormat/>
    <w:pPr>
      <w:pBdr>
        <w:top w:val="single" w:sz="4" w:space="0" w:color="auto"/>
        <w:left w:val="single" w:sz="4" w:space="0" w:color="auto"/>
        <w:right w:val="single" w:sz="4" w:space="0" w:color="auto"/>
      </w:pBdr>
      <w:spacing w:before="100" w:beforeAutospacing="1" w:after="100" w:afterAutospacing="1"/>
    </w:pPr>
    <w:rPr>
      <w:rFonts w:ascii="宋体" w:eastAsia="宋体" w:hAnsi="宋体" w:cs="宋体"/>
      <w:bCs/>
      <w:color w:val="008000"/>
      <w:kern w:val="0"/>
      <w:sz w:val="20"/>
      <w:szCs w:val="20"/>
    </w:rPr>
  </w:style>
  <w:style w:type="paragraph" w:customStyle="1" w:styleId="tableheading0">
    <w:name w:val="tableheading"/>
    <w:basedOn w:val="a6"/>
    <w:qFormat/>
    <w:pPr>
      <w:spacing w:before="100" w:beforeAutospacing="1" w:after="100" w:afterAutospacing="1"/>
    </w:pPr>
    <w:rPr>
      <w:rFonts w:ascii="宋体" w:eastAsia="宋体" w:hAnsi="宋体" w:cs="宋体"/>
      <w:kern w:val="0"/>
    </w:rPr>
  </w:style>
  <w:style w:type="paragraph" w:customStyle="1" w:styleId="Title-Revision">
    <w:name w:val="Title - Revision"/>
    <w:basedOn w:val="afff3"/>
    <w:qFormat/>
    <w:pPr>
      <w:spacing w:before="720" w:after="240" w:line="360" w:lineRule="auto"/>
      <w:outlineLvl w:val="9"/>
    </w:pPr>
    <w:rPr>
      <w:rFonts w:ascii="Times New Roman" w:hAnsi="Times New Roman" w:cs="Times New Roman"/>
      <w:bCs w:val="0"/>
      <w:smallCaps/>
      <w:kern w:val="28"/>
      <w:sz w:val="36"/>
      <w:szCs w:val="20"/>
      <w:lang w:eastAsia="en-US"/>
    </w:rPr>
  </w:style>
  <w:style w:type="paragraph" w:customStyle="1" w:styleId="xl91">
    <w:name w:val="xl91"/>
    <w:basedOn w:val="a6"/>
    <w:qFormat/>
    <w:pPr>
      <w:pBdr>
        <w:top w:val="single" w:sz="4" w:space="0" w:color="auto"/>
        <w:bottom w:val="single" w:sz="4" w:space="0" w:color="auto"/>
      </w:pBdr>
      <w:spacing w:before="100" w:beforeAutospacing="1" w:after="100" w:afterAutospacing="1"/>
      <w:jc w:val="center"/>
    </w:pPr>
    <w:rPr>
      <w:rFonts w:ascii="宋体" w:eastAsia="宋体" w:hAnsi="宋体" w:cs="宋体"/>
      <w:bCs/>
      <w:color w:val="008000"/>
      <w:kern w:val="0"/>
      <w:sz w:val="20"/>
      <w:szCs w:val="20"/>
    </w:rPr>
  </w:style>
  <w:style w:type="paragraph" w:customStyle="1" w:styleId="BodyText1I2">
    <w:name w:val="BodyText1I2"/>
    <w:basedOn w:val="BodyTextIndent"/>
    <w:qFormat/>
    <w:pPr>
      <w:spacing w:after="120" w:line="240" w:lineRule="auto"/>
      <w:ind w:leftChars="200" w:left="420" w:firstLine="420"/>
    </w:pPr>
  </w:style>
  <w:style w:type="paragraph" w:customStyle="1" w:styleId="pa-27">
    <w:name w:val="pa-27"/>
    <w:basedOn w:val="a6"/>
    <w:qFormat/>
    <w:pPr>
      <w:spacing w:line="360" w:lineRule="atLeast"/>
      <w:ind w:firstLineChars="0" w:firstLine="420"/>
      <w:jc w:val="both"/>
    </w:pPr>
    <w:rPr>
      <w:rFonts w:ascii="宋体" w:eastAsia="宋体" w:hAnsi="宋体" w:cs="宋体"/>
      <w:kern w:val="0"/>
    </w:rPr>
  </w:style>
  <w:style w:type="paragraph" w:customStyle="1" w:styleId="CharCharCharChar1">
    <w:name w:val="Char Char Char Char"/>
    <w:basedOn w:val="af2"/>
    <w:qFormat/>
    <w:pPr>
      <w:spacing w:line="360" w:lineRule="auto"/>
    </w:pPr>
  </w:style>
  <w:style w:type="paragraph" w:customStyle="1" w:styleId="afffffffffffa">
    <w:name w:val="图片文字"/>
    <w:basedOn w:val="a6"/>
    <w:qFormat/>
    <w:pPr>
      <w:spacing w:line="240" w:lineRule="atLeast"/>
      <w:jc w:val="center"/>
    </w:pPr>
    <w:rPr>
      <w:rFonts w:eastAsia="宋体"/>
    </w:rPr>
  </w:style>
  <w:style w:type="paragraph" w:customStyle="1" w:styleId="xl81">
    <w:name w:val="xl81"/>
    <w:basedOn w:val="a6"/>
    <w:qFormat/>
    <w:pPr>
      <w:pBdr>
        <w:top w:val="single" w:sz="4" w:space="0" w:color="auto"/>
        <w:left w:val="single" w:sz="4" w:space="0" w:color="auto"/>
        <w:bottom w:val="single" w:sz="4" w:space="0" w:color="auto"/>
      </w:pBdr>
      <w:spacing w:before="100" w:beforeAutospacing="1" w:after="100" w:afterAutospacing="1"/>
      <w:jc w:val="center"/>
    </w:pPr>
    <w:rPr>
      <w:rFonts w:eastAsia="宋体" w:hAnsi="宋体" w:cs="宋体"/>
      <w:b/>
      <w:kern w:val="0"/>
      <w:sz w:val="20"/>
      <w:szCs w:val="20"/>
    </w:rPr>
  </w:style>
  <w:style w:type="paragraph" w:customStyle="1" w:styleId="afffffffffffb">
    <w:name w:val="身份证明授权委托投标函等行距"/>
    <w:qFormat/>
    <w:pPr>
      <w:spacing w:line="560" w:lineRule="exact"/>
      <w:ind w:firstLineChars="200" w:firstLine="200"/>
    </w:pPr>
    <w:rPr>
      <w:rFonts w:eastAsia="仿宋_GB2312"/>
      <w:kern w:val="2"/>
      <w:sz w:val="24"/>
      <w:szCs w:val="24"/>
    </w:rPr>
  </w:style>
  <w:style w:type="paragraph" w:customStyle="1" w:styleId="Style9">
    <w:name w:val="_Style 9"/>
    <w:basedOn w:val="a6"/>
    <w:next w:val="afb"/>
    <w:qFormat/>
    <w:pPr>
      <w:spacing w:line="0" w:lineRule="atLeast"/>
      <w:ind w:firstLine="560"/>
    </w:pPr>
    <w:rPr>
      <w:rFonts w:eastAsia="宋体"/>
    </w:rPr>
  </w:style>
  <w:style w:type="paragraph" w:customStyle="1" w:styleId="StyleHeading3h3Heading3-oldLevel3HeadH3level3PIM3se">
    <w:name w:val="Style Heading 3h3Heading 3 - oldLevel 3 HeadH3level_3PIM 3se..."/>
    <w:basedOn w:val="3"/>
    <w:qFormat/>
    <w:pPr>
      <w:tabs>
        <w:tab w:val="left" w:pos="709"/>
      </w:tabs>
      <w:spacing w:line="415" w:lineRule="auto"/>
      <w:ind w:left="709" w:hanging="709"/>
    </w:pPr>
    <w:rPr>
      <w:rFonts w:ascii="Times New Roman" w:eastAsia="宋体" w:hAnsi="Times New Roman"/>
    </w:rPr>
  </w:style>
  <w:style w:type="paragraph" w:customStyle="1" w:styleId="5c">
    <w:name w:val="标题5"/>
    <w:basedOn w:val="a6"/>
    <w:qFormat/>
    <w:pPr>
      <w:tabs>
        <w:tab w:val="left" w:pos="0"/>
      </w:tabs>
      <w:autoSpaceDE w:val="0"/>
      <w:autoSpaceDN w:val="0"/>
      <w:adjustRightInd w:val="0"/>
      <w:snapToGrid w:val="0"/>
      <w:spacing w:line="320" w:lineRule="atLeast"/>
    </w:pPr>
    <w:rPr>
      <w:rFonts w:ascii="宋体" w:eastAsia="宋体"/>
      <w:kern w:val="0"/>
    </w:rPr>
  </w:style>
  <w:style w:type="paragraph" w:customStyle="1" w:styleId="afffffffffffc">
    <w:name w:val="表格文字（大）"/>
    <w:basedOn w:val="a6"/>
    <w:qFormat/>
    <w:pPr>
      <w:spacing w:before="20" w:after="20"/>
    </w:pPr>
    <w:rPr>
      <w:rFonts w:ascii="Century Gothic" w:eastAsia="宋体" w:hAnsi="Century Gothic"/>
    </w:rPr>
  </w:style>
  <w:style w:type="paragraph" w:customStyle="1" w:styleId="111">
    <w:name w:val="111"/>
    <w:basedOn w:val="2"/>
    <w:qFormat/>
    <w:pPr>
      <w:spacing w:before="260" w:afterLines="30" w:after="260" w:line="416" w:lineRule="auto"/>
      <w:jc w:val="center"/>
    </w:pPr>
    <w:rPr>
      <w:rFonts w:ascii="Arial" w:eastAsia="宋体" w:hAnsi="Arial" w:cs="宋体"/>
      <w:bCs/>
      <w:sz w:val="32"/>
    </w:rPr>
  </w:style>
  <w:style w:type="paragraph" w:customStyle="1" w:styleId="ParaCharCharCharCharCharCharCharCharChar1CharCharCharChar">
    <w:name w:val="默认段落字体 Para Char Char Char Char Char Char Char Char Char1 Char Char Char Char"/>
    <w:basedOn w:val="a6"/>
    <w:qFormat/>
    <w:rPr>
      <w:rFonts w:ascii="Tahoma" w:eastAsia="宋体" w:hAnsi="Tahoma"/>
    </w:rPr>
  </w:style>
  <w:style w:type="paragraph" w:customStyle="1" w:styleId="afffffffffffd">
    <w:name w:val="样式 宋体 五号 行距: 单倍行距"/>
    <w:basedOn w:val="a6"/>
    <w:qFormat/>
    <w:pPr>
      <w:adjustRightInd w:val="0"/>
    </w:pPr>
    <w:rPr>
      <w:rFonts w:ascii="宋体" w:eastAsia="宋体" w:hAnsi="宋体"/>
      <w:kern w:val="0"/>
    </w:rPr>
  </w:style>
  <w:style w:type="paragraph" w:styleId="afffffffffffe">
    <w:name w:val="List Paragraph"/>
    <w:basedOn w:val="a6"/>
    <w:qFormat/>
    <w:pPr>
      <w:ind w:firstLine="420"/>
    </w:pPr>
    <w:rPr>
      <w:rFonts w:eastAsia="宋体"/>
    </w:rPr>
  </w:style>
  <w:style w:type="paragraph" w:customStyle="1" w:styleId="00">
    <w:name w:val="00"/>
    <w:basedOn w:val="a6"/>
    <w:qFormat/>
    <w:pPr>
      <w:autoSpaceDE w:val="0"/>
      <w:autoSpaceDN w:val="0"/>
      <w:adjustRightInd w:val="0"/>
    </w:pPr>
    <w:rPr>
      <w:rFonts w:ascii="黑体" w:eastAsia="黑体"/>
      <w:b/>
      <w:kern w:val="0"/>
      <w:sz w:val="20"/>
    </w:rPr>
  </w:style>
  <w:style w:type="paragraph" w:customStyle="1" w:styleId="affffffffffff">
    <w:name w:val="正文表格"/>
    <w:basedOn w:val="a6"/>
    <w:qFormat/>
    <w:pPr>
      <w:widowControl w:val="0"/>
      <w:adjustRightInd w:val="0"/>
      <w:spacing w:before="40" w:after="40"/>
    </w:pPr>
    <w:rPr>
      <w:rFonts w:eastAsia="宋体"/>
    </w:rPr>
  </w:style>
  <w:style w:type="paragraph" w:customStyle="1" w:styleId="affffffffffff0">
    <w:name w:val="公文正文"/>
    <w:qFormat/>
    <w:pPr>
      <w:spacing w:line="600" w:lineRule="exact"/>
      <w:ind w:firstLineChars="200" w:firstLine="200"/>
    </w:pPr>
    <w:rPr>
      <w:rFonts w:eastAsia="方正仿宋_GBK"/>
      <w:kern w:val="2"/>
      <w:sz w:val="32"/>
      <w:szCs w:val="24"/>
    </w:rPr>
  </w:style>
  <w:style w:type="paragraph" w:customStyle="1" w:styleId="xl50">
    <w:name w:val="xl50"/>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20"/>
    </w:rPr>
  </w:style>
  <w:style w:type="paragraph" w:customStyle="1" w:styleId="CharCharChar4">
    <w:name w:val="Char Char Char"/>
    <w:basedOn w:val="a6"/>
    <w:qFormat/>
    <w:pPr>
      <w:spacing w:after="160" w:line="240" w:lineRule="exact"/>
    </w:pPr>
    <w:rPr>
      <w:rFonts w:ascii="Verdana" w:eastAsia="宋体" w:hAnsi="Verdana" w:cs="Verdana"/>
      <w:kern w:val="0"/>
      <w:szCs w:val="21"/>
      <w:lang w:eastAsia="en-US"/>
    </w:rPr>
  </w:style>
  <w:style w:type="paragraph" w:customStyle="1" w:styleId="affffffffffff1">
    <w:name w:val="首行缩进"/>
    <w:basedOn w:val="a6"/>
    <w:qFormat/>
    <w:pPr>
      <w:spacing w:line="360" w:lineRule="auto"/>
      <w:ind w:firstLine="420"/>
    </w:pPr>
    <w:rPr>
      <w:rFonts w:eastAsia="宋体"/>
    </w:rPr>
  </w:style>
  <w:style w:type="paragraph" w:customStyle="1" w:styleId="xl94">
    <w:name w:val="xl94"/>
    <w:basedOn w:val="a6"/>
    <w:qFormat/>
    <w:pPr>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Cs/>
      <w:color w:val="008000"/>
      <w:kern w:val="0"/>
      <w:sz w:val="20"/>
      <w:szCs w:val="20"/>
    </w:rPr>
  </w:style>
  <w:style w:type="paragraph" w:customStyle="1" w:styleId="1fd">
    <w:name w:val="首行缩进 1"/>
    <w:basedOn w:val="a6"/>
    <w:qFormat/>
    <w:pPr>
      <w:spacing w:after="120" w:line="360" w:lineRule="auto"/>
    </w:pPr>
    <w:rPr>
      <w:rFonts w:eastAsia="宋体"/>
    </w:rPr>
  </w:style>
  <w:style w:type="paragraph" w:customStyle="1" w:styleId="font5">
    <w:name w:val="font5"/>
    <w:basedOn w:val="a6"/>
    <w:qFormat/>
    <w:pPr>
      <w:spacing w:before="100" w:beforeAutospacing="1" w:after="100" w:afterAutospacing="1"/>
    </w:pPr>
    <w:rPr>
      <w:rFonts w:ascii="Arial" w:eastAsia="宋体" w:hAnsi="Arial" w:cs="Arial"/>
      <w:kern w:val="0"/>
      <w:sz w:val="18"/>
      <w:szCs w:val="18"/>
    </w:rPr>
  </w:style>
  <w:style w:type="paragraph" w:customStyle="1" w:styleId="affffffffffff2">
    <w:name w:val="表格内文字"/>
    <w:basedOn w:val="aff"/>
    <w:qFormat/>
    <w:pPr>
      <w:snapToGrid/>
      <w:spacing w:line="240" w:lineRule="auto"/>
    </w:pPr>
    <w:rPr>
      <w:rFonts w:ascii="Times New Roman" w:hAnsi="Times New Roman"/>
      <w:color w:val="000000"/>
      <w:lang w:val="en-GB"/>
    </w:rPr>
  </w:style>
  <w:style w:type="paragraph" w:customStyle="1" w:styleId="affffffffffff3">
    <w:name w:val="项目"/>
    <w:basedOn w:val="a6"/>
    <w:qFormat/>
    <w:pPr>
      <w:tabs>
        <w:tab w:val="left" w:pos="1280"/>
      </w:tabs>
      <w:spacing w:before="120" w:after="120" w:line="360" w:lineRule="auto"/>
      <w:ind w:left="-7" w:firstLine="567"/>
      <w:textAlignment w:val="baseline"/>
    </w:pPr>
    <w:rPr>
      <w:rFonts w:ascii="宋体" w:eastAsia="宋体"/>
      <w:kern w:val="0"/>
    </w:rPr>
  </w:style>
  <w:style w:type="paragraph" w:customStyle="1" w:styleId="xl70">
    <w:name w:val="xl70"/>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hAnsi="宋体" w:cs="宋体"/>
      <w:bCs/>
      <w:color w:val="0000FF"/>
      <w:kern w:val="0"/>
      <w:sz w:val="20"/>
      <w:szCs w:val="20"/>
    </w:rPr>
  </w:style>
  <w:style w:type="paragraph" w:customStyle="1" w:styleId="affffffffffff4">
    <w:name w:val="样式"/>
    <w:qFormat/>
    <w:pPr>
      <w:widowControl w:val="0"/>
      <w:autoSpaceDE w:val="0"/>
      <w:autoSpaceDN w:val="0"/>
      <w:adjustRightInd w:val="0"/>
    </w:pPr>
    <w:rPr>
      <w:rFonts w:ascii="宋体" w:hAnsi="宋体"/>
      <w:sz w:val="24"/>
    </w:rPr>
  </w:style>
  <w:style w:type="paragraph" w:customStyle="1" w:styleId="CharCharCharCharChar1Char0">
    <w:name w:val="Char Char Char Char Char1 Char"/>
    <w:basedOn w:val="a6"/>
    <w:qFormat/>
    <w:rPr>
      <w:rFonts w:ascii="Tahoma" w:eastAsia="宋体" w:hAnsi="Tahoma"/>
    </w:rPr>
  </w:style>
  <w:style w:type="paragraph" w:customStyle="1" w:styleId="xl82">
    <w:name w:val="xl82"/>
    <w:basedOn w:val="a6"/>
    <w:qFormat/>
    <w:pPr>
      <w:pBdr>
        <w:top w:val="single" w:sz="4" w:space="0" w:color="auto"/>
        <w:left w:val="single" w:sz="4" w:space="0" w:color="auto"/>
        <w:bottom w:val="single" w:sz="4" w:space="0" w:color="auto"/>
      </w:pBdr>
      <w:spacing w:before="100" w:beforeAutospacing="1" w:after="100" w:afterAutospacing="1"/>
      <w:jc w:val="center"/>
    </w:pPr>
    <w:rPr>
      <w:rFonts w:eastAsia="宋体" w:hAnsi="宋体" w:cs="宋体"/>
      <w:b/>
      <w:kern w:val="0"/>
      <w:sz w:val="20"/>
      <w:szCs w:val="20"/>
    </w:rPr>
  </w:style>
  <w:style w:type="paragraph" w:customStyle="1" w:styleId="ParaCharCharCharCharCharCharCharCharCharCharCharCharChar">
    <w:name w:val="默认段落字体 Para Char Char Char Char Char Char Char Char Char Char Char Char Char"/>
    <w:basedOn w:val="a6"/>
    <w:qFormat/>
    <w:rPr>
      <w:rFonts w:eastAsia="宋体"/>
    </w:rPr>
  </w:style>
  <w:style w:type="paragraph" w:customStyle="1" w:styleId="xl28">
    <w:name w:val="xl28"/>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18"/>
      <w:szCs w:val="18"/>
    </w:rPr>
  </w:style>
  <w:style w:type="paragraph" w:customStyle="1" w:styleId="affffffffffff5">
    <w:name w:val="缺省文本"/>
    <w:basedOn w:val="a6"/>
    <w:qFormat/>
    <w:pPr>
      <w:tabs>
        <w:tab w:val="left" w:pos="1260"/>
      </w:tabs>
      <w:autoSpaceDE w:val="0"/>
      <w:autoSpaceDN w:val="0"/>
      <w:adjustRightInd w:val="0"/>
      <w:spacing w:line="360" w:lineRule="auto"/>
    </w:pPr>
    <w:rPr>
      <w:rFonts w:eastAsia="宋体"/>
      <w:kern w:val="0"/>
    </w:rPr>
  </w:style>
  <w:style w:type="paragraph" w:customStyle="1" w:styleId="xl99">
    <w:name w:val="xl99"/>
    <w:basedOn w:val="a6"/>
    <w:qFormat/>
    <w:pPr>
      <w:pBdr>
        <w:left w:val="single" w:sz="4" w:space="0" w:color="auto"/>
        <w:right w:val="single" w:sz="4" w:space="0" w:color="auto"/>
      </w:pBdr>
      <w:spacing w:before="100" w:beforeAutospacing="1" w:after="100" w:afterAutospacing="1"/>
    </w:pPr>
    <w:rPr>
      <w:rFonts w:eastAsia="宋体" w:hAnsi="宋体" w:cs="宋体"/>
      <w:b/>
      <w:kern w:val="0"/>
      <w:sz w:val="20"/>
      <w:szCs w:val="20"/>
    </w:rPr>
  </w:style>
  <w:style w:type="paragraph" w:customStyle="1" w:styleId="3f4">
    <w:name w:val="样式3"/>
    <w:basedOn w:val="1"/>
    <w:next w:val="1"/>
    <w:qFormat/>
    <w:pPr>
      <w:adjustRightInd w:val="0"/>
      <w:snapToGrid w:val="0"/>
      <w:spacing w:line="576" w:lineRule="auto"/>
    </w:pPr>
    <w:rPr>
      <w:rFonts w:eastAsia="宋体"/>
    </w:rPr>
  </w:style>
  <w:style w:type="paragraph" w:customStyle="1" w:styleId="1fe">
    <w:name w:val="自定样式1"/>
    <w:basedOn w:val="a6"/>
    <w:qFormat/>
    <w:pPr>
      <w:suppressAutoHyphens/>
      <w:spacing w:line="240" w:lineRule="auto"/>
      <w:ind w:firstLineChars="0" w:firstLine="0"/>
      <w:jc w:val="center"/>
    </w:pPr>
    <w:rPr>
      <w:rFonts w:ascii="宋体" w:eastAsia="宋体" w:hAnsi="宋体"/>
      <w:color w:val="000000"/>
      <w:sz w:val="18"/>
    </w:rPr>
  </w:style>
  <w:style w:type="paragraph" w:customStyle="1" w:styleId="xl101">
    <w:name w:val="xl101"/>
    <w:basedOn w:val="a6"/>
    <w:qFormat/>
    <w:pPr>
      <w:pBdr>
        <w:left w:val="single" w:sz="4" w:space="0" w:color="auto"/>
        <w:bottom w:val="single" w:sz="4" w:space="0" w:color="auto"/>
        <w:right w:val="single" w:sz="4" w:space="0" w:color="auto"/>
      </w:pBdr>
      <w:spacing w:before="100" w:beforeAutospacing="1" w:after="100" w:afterAutospacing="1"/>
    </w:pPr>
    <w:rPr>
      <w:rFonts w:eastAsia="宋体" w:hAnsi="宋体" w:cs="宋体"/>
      <w:b/>
      <w:kern w:val="0"/>
      <w:sz w:val="20"/>
      <w:szCs w:val="20"/>
    </w:rPr>
  </w:style>
  <w:style w:type="paragraph" w:customStyle="1" w:styleId="xl66">
    <w:name w:val="xl66"/>
    <w:basedOn w:val="a6"/>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宋体" w:hAnsi="宋体" w:cs="宋体"/>
      <w:b/>
      <w:kern w:val="0"/>
      <w:sz w:val="20"/>
      <w:szCs w:val="20"/>
    </w:rPr>
  </w:style>
  <w:style w:type="paragraph" w:customStyle="1" w:styleId="xl34">
    <w:name w:val="xl34"/>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20"/>
    </w:rPr>
  </w:style>
  <w:style w:type="paragraph" w:customStyle="1" w:styleId="affffffffffff6">
    <w:name w:val="表中字（居中 ）"/>
    <w:basedOn w:val="a6"/>
    <w:qFormat/>
    <w:pPr>
      <w:spacing w:line="360" w:lineRule="exact"/>
      <w:ind w:firstLineChars="0" w:firstLine="0"/>
      <w:jc w:val="center"/>
    </w:pPr>
    <w:rPr>
      <w:rFonts w:ascii="仿宋_GB2312" w:eastAsia="宋体" w:hAnsi="宋体"/>
      <w:szCs w:val="90"/>
    </w:rPr>
  </w:style>
  <w:style w:type="paragraph" w:customStyle="1" w:styleId="2013">
    <w:name w:val="2013段落"/>
    <w:basedOn w:val="a6"/>
    <w:qFormat/>
    <w:pPr>
      <w:spacing w:line="0" w:lineRule="atLeast"/>
    </w:pPr>
    <w:rPr>
      <w:rFonts w:ascii="宋体" w:eastAsia="宋体" w:hAnsi="宋体" w:cs="宋体"/>
      <w:color w:val="000000"/>
      <w:kern w:val="0"/>
    </w:rPr>
  </w:style>
  <w:style w:type="paragraph" w:customStyle="1" w:styleId="Charb">
    <w:name w:val="正文格式 Char"/>
    <w:basedOn w:val="a6"/>
    <w:qFormat/>
    <w:pPr>
      <w:adjustRightInd w:val="0"/>
      <w:spacing w:line="440" w:lineRule="atLeast"/>
      <w:ind w:firstLine="510"/>
      <w:textAlignment w:val="baseline"/>
    </w:pPr>
    <w:rPr>
      <w:rFonts w:eastAsia="宋体"/>
      <w:kern w:val="0"/>
    </w:rPr>
  </w:style>
  <w:style w:type="paragraph" w:customStyle="1" w:styleId="affffffffffff7">
    <w:name w:val="关键词"/>
    <w:basedOn w:val="a6"/>
    <w:next w:val="a6"/>
    <w:qFormat/>
    <w:pPr>
      <w:spacing w:line="360" w:lineRule="auto"/>
    </w:pPr>
    <w:rPr>
      <w:rFonts w:eastAsia="黑体"/>
      <w:sz w:val="20"/>
    </w:rPr>
  </w:style>
  <w:style w:type="paragraph" w:customStyle="1" w:styleId="Char9CharCharCharCharCharChar">
    <w:name w:val="Char9 Char Char Char Char Char Char"/>
    <w:basedOn w:val="af2"/>
    <w:qFormat/>
    <w:pPr>
      <w:spacing w:line="360" w:lineRule="auto"/>
    </w:pPr>
    <w:rPr>
      <w:rFonts w:ascii="Tahoma" w:hAnsi="Tahoma"/>
      <w:sz w:val="24"/>
    </w:rPr>
  </w:style>
  <w:style w:type="paragraph" w:customStyle="1" w:styleId="affffffffffff8">
    <w:name w:val="普通正文"/>
    <w:basedOn w:val="a6"/>
    <w:qFormat/>
    <w:pPr>
      <w:adjustRightInd w:val="0"/>
      <w:spacing w:before="120" w:after="120" w:line="360" w:lineRule="auto"/>
      <w:ind w:firstLine="480"/>
      <w:textAlignment w:val="baseline"/>
    </w:pPr>
    <w:rPr>
      <w:rFonts w:ascii="Arial" w:eastAsia="宋体" w:hAnsi="Arial"/>
      <w:kern w:val="0"/>
    </w:rPr>
  </w:style>
  <w:style w:type="paragraph" w:customStyle="1" w:styleId="affffffffffff9">
    <w:name w:val="正文（缩进）"/>
    <w:basedOn w:val="a6"/>
    <w:qFormat/>
    <w:pPr>
      <w:spacing w:before="156" w:after="156" w:line="360" w:lineRule="auto"/>
      <w:ind w:firstLine="480"/>
    </w:pPr>
    <w:rPr>
      <w:rFonts w:ascii="Calibri" w:eastAsia="宋体" w:hAnsi="Calibri"/>
    </w:rPr>
  </w:style>
  <w:style w:type="paragraph" w:customStyle="1" w:styleId="TableTextCharCharChar">
    <w:name w:val="Table Text Char Char Char"/>
    <w:qFormat/>
    <w:pPr>
      <w:snapToGrid w:val="0"/>
      <w:spacing w:before="80" w:after="80"/>
    </w:pPr>
    <w:rPr>
      <w:rFonts w:ascii="Arial" w:hAnsi="Arial"/>
      <w:kern w:val="2"/>
      <w:sz w:val="18"/>
    </w:rPr>
  </w:style>
  <w:style w:type="paragraph" w:customStyle="1" w:styleId="affffffffffffa">
    <w:name w:val="简单回函地址"/>
    <w:basedOn w:val="a6"/>
    <w:qFormat/>
    <w:pPr>
      <w:adjustRightInd w:val="0"/>
      <w:snapToGrid w:val="0"/>
      <w:spacing w:line="360" w:lineRule="auto"/>
    </w:pPr>
    <w:rPr>
      <w:rFonts w:eastAsia="宋体"/>
    </w:rPr>
  </w:style>
  <w:style w:type="paragraph" w:customStyle="1" w:styleId="Style5">
    <w:name w:val="_Style 5"/>
    <w:basedOn w:val="a6"/>
    <w:qFormat/>
    <w:pPr>
      <w:pageBreakBefore/>
      <w:spacing w:line="240" w:lineRule="auto"/>
      <w:ind w:firstLineChars="0" w:firstLine="0"/>
      <w:jc w:val="both"/>
    </w:pPr>
    <w:rPr>
      <w:rFonts w:ascii="宋体" w:eastAsia="宋体" w:cs="宋体"/>
      <w:sz w:val="28"/>
      <w:szCs w:val="28"/>
    </w:rPr>
  </w:style>
  <w:style w:type="paragraph" w:customStyle="1" w:styleId="xl97">
    <w:name w:val="xl97"/>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bCs/>
      <w:color w:val="008000"/>
      <w:kern w:val="0"/>
      <w:sz w:val="20"/>
      <w:szCs w:val="20"/>
    </w:rPr>
  </w:style>
  <w:style w:type="paragraph" w:customStyle="1" w:styleId="affffffffffffb">
    <w:name w:val="开评标模版中编章名称"/>
    <w:basedOn w:val="1"/>
    <w:qFormat/>
    <w:pPr>
      <w:outlineLvl w:val="9"/>
    </w:pPr>
    <w:rPr>
      <w:rFonts w:eastAsia="宋体"/>
    </w:rPr>
  </w:style>
  <w:style w:type="paragraph" w:customStyle="1" w:styleId="112">
    <w:name w:val="（符号）三标题1.1"/>
    <w:basedOn w:val="a6"/>
    <w:qFormat/>
    <w:pPr>
      <w:tabs>
        <w:tab w:val="left" w:pos="700"/>
      </w:tabs>
      <w:spacing w:line="500" w:lineRule="exact"/>
      <w:ind w:left="700" w:firstLineChars="0" w:hanging="700"/>
    </w:pPr>
    <w:rPr>
      <w:rFonts w:ascii="宋体" w:eastAsia="宋体" w:hAnsi="宋体"/>
    </w:rPr>
  </w:style>
  <w:style w:type="paragraph" w:customStyle="1" w:styleId="affffffffffffc">
    <w:name w:val="表格内容"/>
    <w:basedOn w:val="a6"/>
    <w:qFormat/>
    <w:pPr>
      <w:suppressLineNumbers/>
      <w:suppressAutoHyphens/>
      <w:spacing w:line="240" w:lineRule="auto"/>
      <w:ind w:firstLineChars="0" w:firstLine="0"/>
      <w:jc w:val="both"/>
    </w:pPr>
    <w:rPr>
      <w:rFonts w:eastAsia="宋体"/>
      <w:sz w:val="21"/>
    </w:rPr>
  </w:style>
  <w:style w:type="paragraph" w:customStyle="1" w:styleId="affffffffffffd">
    <w:name w:val="采购(建设）机构和时间"/>
    <w:basedOn w:val="a6"/>
    <w:qFormat/>
    <w:pPr>
      <w:tabs>
        <w:tab w:val="left" w:pos="560"/>
      </w:tabs>
      <w:spacing w:line="660" w:lineRule="exact"/>
      <w:ind w:firstLineChars="0" w:firstLine="0"/>
      <w:jc w:val="center"/>
    </w:pPr>
    <w:rPr>
      <w:rFonts w:ascii="黑体" w:eastAsia="宋体" w:hAnsi="黑体"/>
      <w:b/>
      <w:sz w:val="36"/>
      <w:szCs w:val="36"/>
    </w:rPr>
  </w:style>
  <w:style w:type="paragraph" w:customStyle="1" w:styleId="affffffffffffe">
    <w:name w:val="开评标模版中编号时间签字（横向）"/>
    <w:basedOn w:val="a6"/>
    <w:qFormat/>
    <w:pPr>
      <w:widowControl w:val="0"/>
      <w:spacing w:line="340" w:lineRule="exact"/>
      <w:ind w:firstLineChars="500" w:firstLine="500"/>
    </w:pPr>
    <w:rPr>
      <w:rFonts w:ascii="仿宋_GB2312" w:eastAsia="黑体"/>
      <w:b/>
      <w:sz w:val="26"/>
    </w:rPr>
  </w:style>
  <w:style w:type="paragraph" w:customStyle="1" w:styleId="Style16">
    <w:name w:val="_Style 16"/>
    <w:basedOn w:val="a6"/>
    <w:next w:val="afb"/>
    <w:qFormat/>
    <w:pPr>
      <w:spacing w:after="120"/>
      <w:ind w:leftChars="200" w:left="420"/>
    </w:pPr>
    <w:rPr>
      <w:rFonts w:eastAsia="宋体"/>
      <w:sz w:val="21"/>
    </w:rPr>
  </w:style>
  <w:style w:type="paragraph" w:customStyle="1" w:styleId="xl76">
    <w:name w:val="xl76"/>
    <w:basedOn w:val="a6"/>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宋体" w:hAnsi="宋体" w:cs="宋体"/>
      <w:bCs/>
      <w:color w:val="0000FF"/>
      <w:kern w:val="0"/>
      <w:sz w:val="20"/>
      <w:szCs w:val="20"/>
    </w:rPr>
  </w:style>
  <w:style w:type="paragraph" w:customStyle="1" w:styleId="afffffffffffff">
    <w:name w:val="表格标题"/>
    <w:basedOn w:val="a6"/>
    <w:qFormat/>
    <w:pPr>
      <w:suppressLineNumbers/>
      <w:suppressAutoHyphens/>
      <w:spacing w:line="240" w:lineRule="auto"/>
      <w:ind w:firstLineChars="0" w:firstLine="0"/>
      <w:jc w:val="both"/>
    </w:pPr>
    <w:rPr>
      <w:rFonts w:eastAsia="宋体"/>
      <w:sz w:val="21"/>
    </w:rPr>
  </w:style>
  <w:style w:type="paragraph" w:customStyle="1" w:styleId="223">
    <w:name w:val="样式 三级条标题 + 行距: 固定值 22 磅"/>
    <w:basedOn w:val="a6"/>
    <w:qFormat/>
    <w:pPr>
      <w:spacing w:line="440" w:lineRule="exact"/>
      <w:outlineLvl w:val="4"/>
    </w:pPr>
    <w:rPr>
      <w:rFonts w:ascii="黑体" w:eastAsia="宋体"/>
      <w:kern w:val="0"/>
      <w:szCs w:val="20"/>
    </w:rPr>
  </w:style>
  <w:style w:type="paragraph" w:customStyle="1" w:styleId="a1">
    <w:name w:val="列表样式(一级)"/>
    <w:basedOn w:val="a6"/>
    <w:qFormat/>
    <w:pPr>
      <w:numPr>
        <w:numId w:val="11"/>
      </w:numPr>
      <w:spacing w:before="160" w:after="160" w:line="280" w:lineRule="exact"/>
      <w:ind w:firstLineChars="0" w:firstLine="0"/>
    </w:pPr>
    <w:rPr>
      <w:rFonts w:ascii="Arial" w:eastAsia="华文细黑" w:hAnsi="Arial"/>
      <w:color w:val="505050"/>
      <w:sz w:val="16"/>
      <w:szCs w:val="16"/>
    </w:rPr>
  </w:style>
  <w:style w:type="paragraph" w:customStyle="1" w:styleId="xl35">
    <w:name w:val="xl35"/>
    <w:basedOn w:val="a6"/>
    <w:qFormat/>
    <w:pPr>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Cs w:val="28"/>
    </w:rPr>
  </w:style>
  <w:style w:type="table" w:customStyle="1" w:styleId="afffffffffffff0">
    <w:name w:val="表格内文字上下左右居中"/>
    <w:basedOn w:val="a8"/>
    <w:qFormat/>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1ff">
    <w:name w:val="表格样式1"/>
    <w:basedOn w:val="afff9"/>
    <w:qFormat/>
    <w:pPr>
      <w:jc w:val="center"/>
    </w:pPr>
    <w:rPr>
      <w:sz w:val="72"/>
    </w:rPr>
    <w:tblPr>
      <w:jc w:val="center"/>
    </w:tblPr>
    <w:trPr>
      <w:jc w:val="center"/>
    </w:trPr>
    <w:tcPr>
      <w:shd w:val="clear" w:color="auto" w:fill="auto"/>
      <w:vAlign w:val="center"/>
    </w:tcPr>
  </w:style>
  <w:style w:type="character" w:customStyle="1" w:styleId="font41">
    <w:name w:val="font41"/>
    <w:qFormat/>
    <w:rPr>
      <w:rFonts w:ascii="方正仿宋_GBK" w:eastAsia="方正仿宋_GBK" w:hAnsi="方正仿宋_GBK" w:cs="方正仿宋_GBK" w:hint="eastAsia"/>
      <w:color w:val="000000"/>
      <w:sz w:val="16"/>
      <w:szCs w:val="16"/>
      <w:u w:val="none"/>
      <w:lang w:val="en-US" w:eastAsia="en-US" w:bidi="ar-SA"/>
    </w:rPr>
  </w:style>
  <w:style w:type="character" w:customStyle="1" w:styleId="font91">
    <w:name w:val="font91"/>
    <w:qFormat/>
    <w:rPr>
      <w:rFonts w:ascii="微软雅黑" w:eastAsia="微软雅黑" w:hAnsi="微软雅黑" w:cs="微软雅黑"/>
      <w:color w:val="000000"/>
      <w:sz w:val="16"/>
      <w:szCs w:val="16"/>
      <w:u w:val="none"/>
      <w:lang w:val="en-US" w:eastAsia="en-US" w:bidi="ar-SA"/>
    </w:rPr>
  </w:style>
  <w:style w:type="character" w:customStyle="1" w:styleId="font132">
    <w:name w:val="font132"/>
    <w:qFormat/>
    <w:rPr>
      <w:rFonts w:ascii="Arial" w:eastAsia="宋体" w:hAnsi="Arial" w:cs="Arial"/>
      <w:color w:val="000000"/>
      <w:sz w:val="20"/>
      <w:szCs w:val="20"/>
      <w:u w:val="none"/>
      <w:lang w:val="en-US" w:eastAsia="en-US" w:bidi="ar-SA"/>
    </w:rPr>
  </w:style>
  <w:style w:type="character" w:customStyle="1" w:styleId="font141">
    <w:name w:val="font141"/>
    <w:qFormat/>
    <w:rPr>
      <w:rFonts w:ascii="宋体" w:eastAsia="宋体" w:hAnsi="宋体" w:cs="宋体" w:hint="eastAsia"/>
      <w:color w:val="000000"/>
      <w:sz w:val="20"/>
      <w:szCs w:val="20"/>
      <w:u w:val="none"/>
      <w:lang w:val="en-US" w:eastAsia="en-US" w:bidi="ar-SA"/>
    </w:rPr>
  </w:style>
  <w:style w:type="character" w:customStyle="1" w:styleId="font11">
    <w:name w:val="font11"/>
    <w:qFormat/>
    <w:rPr>
      <w:rFonts w:ascii="宋体" w:eastAsia="宋体" w:hAnsi="宋体" w:cs="宋体" w:hint="eastAsia"/>
      <w:color w:val="FF0000"/>
      <w:sz w:val="24"/>
      <w:szCs w:val="24"/>
      <w:u w:val="none"/>
      <w:lang w:val="en-US" w:eastAsia="en-US" w:bidi="ar-SA"/>
    </w:rPr>
  </w:style>
  <w:style w:type="character" w:customStyle="1" w:styleId="font61">
    <w:name w:val="font61"/>
    <w:qFormat/>
    <w:rPr>
      <w:rFonts w:ascii="仿宋" w:eastAsia="仿宋" w:hAnsi="仿宋" w:cs="仿宋" w:hint="eastAsia"/>
      <w:color w:val="FF0000"/>
      <w:sz w:val="24"/>
      <w:szCs w:val="24"/>
      <w:u w:val="none"/>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footer" Target="footer1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17.01.16&#29256;&#26412;\17.01.1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17.01.16.dot</Template>
  <TotalTime>3</TotalTime>
  <Pages>1</Pages>
  <Words>1130</Words>
  <Characters>6447</Characters>
  <Application>Microsoft Office Word</Application>
  <DocSecurity>0</DocSecurity>
  <Lines>53</Lines>
  <Paragraphs>15</Paragraphs>
  <ScaleCrop>false</ScaleCrop>
  <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大足区公共资源综合交易服务中心</dc:title>
  <dc:creator>Administrator</dc:creator>
  <cp:lastModifiedBy>admin</cp:lastModifiedBy>
  <cp:revision>6</cp:revision>
  <cp:lastPrinted>2024-12-20T00:21:00Z</cp:lastPrinted>
  <dcterms:created xsi:type="dcterms:W3CDTF">2018-01-04T03:54:00Z</dcterms:created>
  <dcterms:modified xsi:type="dcterms:W3CDTF">2024-12-23T03:07:00Z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463C9B90062E4394BF80612D82568EC0_13</vt:lpwstr>
  </property>
</Properties>
</file>