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B6A74" w:rsidRDefault="00AB6A74">
      <w:pPr>
        <w:outlineLvl w:val="0"/>
        <w:rPr>
          <w:rFonts w:ascii="黑体" w:eastAsia="黑体" w:hAnsi="黑体"/>
          <w:b/>
          <w:bCs/>
          <w:color w:val="FF0000"/>
          <w:spacing w:val="80"/>
          <w:sz w:val="44"/>
          <w:szCs w:val="44"/>
        </w:rPr>
      </w:pPr>
    </w:p>
    <w:p w:rsidR="00AB6A74" w:rsidRDefault="00AB6A74">
      <w:pPr>
        <w:jc w:val="center"/>
        <w:outlineLvl w:val="0"/>
        <w:rPr>
          <w:rFonts w:ascii="方正小标宋_GBK" w:eastAsia="方正小标宋_GBK" w:hAnsi="方正小标宋_GBK" w:cs="方正小标宋_GBK"/>
          <w:spacing w:val="80"/>
          <w:sz w:val="96"/>
          <w:szCs w:val="96"/>
        </w:rPr>
      </w:pPr>
      <w:bookmarkStart w:id="0" w:name="_Toc18881"/>
      <w:bookmarkStart w:id="1" w:name="_Toc7625"/>
      <w:bookmarkStart w:id="2" w:name="_Toc26820"/>
      <w:bookmarkStart w:id="3" w:name="_Toc313893526"/>
      <w:bookmarkStart w:id="4" w:name="_Toc12808"/>
      <w:bookmarkStart w:id="5" w:name="_Toc3463"/>
      <w:bookmarkStart w:id="6" w:name="_Toc18159"/>
      <w:bookmarkStart w:id="7" w:name="_Toc25458"/>
      <w:bookmarkStart w:id="8" w:name="_Toc317775175"/>
    </w:p>
    <w:p w:rsidR="00AB6A74" w:rsidRDefault="003E09E7">
      <w:pPr>
        <w:jc w:val="center"/>
        <w:outlineLvl w:val="0"/>
        <w:rPr>
          <w:rFonts w:ascii="方正小标宋_GBK" w:eastAsia="方正小标宋_GBK" w:hAnsi="方正小标宋_GBK" w:cs="方正小标宋_GBK"/>
          <w:spacing w:val="80"/>
          <w:sz w:val="96"/>
          <w:szCs w:val="96"/>
        </w:rPr>
      </w:pPr>
      <w:r>
        <w:rPr>
          <w:rFonts w:ascii="方正小标宋_GBK" w:eastAsia="方正小标宋_GBK" w:hAnsi="方正小标宋_GBK" w:cs="方正小标宋_GBK" w:hint="eastAsia"/>
          <w:spacing w:val="80"/>
          <w:sz w:val="96"/>
          <w:szCs w:val="96"/>
        </w:rPr>
        <w:t>货物网上竞采文件</w:t>
      </w:r>
    </w:p>
    <w:p w:rsidR="00AB6A74" w:rsidRDefault="00AB6A74" w:rsidP="00FE5314">
      <w:pPr>
        <w:spacing w:line="700" w:lineRule="exact"/>
        <w:ind w:leftChars="557" w:left="3436" w:hangingChars="708" w:hanging="2266"/>
        <w:rPr>
          <w:rFonts w:ascii="方正小标宋_GBK" w:eastAsia="方正小标宋_GBK" w:hAnsi="方正小标宋_GBK" w:cs="方正小标宋_GBK"/>
          <w:sz w:val="32"/>
          <w:szCs w:val="32"/>
        </w:rPr>
      </w:pPr>
    </w:p>
    <w:p w:rsidR="00AB6A74" w:rsidRDefault="00AB6A74" w:rsidP="00FE5314">
      <w:pPr>
        <w:spacing w:line="700" w:lineRule="exact"/>
        <w:ind w:leftChars="557" w:left="3436" w:hangingChars="708" w:hanging="2266"/>
        <w:rPr>
          <w:rFonts w:ascii="方正小标宋_GBK" w:eastAsia="方正小标宋_GBK" w:hAnsi="方正小标宋_GBK" w:cs="方正小标宋_GBK"/>
          <w:sz w:val="32"/>
          <w:szCs w:val="32"/>
        </w:rPr>
      </w:pPr>
    </w:p>
    <w:p w:rsidR="00AB6A74" w:rsidRDefault="00AB6A74" w:rsidP="00FE5314">
      <w:pPr>
        <w:spacing w:line="700" w:lineRule="exact"/>
        <w:ind w:leftChars="557" w:left="3436" w:hangingChars="708" w:hanging="2266"/>
        <w:rPr>
          <w:rFonts w:ascii="方正小标宋_GBK" w:eastAsia="方正小标宋_GBK" w:hAnsi="方正小标宋_GBK" w:cs="方正小标宋_GBK"/>
          <w:sz w:val="32"/>
          <w:szCs w:val="32"/>
        </w:rPr>
      </w:pPr>
    </w:p>
    <w:p w:rsidR="00AB6A74" w:rsidRDefault="00AB6A74" w:rsidP="00FE5314">
      <w:pPr>
        <w:spacing w:line="700" w:lineRule="exact"/>
        <w:ind w:leftChars="557" w:left="3436" w:hangingChars="708" w:hanging="2266"/>
        <w:rPr>
          <w:rFonts w:ascii="方正小标宋_GBK" w:eastAsia="方正小标宋_GBK" w:hAnsi="方正小标宋_GBK" w:cs="方正小标宋_GBK"/>
          <w:sz w:val="32"/>
          <w:szCs w:val="32"/>
        </w:rPr>
      </w:pPr>
    </w:p>
    <w:p w:rsidR="00AB6A74" w:rsidRDefault="00AB6A74">
      <w:pPr>
        <w:pStyle w:val="Default"/>
      </w:pPr>
    </w:p>
    <w:p w:rsidR="00AB6A74" w:rsidRDefault="00AB6A74">
      <w:pPr>
        <w:pStyle w:val="Default"/>
      </w:pPr>
    </w:p>
    <w:p w:rsidR="00AB6A74" w:rsidRDefault="00AB6A74">
      <w:pPr>
        <w:pStyle w:val="Default"/>
      </w:pPr>
    </w:p>
    <w:p w:rsidR="00AB6A74" w:rsidRDefault="00AB6A74">
      <w:pPr>
        <w:pStyle w:val="Default"/>
      </w:pPr>
    </w:p>
    <w:p w:rsidR="00AB6A74" w:rsidRDefault="00AB6A74">
      <w:pPr>
        <w:pStyle w:val="Default"/>
      </w:pPr>
    </w:p>
    <w:p w:rsidR="00AB6A74" w:rsidRDefault="00AB6A74">
      <w:pPr>
        <w:pStyle w:val="Default"/>
      </w:pPr>
    </w:p>
    <w:p w:rsidR="00AB6A74" w:rsidRDefault="00AB6A74">
      <w:pPr>
        <w:pStyle w:val="Default"/>
      </w:pPr>
    </w:p>
    <w:p w:rsidR="00AB6A74" w:rsidRDefault="00AB6A74">
      <w:pPr>
        <w:pStyle w:val="Default"/>
      </w:pPr>
    </w:p>
    <w:p w:rsidR="00AB6A74" w:rsidRDefault="00AB6A74">
      <w:pPr>
        <w:pStyle w:val="Default"/>
      </w:pPr>
    </w:p>
    <w:p w:rsidR="00AB6A74" w:rsidRDefault="00AB6A74">
      <w:pPr>
        <w:pStyle w:val="Default"/>
      </w:pPr>
    </w:p>
    <w:p w:rsidR="00AB6A74" w:rsidRDefault="00AB6A74">
      <w:pPr>
        <w:pStyle w:val="Default"/>
      </w:pPr>
    </w:p>
    <w:p w:rsidR="00AB6A74" w:rsidRDefault="00AB6A74">
      <w:pPr>
        <w:pStyle w:val="Default"/>
      </w:pPr>
    </w:p>
    <w:p w:rsidR="00AB6A74" w:rsidRDefault="003E09E7">
      <w:pPr>
        <w:spacing w:line="560" w:lineRule="exact"/>
        <w:ind w:leftChars="569" w:left="2635" w:hangingChars="450" w:hanging="1440"/>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项目名称：</w:t>
      </w:r>
      <w:bookmarkStart w:id="9" w:name="OLE_LINK1"/>
      <w:bookmarkStart w:id="10" w:name="OLE_LINK2"/>
      <w:r>
        <w:rPr>
          <w:rFonts w:ascii="方正小标宋_GBK" w:eastAsia="方正小标宋_GBK" w:hAnsi="方正小标宋_GBK" w:cs="方正小标宋_GBK" w:hint="eastAsia"/>
          <w:sz w:val="32"/>
          <w:szCs w:val="32"/>
        </w:rPr>
        <w:t>两路街道三无及老旧建筑改造消防设施</w:t>
      </w:r>
    </w:p>
    <w:p w:rsidR="00AB6A74" w:rsidRDefault="003E09E7">
      <w:pPr>
        <w:spacing w:line="560" w:lineRule="exact"/>
        <w:ind w:leftChars="1253" w:left="2631" w:firstLineChars="50" w:firstLine="160"/>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消火栓内缺失物资采购</w:t>
      </w:r>
      <w:bookmarkEnd w:id="9"/>
      <w:bookmarkEnd w:id="10"/>
    </w:p>
    <w:p w:rsidR="00AB6A74" w:rsidRDefault="003E09E7" w:rsidP="00FE5314">
      <w:pPr>
        <w:spacing w:line="560" w:lineRule="exact"/>
        <w:ind w:leftChars="557" w:left="3436" w:hangingChars="708" w:hanging="2266"/>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采购单位：重庆市渝北区人民政府两路街道办事处</w:t>
      </w:r>
    </w:p>
    <w:p w:rsidR="00AB6A74" w:rsidRDefault="00AB6A74" w:rsidP="00FE5314">
      <w:pPr>
        <w:spacing w:line="700" w:lineRule="exact"/>
        <w:ind w:leftChars="557" w:left="3436" w:hangingChars="708" w:hanging="2266"/>
        <w:rPr>
          <w:rFonts w:ascii="方正小标宋_GBK" w:eastAsia="方正小标宋_GBK" w:hAnsi="方正小标宋_GBK" w:cs="方正小标宋_GBK"/>
          <w:sz w:val="32"/>
          <w:szCs w:val="32"/>
        </w:rPr>
      </w:pPr>
    </w:p>
    <w:p w:rsidR="00AB6A74" w:rsidRDefault="003E09E7">
      <w:pPr>
        <w:spacing w:line="70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二〇二五年</w:t>
      </w:r>
      <w:r>
        <w:rPr>
          <w:rFonts w:ascii="方正小标宋_GBK" w:eastAsia="方正小标宋_GBK" w:hAnsi="方正小标宋_GBK" w:cs="方正小标宋_GBK" w:hint="eastAsia"/>
          <w:sz w:val="32"/>
          <w:szCs w:val="32"/>
        </w:rPr>
        <w:t>五</w:t>
      </w:r>
      <w:r>
        <w:rPr>
          <w:rFonts w:ascii="方正小标宋_GBK" w:eastAsia="方正小标宋_GBK" w:hAnsi="方正小标宋_GBK" w:cs="方正小标宋_GBK" w:hint="eastAsia"/>
          <w:sz w:val="32"/>
          <w:szCs w:val="32"/>
        </w:rPr>
        <w:t>月</w:t>
      </w:r>
    </w:p>
    <w:p w:rsidR="00AB6A74" w:rsidRDefault="00AB6A74" w:rsidP="00FE5314">
      <w:pPr>
        <w:spacing w:line="700" w:lineRule="exact"/>
        <w:ind w:leftChars="557" w:left="3436" w:hangingChars="708" w:hanging="2266"/>
        <w:rPr>
          <w:rFonts w:ascii="方正小标宋_GBK" w:eastAsia="方正小标宋_GBK" w:hAnsi="方正小标宋_GBK" w:cs="方正小标宋_GBK"/>
          <w:sz w:val="32"/>
          <w:szCs w:val="32"/>
        </w:rPr>
      </w:pPr>
    </w:p>
    <w:p w:rsidR="00AB6A74" w:rsidRDefault="003E09E7">
      <w:pPr>
        <w:widowControl/>
        <w:jc w:val="left"/>
        <w:rPr>
          <w:rFonts w:ascii="宋体" w:hAnsi="宋体" w:cs="宋体"/>
          <w:b/>
          <w:sz w:val="24"/>
          <w:szCs w:val="24"/>
        </w:rPr>
      </w:pPr>
      <w:r>
        <w:rPr>
          <w:rFonts w:ascii="宋体" w:hAnsi="宋体" w:cs="宋体"/>
          <w:sz w:val="24"/>
          <w:szCs w:val="24"/>
        </w:rPr>
        <w:br w:type="page"/>
      </w:r>
    </w:p>
    <w:p w:rsidR="00AB6A74" w:rsidRDefault="00AB6A74">
      <w:pPr>
        <w:pStyle w:val="30"/>
        <w:rPr>
          <w:rFonts w:hint="eastAsia"/>
        </w:rPr>
      </w:pPr>
    </w:p>
    <w:p w:rsidR="00AB6A74" w:rsidRDefault="003E09E7" w:rsidP="00FE5314">
      <w:pPr>
        <w:pStyle w:val="30"/>
        <w:numPr>
          <w:ilvl w:val="0"/>
          <w:numId w:val="12"/>
        </w:numPr>
        <w:ind w:firstLine="643"/>
        <w:rPr>
          <w:rFonts w:ascii="新宋体" w:eastAsia="新宋体" w:hAnsi="新宋体" w:cs="新宋体"/>
          <w:b/>
          <w:bCs w:val="0"/>
        </w:rPr>
      </w:pPr>
      <w:r>
        <w:rPr>
          <w:rFonts w:ascii="新宋体" w:eastAsia="新宋体" w:hAnsi="新宋体" w:cs="新宋体" w:hint="eastAsia"/>
          <w:b/>
          <w:bCs w:val="0"/>
        </w:rPr>
        <w:t>采购内容</w:t>
      </w:r>
      <w:bookmarkEnd w:id="0"/>
      <w:bookmarkEnd w:id="1"/>
      <w:bookmarkEnd w:id="2"/>
      <w:bookmarkEnd w:id="3"/>
      <w:bookmarkEnd w:id="4"/>
      <w:bookmarkEnd w:id="5"/>
      <w:bookmarkEnd w:id="6"/>
      <w:bookmarkEnd w:id="7"/>
      <w:bookmarkEnd w:id="8"/>
    </w:p>
    <w:p w:rsidR="00AB6A74" w:rsidRDefault="00AB6A74"/>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6"/>
        <w:gridCol w:w="1750"/>
        <w:gridCol w:w="1903"/>
        <w:gridCol w:w="1231"/>
      </w:tblGrid>
      <w:tr w:rsidR="00AB6A74">
        <w:trPr>
          <w:trHeight w:val="1168"/>
          <w:jc w:val="center"/>
        </w:trPr>
        <w:tc>
          <w:tcPr>
            <w:tcW w:w="3926" w:type="dxa"/>
            <w:tcBorders>
              <w:top w:val="single" w:sz="4" w:space="0" w:color="auto"/>
              <w:left w:val="single" w:sz="4" w:space="0" w:color="auto"/>
              <w:right w:val="single" w:sz="4" w:space="0" w:color="auto"/>
            </w:tcBorders>
            <w:vAlign w:val="center"/>
          </w:tcPr>
          <w:p w:rsidR="00AB6A74" w:rsidRDefault="003E09E7">
            <w:pPr>
              <w:widowControl/>
              <w:spacing w:line="560" w:lineRule="exact"/>
              <w:jc w:val="center"/>
              <w:rPr>
                <w:rFonts w:ascii="新宋体" w:eastAsia="新宋体" w:hAnsi="新宋体" w:cs="新宋体"/>
                <w:b/>
                <w:bCs/>
                <w:kern w:val="0"/>
                <w:sz w:val="32"/>
                <w:szCs w:val="32"/>
              </w:rPr>
            </w:pPr>
            <w:r>
              <w:rPr>
                <w:rFonts w:ascii="新宋体" w:eastAsia="新宋体" w:hAnsi="新宋体" w:cs="新宋体" w:hint="eastAsia"/>
                <w:b/>
                <w:bCs/>
                <w:kern w:val="0"/>
                <w:sz w:val="32"/>
                <w:szCs w:val="32"/>
              </w:rPr>
              <w:t>项目名称</w:t>
            </w:r>
          </w:p>
        </w:tc>
        <w:tc>
          <w:tcPr>
            <w:tcW w:w="1750" w:type="dxa"/>
            <w:tcBorders>
              <w:top w:val="single" w:sz="4" w:space="0" w:color="auto"/>
              <w:left w:val="single" w:sz="4" w:space="0" w:color="auto"/>
              <w:right w:val="single" w:sz="4" w:space="0" w:color="auto"/>
            </w:tcBorders>
            <w:vAlign w:val="center"/>
          </w:tcPr>
          <w:p w:rsidR="00AB6A74" w:rsidRDefault="003E09E7">
            <w:pPr>
              <w:widowControl/>
              <w:spacing w:line="560" w:lineRule="exact"/>
              <w:jc w:val="center"/>
              <w:rPr>
                <w:rFonts w:ascii="新宋体" w:eastAsia="新宋体" w:hAnsi="新宋体" w:cs="新宋体"/>
                <w:b/>
                <w:bCs/>
                <w:kern w:val="0"/>
                <w:sz w:val="32"/>
                <w:szCs w:val="32"/>
              </w:rPr>
            </w:pPr>
            <w:r>
              <w:rPr>
                <w:rFonts w:ascii="新宋体" w:eastAsia="新宋体" w:hAnsi="新宋体" w:cs="新宋体" w:hint="eastAsia"/>
                <w:b/>
                <w:bCs/>
                <w:kern w:val="0"/>
                <w:sz w:val="32"/>
                <w:szCs w:val="32"/>
              </w:rPr>
              <w:t>最高限价</w:t>
            </w:r>
          </w:p>
          <w:p w:rsidR="00AB6A74" w:rsidRDefault="003E09E7">
            <w:pPr>
              <w:spacing w:line="560" w:lineRule="exact"/>
              <w:jc w:val="center"/>
              <w:rPr>
                <w:rFonts w:ascii="新宋体" w:eastAsia="新宋体" w:hAnsi="新宋体" w:cs="新宋体"/>
                <w:b/>
                <w:bCs/>
                <w:kern w:val="0"/>
                <w:sz w:val="32"/>
                <w:szCs w:val="32"/>
              </w:rPr>
            </w:pPr>
            <w:r>
              <w:rPr>
                <w:rFonts w:ascii="新宋体" w:eastAsia="新宋体" w:hAnsi="新宋体" w:cs="新宋体" w:hint="eastAsia"/>
                <w:b/>
                <w:bCs/>
                <w:kern w:val="0"/>
                <w:sz w:val="32"/>
                <w:szCs w:val="32"/>
              </w:rPr>
              <w:t>（元）</w:t>
            </w:r>
          </w:p>
        </w:tc>
        <w:tc>
          <w:tcPr>
            <w:tcW w:w="1903" w:type="dxa"/>
            <w:tcBorders>
              <w:top w:val="single" w:sz="4" w:space="0" w:color="auto"/>
              <w:left w:val="single" w:sz="4" w:space="0" w:color="auto"/>
              <w:right w:val="single" w:sz="4" w:space="0" w:color="auto"/>
            </w:tcBorders>
            <w:vAlign w:val="center"/>
          </w:tcPr>
          <w:p w:rsidR="00AB6A74" w:rsidRDefault="003E09E7">
            <w:pPr>
              <w:spacing w:line="560" w:lineRule="exact"/>
              <w:jc w:val="center"/>
              <w:rPr>
                <w:rFonts w:ascii="新宋体" w:eastAsia="新宋体" w:hAnsi="新宋体" w:cs="新宋体"/>
                <w:b/>
                <w:bCs/>
                <w:kern w:val="0"/>
                <w:sz w:val="32"/>
                <w:szCs w:val="32"/>
              </w:rPr>
            </w:pPr>
            <w:r>
              <w:rPr>
                <w:rFonts w:ascii="新宋体" w:eastAsia="新宋体" w:hAnsi="新宋体" w:cs="新宋体" w:hint="eastAsia"/>
                <w:b/>
                <w:bCs/>
                <w:kern w:val="0"/>
                <w:sz w:val="32"/>
                <w:szCs w:val="32"/>
              </w:rPr>
              <w:t>资金来源</w:t>
            </w:r>
          </w:p>
        </w:tc>
        <w:tc>
          <w:tcPr>
            <w:tcW w:w="1231" w:type="dxa"/>
            <w:tcBorders>
              <w:top w:val="single" w:sz="4" w:space="0" w:color="auto"/>
              <w:left w:val="single" w:sz="4" w:space="0" w:color="auto"/>
              <w:right w:val="single" w:sz="4" w:space="0" w:color="auto"/>
            </w:tcBorders>
            <w:vAlign w:val="center"/>
          </w:tcPr>
          <w:p w:rsidR="00AB6A74" w:rsidRDefault="003E09E7">
            <w:pPr>
              <w:spacing w:line="560" w:lineRule="exact"/>
              <w:jc w:val="center"/>
              <w:rPr>
                <w:rFonts w:ascii="新宋体" w:eastAsia="新宋体" w:hAnsi="新宋体" w:cs="新宋体"/>
                <w:b/>
                <w:bCs/>
                <w:kern w:val="0"/>
                <w:sz w:val="32"/>
                <w:szCs w:val="32"/>
              </w:rPr>
            </w:pPr>
            <w:r>
              <w:rPr>
                <w:rFonts w:ascii="新宋体" w:eastAsia="新宋体" w:hAnsi="新宋体" w:cs="新宋体" w:hint="eastAsia"/>
                <w:b/>
                <w:bCs/>
                <w:kern w:val="0"/>
                <w:sz w:val="32"/>
                <w:szCs w:val="32"/>
              </w:rPr>
              <w:t>备注</w:t>
            </w:r>
          </w:p>
        </w:tc>
      </w:tr>
      <w:tr w:rsidR="00AB6A74">
        <w:trPr>
          <w:trHeight w:val="1368"/>
          <w:jc w:val="center"/>
        </w:trPr>
        <w:tc>
          <w:tcPr>
            <w:tcW w:w="3926" w:type="dxa"/>
            <w:tcBorders>
              <w:top w:val="single" w:sz="4" w:space="0" w:color="auto"/>
              <w:left w:val="single" w:sz="4" w:space="0" w:color="auto"/>
              <w:right w:val="single" w:sz="4" w:space="0" w:color="auto"/>
            </w:tcBorders>
            <w:vAlign w:val="center"/>
          </w:tcPr>
          <w:p w:rsidR="00AB6A74" w:rsidRDefault="003E09E7">
            <w:pPr>
              <w:spacing w:line="440" w:lineRule="exact"/>
              <w:jc w:val="center"/>
              <w:rPr>
                <w:rFonts w:ascii="新宋体" w:eastAsia="新宋体" w:hAnsi="新宋体" w:cs="新宋体"/>
                <w:sz w:val="32"/>
                <w:szCs w:val="32"/>
              </w:rPr>
            </w:pPr>
            <w:bookmarkStart w:id="11" w:name="_Hlk344477914"/>
            <w:r>
              <w:rPr>
                <w:rFonts w:ascii="新宋体" w:eastAsia="新宋体" w:hAnsi="新宋体" w:cs="新宋体" w:hint="eastAsia"/>
                <w:sz w:val="24"/>
                <w:szCs w:val="32"/>
              </w:rPr>
              <w:t>两路街道三无及老旧建筑改造消防设施消火栓内缺失物资采购</w:t>
            </w:r>
          </w:p>
        </w:tc>
        <w:tc>
          <w:tcPr>
            <w:tcW w:w="1750" w:type="dxa"/>
            <w:tcBorders>
              <w:top w:val="single" w:sz="4" w:space="0" w:color="auto"/>
              <w:left w:val="single" w:sz="4" w:space="0" w:color="auto"/>
              <w:right w:val="single" w:sz="4" w:space="0" w:color="auto"/>
            </w:tcBorders>
            <w:vAlign w:val="center"/>
          </w:tcPr>
          <w:p w:rsidR="00AB6A74" w:rsidRDefault="003E09E7">
            <w:pPr>
              <w:widowControl/>
              <w:spacing w:line="560" w:lineRule="exact"/>
              <w:jc w:val="center"/>
              <w:rPr>
                <w:rFonts w:ascii="新宋体" w:eastAsia="新宋体" w:hAnsi="新宋体" w:cs="新宋体"/>
                <w:color w:val="000000" w:themeColor="text1"/>
                <w:kern w:val="0"/>
                <w:sz w:val="32"/>
                <w:szCs w:val="32"/>
              </w:rPr>
            </w:pPr>
            <w:bookmarkStart w:id="12" w:name="OLE_LINK3"/>
            <w:bookmarkStart w:id="13" w:name="OLE_LINK4"/>
            <w:r>
              <w:rPr>
                <w:rFonts w:ascii="新宋体" w:eastAsia="新宋体" w:hAnsi="新宋体" w:cs="新宋体" w:hint="eastAsia"/>
                <w:color w:val="000000" w:themeColor="text1"/>
                <w:kern w:val="0"/>
                <w:sz w:val="32"/>
                <w:szCs w:val="32"/>
              </w:rPr>
              <w:t>65986</w:t>
            </w:r>
            <w:bookmarkEnd w:id="12"/>
            <w:bookmarkEnd w:id="13"/>
            <w:r>
              <w:rPr>
                <w:rFonts w:ascii="新宋体" w:eastAsia="新宋体" w:hAnsi="新宋体" w:cs="新宋体" w:hint="eastAsia"/>
                <w:color w:val="000000" w:themeColor="text1"/>
                <w:kern w:val="0"/>
                <w:sz w:val="32"/>
                <w:szCs w:val="32"/>
              </w:rPr>
              <w:t>.00</w:t>
            </w:r>
          </w:p>
        </w:tc>
        <w:tc>
          <w:tcPr>
            <w:tcW w:w="1903" w:type="dxa"/>
            <w:tcBorders>
              <w:top w:val="single" w:sz="4" w:space="0" w:color="auto"/>
              <w:left w:val="single" w:sz="4" w:space="0" w:color="auto"/>
              <w:right w:val="single" w:sz="4" w:space="0" w:color="auto"/>
            </w:tcBorders>
            <w:vAlign w:val="center"/>
          </w:tcPr>
          <w:p w:rsidR="00AB6A74" w:rsidRDefault="003E09E7">
            <w:pPr>
              <w:widowControl/>
              <w:spacing w:line="560" w:lineRule="exact"/>
              <w:jc w:val="center"/>
              <w:rPr>
                <w:rFonts w:ascii="新宋体" w:eastAsia="新宋体" w:hAnsi="新宋体" w:cs="新宋体"/>
                <w:color w:val="000000" w:themeColor="text1"/>
                <w:kern w:val="0"/>
                <w:sz w:val="32"/>
                <w:szCs w:val="32"/>
              </w:rPr>
            </w:pPr>
            <w:r>
              <w:rPr>
                <w:rFonts w:ascii="新宋体" w:eastAsia="新宋体" w:hAnsi="新宋体" w:cs="新宋体" w:hint="eastAsia"/>
                <w:color w:val="000000" w:themeColor="text1"/>
                <w:sz w:val="32"/>
                <w:szCs w:val="32"/>
              </w:rPr>
              <w:t>财政资金</w:t>
            </w:r>
          </w:p>
        </w:tc>
        <w:tc>
          <w:tcPr>
            <w:tcW w:w="1231" w:type="dxa"/>
            <w:tcBorders>
              <w:top w:val="single" w:sz="4" w:space="0" w:color="auto"/>
              <w:left w:val="single" w:sz="4" w:space="0" w:color="auto"/>
              <w:right w:val="single" w:sz="4" w:space="0" w:color="auto"/>
            </w:tcBorders>
            <w:vAlign w:val="center"/>
          </w:tcPr>
          <w:p w:rsidR="00AB6A74" w:rsidRDefault="00AB6A74">
            <w:pPr>
              <w:spacing w:line="560" w:lineRule="exact"/>
              <w:rPr>
                <w:rFonts w:ascii="新宋体" w:eastAsia="新宋体" w:hAnsi="新宋体" w:cs="新宋体"/>
                <w:b/>
                <w:sz w:val="32"/>
                <w:szCs w:val="32"/>
              </w:rPr>
            </w:pPr>
          </w:p>
        </w:tc>
      </w:tr>
    </w:tbl>
    <w:p w:rsidR="00AB6A74" w:rsidRDefault="003E09E7">
      <w:pPr>
        <w:snapToGrid w:val="0"/>
        <w:spacing w:line="360" w:lineRule="auto"/>
        <w:ind w:firstLineChars="200" w:firstLine="600"/>
        <w:rPr>
          <w:rFonts w:ascii="新宋体" w:eastAsia="新宋体" w:hAnsi="新宋体" w:cs="新宋体"/>
          <w:sz w:val="30"/>
          <w:szCs w:val="30"/>
        </w:rPr>
      </w:pPr>
      <w:bookmarkStart w:id="14" w:name="_Toc1790"/>
      <w:bookmarkStart w:id="15" w:name="_Toc317775178"/>
      <w:bookmarkStart w:id="16" w:name="_Toc6462"/>
      <w:bookmarkStart w:id="17" w:name="_Toc25190"/>
      <w:bookmarkStart w:id="18" w:name="_Toc19437"/>
      <w:bookmarkStart w:id="19" w:name="_Toc22399"/>
      <w:bookmarkStart w:id="20" w:name="_Toc15727"/>
      <w:bookmarkStart w:id="21" w:name="_Toc15576"/>
      <w:bookmarkStart w:id="22" w:name="_Toc373860293"/>
      <w:bookmarkEnd w:id="11"/>
      <w:r>
        <w:rPr>
          <w:rFonts w:ascii="新宋体" w:eastAsia="新宋体" w:hAnsi="新宋体" w:cs="新宋体" w:hint="eastAsia"/>
          <w:sz w:val="30"/>
          <w:szCs w:val="30"/>
        </w:rPr>
        <w:t>注</w:t>
      </w:r>
      <w:r>
        <w:rPr>
          <w:rFonts w:ascii="新宋体" w:eastAsia="新宋体" w:hAnsi="新宋体" w:cs="新宋体" w:hint="eastAsia"/>
          <w:sz w:val="30"/>
          <w:szCs w:val="30"/>
        </w:rPr>
        <w:t>：</w:t>
      </w:r>
      <w:r>
        <w:rPr>
          <w:rFonts w:ascii="新宋体" w:eastAsia="新宋体" w:hAnsi="新宋体" w:cs="新宋体" w:hint="eastAsia"/>
          <w:sz w:val="30"/>
          <w:szCs w:val="30"/>
        </w:rPr>
        <w:t>1.</w:t>
      </w:r>
      <w:r>
        <w:rPr>
          <w:rFonts w:ascii="新宋体" w:eastAsia="新宋体" w:hAnsi="新宋体" w:cs="新宋体" w:hint="eastAsia"/>
          <w:sz w:val="30"/>
          <w:szCs w:val="30"/>
        </w:rPr>
        <w:t>本次采购的</w:t>
      </w:r>
      <w:r>
        <w:rPr>
          <w:rFonts w:ascii="新宋体" w:eastAsia="新宋体" w:hAnsi="新宋体" w:cs="新宋体" w:hint="eastAsia"/>
          <w:sz w:val="30"/>
          <w:szCs w:val="30"/>
        </w:rPr>
        <w:t>物资</w:t>
      </w:r>
      <w:r>
        <w:rPr>
          <w:rFonts w:ascii="新宋体" w:eastAsia="新宋体" w:hAnsi="新宋体" w:cs="新宋体" w:hint="eastAsia"/>
          <w:sz w:val="30"/>
          <w:szCs w:val="30"/>
        </w:rPr>
        <w:t>必须具备中国国家强制性产品认证证书</w:t>
      </w:r>
      <w:r>
        <w:rPr>
          <w:rFonts w:ascii="新宋体" w:eastAsia="新宋体" w:hAnsi="新宋体" w:cs="新宋体" w:hint="eastAsia"/>
          <w:sz w:val="30"/>
          <w:szCs w:val="30"/>
        </w:rPr>
        <w:t>，</w:t>
      </w:r>
      <w:r>
        <w:rPr>
          <w:rFonts w:ascii="新宋体" w:eastAsia="新宋体" w:hAnsi="新宋体" w:cs="新宋体" w:hint="eastAsia"/>
          <w:sz w:val="30"/>
          <w:szCs w:val="30"/>
        </w:rPr>
        <w:t>所提供的物资须为</w:t>
      </w:r>
      <w:r>
        <w:rPr>
          <w:rFonts w:ascii="新宋体" w:eastAsia="新宋体" w:hAnsi="新宋体" w:cs="新宋体" w:hint="eastAsia"/>
          <w:sz w:val="30"/>
          <w:szCs w:val="30"/>
        </w:rPr>
        <w:t>2025</w:t>
      </w:r>
      <w:r>
        <w:rPr>
          <w:rFonts w:ascii="新宋体" w:eastAsia="新宋体" w:hAnsi="新宋体" w:cs="新宋体" w:hint="eastAsia"/>
          <w:sz w:val="30"/>
          <w:szCs w:val="30"/>
        </w:rPr>
        <w:t>年</w:t>
      </w:r>
      <w:r>
        <w:rPr>
          <w:rFonts w:ascii="新宋体" w:eastAsia="新宋体" w:hAnsi="新宋体" w:cs="新宋体" w:hint="eastAsia"/>
          <w:sz w:val="30"/>
          <w:szCs w:val="30"/>
        </w:rPr>
        <w:t>4</w:t>
      </w:r>
      <w:r>
        <w:rPr>
          <w:rFonts w:ascii="新宋体" w:eastAsia="新宋体" w:hAnsi="新宋体" w:cs="新宋体" w:hint="eastAsia"/>
          <w:sz w:val="30"/>
          <w:szCs w:val="30"/>
        </w:rPr>
        <w:t>月以后生产；</w:t>
      </w:r>
    </w:p>
    <w:bookmarkEnd w:id="14"/>
    <w:bookmarkEnd w:id="15"/>
    <w:bookmarkEnd w:id="16"/>
    <w:bookmarkEnd w:id="17"/>
    <w:bookmarkEnd w:id="18"/>
    <w:bookmarkEnd w:id="19"/>
    <w:bookmarkEnd w:id="20"/>
    <w:bookmarkEnd w:id="21"/>
    <w:bookmarkEnd w:id="22"/>
    <w:p w:rsidR="00AB6A74" w:rsidRDefault="003E09E7">
      <w:pPr>
        <w:spacing w:line="360" w:lineRule="auto"/>
        <w:ind w:firstLineChars="200" w:firstLine="602"/>
        <w:rPr>
          <w:rFonts w:ascii="新宋体" w:eastAsia="新宋体" w:hAnsi="新宋体" w:cs="新宋体"/>
          <w:b/>
          <w:bCs/>
          <w:sz w:val="30"/>
          <w:szCs w:val="30"/>
        </w:rPr>
      </w:pPr>
      <w:r>
        <w:rPr>
          <w:rFonts w:ascii="新宋体" w:eastAsia="新宋体" w:hAnsi="新宋体" w:cs="新宋体" w:hint="eastAsia"/>
          <w:b/>
          <w:bCs/>
          <w:sz w:val="30"/>
          <w:szCs w:val="30"/>
        </w:rPr>
        <w:t>二、资格条件</w:t>
      </w:r>
    </w:p>
    <w:p w:rsidR="00AB6A74" w:rsidRDefault="003E09E7">
      <w:pPr>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（一）基本资格条件</w:t>
      </w:r>
    </w:p>
    <w:p w:rsidR="00AB6A74" w:rsidRDefault="003E09E7">
      <w:pPr>
        <w:widowControl/>
        <w:spacing w:line="360" w:lineRule="auto"/>
        <w:ind w:firstLineChars="200" w:firstLine="600"/>
        <w:jc w:val="left"/>
        <w:rPr>
          <w:rFonts w:ascii="新宋体" w:eastAsia="新宋体" w:hAnsi="新宋体" w:cs="新宋体"/>
          <w:color w:val="000000"/>
          <w:kern w:val="0"/>
          <w:sz w:val="30"/>
          <w:szCs w:val="30"/>
        </w:rPr>
      </w:pPr>
      <w:r>
        <w:rPr>
          <w:rFonts w:ascii="新宋体" w:eastAsia="新宋体" w:hAnsi="新宋体" w:cs="新宋体" w:hint="eastAsia"/>
          <w:color w:val="000000"/>
          <w:kern w:val="0"/>
          <w:sz w:val="30"/>
          <w:szCs w:val="30"/>
        </w:rPr>
        <w:t>1.</w:t>
      </w:r>
      <w:r>
        <w:rPr>
          <w:rFonts w:ascii="新宋体" w:eastAsia="新宋体" w:hAnsi="新宋体" w:cs="新宋体" w:hint="eastAsia"/>
          <w:color w:val="000000"/>
          <w:kern w:val="0"/>
          <w:sz w:val="30"/>
          <w:szCs w:val="30"/>
        </w:rPr>
        <w:t>具有独立承担民事责任的能力；</w:t>
      </w:r>
    </w:p>
    <w:p w:rsidR="00AB6A74" w:rsidRDefault="003E09E7">
      <w:pPr>
        <w:widowControl/>
        <w:spacing w:line="360" w:lineRule="auto"/>
        <w:ind w:firstLineChars="200" w:firstLine="600"/>
        <w:jc w:val="left"/>
        <w:rPr>
          <w:rFonts w:ascii="新宋体" w:eastAsia="新宋体" w:hAnsi="新宋体" w:cs="新宋体"/>
          <w:color w:val="000000"/>
          <w:kern w:val="0"/>
          <w:sz w:val="30"/>
          <w:szCs w:val="30"/>
        </w:rPr>
      </w:pPr>
      <w:r>
        <w:rPr>
          <w:rFonts w:ascii="新宋体" w:eastAsia="新宋体" w:hAnsi="新宋体" w:cs="新宋体" w:hint="eastAsia"/>
          <w:color w:val="000000"/>
          <w:kern w:val="0"/>
          <w:sz w:val="30"/>
          <w:szCs w:val="30"/>
        </w:rPr>
        <w:t>2.</w:t>
      </w:r>
      <w:r>
        <w:rPr>
          <w:rFonts w:ascii="新宋体" w:eastAsia="新宋体" w:hAnsi="新宋体" w:cs="新宋体" w:hint="eastAsia"/>
          <w:color w:val="000000"/>
          <w:kern w:val="0"/>
          <w:sz w:val="30"/>
          <w:szCs w:val="30"/>
        </w:rPr>
        <w:t>具有良好的商业信誉和健全的财务会计制度；</w:t>
      </w:r>
    </w:p>
    <w:p w:rsidR="00AB6A74" w:rsidRDefault="003E09E7">
      <w:pPr>
        <w:widowControl/>
        <w:spacing w:line="360" w:lineRule="auto"/>
        <w:ind w:firstLineChars="200" w:firstLine="600"/>
        <w:jc w:val="left"/>
        <w:rPr>
          <w:rFonts w:ascii="新宋体" w:eastAsia="新宋体" w:hAnsi="新宋体" w:cs="新宋体"/>
          <w:color w:val="000000"/>
          <w:kern w:val="0"/>
          <w:sz w:val="30"/>
          <w:szCs w:val="30"/>
        </w:rPr>
      </w:pPr>
      <w:r>
        <w:rPr>
          <w:rFonts w:ascii="新宋体" w:eastAsia="新宋体" w:hAnsi="新宋体" w:cs="新宋体" w:hint="eastAsia"/>
          <w:color w:val="000000"/>
          <w:kern w:val="0"/>
          <w:sz w:val="30"/>
          <w:szCs w:val="30"/>
        </w:rPr>
        <w:t>3.</w:t>
      </w:r>
      <w:r>
        <w:rPr>
          <w:rFonts w:ascii="新宋体" w:eastAsia="新宋体" w:hAnsi="新宋体" w:cs="新宋体" w:hint="eastAsia"/>
          <w:color w:val="000000"/>
          <w:kern w:val="0"/>
          <w:sz w:val="30"/>
          <w:szCs w:val="30"/>
        </w:rPr>
        <w:t>具有履行合同所必需的设备和专业技术能力；</w:t>
      </w:r>
    </w:p>
    <w:p w:rsidR="00AB6A74" w:rsidRDefault="003E09E7">
      <w:pPr>
        <w:widowControl/>
        <w:spacing w:line="360" w:lineRule="auto"/>
        <w:ind w:firstLineChars="200" w:firstLine="600"/>
        <w:jc w:val="left"/>
        <w:rPr>
          <w:rFonts w:ascii="新宋体" w:eastAsia="新宋体" w:hAnsi="新宋体" w:cs="新宋体"/>
          <w:color w:val="000000"/>
          <w:kern w:val="0"/>
          <w:sz w:val="30"/>
          <w:szCs w:val="30"/>
        </w:rPr>
      </w:pPr>
      <w:r>
        <w:rPr>
          <w:rFonts w:ascii="新宋体" w:eastAsia="新宋体" w:hAnsi="新宋体" w:cs="新宋体" w:hint="eastAsia"/>
          <w:color w:val="000000"/>
          <w:kern w:val="0"/>
          <w:sz w:val="30"/>
          <w:szCs w:val="30"/>
        </w:rPr>
        <w:t>4.</w:t>
      </w:r>
      <w:r>
        <w:rPr>
          <w:rFonts w:ascii="新宋体" w:eastAsia="新宋体" w:hAnsi="新宋体" w:cs="新宋体" w:hint="eastAsia"/>
          <w:color w:val="000000"/>
          <w:kern w:val="0"/>
          <w:sz w:val="30"/>
          <w:szCs w:val="30"/>
        </w:rPr>
        <w:t>有依法缴纳税收和社会保障资金的良好记录；</w:t>
      </w:r>
    </w:p>
    <w:p w:rsidR="00AB6A74" w:rsidRDefault="003E09E7">
      <w:pPr>
        <w:widowControl/>
        <w:spacing w:line="360" w:lineRule="auto"/>
        <w:ind w:leftChars="114" w:left="239" w:firstLineChars="100" w:firstLine="300"/>
        <w:jc w:val="left"/>
        <w:rPr>
          <w:rFonts w:ascii="新宋体" w:eastAsia="新宋体" w:hAnsi="新宋体" w:cs="新宋体"/>
          <w:color w:val="000000"/>
          <w:kern w:val="0"/>
          <w:sz w:val="30"/>
          <w:szCs w:val="30"/>
        </w:rPr>
      </w:pPr>
      <w:r>
        <w:rPr>
          <w:rFonts w:ascii="新宋体" w:eastAsia="新宋体" w:hAnsi="新宋体" w:cs="新宋体" w:hint="eastAsia"/>
          <w:color w:val="000000"/>
          <w:kern w:val="0"/>
          <w:sz w:val="30"/>
          <w:szCs w:val="30"/>
        </w:rPr>
        <w:t>5.</w:t>
      </w:r>
      <w:r>
        <w:rPr>
          <w:rFonts w:ascii="新宋体" w:eastAsia="新宋体" w:hAnsi="新宋体" w:cs="新宋体" w:hint="eastAsia"/>
          <w:color w:val="000000"/>
          <w:kern w:val="0"/>
          <w:sz w:val="30"/>
          <w:szCs w:val="30"/>
        </w:rPr>
        <w:t>参加政府采购活动前三年内，在经营活动中没有重大违法记录；</w:t>
      </w:r>
    </w:p>
    <w:p w:rsidR="00AB6A74" w:rsidRDefault="003E09E7">
      <w:pPr>
        <w:widowControl/>
        <w:spacing w:line="360" w:lineRule="auto"/>
        <w:ind w:firstLineChars="200" w:firstLine="600"/>
        <w:jc w:val="left"/>
        <w:rPr>
          <w:rFonts w:ascii="新宋体" w:eastAsia="新宋体" w:hAnsi="新宋体" w:cs="新宋体"/>
          <w:color w:val="000000"/>
          <w:kern w:val="0"/>
          <w:sz w:val="30"/>
          <w:szCs w:val="30"/>
        </w:rPr>
      </w:pPr>
      <w:r>
        <w:rPr>
          <w:rFonts w:ascii="新宋体" w:eastAsia="新宋体" w:hAnsi="新宋体" w:cs="新宋体" w:hint="eastAsia"/>
          <w:color w:val="000000"/>
          <w:kern w:val="0"/>
          <w:sz w:val="30"/>
          <w:szCs w:val="30"/>
        </w:rPr>
        <w:t>6.</w:t>
      </w:r>
      <w:r>
        <w:rPr>
          <w:rFonts w:ascii="新宋体" w:eastAsia="新宋体" w:hAnsi="新宋体" w:cs="新宋体" w:hint="eastAsia"/>
          <w:color w:val="000000"/>
          <w:kern w:val="0"/>
          <w:sz w:val="30"/>
          <w:szCs w:val="30"/>
        </w:rPr>
        <w:t>法律、行政法规规定的其他条件。</w:t>
      </w:r>
    </w:p>
    <w:p w:rsidR="00AB6A74" w:rsidRDefault="003E09E7">
      <w:pPr>
        <w:adjustRightInd w:val="0"/>
        <w:snapToGrid w:val="0"/>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（二）特定资格条件</w:t>
      </w:r>
    </w:p>
    <w:p w:rsidR="00AB6A74" w:rsidRDefault="003E09E7">
      <w:pPr>
        <w:widowControl/>
        <w:spacing w:line="360" w:lineRule="auto"/>
        <w:ind w:firstLineChars="200" w:firstLine="600"/>
        <w:rPr>
          <w:rFonts w:ascii="新宋体" w:eastAsia="新宋体" w:hAnsi="新宋体" w:cs="新宋体"/>
          <w:kern w:val="0"/>
          <w:sz w:val="30"/>
          <w:szCs w:val="30"/>
        </w:rPr>
      </w:pPr>
      <w:r>
        <w:rPr>
          <w:rFonts w:ascii="新宋体" w:eastAsia="新宋体" w:hAnsi="新宋体" w:cs="新宋体" w:hint="eastAsia"/>
          <w:kern w:val="0"/>
          <w:sz w:val="30"/>
          <w:szCs w:val="30"/>
        </w:rPr>
        <w:t>提供营业执照（含消防设施设备销售）</w:t>
      </w:r>
      <w:r>
        <w:rPr>
          <w:rFonts w:ascii="新宋体" w:eastAsia="新宋体" w:hAnsi="新宋体" w:cs="新宋体" w:hint="eastAsia"/>
          <w:kern w:val="0"/>
          <w:sz w:val="30"/>
          <w:szCs w:val="30"/>
        </w:rPr>
        <w:t>。</w:t>
      </w:r>
    </w:p>
    <w:p w:rsidR="00AB6A74" w:rsidRDefault="003E09E7">
      <w:pPr>
        <w:spacing w:line="360" w:lineRule="auto"/>
        <w:ind w:firstLineChars="200" w:firstLine="602"/>
        <w:rPr>
          <w:rFonts w:ascii="新宋体" w:eastAsia="新宋体" w:hAnsi="新宋体" w:cs="新宋体"/>
          <w:b/>
          <w:bCs/>
          <w:sz w:val="30"/>
          <w:szCs w:val="30"/>
        </w:rPr>
      </w:pPr>
      <w:r>
        <w:rPr>
          <w:rFonts w:ascii="新宋体" w:eastAsia="新宋体" w:hAnsi="新宋体" w:cs="新宋体" w:hint="eastAsia"/>
          <w:b/>
          <w:bCs/>
          <w:sz w:val="30"/>
          <w:szCs w:val="30"/>
        </w:rPr>
        <w:t>三</w:t>
      </w:r>
      <w:r>
        <w:rPr>
          <w:rFonts w:ascii="新宋体" w:eastAsia="新宋体" w:hAnsi="新宋体" w:cs="新宋体" w:hint="eastAsia"/>
          <w:b/>
          <w:bCs/>
          <w:sz w:val="30"/>
          <w:szCs w:val="30"/>
        </w:rPr>
        <w:t>、质量保证</w:t>
      </w:r>
    </w:p>
    <w:p w:rsidR="00AB6A74" w:rsidRDefault="003E09E7">
      <w:pPr>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（一）</w:t>
      </w:r>
      <w:r>
        <w:rPr>
          <w:rFonts w:ascii="新宋体" w:eastAsia="新宋体" w:hAnsi="新宋体" w:cs="新宋体" w:hint="eastAsia"/>
          <w:sz w:val="30"/>
          <w:szCs w:val="30"/>
        </w:rPr>
        <w:t>中标方提供的产品应是采购清单上明确的型号规格参数且是原装正品，符合国家质量检测标准，并在交货时提供出厂合格证</w:t>
      </w:r>
      <w:r>
        <w:rPr>
          <w:rFonts w:ascii="新宋体" w:eastAsia="新宋体" w:hAnsi="新宋体" w:cs="新宋体" w:hint="eastAsia"/>
          <w:sz w:val="30"/>
          <w:szCs w:val="30"/>
        </w:rPr>
        <w:t>；</w:t>
      </w:r>
      <w:r>
        <w:rPr>
          <w:rFonts w:ascii="新宋体" w:eastAsia="新宋体" w:hAnsi="新宋体" w:cs="新宋体" w:hint="eastAsia"/>
          <w:sz w:val="30"/>
          <w:szCs w:val="30"/>
        </w:rPr>
        <w:t xml:space="preserve"> </w:t>
      </w:r>
    </w:p>
    <w:p w:rsidR="00AB6A74" w:rsidRDefault="003E09E7">
      <w:pPr>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w:t>
      </w:r>
      <w:r>
        <w:rPr>
          <w:rFonts w:ascii="新宋体" w:eastAsia="新宋体" w:hAnsi="新宋体" w:cs="新宋体" w:hint="eastAsia"/>
          <w:sz w:val="30"/>
          <w:szCs w:val="30"/>
        </w:rPr>
        <w:t>二</w:t>
      </w:r>
      <w:r>
        <w:rPr>
          <w:rFonts w:ascii="新宋体" w:eastAsia="新宋体" w:hAnsi="新宋体" w:cs="新宋体" w:hint="eastAsia"/>
          <w:sz w:val="30"/>
          <w:szCs w:val="30"/>
        </w:rPr>
        <w:t>）产品属于国家规定“三包”范围的，其产品质量保证期不得低于“三包”规定。</w:t>
      </w:r>
    </w:p>
    <w:p w:rsidR="00AB6A74" w:rsidRDefault="00AB6A74">
      <w:pPr>
        <w:spacing w:line="360" w:lineRule="auto"/>
        <w:jc w:val="center"/>
        <w:rPr>
          <w:rFonts w:ascii="新宋体" w:eastAsia="新宋体" w:hAnsi="新宋体" w:cs="新宋体"/>
          <w:sz w:val="30"/>
          <w:szCs w:val="30"/>
        </w:rPr>
      </w:pPr>
    </w:p>
    <w:p w:rsidR="00AB6A74" w:rsidRDefault="003E09E7">
      <w:pPr>
        <w:pStyle w:val="Default"/>
        <w:spacing w:line="360" w:lineRule="auto"/>
        <w:rPr>
          <w:rFonts w:ascii="新宋体" w:eastAsia="新宋体" w:hAnsi="新宋体" w:cs="新宋体"/>
          <w:color w:val="000000" w:themeColor="text1"/>
          <w:sz w:val="30"/>
          <w:szCs w:val="30"/>
        </w:rPr>
      </w:pPr>
      <w:r>
        <w:rPr>
          <w:rFonts w:ascii="新宋体" w:eastAsia="新宋体" w:hAnsi="新宋体" w:cs="新宋体" w:hint="eastAsia"/>
          <w:sz w:val="30"/>
          <w:szCs w:val="30"/>
        </w:rPr>
        <w:lastRenderedPageBreak/>
        <w:t xml:space="preserve">    </w:t>
      </w:r>
      <w:r>
        <w:rPr>
          <w:rFonts w:ascii="新宋体" w:eastAsia="新宋体" w:hAnsi="新宋体" w:cs="新宋体" w:hint="eastAsia"/>
          <w:sz w:val="30"/>
          <w:szCs w:val="30"/>
        </w:rPr>
        <w:t>（</w:t>
      </w:r>
      <w:r>
        <w:rPr>
          <w:rFonts w:ascii="新宋体" w:eastAsia="新宋体" w:hAnsi="新宋体" w:cs="新宋体" w:hint="eastAsia"/>
          <w:sz w:val="30"/>
          <w:szCs w:val="30"/>
        </w:rPr>
        <w:t>三</w:t>
      </w:r>
      <w:r>
        <w:rPr>
          <w:rFonts w:ascii="新宋体" w:eastAsia="新宋体" w:hAnsi="新宋体" w:cs="新宋体" w:hint="eastAsia"/>
          <w:sz w:val="30"/>
          <w:szCs w:val="30"/>
        </w:rPr>
        <w:t>）</w:t>
      </w:r>
      <w:r>
        <w:rPr>
          <w:rFonts w:ascii="新宋体" w:eastAsia="新宋体" w:hAnsi="新宋体" w:cs="新宋体" w:hint="eastAsia"/>
          <w:color w:val="000000" w:themeColor="text1"/>
          <w:sz w:val="30"/>
          <w:szCs w:val="30"/>
        </w:rPr>
        <w:t>产品生产日期为</w:t>
      </w:r>
      <w:r>
        <w:rPr>
          <w:rFonts w:ascii="新宋体" w:eastAsia="新宋体" w:hAnsi="新宋体" w:cs="新宋体" w:hint="eastAsia"/>
          <w:color w:val="000000" w:themeColor="text1"/>
          <w:sz w:val="30"/>
          <w:szCs w:val="30"/>
        </w:rPr>
        <w:t>2025</w:t>
      </w:r>
      <w:r>
        <w:rPr>
          <w:rFonts w:ascii="新宋体" w:eastAsia="新宋体" w:hAnsi="新宋体" w:cs="新宋体" w:hint="eastAsia"/>
          <w:color w:val="000000" w:themeColor="text1"/>
          <w:sz w:val="30"/>
          <w:szCs w:val="30"/>
        </w:rPr>
        <w:t>年，产品质量保证期不低于</w:t>
      </w:r>
      <w:r>
        <w:rPr>
          <w:rFonts w:ascii="新宋体" w:eastAsia="新宋体" w:hAnsi="新宋体" w:cs="新宋体" w:hint="eastAsia"/>
          <w:color w:val="000000" w:themeColor="text1"/>
          <w:sz w:val="30"/>
          <w:szCs w:val="30"/>
        </w:rPr>
        <w:t>3</w:t>
      </w:r>
      <w:r>
        <w:rPr>
          <w:rFonts w:ascii="新宋体" w:eastAsia="新宋体" w:hAnsi="新宋体" w:cs="新宋体" w:hint="eastAsia"/>
          <w:color w:val="000000" w:themeColor="text1"/>
          <w:sz w:val="30"/>
          <w:szCs w:val="30"/>
        </w:rPr>
        <w:t>年。</w:t>
      </w:r>
    </w:p>
    <w:p w:rsidR="00AB6A74" w:rsidRDefault="003E09E7">
      <w:pPr>
        <w:snapToGrid w:val="0"/>
        <w:spacing w:line="360" w:lineRule="auto"/>
        <w:ind w:firstLineChars="200" w:firstLine="600"/>
        <w:rPr>
          <w:rFonts w:ascii="新宋体" w:eastAsia="新宋体" w:hAnsi="新宋体" w:cs="新宋体"/>
          <w:kern w:val="0"/>
          <w:sz w:val="30"/>
          <w:szCs w:val="30"/>
        </w:rPr>
      </w:pPr>
      <w:r>
        <w:rPr>
          <w:rFonts w:ascii="新宋体" w:eastAsia="新宋体" w:hAnsi="新宋体" w:cs="新宋体" w:hint="eastAsia"/>
          <w:kern w:val="0"/>
          <w:sz w:val="30"/>
          <w:szCs w:val="30"/>
        </w:rPr>
        <w:t>（四）成交供应商须免费将消防水带与接扣进行安装。</w:t>
      </w:r>
    </w:p>
    <w:p w:rsidR="00AB6A74" w:rsidRDefault="003E09E7">
      <w:pPr>
        <w:snapToGrid w:val="0"/>
        <w:spacing w:line="360" w:lineRule="auto"/>
        <w:ind w:firstLineChars="200" w:firstLine="600"/>
        <w:rPr>
          <w:rFonts w:ascii="新宋体" w:eastAsia="新宋体" w:hAnsi="新宋体" w:cs="新宋体"/>
          <w:kern w:val="0"/>
          <w:sz w:val="30"/>
          <w:szCs w:val="30"/>
        </w:rPr>
      </w:pPr>
      <w:r>
        <w:rPr>
          <w:rFonts w:ascii="新宋体" w:eastAsia="新宋体" w:hAnsi="新宋体" w:cs="新宋体" w:hint="eastAsia"/>
          <w:kern w:val="0"/>
          <w:sz w:val="30"/>
          <w:szCs w:val="30"/>
        </w:rPr>
        <w:t>（五）用户遇到使用及技术问题，电话咨询不能解决的，成交供应商或制造商应在</w:t>
      </w:r>
      <w:r>
        <w:rPr>
          <w:rFonts w:ascii="新宋体" w:eastAsia="新宋体" w:hAnsi="新宋体" w:cs="新宋体" w:hint="eastAsia"/>
          <w:color w:val="000000" w:themeColor="text1"/>
          <w:kern w:val="0"/>
          <w:sz w:val="30"/>
          <w:szCs w:val="30"/>
        </w:rPr>
        <w:t>2</w:t>
      </w:r>
      <w:r>
        <w:rPr>
          <w:rFonts w:ascii="新宋体" w:eastAsia="新宋体" w:hAnsi="新宋体" w:cs="新宋体" w:hint="eastAsia"/>
          <w:kern w:val="0"/>
          <w:sz w:val="30"/>
          <w:szCs w:val="30"/>
        </w:rPr>
        <w:t>小时内采取相应响应措施；无法在</w:t>
      </w:r>
      <w:r>
        <w:rPr>
          <w:rFonts w:ascii="新宋体" w:eastAsia="新宋体" w:hAnsi="新宋体" w:cs="新宋体" w:hint="eastAsia"/>
          <w:color w:val="000000" w:themeColor="text1"/>
          <w:kern w:val="0"/>
          <w:sz w:val="30"/>
          <w:szCs w:val="30"/>
        </w:rPr>
        <w:t>2</w:t>
      </w:r>
      <w:r>
        <w:rPr>
          <w:rFonts w:ascii="新宋体" w:eastAsia="新宋体" w:hAnsi="新宋体" w:cs="新宋体" w:hint="eastAsia"/>
          <w:color w:val="000000" w:themeColor="text1"/>
          <w:kern w:val="0"/>
          <w:sz w:val="30"/>
          <w:szCs w:val="30"/>
        </w:rPr>
        <w:t>小</w:t>
      </w:r>
      <w:r>
        <w:rPr>
          <w:rFonts w:ascii="新宋体" w:eastAsia="新宋体" w:hAnsi="新宋体" w:cs="新宋体" w:hint="eastAsia"/>
          <w:kern w:val="0"/>
          <w:sz w:val="30"/>
          <w:szCs w:val="30"/>
        </w:rPr>
        <w:t>时内解决的，应在</w:t>
      </w:r>
      <w:r>
        <w:rPr>
          <w:rFonts w:ascii="新宋体" w:eastAsia="新宋体" w:hAnsi="新宋体" w:cs="新宋体" w:hint="eastAsia"/>
          <w:color w:val="000000" w:themeColor="text1"/>
          <w:kern w:val="0"/>
          <w:sz w:val="30"/>
          <w:szCs w:val="30"/>
        </w:rPr>
        <w:t>24</w:t>
      </w:r>
      <w:r>
        <w:rPr>
          <w:rFonts w:ascii="新宋体" w:eastAsia="新宋体" w:hAnsi="新宋体" w:cs="新宋体" w:hint="eastAsia"/>
          <w:color w:val="000000" w:themeColor="text1"/>
          <w:kern w:val="0"/>
          <w:sz w:val="30"/>
          <w:szCs w:val="30"/>
        </w:rPr>
        <w:t>小</w:t>
      </w:r>
      <w:r>
        <w:rPr>
          <w:rFonts w:ascii="新宋体" w:eastAsia="新宋体" w:hAnsi="新宋体" w:cs="新宋体" w:hint="eastAsia"/>
          <w:kern w:val="0"/>
          <w:sz w:val="30"/>
          <w:szCs w:val="30"/>
        </w:rPr>
        <w:t>时内派出专业人员进行技术支持。</w:t>
      </w:r>
    </w:p>
    <w:p w:rsidR="00AB6A74" w:rsidRDefault="003E09E7" w:rsidP="00FE5314">
      <w:pPr>
        <w:pStyle w:val="30"/>
        <w:spacing w:line="360" w:lineRule="auto"/>
        <w:ind w:firstLine="600"/>
        <w:rPr>
          <w:rFonts w:ascii="新宋体" w:eastAsia="新宋体" w:hAnsi="新宋体" w:cs="新宋体"/>
          <w:kern w:val="0"/>
          <w:sz w:val="30"/>
          <w:szCs w:val="30"/>
        </w:rPr>
      </w:pPr>
      <w:r>
        <w:rPr>
          <w:rFonts w:ascii="新宋体" w:eastAsia="新宋体" w:hAnsi="新宋体" w:cs="新宋体" w:hint="eastAsia"/>
          <w:kern w:val="0"/>
          <w:sz w:val="30"/>
          <w:szCs w:val="30"/>
        </w:rPr>
        <w:t>(</w:t>
      </w:r>
      <w:r>
        <w:rPr>
          <w:rFonts w:ascii="新宋体" w:eastAsia="新宋体" w:hAnsi="新宋体" w:cs="新宋体" w:hint="eastAsia"/>
          <w:kern w:val="0"/>
          <w:sz w:val="30"/>
          <w:szCs w:val="30"/>
        </w:rPr>
        <w:t>六）</w:t>
      </w:r>
      <w:r>
        <w:rPr>
          <w:rFonts w:ascii="新宋体" w:eastAsia="新宋体" w:hAnsi="新宋体" w:cs="新宋体" w:hint="eastAsia"/>
          <w:color w:val="000000"/>
          <w:kern w:val="0"/>
          <w:sz w:val="30"/>
          <w:szCs w:val="30"/>
          <w:lang w:bidi="ar"/>
        </w:rPr>
        <w:t>产品应严格按照国家行业标准交付</w:t>
      </w:r>
      <w:r>
        <w:rPr>
          <w:rFonts w:ascii="新宋体" w:eastAsia="新宋体" w:hAnsi="新宋体" w:cs="新宋体" w:hint="eastAsia"/>
          <w:color w:val="000000"/>
          <w:kern w:val="0"/>
          <w:sz w:val="30"/>
          <w:szCs w:val="30"/>
          <w:lang w:bidi="ar"/>
        </w:rPr>
        <w:t>，我街道办将会对中标（水带、接口、水枪）每种产品随机抽取</w:t>
      </w:r>
      <w:r>
        <w:rPr>
          <w:rFonts w:ascii="新宋体" w:eastAsia="新宋体" w:hAnsi="新宋体" w:cs="新宋体" w:hint="eastAsia"/>
          <w:color w:val="000000"/>
          <w:kern w:val="0"/>
          <w:sz w:val="30"/>
          <w:szCs w:val="30"/>
          <w:lang w:bidi="ar"/>
        </w:rPr>
        <w:t>3</w:t>
      </w:r>
      <w:r>
        <w:rPr>
          <w:rFonts w:ascii="新宋体" w:eastAsia="新宋体" w:hAnsi="新宋体" w:cs="新宋体" w:hint="eastAsia"/>
          <w:color w:val="000000"/>
          <w:kern w:val="0"/>
          <w:sz w:val="30"/>
          <w:szCs w:val="30"/>
          <w:lang w:bidi="ar"/>
        </w:rPr>
        <w:t>样送专业的质检检验机构处进行检测（检测费用由中标单位负责），如检测结果不符合国家强制标准造成的一切后果由中标方负责，并有权要求赔偿此次中标价的</w:t>
      </w:r>
      <w:r>
        <w:rPr>
          <w:rFonts w:ascii="新宋体" w:eastAsia="新宋体" w:hAnsi="新宋体" w:cs="新宋体" w:hint="eastAsia"/>
          <w:color w:val="000000"/>
          <w:kern w:val="0"/>
          <w:sz w:val="30"/>
          <w:szCs w:val="30"/>
          <w:lang w:bidi="ar"/>
        </w:rPr>
        <w:t>30%</w:t>
      </w:r>
      <w:r>
        <w:rPr>
          <w:rFonts w:ascii="新宋体" w:eastAsia="新宋体" w:hAnsi="新宋体" w:cs="新宋体" w:hint="eastAsia"/>
          <w:color w:val="000000"/>
          <w:kern w:val="0"/>
          <w:sz w:val="30"/>
          <w:szCs w:val="30"/>
          <w:lang w:bidi="ar"/>
        </w:rPr>
        <w:t>做为违约赔偿金。</w:t>
      </w:r>
    </w:p>
    <w:p w:rsidR="00AB6A74" w:rsidRDefault="003E09E7" w:rsidP="00FE5314">
      <w:pPr>
        <w:pStyle w:val="30"/>
        <w:ind w:firstLine="643"/>
        <w:rPr>
          <w:rFonts w:hint="eastAsia"/>
          <w:b/>
          <w:bCs w:val="0"/>
        </w:rPr>
      </w:pPr>
      <w:r>
        <w:rPr>
          <w:rFonts w:hint="eastAsia"/>
          <w:b/>
          <w:bCs w:val="0"/>
        </w:rPr>
        <w:t>四</w:t>
      </w:r>
      <w:r>
        <w:rPr>
          <w:rFonts w:hint="eastAsia"/>
          <w:b/>
          <w:bCs w:val="0"/>
        </w:rPr>
        <w:t>、采购需求清</w:t>
      </w:r>
      <w:r>
        <w:rPr>
          <w:rFonts w:hint="eastAsia"/>
          <w:b/>
          <w:bCs w:val="0"/>
        </w:rPr>
        <w:t>单</w:t>
      </w:r>
    </w:p>
    <w:tbl>
      <w:tblPr>
        <w:tblStyle w:val="afa"/>
        <w:tblpPr w:leftFromText="180" w:rightFromText="180" w:vertAnchor="text" w:horzAnchor="margin" w:tblpY="169"/>
        <w:tblOverlap w:val="never"/>
        <w:tblW w:w="9747" w:type="dxa"/>
        <w:tblLayout w:type="fixed"/>
        <w:tblLook w:val="04A0" w:firstRow="1" w:lastRow="0" w:firstColumn="1" w:lastColumn="0" w:noHBand="0" w:noVBand="1"/>
      </w:tblPr>
      <w:tblGrid>
        <w:gridCol w:w="534"/>
        <w:gridCol w:w="1275"/>
        <w:gridCol w:w="3969"/>
        <w:gridCol w:w="709"/>
        <w:gridCol w:w="851"/>
        <w:gridCol w:w="992"/>
        <w:gridCol w:w="1417"/>
      </w:tblGrid>
      <w:tr w:rsidR="00AB6A74">
        <w:trPr>
          <w:trHeight w:val="706"/>
        </w:trPr>
        <w:tc>
          <w:tcPr>
            <w:tcW w:w="534" w:type="dxa"/>
          </w:tcPr>
          <w:p w:rsidR="00AB6A74" w:rsidRDefault="003E09E7">
            <w:pPr>
              <w:snapToGrid w:val="0"/>
              <w:spacing w:line="400" w:lineRule="exact"/>
              <w:jc w:val="center"/>
              <w:rPr>
                <w:rFonts w:ascii="新宋体" w:eastAsia="新宋体" w:hAnsi="新宋体" w:cs="新宋体"/>
                <w:b/>
                <w:bCs/>
                <w:sz w:val="24"/>
                <w:szCs w:val="24"/>
              </w:rPr>
            </w:pPr>
            <w:r>
              <w:rPr>
                <w:rFonts w:ascii="新宋体" w:eastAsia="新宋体" w:hAnsi="新宋体" w:cs="新宋体" w:hint="eastAsia"/>
                <w:b/>
                <w:bCs/>
                <w:sz w:val="24"/>
                <w:szCs w:val="24"/>
              </w:rPr>
              <w:t>序号</w:t>
            </w:r>
          </w:p>
        </w:tc>
        <w:tc>
          <w:tcPr>
            <w:tcW w:w="1275" w:type="dxa"/>
            <w:vAlign w:val="center"/>
          </w:tcPr>
          <w:p w:rsidR="00AB6A74" w:rsidRDefault="003E09E7">
            <w:pPr>
              <w:snapToGrid w:val="0"/>
              <w:spacing w:line="400" w:lineRule="exact"/>
              <w:jc w:val="center"/>
              <w:rPr>
                <w:rFonts w:ascii="新宋体" w:eastAsia="新宋体" w:hAnsi="新宋体" w:cs="新宋体"/>
                <w:b/>
                <w:bCs/>
                <w:sz w:val="24"/>
                <w:szCs w:val="24"/>
              </w:rPr>
            </w:pPr>
            <w:r>
              <w:rPr>
                <w:rFonts w:ascii="新宋体" w:eastAsia="新宋体" w:hAnsi="新宋体" w:cs="新宋体" w:hint="eastAsia"/>
                <w:b/>
                <w:bCs/>
                <w:sz w:val="24"/>
                <w:szCs w:val="24"/>
              </w:rPr>
              <w:t>产品名称</w:t>
            </w:r>
          </w:p>
        </w:tc>
        <w:tc>
          <w:tcPr>
            <w:tcW w:w="3969" w:type="dxa"/>
            <w:vAlign w:val="center"/>
          </w:tcPr>
          <w:p w:rsidR="00AB6A74" w:rsidRDefault="003E09E7">
            <w:pPr>
              <w:snapToGrid w:val="0"/>
              <w:spacing w:line="400" w:lineRule="exact"/>
              <w:jc w:val="center"/>
              <w:rPr>
                <w:rFonts w:ascii="新宋体" w:eastAsia="新宋体" w:hAnsi="新宋体" w:cs="新宋体"/>
                <w:b/>
                <w:bCs/>
                <w:sz w:val="24"/>
                <w:szCs w:val="24"/>
              </w:rPr>
            </w:pPr>
            <w:r>
              <w:rPr>
                <w:rFonts w:ascii="新宋体" w:eastAsia="新宋体" w:hAnsi="新宋体" w:cs="新宋体" w:hint="eastAsia"/>
                <w:b/>
                <w:bCs/>
                <w:sz w:val="24"/>
                <w:szCs w:val="24"/>
              </w:rPr>
              <w:t>规格参数</w:t>
            </w:r>
          </w:p>
        </w:tc>
        <w:tc>
          <w:tcPr>
            <w:tcW w:w="709" w:type="dxa"/>
            <w:vAlign w:val="center"/>
          </w:tcPr>
          <w:p w:rsidR="00AB6A74" w:rsidRDefault="003E09E7">
            <w:pPr>
              <w:snapToGrid w:val="0"/>
              <w:spacing w:line="400" w:lineRule="exact"/>
              <w:jc w:val="center"/>
              <w:rPr>
                <w:rFonts w:ascii="新宋体" w:eastAsia="新宋体" w:hAnsi="新宋体" w:cs="新宋体"/>
                <w:b/>
                <w:bCs/>
                <w:sz w:val="24"/>
                <w:szCs w:val="24"/>
              </w:rPr>
            </w:pPr>
            <w:r>
              <w:rPr>
                <w:rFonts w:ascii="新宋体" w:eastAsia="新宋体" w:hAnsi="新宋体" w:cs="新宋体" w:hint="eastAsia"/>
                <w:b/>
                <w:bCs/>
                <w:sz w:val="24"/>
                <w:szCs w:val="24"/>
              </w:rPr>
              <w:t>单位</w:t>
            </w:r>
          </w:p>
        </w:tc>
        <w:tc>
          <w:tcPr>
            <w:tcW w:w="851" w:type="dxa"/>
            <w:vAlign w:val="center"/>
          </w:tcPr>
          <w:p w:rsidR="00AB6A74" w:rsidRDefault="003E09E7">
            <w:pPr>
              <w:snapToGrid w:val="0"/>
              <w:spacing w:line="400" w:lineRule="exact"/>
              <w:jc w:val="center"/>
              <w:rPr>
                <w:rFonts w:ascii="新宋体" w:eastAsia="新宋体" w:hAnsi="新宋体" w:cs="新宋体"/>
                <w:b/>
                <w:bCs/>
                <w:sz w:val="24"/>
                <w:szCs w:val="24"/>
              </w:rPr>
            </w:pPr>
            <w:r>
              <w:rPr>
                <w:rFonts w:ascii="新宋体" w:eastAsia="新宋体" w:hAnsi="新宋体" w:cs="新宋体" w:hint="eastAsia"/>
                <w:b/>
                <w:bCs/>
                <w:sz w:val="24"/>
                <w:szCs w:val="24"/>
              </w:rPr>
              <w:t>数量</w:t>
            </w:r>
          </w:p>
        </w:tc>
        <w:tc>
          <w:tcPr>
            <w:tcW w:w="992" w:type="dxa"/>
            <w:vAlign w:val="center"/>
          </w:tcPr>
          <w:p w:rsidR="00AB6A74" w:rsidRDefault="003E09E7">
            <w:pPr>
              <w:snapToGrid w:val="0"/>
              <w:spacing w:line="400" w:lineRule="exact"/>
              <w:jc w:val="center"/>
              <w:rPr>
                <w:rFonts w:ascii="新宋体" w:eastAsia="新宋体" w:hAnsi="新宋体" w:cs="新宋体"/>
                <w:b/>
                <w:bCs/>
                <w:sz w:val="24"/>
                <w:szCs w:val="24"/>
              </w:rPr>
            </w:pPr>
            <w:r>
              <w:rPr>
                <w:rFonts w:ascii="新宋体" w:eastAsia="新宋体" w:hAnsi="新宋体" w:cs="新宋体" w:hint="eastAsia"/>
                <w:b/>
                <w:bCs/>
                <w:sz w:val="24"/>
                <w:szCs w:val="24"/>
              </w:rPr>
              <w:t>单价（元）</w:t>
            </w:r>
          </w:p>
        </w:tc>
        <w:tc>
          <w:tcPr>
            <w:tcW w:w="1417" w:type="dxa"/>
            <w:vAlign w:val="center"/>
          </w:tcPr>
          <w:p w:rsidR="00AB6A74" w:rsidRDefault="003E09E7">
            <w:pPr>
              <w:snapToGrid w:val="0"/>
              <w:spacing w:line="400" w:lineRule="exact"/>
              <w:jc w:val="center"/>
              <w:rPr>
                <w:rFonts w:ascii="新宋体" w:eastAsia="新宋体" w:hAnsi="新宋体" w:cs="新宋体"/>
                <w:b/>
                <w:bCs/>
                <w:sz w:val="24"/>
                <w:szCs w:val="24"/>
              </w:rPr>
            </w:pPr>
            <w:r>
              <w:rPr>
                <w:rFonts w:ascii="新宋体" w:eastAsia="新宋体" w:hAnsi="新宋体" w:cs="新宋体" w:hint="eastAsia"/>
                <w:b/>
                <w:bCs/>
                <w:sz w:val="24"/>
                <w:szCs w:val="24"/>
              </w:rPr>
              <w:t>合价（元）</w:t>
            </w:r>
          </w:p>
        </w:tc>
      </w:tr>
      <w:tr w:rsidR="00AB6A74">
        <w:trPr>
          <w:trHeight w:val="2546"/>
        </w:trPr>
        <w:tc>
          <w:tcPr>
            <w:tcW w:w="534" w:type="dxa"/>
            <w:vAlign w:val="center"/>
          </w:tcPr>
          <w:p w:rsidR="00AB6A74" w:rsidRDefault="003E09E7">
            <w:pPr>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1</w:t>
            </w:r>
          </w:p>
        </w:tc>
        <w:tc>
          <w:tcPr>
            <w:tcW w:w="1275" w:type="dxa"/>
            <w:vAlign w:val="center"/>
          </w:tcPr>
          <w:p w:rsidR="00AB6A74" w:rsidRDefault="003E09E7">
            <w:pPr>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消防水带</w:t>
            </w:r>
          </w:p>
        </w:tc>
        <w:tc>
          <w:tcPr>
            <w:tcW w:w="3969" w:type="dxa"/>
            <w:vAlign w:val="center"/>
          </w:tcPr>
          <w:p w:rsidR="00AB6A74" w:rsidRDefault="003E09E7">
            <w:pPr>
              <w:numPr>
                <w:ilvl w:val="0"/>
                <w:numId w:val="13"/>
              </w:numPr>
              <w:spacing w:line="360" w:lineRule="exact"/>
              <w:rPr>
                <w:rFonts w:ascii="新宋体" w:eastAsia="新宋体" w:hAnsi="新宋体" w:cs="新宋体"/>
                <w:color w:val="000000"/>
                <w:sz w:val="24"/>
                <w:szCs w:val="24"/>
              </w:rPr>
            </w:pPr>
            <w:bookmarkStart w:id="23" w:name="OLE_LINK5"/>
            <w:r>
              <w:rPr>
                <w:rFonts w:ascii="新宋体" w:eastAsia="新宋体" w:hAnsi="新宋体" w:cs="新宋体" w:hint="eastAsia"/>
                <w:color w:val="000000"/>
                <w:sz w:val="24"/>
                <w:szCs w:val="24"/>
              </w:rPr>
              <w:t>类型：有衬里消防水带</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rPr>
              <w:t>接口</w:t>
            </w:r>
            <w:bookmarkEnd w:id="23"/>
            <w:r>
              <w:rPr>
                <w:rFonts w:ascii="新宋体" w:eastAsia="新宋体" w:hAnsi="新宋体" w:cs="新宋体" w:hint="eastAsia"/>
                <w:color w:val="000000"/>
                <w:sz w:val="24"/>
                <w:szCs w:val="24"/>
              </w:rPr>
              <w:br/>
              <w:t>2.</w:t>
            </w:r>
            <w:r>
              <w:rPr>
                <w:rFonts w:ascii="新宋体" w:eastAsia="新宋体" w:hAnsi="新宋体" w:cs="新宋体" w:hint="eastAsia"/>
                <w:color w:val="000000"/>
                <w:sz w:val="24"/>
                <w:szCs w:val="24"/>
              </w:rPr>
              <w:t>规格型号：</w:t>
            </w:r>
            <w:r>
              <w:rPr>
                <w:rFonts w:ascii="新宋体" w:eastAsia="新宋体" w:hAnsi="新宋体" w:cs="新宋体" w:hint="eastAsia"/>
                <w:color w:val="000000"/>
                <w:sz w:val="24"/>
                <w:szCs w:val="24"/>
              </w:rPr>
              <w:t>8-65-2</w:t>
            </w:r>
            <w:r>
              <w:rPr>
                <w:rFonts w:ascii="新宋体" w:eastAsia="新宋体" w:hAnsi="新宋体" w:cs="新宋体" w:hint="eastAsia"/>
                <w:color w:val="000000"/>
                <w:sz w:val="24"/>
                <w:szCs w:val="24"/>
              </w:rPr>
              <w:t>0</w:t>
            </w:r>
            <w:r>
              <w:rPr>
                <w:rFonts w:ascii="新宋体" w:eastAsia="新宋体" w:hAnsi="新宋体" w:cs="新宋体" w:hint="eastAsia"/>
                <w:color w:val="000000"/>
                <w:sz w:val="24"/>
                <w:szCs w:val="24"/>
              </w:rPr>
              <w:br/>
              <w:t>3.</w:t>
            </w:r>
            <w:r>
              <w:rPr>
                <w:rFonts w:ascii="新宋体" w:eastAsia="新宋体" w:hAnsi="新宋体" w:cs="新宋体" w:hint="eastAsia"/>
                <w:color w:val="000000"/>
                <w:sz w:val="24"/>
                <w:szCs w:val="24"/>
              </w:rPr>
              <w:t>编织层材质：经线材质：涤纶长丝</w:t>
            </w:r>
            <w:r>
              <w:rPr>
                <w:rFonts w:ascii="新宋体" w:eastAsia="新宋体" w:hAnsi="新宋体" w:cs="新宋体" w:hint="eastAsia"/>
                <w:color w:val="000000"/>
                <w:sz w:val="24"/>
                <w:szCs w:val="24"/>
              </w:rPr>
              <w:t xml:space="preserve"> 840D*1</w:t>
            </w:r>
            <w:r>
              <w:rPr>
                <w:rFonts w:ascii="新宋体" w:eastAsia="新宋体" w:hAnsi="新宋体" w:cs="新宋体" w:hint="eastAsia"/>
                <w:color w:val="000000"/>
                <w:sz w:val="24"/>
                <w:szCs w:val="24"/>
              </w:rPr>
              <w:t>股；纬线材质：涤纶长丝</w:t>
            </w:r>
            <w:r>
              <w:rPr>
                <w:rFonts w:ascii="新宋体" w:eastAsia="新宋体" w:hAnsi="新宋体" w:cs="新宋体" w:hint="eastAsia"/>
                <w:color w:val="000000"/>
                <w:sz w:val="24"/>
                <w:szCs w:val="24"/>
              </w:rPr>
              <w:t xml:space="preserve"> 1000D*3</w:t>
            </w:r>
            <w:r>
              <w:rPr>
                <w:rFonts w:ascii="新宋体" w:eastAsia="新宋体" w:hAnsi="新宋体" w:cs="新宋体" w:hint="eastAsia"/>
                <w:color w:val="000000"/>
                <w:sz w:val="24"/>
                <w:szCs w:val="24"/>
              </w:rPr>
              <w:t>股</w:t>
            </w:r>
          </w:p>
          <w:p w:rsidR="00AB6A74" w:rsidRDefault="003E09E7">
            <w:pPr>
              <w:pStyle w:val="Default"/>
              <w:numPr>
                <w:ilvl w:val="0"/>
                <w:numId w:val="14"/>
              </w:numPr>
              <w:rPr>
                <w:rFonts w:ascii="新宋体" w:eastAsia="新宋体" w:hAnsi="新宋体" w:cs="新宋体"/>
                <w:szCs w:val="24"/>
              </w:rPr>
            </w:pPr>
            <w:bookmarkStart w:id="24" w:name="OLE_LINK6"/>
            <w:r>
              <w:rPr>
                <w:rFonts w:ascii="新宋体" w:eastAsia="新宋体" w:hAnsi="新宋体" w:cs="新宋体" w:hint="eastAsia"/>
                <w:szCs w:val="24"/>
              </w:rPr>
              <w:t>爆破压力</w:t>
            </w:r>
            <w:r>
              <w:rPr>
                <w:rFonts w:ascii="新宋体" w:eastAsia="新宋体" w:hAnsi="新宋体" w:cs="新宋体" w:hint="eastAsia"/>
                <w:szCs w:val="24"/>
              </w:rPr>
              <w:t>(Mpa)</w:t>
            </w:r>
            <w:bookmarkEnd w:id="24"/>
            <w:r>
              <w:rPr>
                <w:rFonts w:ascii="新宋体" w:eastAsia="新宋体" w:hAnsi="新宋体" w:cs="新宋体" w:hint="eastAsia"/>
                <w:szCs w:val="24"/>
              </w:rPr>
              <w:t>：</w:t>
            </w:r>
            <w:bookmarkStart w:id="25" w:name="OLE_LINK7"/>
            <w:r>
              <w:rPr>
                <w:rFonts w:ascii="新宋体" w:eastAsia="新宋体" w:hAnsi="新宋体" w:cs="新宋体" w:hint="eastAsia"/>
                <w:szCs w:val="24"/>
              </w:rPr>
              <w:t>≥</w:t>
            </w:r>
            <w:r>
              <w:rPr>
                <w:rFonts w:ascii="新宋体" w:eastAsia="新宋体" w:hAnsi="新宋体" w:cs="新宋体" w:hint="eastAsia"/>
                <w:szCs w:val="24"/>
              </w:rPr>
              <w:t>2</w:t>
            </w:r>
            <w:r>
              <w:rPr>
                <w:rFonts w:ascii="新宋体" w:eastAsia="新宋体" w:hAnsi="新宋体" w:cs="新宋体" w:hint="eastAsia"/>
                <w:szCs w:val="24"/>
              </w:rPr>
              <w:t>.4</w:t>
            </w:r>
            <w:bookmarkEnd w:id="25"/>
          </w:p>
          <w:p w:rsidR="00AB6A74" w:rsidRDefault="003E09E7">
            <w:pPr>
              <w:pStyle w:val="Default"/>
              <w:numPr>
                <w:ilvl w:val="0"/>
                <w:numId w:val="14"/>
              </w:numPr>
              <w:rPr>
                <w:rFonts w:ascii="新宋体" w:eastAsia="新宋体" w:hAnsi="新宋体" w:cs="新宋体"/>
                <w:szCs w:val="24"/>
              </w:rPr>
            </w:pPr>
            <w:bookmarkStart w:id="26" w:name="OLE_LINK8"/>
            <w:r>
              <w:rPr>
                <w:rFonts w:ascii="新宋体" w:eastAsia="新宋体" w:hAnsi="新宋体" w:cs="新宋体" w:hint="eastAsia"/>
                <w:szCs w:val="24"/>
              </w:rPr>
              <w:t>延伸性（</w:t>
            </w:r>
            <w:r>
              <w:rPr>
                <w:rFonts w:ascii="新宋体" w:eastAsia="新宋体" w:hAnsi="新宋体" w:cs="新宋体" w:hint="eastAsia"/>
                <w:szCs w:val="24"/>
              </w:rPr>
              <w:t>%</w:t>
            </w:r>
            <w:r>
              <w:rPr>
                <w:rFonts w:ascii="新宋体" w:eastAsia="新宋体" w:hAnsi="新宋体" w:cs="新宋体" w:hint="eastAsia"/>
                <w:szCs w:val="24"/>
              </w:rPr>
              <w:t>）</w:t>
            </w:r>
            <w:bookmarkEnd w:id="26"/>
            <w:r>
              <w:rPr>
                <w:rFonts w:ascii="新宋体" w:eastAsia="新宋体" w:hAnsi="新宋体" w:cs="新宋体" w:hint="eastAsia"/>
                <w:szCs w:val="24"/>
              </w:rPr>
              <w:t>：</w:t>
            </w:r>
            <w:bookmarkStart w:id="27" w:name="OLE_LINK9"/>
            <w:bookmarkStart w:id="28" w:name="OLE_LINK10"/>
            <w:r>
              <w:rPr>
                <w:rFonts w:ascii="新宋体" w:eastAsia="新宋体" w:hAnsi="新宋体" w:cs="新宋体" w:hint="eastAsia"/>
                <w:szCs w:val="24"/>
              </w:rPr>
              <w:t>≤</w:t>
            </w:r>
            <w:r>
              <w:rPr>
                <w:rFonts w:ascii="新宋体" w:eastAsia="新宋体" w:hAnsi="新宋体" w:cs="新宋体" w:hint="eastAsia"/>
                <w:szCs w:val="24"/>
              </w:rPr>
              <w:t>5</w:t>
            </w:r>
            <w:bookmarkEnd w:id="27"/>
            <w:bookmarkEnd w:id="28"/>
          </w:p>
          <w:p w:rsidR="00AB6A74" w:rsidRDefault="003E09E7">
            <w:pPr>
              <w:pStyle w:val="Default"/>
              <w:numPr>
                <w:ilvl w:val="0"/>
                <w:numId w:val="14"/>
              </w:numPr>
              <w:rPr>
                <w:rFonts w:ascii="新宋体" w:eastAsia="新宋体" w:hAnsi="新宋体" w:cs="新宋体"/>
                <w:szCs w:val="24"/>
              </w:rPr>
            </w:pPr>
            <w:bookmarkStart w:id="29" w:name="OLE_LINK11"/>
            <w:r>
              <w:rPr>
                <w:rFonts w:ascii="新宋体" w:eastAsia="新宋体" w:hAnsi="新宋体" w:cs="新宋体" w:hint="eastAsia"/>
                <w:szCs w:val="24"/>
              </w:rPr>
              <w:t>膨胀率（</w:t>
            </w:r>
            <w:r>
              <w:rPr>
                <w:rFonts w:ascii="新宋体" w:eastAsia="新宋体" w:hAnsi="新宋体" w:cs="新宋体" w:hint="eastAsia"/>
                <w:szCs w:val="24"/>
              </w:rPr>
              <w:t>%</w:t>
            </w:r>
            <w:r>
              <w:rPr>
                <w:rFonts w:ascii="新宋体" w:eastAsia="新宋体" w:hAnsi="新宋体" w:cs="新宋体" w:hint="eastAsia"/>
                <w:szCs w:val="24"/>
              </w:rPr>
              <w:t>）</w:t>
            </w:r>
            <w:bookmarkEnd w:id="29"/>
            <w:r>
              <w:rPr>
                <w:rFonts w:ascii="新宋体" w:eastAsia="新宋体" w:hAnsi="新宋体" w:cs="新宋体" w:hint="eastAsia"/>
                <w:szCs w:val="24"/>
              </w:rPr>
              <w:t>：</w:t>
            </w:r>
            <w:bookmarkStart w:id="30" w:name="OLE_LINK12"/>
            <w:bookmarkStart w:id="31" w:name="OLE_LINK13"/>
            <w:r>
              <w:rPr>
                <w:rFonts w:ascii="新宋体" w:eastAsia="新宋体" w:hAnsi="新宋体" w:cs="新宋体" w:hint="eastAsia"/>
                <w:szCs w:val="24"/>
              </w:rPr>
              <w:t>≤</w:t>
            </w:r>
            <w:r>
              <w:rPr>
                <w:rFonts w:ascii="新宋体" w:eastAsia="新宋体" w:hAnsi="新宋体" w:cs="新宋体" w:hint="eastAsia"/>
                <w:szCs w:val="24"/>
              </w:rPr>
              <w:t>5</w:t>
            </w:r>
            <w:bookmarkEnd w:id="30"/>
            <w:bookmarkEnd w:id="31"/>
            <w:r>
              <w:rPr>
                <w:rFonts w:ascii="新宋体" w:eastAsia="新宋体" w:hAnsi="新宋体" w:cs="新宋体" w:hint="eastAsia"/>
                <w:szCs w:val="24"/>
              </w:rPr>
              <w:br/>
            </w:r>
            <w:r>
              <w:rPr>
                <w:rFonts w:ascii="新宋体" w:eastAsia="新宋体" w:hAnsi="新宋体" w:cs="新宋体" w:hint="eastAsia"/>
                <w:szCs w:val="24"/>
              </w:rPr>
              <w:t>7.</w:t>
            </w:r>
            <w:bookmarkStart w:id="32" w:name="OLE_LINK14"/>
            <w:r>
              <w:rPr>
                <w:rFonts w:ascii="新宋体" w:eastAsia="新宋体" w:hAnsi="新宋体" w:cs="新宋体" w:hint="eastAsia"/>
                <w:szCs w:val="24"/>
              </w:rPr>
              <w:t>接口材质</w:t>
            </w:r>
            <w:bookmarkEnd w:id="32"/>
            <w:r>
              <w:rPr>
                <w:rFonts w:ascii="新宋体" w:eastAsia="新宋体" w:hAnsi="新宋体" w:cs="新宋体" w:hint="eastAsia"/>
                <w:szCs w:val="24"/>
              </w:rPr>
              <w:t>：</w:t>
            </w:r>
            <w:bookmarkStart w:id="33" w:name="OLE_LINK15"/>
            <w:bookmarkStart w:id="34" w:name="OLE_LINK16"/>
            <w:r>
              <w:rPr>
                <w:rFonts w:ascii="新宋体" w:eastAsia="新宋体" w:hAnsi="新宋体" w:cs="新宋体" w:hint="eastAsia"/>
                <w:szCs w:val="24"/>
              </w:rPr>
              <w:t>铝质</w:t>
            </w:r>
            <w:bookmarkEnd w:id="33"/>
            <w:bookmarkEnd w:id="34"/>
          </w:p>
          <w:p w:rsidR="00AB6A74" w:rsidRDefault="003E09E7">
            <w:pPr>
              <w:pStyle w:val="Default"/>
              <w:rPr>
                <w:rFonts w:ascii="新宋体" w:eastAsia="新宋体" w:hAnsi="新宋体" w:cs="新宋体"/>
                <w:szCs w:val="24"/>
              </w:rPr>
            </w:pPr>
            <w:r>
              <w:rPr>
                <w:rFonts w:ascii="新宋体" w:eastAsia="新宋体" w:hAnsi="新宋体" w:cs="新宋体" w:hint="eastAsia"/>
                <w:szCs w:val="24"/>
              </w:rPr>
              <w:t>8.</w:t>
            </w:r>
            <w:bookmarkStart w:id="35" w:name="OLE_LINK17"/>
            <w:bookmarkStart w:id="36" w:name="OLE_LINK18"/>
            <w:r>
              <w:rPr>
                <w:rFonts w:ascii="新宋体" w:eastAsia="新宋体" w:hAnsi="新宋体" w:cs="新宋体" w:hint="eastAsia"/>
                <w:szCs w:val="24"/>
              </w:rPr>
              <w:t>接口水压强度</w:t>
            </w:r>
            <w:bookmarkEnd w:id="35"/>
            <w:bookmarkEnd w:id="36"/>
            <w:r>
              <w:rPr>
                <w:rFonts w:ascii="新宋体" w:eastAsia="新宋体" w:hAnsi="新宋体" w:cs="新宋体" w:hint="eastAsia"/>
                <w:szCs w:val="24"/>
              </w:rPr>
              <w:t>：接口在</w:t>
            </w:r>
            <w:r>
              <w:rPr>
                <w:rFonts w:ascii="新宋体" w:eastAsia="新宋体" w:hAnsi="新宋体" w:cs="新宋体" w:hint="eastAsia"/>
                <w:szCs w:val="24"/>
              </w:rPr>
              <w:t>1.5</w:t>
            </w:r>
            <w:r>
              <w:rPr>
                <w:rFonts w:ascii="新宋体" w:eastAsia="新宋体" w:hAnsi="新宋体" w:cs="新宋体" w:hint="eastAsia"/>
                <w:szCs w:val="24"/>
              </w:rPr>
              <w:t>倍公称压力下，不应出现可见裂缝或断裂现象。</w:t>
            </w:r>
          </w:p>
          <w:p w:rsidR="00AB6A74" w:rsidRDefault="003E09E7">
            <w:pPr>
              <w:pStyle w:val="Default"/>
              <w:rPr>
                <w:rFonts w:ascii="新宋体" w:eastAsia="新宋体" w:hAnsi="新宋体" w:cs="新宋体"/>
                <w:szCs w:val="24"/>
              </w:rPr>
            </w:pPr>
            <w:r>
              <w:rPr>
                <w:rFonts w:ascii="新宋体" w:eastAsia="新宋体" w:hAnsi="新宋体" w:cs="新宋体" w:hint="eastAsia"/>
                <w:szCs w:val="24"/>
              </w:rPr>
              <w:t>9.</w:t>
            </w:r>
            <w:bookmarkStart w:id="37" w:name="OLE_LINK19"/>
            <w:bookmarkStart w:id="38" w:name="OLE_LINK20"/>
            <w:r>
              <w:rPr>
                <w:rFonts w:ascii="新宋体" w:eastAsia="新宋体" w:hAnsi="新宋体" w:cs="新宋体" w:hint="eastAsia"/>
                <w:szCs w:val="24"/>
              </w:rPr>
              <w:t>操作力矩</w:t>
            </w:r>
            <w:r>
              <w:rPr>
                <w:rFonts w:ascii="新宋体" w:eastAsia="新宋体" w:hAnsi="新宋体" w:cs="新宋体" w:hint="eastAsia"/>
                <w:szCs w:val="24"/>
              </w:rPr>
              <w:t>/N</w:t>
            </w:r>
            <w:r>
              <w:rPr>
                <w:rFonts w:ascii="新宋体" w:eastAsia="新宋体" w:hAnsi="新宋体" w:cs="新宋体" w:hint="eastAsia"/>
                <w:szCs w:val="24"/>
              </w:rPr>
              <w:t>·</w:t>
            </w:r>
            <w:r>
              <w:rPr>
                <w:rFonts w:ascii="新宋体" w:eastAsia="新宋体" w:hAnsi="新宋体" w:cs="新宋体" w:hint="eastAsia"/>
                <w:szCs w:val="24"/>
              </w:rPr>
              <w:t>m</w:t>
            </w:r>
            <w:bookmarkEnd w:id="37"/>
            <w:bookmarkEnd w:id="38"/>
            <w:r>
              <w:rPr>
                <w:rFonts w:ascii="新宋体" w:eastAsia="新宋体" w:hAnsi="新宋体" w:cs="新宋体" w:hint="eastAsia"/>
                <w:szCs w:val="24"/>
              </w:rPr>
              <w:t>：</w:t>
            </w:r>
            <w:bookmarkStart w:id="39" w:name="OLE_LINK21"/>
            <w:r>
              <w:rPr>
                <w:rFonts w:ascii="新宋体" w:eastAsia="新宋体" w:hAnsi="新宋体" w:cs="新宋体" w:hint="eastAsia"/>
                <w:szCs w:val="24"/>
              </w:rPr>
              <w:t>0.5~2.5</w:t>
            </w:r>
            <w:bookmarkEnd w:id="39"/>
          </w:p>
        </w:tc>
        <w:tc>
          <w:tcPr>
            <w:tcW w:w="709" w:type="dxa"/>
            <w:vAlign w:val="center"/>
          </w:tcPr>
          <w:p w:rsidR="00AB6A74" w:rsidRDefault="003E09E7">
            <w:pPr>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条</w:t>
            </w:r>
          </w:p>
        </w:tc>
        <w:tc>
          <w:tcPr>
            <w:tcW w:w="851" w:type="dxa"/>
            <w:vAlign w:val="center"/>
          </w:tcPr>
          <w:p w:rsidR="00AB6A74" w:rsidRDefault="003E09E7">
            <w:pPr>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597</w:t>
            </w:r>
          </w:p>
        </w:tc>
        <w:tc>
          <w:tcPr>
            <w:tcW w:w="992" w:type="dxa"/>
            <w:vAlign w:val="center"/>
          </w:tcPr>
          <w:p w:rsidR="00AB6A74" w:rsidRDefault="003E09E7">
            <w:pPr>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9</w:t>
            </w:r>
            <w:r>
              <w:rPr>
                <w:rFonts w:ascii="新宋体" w:eastAsia="新宋体" w:hAnsi="新宋体" w:cs="新宋体" w:hint="eastAsia"/>
                <w:color w:val="000000"/>
                <w:sz w:val="24"/>
                <w:szCs w:val="24"/>
              </w:rPr>
              <w:t>0</w:t>
            </w:r>
            <w:r>
              <w:rPr>
                <w:rFonts w:ascii="新宋体" w:eastAsia="新宋体" w:hAnsi="新宋体" w:cs="新宋体" w:hint="eastAsia"/>
                <w:color w:val="000000"/>
                <w:sz w:val="24"/>
                <w:szCs w:val="24"/>
              </w:rPr>
              <w:t xml:space="preserve">.00 </w:t>
            </w:r>
          </w:p>
        </w:tc>
        <w:tc>
          <w:tcPr>
            <w:tcW w:w="1417" w:type="dxa"/>
            <w:vAlign w:val="center"/>
          </w:tcPr>
          <w:p w:rsidR="00AB6A74" w:rsidRDefault="003E09E7">
            <w:pPr>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53730</w:t>
            </w:r>
            <w:r>
              <w:rPr>
                <w:rFonts w:ascii="新宋体" w:eastAsia="新宋体" w:hAnsi="新宋体" w:cs="新宋体" w:hint="eastAsia"/>
                <w:color w:val="000000"/>
                <w:sz w:val="24"/>
                <w:szCs w:val="24"/>
              </w:rPr>
              <w:t>.00</w:t>
            </w:r>
          </w:p>
        </w:tc>
      </w:tr>
      <w:tr w:rsidR="00AB6A74">
        <w:trPr>
          <w:trHeight w:val="986"/>
        </w:trPr>
        <w:tc>
          <w:tcPr>
            <w:tcW w:w="534" w:type="dxa"/>
            <w:vAlign w:val="center"/>
          </w:tcPr>
          <w:p w:rsidR="00AB6A74" w:rsidRDefault="003E09E7">
            <w:pPr>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2</w:t>
            </w:r>
          </w:p>
        </w:tc>
        <w:tc>
          <w:tcPr>
            <w:tcW w:w="1275" w:type="dxa"/>
            <w:vAlign w:val="center"/>
          </w:tcPr>
          <w:p w:rsidR="00AB6A74" w:rsidRDefault="003E09E7">
            <w:pPr>
              <w:jc w:val="center"/>
              <w:rPr>
                <w:rFonts w:ascii="新宋体" w:eastAsia="新宋体" w:hAnsi="新宋体" w:cs="新宋体"/>
                <w:color w:val="000000"/>
                <w:sz w:val="24"/>
                <w:szCs w:val="24"/>
              </w:rPr>
            </w:pPr>
            <w:bookmarkStart w:id="40" w:name="OLE_LINK22"/>
            <w:bookmarkStart w:id="41" w:name="OLE_LINK23"/>
            <w:r>
              <w:rPr>
                <w:rFonts w:ascii="新宋体" w:eastAsia="新宋体" w:hAnsi="新宋体" w:cs="新宋体" w:hint="eastAsia"/>
                <w:color w:val="000000"/>
                <w:sz w:val="24"/>
                <w:szCs w:val="24"/>
              </w:rPr>
              <w:t>消防水枪</w:t>
            </w:r>
            <w:bookmarkEnd w:id="40"/>
            <w:bookmarkEnd w:id="41"/>
          </w:p>
        </w:tc>
        <w:tc>
          <w:tcPr>
            <w:tcW w:w="3969" w:type="dxa"/>
            <w:vAlign w:val="center"/>
          </w:tcPr>
          <w:p w:rsidR="00AB6A74" w:rsidRDefault="003E09E7">
            <w:pPr>
              <w:numPr>
                <w:ilvl w:val="0"/>
                <w:numId w:val="15"/>
              </w:numPr>
              <w:spacing w:line="360" w:lineRule="exact"/>
              <w:rPr>
                <w:rFonts w:ascii="新宋体" w:eastAsia="新宋体" w:hAnsi="新宋体" w:cs="新宋体"/>
                <w:color w:val="000000"/>
                <w:sz w:val="24"/>
                <w:szCs w:val="24"/>
              </w:rPr>
            </w:pPr>
            <w:r>
              <w:rPr>
                <w:rFonts w:ascii="新宋体" w:eastAsia="新宋体" w:hAnsi="新宋体" w:cs="新宋体" w:hint="eastAsia"/>
                <w:color w:val="000000"/>
                <w:sz w:val="24"/>
                <w:szCs w:val="24"/>
              </w:rPr>
              <w:t>规格型号：</w:t>
            </w:r>
            <w:r>
              <w:rPr>
                <w:rFonts w:ascii="新宋体" w:eastAsia="新宋体" w:hAnsi="新宋体" w:cs="新宋体" w:hint="eastAsia"/>
                <w:color w:val="000000"/>
                <w:sz w:val="24"/>
                <w:szCs w:val="24"/>
              </w:rPr>
              <w:t>QZ3.5/7.5</w:t>
            </w:r>
            <w:r>
              <w:rPr>
                <w:rFonts w:ascii="新宋体" w:eastAsia="新宋体" w:hAnsi="新宋体" w:cs="新宋体" w:hint="eastAsia"/>
                <w:color w:val="000000"/>
                <w:sz w:val="24"/>
                <w:szCs w:val="24"/>
              </w:rPr>
              <w:br/>
              <w:t>2.</w:t>
            </w:r>
            <w:bookmarkStart w:id="42" w:name="OLE_LINK24"/>
            <w:bookmarkStart w:id="43" w:name="OLE_LINK25"/>
            <w:r>
              <w:rPr>
                <w:rFonts w:ascii="新宋体" w:eastAsia="新宋体" w:hAnsi="新宋体" w:cs="新宋体" w:hint="eastAsia"/>
                <w:color w:val="000000"/>
                <w:sz w:val="24"/>
                <w:szCs w:val="24"/>
              </w:rPr>
              <w:t>枪体</w:t>
            </w:r>
            <w:r>
              <w:rPr>
                <w:rFonts w:ascii="新宋体" w:eastAsia="新宋体" w:hAnsi="新宋体" w:cs="新宋体" w:hint="eastAsia"/>
                <w:color w:val="000000"/>
                <w:sz w:val="24"/>
                <w:szCs w:val="24"/>
              </w:rPr>
              <w:t>材质</w:t>
            </w:r>
            <w:bookmarkEnd w:id="42"/>
            <w:bookmarkEnd w:id="43"/>
            <w:r>
              <w:rPr>
                <w:rFonts w:ascii="新宋体" w:eastAsia="新宋体" w:hAnsi="新宋体" w:cs="新宋体" w:hint="eastAsia"/>
                <w:color w:val="000000"/>
                <w:sz w:val="24"/>
                <w:szCs w:val="24"/>
              </w:rPr>
              <w:t>：</w:t>
            </w:r>
            <w:bookmarkStart w:id="44" w:name="OLE_LINK26"/>
            <w:r>
              <w:rPr>
                <w:rFonts w:ascii="新宋体" w:eastAsia="新宋体" w:hAnsi="新宋体" w:cs="新宋体" w:hint="eastAsia"/>
                <w:color w:val="000000"/>
                <w:sz w:val="24"/>
                <w:szCs w:val="24"/>
              </w:rPr>
              <w:t>YL104</w:t>
            </w:r>
            <w:r>
              <w:rPr>
                <w:rFonts w:ascii="新宋体" w:eastAsia="新宋体" w:hAnsi="新宋体" w:cs="新宋体" w:hint="eastAsia"/>
                <w:color w:val="000000"/>
                <w:sz w:val="24"/>
                <w:szCs w:val="24"/>
              </w:rPr>
              <w:t>，表面阳极氧化</w:t>
            </w:r>
            <w:r>
              <w:rPr>
                <w:rFonts w:ascii="新宋体" w:eastAsia="新宋体" w:hAnsi="新宋体" w:cs="新宋体" w:hint="eastAsia"/>
                <w:color w:val="000000"/>
                <w:sz w:val="24"/>
                <w:szCs w:val="24"/>
              </w:rPr>
              <w:t>后电泳</w:t>
            </w:r>
            <w:r>
              <w:rPr>
                <w:rFonts w:ascii="新宋体" w:eastAsia="新宋体" w:hAnsi="新宋体" w:cs="新宋体" w:hint="eastAsia"/>
                <w:color w:val="000000"/>
                <w:sz w:val="24"/>
                <w:szCs w:val="24"/>
              </w:rPr>
              <w:t>处理</w:t>
            </w:r>
            <w:bookmarkEnd w:id="44"/>
            <w:r>
              <w:rPr>
                <w:rFonts w:ascii="新宋体" w:eastAsia="新宋体" w:hAnsi="新宋体" w:cs="新宋体" w:hint="eastAsia"/>
                <w:color w:val="000000"/>
                <w:sz w:val="24"/>
                <w:szCs w:val="24"/>
              </w:rPr>
              <w:br/>
              <w:t>3.</w:t>
            </w:r>
            <w:r>
              <w:rPr>
                <w:rFonts w:ascii="新宋体" w:eastAsia="新宋体" w:hAnsi="新宋体" w:cs="新宋体" w:hint="eastAsia"/>
                <w:color w:val="000000"/>
                <w:sz w:val="24"/>
                <w:szCs w:val="24"/>
              </w:rPr>
              <w:t>流量（</w:t>
            </w:r>
            <w:r>
              <w:rPr>
                <w:rFonts w:ascii="新宋体" w:eastAsia="新宋体" w:hAnsi="新宋体" w:cs="新宋体" w:hint="eastAsia"/>
                <w:color w:val="000000"/>
                <w:sz w:val="24"/>
                <w:szCs w:val="24"/>
              </w:rPr>
              <w:t>L/s)</w:t>
            </w:r>
            <w:r>
              <w:rPr>
                <w:rFonts w:ascii="新宋体" w:eastAsia="新宋体" w:hAnsi="新宋体" w:cs="新宋体" w:hint="eastAsia"/>
                <w:color w:val="000000"/>
                <w:sz w:val="24"/>
                <w:szCs w:val="24"/>
              </w:rPr>
              <w:t>：</w:t>
            </w:r>
            <w:bookmarkStart w:id="45" w:name="OLE_LINK27"/>
            <w:r>
              <w:rPr>
                <w:rFonts w:ascii="新宋体" w:eastAsia="新宋体" w:hAnsi="新宋体" w:cs="新宋体" w:hint="eastAsia"/>
                <w:color w:val="000000"/>
                <w:sz w:val="24"/>
                <w:szCs w:val="24"/>
              </w:rPr>
              <w:t>7.5*</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rPr>
              <w:t>1+8%)</w:t>
            </w:r>
            <w:bookmarkEnd w:id="45"/>
            <w:r>
              <w:rPr>
                <w:rFonts w:ascii="新宋体" w:eastAsia="新宋体" w:hAnsi="新宋体" w:cs="新宋体" w:hint="eastAsia"/>
                <w:color w:val="000000"/>
                <w:sz w:val="24"/>
                <w:szCs w:val="24"/>
              </w:rPr>
              <w:br/>
              <w:t>4.</w:t>
            </w:r>
            <w:r>
              <w:rPr>
                <w:rFonts w:ascii="新宋体" w:eastAsia="新宋体" w:hAnsi="新宋体" w:cs="新宋体" w:hint="eastAsia"/>
                <w:color w:val="000000"/>
                <w:sz w:val="24"/>
                <w:szCs w:val="24"/>
              </w:rPr>
              <w:t>射程</w:t>
            </w:r>
            <w:r>
              <w:rPr>
                <w:rFonts w:ascii="新宋体" w:eastAsia="新宋体" w:hAnsi="新宋体" w:cs="新宋体" w:hint="eastAsia"/>
                <w:color w:val="000000"/>
                <w:sz w:val="24"/>
                <w:szCs w:val="24"/>
              </w:rPr>
              <w:t>(m</w:t>
            </w:r>
            <w:r>
              <w:rPr>
                <w:rFonts w:ascii="新宋体" w:eastAsia="新宋体" w:hAnsi="新宋体" w:cs="新宋体" w:hint="eastAsia"/>
                <w:color w:val="000000"/>
                <w:sz w:val="24"/>
                <w:szCs w:val="24"/>
              </w:rPr>
              <w:t>）：</w:t>
            </w:r>
            <w:bookmarkStart w:id="46" w:name="OLE_LINK28"/>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rPr>
              <w:t>28</w:t>
            </w:r>
            <w:bookmarkEnd w:id="46"/>
            <w:r>
              <w:rPr>
                <w:rFonts w:ascii="新宋体" w:eastAsia="新宋体" w:hAnsi="新宋体" w:cs="新宋体" w:hint="eastAsia"/>
                <w:color w:val="000000"/>
                <w:sz w:val="24"/>
                <w:szCs w:val="24"/>
              </w:rPr>
              <w:t xml:space="preserve"> </w:t>
            </w:r>
            <w:r>
              <w:rPr>
                <w:rFonts w:ascii="新宋体" w:eastAsia="新宋体" w:hAnsi="新宋体" w:cs="新宋体" w:hint="eastAsia"/>
                <w:color w:val="000000"/>
                <w:sz w:val="24"/>
                <w:szCs w:val="24"/>
              </w:rPr>
              <w:br/>
              <w:t>5.</w:t>
            </w:r>
            <w:r>
              <w:rPr>
                <w:rFonts w:ascii="新宋体" w:eastAsia="新宋体" w:hAnsi="新宋体" w:cs="新宋体" w:hint="eastAsia"/>
                <w:color w:val="000000"/>
                <w:sz w:val="24"/>
                <w:szCs w:val="24"/>
              </w:rPr>
              <w:t>喷射压力（</w:t>
            </w:r>
            <w:r>
              <w:rPr>
                <w:rFonts w:ascii="新宋体" w:eastAsia="新宋体" w:hAnsi="新宋体" w:cs="新宋体" w:hint="eastAsia"/>
                <w:color w:val="000000"/>
                <w:sz w:val="24"/>
                <w:szCs w:val="24"/>
              </w:rPr>
              <w:t>MPa)</w:t>
            </w:r>
            <w:r>
              <w:rPr>
                <w:rFonts w:ascii="新宋体" w:eastAsia="新宋体" w:hAnsi="新宋体" w:cs="新宋体" w:hint="eastAsia"/>
                <w:color w:val="000000"/>
                <w:sz w:val="24"/>
                <w:szCs w:val="24"/>
              </w:rPr>
              <w:t>：</w:t>
            </w:r>
            <w:bookmarkStart w:id="47" w:name="OLE_LINK29"/>
            <w:r>
              <w:rPr>
                <w:rFonts w:ascii="新宋体" w:eastAsia="新宋体" w:hAnsi="新宋体" w:cs="新宋体" w:hint="eastAsia"/>
                <w:color w:val="000000"/>
                <w:sz w:val="24"/>
                <w:szCs w:val="24"/>
              </w:rPr>
              <w:t>0.35MPa</w:t>
            </w:r>
            <w:bookmarkEnd w:id="47"/>
          </w:p>
          <w:p w:rsidR="00AB6A74" w:rsidRDefault="003E09E7">
            <w:pPr>
              <w:pStyle w:val="Default"/>
              <w:rPr>
                <w:rFonts w:ascii="新宋体" w:eastAsia="新宋体" w:hAnsi="新宋体" w:cs="新宋体"/>
                <w:szCs w:val="24"/>
              </w:rPr>
            </w:pPr>
            <w:r>
              <w:rPr>
                <w:rFonts w:ascii="新宋体" w:eastAsia="新宋体" w:hAnsi="新宋体" w:cs="新宋体" w:hint="eastAsia"/>
                <w:szCs w:val="24"/>
              </w:rPr>
              <w:t>6.</w:t>
            </w:r>
            <w:r>
              <w:rPr>
                <w:rFonts w:ascii="新宋体" w:eastAsia="新宋体" w:hAnsi="新宋体" w:cs="新宋体" w:hint="eastAsia"/>
                <w:szCs w:val="24"/>
              </w:rPr>
              <w:t>温度</w:t>
            </w:r>
            <w:r>
              <w:rPr>
                <w:rFonts w:ascii="新宋体" w:eastAsia="新宋体" w:hAnsi="新宋体" w:cs="新宋体" w:hint="eastAsia"/>
                <w:szCs w:val="24"/>
              </w:rPr>
              <w:t>:</w:t>
            </w:r>
            <w:bookmarkStart w:id="48" w:name="OLE_LINK30"/>
            <w:r>
              <w:rPr>
                <w:rFonts w:ascii="新宋体" w:eastAsia="新宋体" w:hAnsi="新宋体" w:cs="新宋体" w:hint="eastAsia"/>
                <w:szCs w:val="24"/>
              </w:rPr>
              <w:t>-30</w:t>
            </w:r>
            <w:r>
              <w:rPr>
                <w:rFonts w:ascii="新宋体" w:eastAsia="新宋体" w:hAnsi="新宋体" w:cs="新宋体" w:hint="eastAsia"/>
                <w:szCs w:val="24"/>
              </w:rPr>
              <w:t>℃</w:t>
            </w:r>
            <w:r>
              <w:rPr>
                <w:rFonts w:ascii="新宋体" w:eastAsia="新宋体" w:hAnsi="新宋体" w:cs="新宋体" w:hint="eastAsia"/>
                <w:szCs w:val="24"/>
              </w:rPr>
              <w:t xml:space="preserve"> -- +55</w:t>
            </w:r>
            <w:r>
              <w:rPr>
                <w:rFonts w:ascii="新宋体" w:eastAsia="新宋体" w:hAnsi="新宋体" w:cs="新宋体" w:hint="eastAsia"/>
                <w:szCs w:val="24"/>
              </w:rPr>
              <w:t>℃</w:t>
            </w:r>
            <w:bookmarkEnd w:id="48"/>
          </w:p>
        </w:tc>
        <w:tc>
          <w:tcPr>
            <w:tcW w:w="709" w:type="dxa"/>
            <w:vAlign w:val="center"/>
          </w:tcPr>
          <w:p w:rsidR="00AB6A74" w:rsidRDefault="003E09E7">
            <w:pPr>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个</w:t>
            </w:r>
          </w:p>
        </w:tc>
        <w:tc>
          <w:tcPr>
            <w:tcW w:w="851" w:type="dxa"/>
            <w:vAlign w:val="center"/>
          </w:tcPr>
          <w:p w:rsidR="00AB6A74" w:rsidRDefault="003E09E7">
            <w:pPr>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352</w:t>
            </w:r>
          </w:p>
        </w:tc>
        <w:tc>
          <w:tcPr>
            <w:tcW w:w="992" w:type="dxa"/>
            <w:vAlign w:val="center"/>
          </w:tcPr>
          <w:p w:rsidR="00AB6A74" w:rsidRDefault="003E09E7">
            <w:pPr>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23</w:t>
            </w:r>
            <w:r>
              <w:rPr>
                <w:rFonts w:ascii="新宋体" w:eastAsia="新宋体" w:hAnsi="新宋体" w:cs="新宋体" w:hint="eastAsia"/>
                <w:color w:val="000000"/>
                <w:sz w:val="24"/>
                <w:szCs w:val="24"/>
              </w:rPr>
              <w:t xml:space="preserve">.00 </w:t>
            </w:r>
          </w:p>
        </w:tc>
        <w:tc>
          <w:tcPr>
            <w:tcW w:w="1417" w:type="dxa"/>
            <w:vAlign w:val="center"/>
          </w:tcPr>
          <w:p w:rsidR="00AB6A74" w:rsidRDefault="003E09E7">
            <w:pPr>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8096</w:t>
            </w:r>
            <w:r>
              <w:rPr>
                <w:rFonts w:ascii="新宋体" w:eastAsia="新宋体" w:hAnsi="新宋体" w:cs="新宋体" w:hint="eastAsia"/>
                <w:color w:val="000000"/>
                <w:sz w:val="24"/>
                <w:szCs w:val="24"/>
              </w:rPr>
              <w:t>.00</w:t>
            </w:r>
          </w:p>
        </w:tc>
      </w:tr>
      <w:tr w:rsidR="00AB6A74">
        <w:trPr>
          <w:trHeight w:val="1035"/>
        </w:trPr>
        <w:tc>
          <w:tcPr>
            <w:tcW w:w="534" w:type="dxa"/>
            <w:vAlign w:val="center"/>
          </w:tcPr>
          <w:p w:rsidR="00AB6A74" w:rsidRDefault="003E09E7">
            <w:pPr>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lastRenderedPageBreak/>
              <w:t>3</w:t>
            </w:r>
          </w:p>
        </w:tc>
        <w:tc>
          <w:tcPr>
            <w:tcW w:w="1275" w:type="dxa"/>
            <w:vAlign w:val="center"/>
          </w:tcPr>
          <w:p w:rsidR="00AB6A74" w:rsidRDefault="003E09E7">
            <w:pPr>
              <w:jc w:val="center"/>
              <w:rPr>
                <w:rFonts w:ascii="新宋体" w:eastAsia="新宋体" w:hAnsi="新宋体" w:cs="新宋体"/>
                <w:color w:val="000000"/>
                <w:sz w:val="24"/>
                <w:szCs w:val="24"/>
              </w:rPr>
            </w:pPr>
            <w:bookmarkStart w:id="49" w:name="OLE_LINK31"/>
            <w:bookmarkStart w:id="50" w:name="OLE_LINK32"/>
            <w:r>
              <w:rPr>
                <w:rFonts w:ascii="新宋体" w:eastAsia="新宋体" w:hAnsi="新宋体" w:cs="新宋体" w:hint="eastAsia"/>
                <w:color w:val="000000"/>
                <w:sz w:val="24"/>
                <w:szCs w:val="24"/>
              </w:rPr>
              <w:t>消火栓箱</w:t>
            </w:r>
            <w:bookmarkEnd w:id="49"/>
            <w:bookmarkEnd w:id="50"/>
          </w:p>
        </w:tc>
        <w:tc>
          <w:tcPr>
            <w:tcW w:w="3969" w:type="dxa"/>
            <w:vAlign w:val="center"/>
          </w:tcPr>
          <w:p w:rsidR="00AB6A74" w:rsidRDefault="003E09E7">
            <w:pPr>
              <w:spacing w:line="360" w:lineRule="exact"/>
              <w:rPr>
                <w:rFonts w:ascii="新宋体" w:eastAsia="新宋体" w:hAnsi="新宋体" w:cs="新宋体"/>
                <w:color w:val="000000"/>
                <w:sz w:val="24"/>
                <w:szCs w:val="24"/>
              </w:rPr>
            </w:pP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rPr>
              <w:t>规格尺寸：</w:t>
            </w:r>
            <w:bookmarkStart w:id="51" w:name="OLE_LINK33"/>
            <w:r>
              <w:rPr>
                <w:rFonts w:ascii="新宋体" w:eastAsia="新宋体" w:hAnsi="新宋体" w:cs="新宋体" w:hint="eastAsia"/>
                <w:color w:val="000000"/>
                <w:sz w:val="24"/>
                <w:szCs w:val="24"/>
              </w:rPr>
              <w:t>800</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rPr>
              <w:t>650</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rPr>
              <w:t>210mm</w:t>
            </w:r>
            <w:bookmarkEnd w:id="51"/>
            <w:r>
              <w:rPr>
                <w:rFonts w:ascii="新宋体" w:eastAsia="新宋体" w:hAnsi="新宋体" w:cs="新宋体" w:hint="eastAsia"/>
                <w:color w:val="000000"/>
                <w:sz w:val="24"/>
                <w:szCs w:val="24"/>
              </w:rPr>
              <w:br/>
              <w:t>2.</w:t>
            </w:r>
            <w:r>
              <w:rPr>
                <w:rFonts w:ascii="新宋体" w:eastAsia="新宋体" w:hAnsi="新宋体" w:cs="新宋体" w:hint="eastAsia"/>
                <w:color w:val="000000"/>
                <w:sz w:val="24"/>
                <w:szCs w:val="24"/>
              </w:rPr>
              <w:t>箱体材质：</w:t>
            </w:r>
            <w:bookmarkStart w:id="52" w:name="OLE_LINK34"/>
            <w:bookmarkStart w:id="53" w:name="OLE_LINK35"/>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rPr>
              <w:t>1.2mm</w:t>
            </w:r>
            <w:r>
              <w:rPr>
                <w:rFonts w:ascii="新宋体" w:eastAsia="新宋体" w:hAnsi="新宋体" w:cs="新宋体" w:hint="eastAsia"/>
                <w:color w:val="000000"/>
                <w:sz w:val="24"/>
                <w:szCs w:val="24"/>
              </w:rPr>
              <w:t>厚钢板</w:t>
            </w:r>
            <w:bookmarkEnd w:id="52"/>
            <w:bookmarkEnd w:id="53"/>
          </w:p>
        </w:tc>
        <w:tc>
          <w:tcPr>
            <w:tcW w:w="709" w:type="dxa"/>
            <w:vAlign w:val="center"/>
          </w:tcPr>
          <w:p w:rsidR="00AB6A74" w:rsidRDefault="003E09E7">
            <w:pPr>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个</w:t>
            </w:r>
          </w:p>
        </w:tc>
        <w:tc>
          <w:tcPr>
            <w:tcW w:w="851" w:type="dxa"/>
            <w:vAlign w:val="center"/>
          </w:tcPr>
          <w:p w:rsidR="00AB6A74" w:rsidRDefault="003E09E7">
            <w:pPr>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32</w:t>
            </w:r>
          </w:p>
        </w:tc>
        <w:tc>
          <w:tcPr>
            <w:tcW w:w="992" w:type="dxa"/>
            <w:vAlign w:val="center"/>
          </w:tcPr>
          <w:p w:rsidR="00AB6A74" w:rsidRDefault="003E09E7">
            <w:pPr>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130</w:t>
            </w:r>
            <w:r>
              <w:rPr>
                <w:rFonts w:ascii="新宋体" w:eastAsia="新宋体" w:hAnsi="新宋体" w:cs="新宋体" w:hint="eastAsia"/>
                <w:color w:val="000000"/>
                <w:sz w:val="24"/>
                <w:szCs w:val="24"/>
              </w:rPr>
              <w:t xml:space="preserve">.00 </w:t>
            </w:r>
          </w:p>
        </w:tc>
        <w:tc>
          <w:tcPr>
            <w:tcW w:w="1417" w:type="dxa"/>
            <w:vAlign w:val="center"/>
          </w:tcPr>
          <w:p w:rsidR="00AB6A74" w:rsidRDefault="003E09E7">
            <w:pPr>
              <w:jc w:val="center"/>
              <w:rPr>
                <w:rFonts w:ascii="新宋体" w:eastAsia="新宋体" w:hAnsi="新宋体" w:cs="新宋体"/>
                <w:color w:val="000000"/>
                <w:sz w:val="24"/>
                <w:szCs w:val="24"/>
              </w:rPr>
            </w:pPr>
            <w:r>
              <w:rPr>
                <w:rFonts w:ascii="新宋体" w:eastAsia="新宋体" w:hAnsi="新宋体" w:cs="新宋体" w:hint="eastAsia"/>
                <w:color w:val="000000"/>
                <w:sz w:val="24"/>
                <w:szCs w:val="24"/>
              </w:rPr>
              <w:t>4160</w:t>
            </w:r>
            <w:r>
              <w:rPr>
                <w:rFonts w:ascii="新宋体" w:eastAsia="新宋体" w:hAnsi="新宋体" w:cs="新宋体" w:hint="eastAsia"/>
                <w:color w:val="000000"/>
                <w:sz w:val="24"/>
                <w:szCs w:val="24"/>
              </w:rPr>
              <w:t>.00</w:t>
            </w:r>
          </w:p>
        </w:tc>
      </w:tr>
      <w:tr w:rsidR="00AB6A74">
        <w:trPr>
          <w:trHeight w:val="835"/>
        </w:trPr>
        <w:tc>
          <w:tcPr>
            <w:tcW w:w="534" w:type="dxa"/>
          </w:tcPr>
          <w:p w:rsidR="00AB6A74" w:rsidRDefault="00AB6A74">
            <w:pPr>
              <w:snapToGrid w:val="0"/>
              <w:spacing w:line="560" w:lineRule="exact"/>
              <w:jc w:val="center"/>
              <w:rPr>
                <w:rFonts w:ascii="新宋体" w:eastAsia="新宋体" w:hAnsi="新宋体" w:cs="新宋体"/>
                <w:b/>
                <w:bCs/>
                <w:sz w:val="24"/>
                <w:szCs w:val="24"/>
              </w:rPr>
            </w:pPr>
          </w:p>
        </w:tc>
        <w:tc>
          <w:tcPr>
            <w:tcW w:w="7796" w:type="dxa"/>
            <w:gridSpan w:val="5"/>
            <w:vAlign w:val="center"/>
          </w:tcPr>
          <w:p w:rsidR="00AB6A74" w:rsidRDefault="00AB6A74">
            <w:pPr>
              <w:snapToGrid w:val="0"/>
              <w:spacing w:line="560" w:lineRule="exact"/>
              <w:rPr>
                <w:rFonts w:ascii="新宋体" w:eastAsia="新宋体" w:hAnsi="新宋体" w:cs="新宋体"/>
                <w:b/>
                <w:bCs/>
                <w:sz w:val="24"/>
                <w:szCs w:val="24"/>
              </w:rPr>
            </w:pPr>
          </w:p>
        </w:tc>
        <w:tc>
          <w:tcPr>
            <w:tcW w:w="1417" w:type="dxa"/>
            <w:vAlign w:val="center"/>
          </w:tcPr>
          <w:p w:rsidR="00AB6A74" w:rsidRDefault="003E09E7">
            <w:pPr>
              <w:snapToGrid w:val="0"/>
              <w:spacing w:line="560" w:lineRule="exact"/>
              <w:jc w:val="center"/>
              <w:rPr>
                <w:rFonts w:ascii="新宋体" w:eastAsia="新宋体" w:hAnsi="新宋体" w:cs="新宋体"/>
                <w:b/>
                <w:bCs/>
                <w:sz w:val="24"/>
                <w:szCs w:val="24"/>
              </w:rPr>
            </w:pPr>
            <w:r>
              <w:rPr>
                <w:rFonts w:ascii="新宋体" w:eastAsia="新宋体" w:hAnsi="新宋体" w:cs="新宋体" w:hint="eastAsia"/>
                <w:b/>
                <w:bCs/>
                <w:sz w:val="24"/>
                <w:szCs w:val="24"/>
              </w:rPr>
              <w:t>65986</w:t>
            </w:r>
            <w:r>
              <w:rPr>
                <w:rFonts w:ascii="新宋体" w:eastAsia="新宋体" w:hAnsi="新宋体" w:cs="新宋体" w:hint="eastAsia"/>
                <w:b/>
                <w:bCs/>
                <w:sz w:val="24"/>
                <w:szCs w:val="24"/>
              </w:rPr>
              <w:t>.00</w:t>
            </w:r>
          </w:p>
        </w:tc>
      </w:tr>
    </w:tbl>
    <w:p w:rsidR="00AB6A74" w:rsidRDefault="00AB6A74">
      <w:pPr>
        <w:widowControl/>
        <w:ind w:firstLineChars="200" w:firstLine="640"/>
        <w:jc w:val="left"/>
        <w:rPr>
          <w:rFonts w:ascii="微软雅黑" w:eastAsia="微软雅黑" w:hAnsi="微软雅黑" w:cs="微软雅黑"/>
          <w:b/>
          <w:sz w:val="32"/>
          <w:szCs w:val="32"/>
        </w:rPr>
      </w:pPr>
    </w:p>
    <w:p w:rsidR="00AB6A74" w:rsidRDefault="003E09E7">
      <w:pPr>
        <w:widowControl/>
        <w:ind w:firstLineChars="200" w:firstLine="640"/>
        <w:jc w:val="left"/>
        <w:rPr>
          <w:rFonts w:ascii="微软雅黑" w:eastAsia="微软雅黑" w:hAnsi="微软雅黑" w:cs="微软雅黑"/>
          <w:b/>
          <w:color w:val="000000"/>
          <w:kern w:val="0"/>
          <w:sz w:val="32"/>
          <w:szCs w:val="32"/>
        </w:rPr>
      </w:pPr>
      <w:r>
        <w:rPr>
          <w:rFonts w:ascii="微软雅黑" w:eastAsia="微软雅黑" w:hAnsi="微软雅黑" w:cs="微软雅黑" w:hint="eastAsia"/>
          <w:b/>
          <w:sz w:val="32"/>
          <w:szCs w:val="32"/>
        </w:rPr>
        <w:t>五</w:t>
      </w:r>
      <w:r>
        <w:rPr>
          <w:rFonts w:ascii="微软雅黑" w:eastAsia="微软雅黑" w:hAnsi="微软雅黑" w:cs="微软雅黑" w:hint="eastAsia"/>
          <w:b/>
          <w:sz w:val="32"/>
          <w:szCs w:val="32"/>
        </w:rPr>
        <w:t>、</w:t>
      </w:r>
      <w:r>
        <w:rPr>
          <w:rFonts w:ascii="微软雅黑" w:eastAsia="微软雅黑" w:hAnsi="微软雅黑" w:cs="微软雅黑" w:hint="eastAsia"/>
          <w:b/>
          <w:color w:val="000000"/>
          <w:kern w:val="0"/>
          <w:sz w:val="32"/>
          <w:szCs w:val="32"/>
        </w:rPr>
        <w:t>安全责任</w:t>
      </w:r>
    </w:p>
    <w:p w:rsidR="00AB6A74" w:rsidRDefault="003E09E7">
      <w:pPr>
        <w:widowControl/>
        <w:spacing w:line="360" w:lineRule="auto"/>
        <w:ind w:firstLineChars="200" w:firstLine="600"/>
        <w:jc w:val="left"/>
        <w:rPr>
          <w:rFonts w:ascii="新宋体" w:eastAsia="新宋体" w:hAnsi="新宋体" w:cs="新宋体"/>
          <w:color w:val="000000"/>
          <w:kern w:val="0"/>
          <w:sz w:val="30"/>
          <w:szCs w:val="30"/>
        </w:rPr>
      </w:pPr>
      <w:r>
        <w:rPr>
          <w:rFonts w:ascii="新宋体" w:eastAsia="新宋体" w:hAnsi="新宋体" w:cs="新宋体" w:hint="eastAsia"/>
          <w:sz w:val="30"/>
          <w:szCs w:val="30"/>
        </w:rPr>
        <w:t>（一）</w:t>
      </w:r>
      <w:r>
        <w:rPr>
          <w:rFonts w:ascii="新宋体" w:eastAsia="新宋体" w:hAnsi="新宋体" w:cs="新宋体" w:hint="eastAsia"/>
          <w:color w:val="000000"/>
          <w:kern w:val="0"/>
          <w:sz w:val="30"/>
          <w:szCs w:val="30"/>
        </w:rPr>
        <w:t>中标</w:t>
      </w:r>
      <w:r>
        <w:rPr>
          <w:rFonts w:ascii="新宋体" w:eastAsia="新宋体" w:hAnsi="新宋体" w:cs="新宋体" w:hint="eastAsia"/>
          <w:color w:val="000000"/>
          <w:kern w:val="0"/>
          <w:sz w:val="30"/>
          <w:szCs w:val="30"/>
        </w:rPr>
        <w:t>方</w:t>
      </w:r>
      <w:r>
        <w:rPr>
          <w:rFonts w:ascii="新宋体" w:eastAsia="新宋体" w:hAnsi="新宋体" w:cs="新宋体" w:hint="eastAsia"/>
          <w:color w:val="000000"/>
          <w:kern w:val="0"/>
          <w:sz w:val="30"/>
          <w:szCs w:val="30"/>
        </w:rPr>
        <w:t>的工作人员在为采购</w:t>
      </w:r>
      <w:r>
        <w:rPr>
          <w:rFonts w:ascii="新宋体" w:eastAsia="新宋体" w:hAnsi="新宋体" w:cs="新宋体" w:hint="eastAsia"/>
          <w:color w:val="000000"/>
          <w:kern w:val="0"/>
          <w:sz w:val="30"/>
          <w:szCs w:val="30"/>
        </w:rPr>
        <w:t>人</w:t>
      </w:r>
      <w:r>
        <w:rPr>
          <w:rFonts w:ascii="新宋体" w:eastAsia="新宋体" w:hAnsi="新宋体" w:cs="新宋体" w:hint="eastAsia"/>
          <w:color w:val="000000"/>
          <w:kern w:val="0"/>
          <w:sz w:val="30"/>
          <w:szCs w:val="30"/>
        </w:rPr>
        <w:t>服务期间，因疾病、工伤、意外伤害、疾病传染、劳动保护、职业病等所产生的一切费用，均由中标</w:t>
      </w:r>
      <w:r>
        <w:rPr>
          <w:rFonts w:ascii="新宋体" w:eastAsia="新宋体" w:hAnsi="新宋体" w:cs="新宋体" w:hint="eastAsia"/>
          <w:color w:val="000000"/>
          <w:kern w:val="0"/>
          <w:sz w:val="30"/>
          <w:szCs w:val="30"/>
        </w:rPr>
        <w:t>方</w:t>
      </w:r>
      <w:r>
        <w:rPr>
          <w:rFonts w:ascii="新宋体" w:eastAsia="新宋体" w:hAnsi="新宋体" w:cs="新宋体" w:hint="eastAsia"/>
          <w:color w:val="000000"/>
          <w:kern w:val="0"/>
          <w:sz w:val="30"/>
          <w:szCs w:val="30"/>
        </w:rPr>
        <w:t>自行负责</w:t>
      </w:r>
      <w:r>
        <w:rPr>
          <w:rFonts w:ascii="新宋体" w:eastAsia="新宋体" w:hAnsi="新宋体" w:cs="新宋体" w:hint="eastAsia"/>
          <w:color w:val="000000"/>
          <w:kern w:val="0"/>
          <w:sz w:val="30"/>
          <w:szCs w:val="30"/>
        </w:rPr>
        <w:t>；</w:t>
      </w:r>
    </w:p>
    <w:p w:rsidR="00AB6A74" w:rsidRDefault="003E09E7">
      <w:pPr>
        <w:widowControl/>
        <w:spacing w:line="360" w:lineRule="auto"/>
        <w:ind w:firstLineChars="200" w:firstLine="600"/>
        <w:jc w:val="left"/>
        <w:rPr>
          <w:rFonts w:ascii="新宋体" w:eastAsia="新宋体" w:hAnsi="新宋体" w:cs="新宋体"/>
          <w:color w:val="000000"/>
          <w:kern w:val="0"/>
          <w:sz w:val="30"/>
          <w:szCs w:val="30"/>
        </w:rPr>
      </w:pPr>
      <w:r>
        <w:rPr>
          <w:rFonts w:ascii="新宋体" w:eastAsia="新宋体" w:hAnsi="新宋体" w:cs="新宋体" w:hint="eastAsia"/>
          <w:sz w:val="30"/>
          <w:szCs w:val="30"/>
        </w:rPr>
        <w:t>（</w:t>
      </w:r>
      <w:r>
        <w:rPr>
          <w:rFonts w:ascii="新宋体" w:eastAsia="新宋体" w:hAnsi="新宋体" w:cs="新宋体" w:hint="eastAsia"/>
          <w:sz w:val="30"/>
          <w:szCs w:val="30"/>
        </w:rPr>
        <w:t>二</w:t>
      </w:r>
      <w:r>
        <w:rPr>
          <w:rFonts w:ascii="新宋体" w:eastAsia="新宋体" w:hAnsi="新宋体" w:cs="新宋体" w:hint="eastAsia"/>
          <w:sz w:val="30"/>
          <w:szCs w:val="30"/>
        </w:rPr>
        <w:t>）</w:t>
      </w:r>
      <w:r>
        <w:rPr>
          <w:rFonts w:ascii="新宋体" w:eastAsia="新宋体" w:hAnsi="新宋体" w:cs="新宋体" w:hint="eastAsia"/>
          <w:color w:val="000000"/>
          <w:kern w:val="0"/>
          <w:sz w:val="30"/>
          <w:szCs w:val="30"/>
        </w:rPr>
        <w:t>中标</w:t>
      </w:r>
      <w:r>
        <w:rPr>
          <w:rFonts w:ascii="新宋体" w:eastAsia="新宋体" w:hAnsi="新宋体" w:cs="新宋体" w:hint="eastAsia"/>
          <w:color w:val="000000"/>
          <w:kern w:val="0"/>
          <w:sz w:val="30"/>
          <w:szCs w:val="30"/>
        </w:rPr>
        <w:t>方</w:t>
      </w:r>
      <w:r>
        <w:rPr>
          <w:rFonts w:ascii="新宋体" w:eastAsia="新宋体" w:hAnsi="新宋体" w:cs="新宋体" w:hint="eastAsia"/>
          <w:color w:val="000000"/>
          <w:kern w:val="0"/>
          <w:sz w:val="30"/>
          <w:szCs w:val="30"/>
        </w:rPr>
        <w:t>在为采购</w:t>
      </w:r>
      <w:r>
        <w:rPr>
          <w:rFonts w:ascii="新宋体" w:eastAsia="新宋体" w:hAnsi="新宋体" w:cs="新宋体" w:hint="eastAsia"/>
          <w:color w:val="000000"/>
          <w:kern w:val="0"/>
          <w:sz w:val="30"/>
          <w:szCs w:val="30"/>
        </w:rPr>
        <w:t>人</w:t>
      </w:r>
      <w:r>
        <w:rPr>
          <w:rFonts w:ascii="新宋体" w:eastAsia="新宋体" w:hAnsi="新宋体" w:cs="新宋体" w:hint="eastAsia"/>
          <w:color w:val="000000"/>
          <w:kern w:val="0"/>
          <w:sz w:val="30"/>
          <w:szCs w:val="30"/>
        </w:rPr>
        <w:t>服务期间，涉及损坏</w:t>
      </w:r>
      <w:r>
        <w:rPr>
          <w:rFonts w:ascii="新宋体" w:eastAsia="新宋体" w:hAnsi="新宋体" w:cs="新宋体" w:hint="eastAsia"/>
          <w:color w:val="000000"/>
          <w:kern w:val="0"/>
          <w:sz w:val="30"/>
          <w:szCs w:val="30"/>
        </w:rPr>
        <w:t>送货</w:t>
      </w:r>
      <w:r>
        <w:rPr>
          <w:rFonts w:ascii="新宋体" w:eastAsia="新宋体" w:hAnsi="新宋体" w:cs="新宋体" w:hint="eastAsia"/>
          <w:sz w:val="30"/>
          <w:szCs w:val="30"/>
        </w:rPr>
        <w:t>区域内</w:t>
      </w:r>
      <w:r>
        <w:rPr>
          <w:rFonts w:ascii="新宋体" w:eastAsia="新宋体" w:hAnsi="新宋体" w:cs="新宋体" w:hint="eastAsia"/>
          <w:color w:val="000000"/>
          <w:kern w:val="0"/>
          <w:sz w:val="30"/>
          <w:szCs w:val="30"/>
        </w:rPr>
        <w:t>外财产人身安全及自身财产人身安全等，一律由中标</w:t>
      </w:r>
      <w:r>
        <w:rPr>
          <w:rFonts w:ascii="新宋体" w:eastAsia="新宋体" w:hAnsi="新宋体" w:cs="新宋体" w:hint="eastAsia"/>
          <w:color w:val="000000"/>
          <w:kern w:val="0"/>
          <w:sz w:val="30"/>
          <w:szCs w:val="30"/>
        </w:rPr>
        <w:t>方</w:t>
      </w:r>
      <w:r>
        <w:rPr>
          <w:rFonts w:ascii="新宋体" w:eastAsia="新宋体" w:hAnsi="新宋体" w:cs="新宋体" w:hint="eastAsia"/>
          <w:color w:val="000000"/>
          <w:kern w:val="0"/>
          <w:sz w:val="30"/>
          <w:szCs w:val="30"/>
        </w:rPr>
        <w:t>自行负责。</w:t>
      </w:r>
    </w:p>
    <w:p w:rsidR="00AB6A74" w:rsidRDefault="00AB6A74">
      <w:pPr>
        <w:snapToGrid w:val="0"/>
        <w:spacing w:line="360" w:lineRule="auto"/>
        <w:ind w:leftChars="304" w:left="638"/>
        <w:rPr>
          <w:rFonts w:ascii="新宋体" w:eastAsia="新宋体" w:hAnsi="新宋体" w:cs="新宋体"/>
          <w:b/>
          <w:bCs/>
          <w:color w:val="FF0000"/>
          <w:sz w:val="30"/>
          <w:szCs w:val="30"/>
        </w:rPr>
      </w:pPr>
    </w:p>
    <w:p w:rsidR="00AB6A74" w:rsidRDefault="003E09E7" w:rsidP="00FE5314">
      <w:pPr>
        <w:pStyle w:val="30"/>
        <w:spacing w:line="360" w:lineRule="auto"/>
        <w:ind w:firstLine="602"/>
        <w:rPr>
          <w:rFonts w:ascii="新宋体" w:eastAsia="新宋体" w:hAnsi="新宋体" w:cs="新宋体"/>
          <w:b/>
          <w:bCs w:val="0"/>
          <w:sz w:val="30"/>
          <w:szCs w:val="30"/>
        </w:rPr>
      </w:pPr>
      <w:r>
        <w:rPr>
          <w:rFonts w:ascii="新宋体" w:eastAsia="新宋体" w:hAnsi="新宋体" w:cs="新宋体" w:hint="eastAsia"/>
          <w:b/>
          <w:bCs w:val="0"/>
          <w:sz w:val="30"/>
          <w:szCs w:val="30"/>
        </w:rPr>
        <w:t>六</w:t>
      </w:r>
      <w:r>
        <w:rPr>
          <w:rFonts w:ascii="新宋体" w:eastAsia="新宋体" w:hAnsi="新宋体" w:cs="新宋体" w:hint="eastAsia"/>
          <w:b/>
          <w:bCs w:val="0"/>
          <w:sz w:val="30"/>
          <w:szCs w:val="30"/>
        </w:rPr>
        <w:t>、交货期限及地点</w:t>
      </w:r>
    </w:p>
    <w:p w:rsidR="00AB6A74" w:rsidRDefault="003E09E7">
      <w:pPr>
        <w:snapToGrid w:val="0"/>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（一）交货时间</w:t>
      </w:r>
    </w:p>
    <w:p w:rsidR="00AB6A74" w:rsidRDefault="003E09E7">
      <w:pPr>
        <w:snapToGrid w:val="0"/>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自合同签订之日起</w:t>
      </w:r>
      <w:r>
        <w:rPr>
          <w:rFonts w:ascii="新宋体" w:eastAsia="新宋体" w:hAnsi="新宋体" w:cs="新宋体" w:hint="eastAsia"/>
          <w:color w:val="000000" w:themeColor="text1"/>
          <w:sz w:val="30"/>
          <w:szCs w:val="30"/>
          <w:u w:val="single"/>
        </w:rPr>
        <w:t xml:space="preserve"> </w:t>
      </w:r>
      <w:r>
        <w:rPr>
          <w:rFonts w:ascii="新宋体" w:eastAsia="新宋体" w:hAnsi="新宋体" w:cs="新宋体" w:hint="eastAsia"/>
          <w:color w:val="000000" w:themeColor="text1"/>
          <w:sz w:val="30"/>
          <w:szCs w:val="30"/>
          <w:u w:val="single"/>
        </w:rPr>
        <w:t>5</w:t>
      </w:r>
      <w:r>
        <w:rPr>
          <w:rFonts w:ascii="新宋体" w:eastAsia="新宋体" w:hAnsi="新宋体" w:cs="新宋体" w:hint="eastAsia"/>
          <w:color w:val="000000" w:themeColor="text1"/>
          <w:sz w:val="30"/>
          <w:szCs w:val="30"/>
          <w:u w:val="single"/>
        </w:rPr>
        <w:t xml:space="preserve"> </w:t>
      </w:r>
      <w:r>
        <w:rPr>
          <w:rFonts w:ascii="新宋体" w:eastAsia="新宋体" w:hAnsi="新宋体" w:cs="新宋体" w:hint="eastAsia"/>
          <w:sz w:val="30"/>
          <w:szCs w:val="30"/>
        </w:rPr>
        <w:t>个工作日。</w:t>
      </w:r>
    </w:p>
    <w:p w:rsidR="00AB6A74" w:rsidRDefault="003E09E7" w:rsidP="00FE5314">
      <w:pPr>
        <w:pStyle w:val="30"/>
        <w:spacing w:line="360" w:lineRule="auto"/>
        <w:ind w:firstLine="600"/>
        <w:rPr>
          <w:rFonts w:ascii="新宋体" w:eastAsia="新宋体" w:hAnsi="新宋体" w:cs="新宋体"/>
          <w:sz w:val="30"/>
          <w:szCs w:val="30"/>
        </w:rPr>
      </w:pPr>
      <w:r>
        <w:rPr>
          <w:rFonts w:ascii="新宋体" w:eastAsia="新宋体" w:hAnsi="新宋体" w:cs="新宋体" w:hint="eastAsia"/>
          <w:sz w:val="30"/>
          <w:szCs w:val="30"/>
        </w:rPr>
        <w:t>（二）交货地点</w:t>
      </w:r>
    </w:p>
    <w:p w:rsidR="00AB6A74" w:rsidRDefault="003E09E7" w:rsidP="00FE5314">
      <w:pPr>
        <w:pStyle w:val="30"/>
        <w:spacing w:line="360" w:lineRule="auto"/>
        <w:ind w:firstLine="600"/>
        <w:rPr>
          <w:rFonts w:ascii="新宋体" w:eastAsia="新宋体" w:hAnsi="新宋体" w:cs="新宋体"/>
          <w:sz w:val="30"/>
          <w:szCs w:val="30"/>
        </w:rPr>
      </w:pPr>
      <w:r>
        <w:rPr>
          <w:rFonts w:ascii="新宋体" w:eastAsia="新宋体" w:hAnsi="新宋体" w:cs="新宋体" w:hint="eastAsia"/>
          <w:sz w:val="30"/>
          <w:szCs w:val="30"/>
        </w:rPr>
        <w:t>两路街道办事处</w:t>
      </w:r>
      <w:r w:rsidR="00535C5A">
        <w:rPr>
          <w:rFonts w:ascii="新宋体" w:eastAsia="新宋体" w:hAnsi="新宋体" w:cs="新宋体" w:hint="eastAsia"/>
          <w:sz w:val="30"/>
          <w:szCs w:val="30"/>
        </w:rPr>
        <w:t>各社区</w:t>
      </w:r>
      <w:bookmarkStart w:id="54" w:name="_GoBack"/>
      <w:bookmarkEnd w:id="54"/>
      <w:r>
        <w:rPr>
          <w:rFonts w:ascii="新宋体" w:eastAsia="新宋体" w:hAnsi="新宋体" w:cs="新宋体" w:hint="eastAsia"/>
          <w:sz w:val="30"/>
          <w:szCs w:val="30"/>
        </w:rPr>
        <w:t>。</w:t>
      </w:r>
    </w:p>
    <w:p w:rsidR="00AB6A74" w:rsidRDefault="003E09E7" w:rsidP="00FE5314">
      <w:pPr>
        <w:pStyle w:val="30"/>
        <w:spacing w:line="360" w:lineRule="auto"/>
        <w:ind w:firstLine="602"/>
        <w:rPr>
          <w:rFonts w:ascii="新宋体" w:eastAsia="新宋体" w:hAnsi="新宋体" w:cs="新宋体"/>
          <w:b/>
          <w:bCs w:val="0"/>
          <w:sz w:val="30"/>
          <w:szCs w:val="30"/>
        </w:rPr>
      </w:pPr>
      <w:r>
        <w:rPr>
          <w:rFonts w:ascii="新宋体" w:eastAsia="新宋体" w:hAnsi="新宋体" w:cs="新宋体" w:hint="eastAsia"/>
          <w:b/>
          <w:bCs w:val="0"/>
          <w:sz w:val="30"/>
          <w:szCs w:val="30"/>
        </w:rPr>
        <w:t>七</w:t>
      </w:r>
      <w:r>
        <w:rPr>
          <w:rFonts w:ascii="新宋体" w:eastAsia="新宋体" w:hAnsi="新宋体" w:cs="新宋体" w:hint="eastAsia"/>
          <w:b/>
          <w:bCs w:val="0"/>
          <w:sz w:val="30"/>
          <w:szCs w:val="30"/>
        </w:rPr>
        <w:t>、验货方式</w:t>
      </w:r>
    </w:p>
    <w:p w:rsidR="00AB6A74" w:rsidRDefault="003E09E7">
      <w:pPr>
        <w:snapToGrid w:val="0"/>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（一）货物到达现场后，成交供应商应在使用单位人员在场情况下当面开箱，共同清点、检查外观，作出开箱记录，双方签字确认。</w:t>
      </w:r>
    </w:p>
    <w:p w:rsidR="00AB6A74" w:rsidRDefault="003E09E7">
      <w:pPr>
        <w:snapToGrid w:val="0"/>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（二）成交供应商应保证货物到达采购人所在地完好无损，如有缺漏、损坏，由供应商负责调换、补齐或赔偿。</w:t>
      </w:r>
    </w:p>
    <w:p w:rsidR="00AB6A74" w:rsidRDefault="003E09E7">
      <w:pPr>
        <w:snapToGrid w:val="0"/>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（三）成交供应商应提供完备的技术资料、装箱单和合格证等，并派遣专业技术人员进行现场指导。验收合格条件如下：</w:t>
      </w:r>
    </w:p>
    <w:p w:rsidR="00AB6A74" w:rsidRDefault="003E09E7">
      <w:pPr>
        <w:snapToGrid w:val="0"/>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1</w:t>
      </w:r>
      <w:r>
        <w:rPr>
          <w:rFonts w:ascii="新宋体" w:eastAsia="新宋体" w:hAnsi="新宋体" w:cs="新宋体" w:hint="eastAsia"/>
          <w:sz w:val="30"/>
          <w:szCs w:val="30"/>
        </w:rPr>
        <w:t>、产品技术参数与采购合同一致，性能指标达到规定的标准。</w:t>
      </w:r>
    </w:p>
    <w:p w:rsidR="00AB6A74" w:rsidRDefault="003E09E7">
      <w:pPr>
        <w:snapToGrid w:val="0"/>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2</w:t>
      </w:r>
      <w:r>
        <w:rPr>
          <w:rFonts w:ascii="新宋体" w:eastAsia="新宋体" w:hAnsi="新宋体" w:cs="新宋体" w:hint="eastAsia"/>
          <w:sz w:val="30"/>
          <w:szCs w:val="30"/>
        </w:rPr>
        <w:t>、货物技术资料、装箱单、合格证等资料齐全。</w:t>
      </w:r>
    </w:p>
    <w:p w:rsidR="00AB6A74" w:rsidRDefault="003E09E7">
      <w:pPr>
        <w:snapToGrid w:val="0"/>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lastRenderedPageBreak/>
        <w:t>3</w:t>
      </w:r>
      <w:r>
        <w:rPr>
          <w:rFonts w:ascii="新宋体" w:eastAsia="新宋体" w:hAnsi="新宋体" w:cs="新宋体" w:hint="eastAsia"/>
          <w:sz w:val="30"/>
          <w:szCs w:val="30"/>
        </w:rPr>
        <w:t>、在规定时间内完成交货并验收，并经采购人确认。</w:t>
      </w:r>
    </w:p>
    <w:p w:rsidR="00AB6A74" w:rsidRDefault="003E09E7">
      <w:pPr>
        <w:snapToGrid w:val="0"/>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4</w:t>
      </w:r>
      <w:r>
        <w:rPr>
          <w:rFonts w:ascii="新宋体" w:eastAsia="新宋体" w:hAnsi="新宋体" w:cs="新宋体" w:hint="eastAsia"/>
          <w:sz w:val="30"/>
          <w:szCs w:val="30"/>
        </w:rPr>
        <w:t>、采购人随机抽取</w:t>
      </w:r>
      <w:r>
        <w:rPr>
          <w:rFonts w:ascii="新宋体" w:eastAsia="新宋体" w:hAnsi="新宋体" w:cs="新宋体" w:hint="eastAsia"/>
          <w:sz w:val="30"/>
          <w:szCs w:val="30"/>
        </w:rPr>
        <w:t>的样品检测结果为合格。</w:t>
      </w:r>
    </w:p>
    <w:p w:rsidR="00AB6A74" w:rsidRDefault="003E09E7">
      <w:pPr>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（四）产品在用户掌握使用技术要领，使用符合要求后，才作为最终验收。</w:t>
      </w:r>
    </w:p>
    <w:p w:rsidR="00AB6A74" w:rsidRDefault="003E09E7" w:rsidP="00FE5314">
      <w:pPr>
        <w:pStyle w:val="30"/>
        <w:spacing w:line="360" w:lineRule="auto"/>
        <w:ind w:firstLine="602"/>
        <w:rPr>
          <w:rFonts w:ascii="新宋体" w:eastAsia="新宋体" w:hAnsi="新宋体" w:cs="新宋体"/>
          <w:b/>
          <w:bCs w:val="0"/>
          <w:sz w:val="30"/>
          <w:szCs w:val="30"/>
        </w:rPr>
      </w:pPr>
      <w:r>
        <w:rPr>
          <w:rFonts w:ascii="新宋体" w:eastAsia="新宋体" w:hAnsi="新宋体" w:cs="新宋体" w:hint="eastAsia"/>
          <w:b/>
          <w:bCs w:val="0"/>
          <w:sz w:val="30"/>
          <w:szCs w:val="30"/>
        </w:rPr>
        <w:t>八</w:t>
      </w:r>
      <w:r>
        <w:rPr>
          <w:rFonts w:ascii="新宋体" w:eastAsia="新宋体" w:hAnsi="新宋体" w:cs="新宋体" w:hint="eastAsia"/>
          <w:b/>
          <w:bCs w:val="0"/>
          <w:sz w:val="30"/>
          <w:szCs w:val="30"/>
        </w:rPr>
        <w:t>、报价要求</w:t>
      </w:r>
    </w:p>
    <w:p w:rsidR="00AB6A74" w:rsidRDefault="003E09E7">
      <w:pPr>
        <w:snapToGrid w:val="0"/>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（一）报价开始时间、报价截止时间、有效报价家数均以公告内容为准。</w:t>
      </w:r>
    </w:p>
    <w:p w:rsidR="00AB6A74" w:rsidRDefault="003E09E7">
      <w:pPr>
        <w:snapToGrid w:val="0"/>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（二）本次报价为人民币报价，包含：货物费、运输费、安装调试费、装卸费、培训费、保险费、税费（含关税）等所有费用。</w:t>
      </w:r>
    </w:p>
    <w:p w:rsidR="00AB6A74" w:rsidRDefault="003E09E7">
      <w:pPr>
        <w:pStyle w:val="Default"/>
        <w:spacing w:line="360" w:lineRule="auto"/>
        <w:rPr>
          <w:rFonts w:ascii="新宋体" w:eastAsia="新宋体" w:hAnsi="新宋体" w:cs="新宋体"/>
          <w:sz w:val="30"/>
          <w:szCs w:val="30"/>
        </w:rPr>
      </w:pPr>
      <w:r>
        <w:rPr>
          <w:rFonts w:ascii="新宋体" w:eastAsia="新宋体" w:hAnsi="新宋体" w:cs="新宋体" w:hint="eastAsia"/>
          <w:sz w:val="30"/>
          <w:szCs w:val="30"/>
        </w:rPr>
        <w:t xml:space="preserve">   </w:t>
      </w:r>
    </w:p>
    <w:p w:rsidR="00AB6A74" w:rsidRDefault="003E09E7" w:rsidP="00FE5314">
      <w:pPr>
        <w:pStyle w:val="30"/>
        <w:spacing w:line="360" w:lineRule="auto"/>
        <w:ind w:firstLine="602"/>
        <w:rPr>
          <w:rFonts w:ascii="新宋体" w:eastAsia="新宋体" w:hAnsi="新宋体" w:cs="新宋体"/>
          <w:b/>
          <w:bCs w:val="0"/>
          <w:sz w:val="30"/>
          <w:szCs w:val="30"/>
        </w:rPr>
      </w:pPr>
      <w:r>
        <w:rPr>
          <w:rFonts w:ascii="新宋体" w:eastAsia="新宋体" w:hAnsi="新宋体" w:cs="新宋体" w:hint="eastAsia"/>
          <w:b/>
          <w:bCs w:val="0"/>
          <w:sz w:val="30"/>
          <w:szCs w:val="30"/>
        </w:rPr>
        <w:t>九</w:t>
      </w:r>
      <w:r>
        <w:rPr>
          <w:rFonts w:ascii="新宋体" w:eastAsia="新宋体" w:hAnsi="新宋体" w:cs="新宋体" w:hint="eastAsia"/>
          <w:b/>
          <w:bCs w:val="0"/>
          <w:sz w:val="30"/>
          <w:szCs w:val="30"/>
        </w:rPr>
        <w:t>、供应商响应文件要求</w:t>
      </w:r>
    </w:p>
    <w:p w:rsidR="00AB6A74" w:rsidRDefault="003E09E7">
      <w:pPr>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供应商必须在平台上按要求上传响应文件，未按要求提供的视为无效供应商。</w:t>
      </w:r>
    </w:p>
    <w:p w:rsidR="00AB6A74" w:rsidRDefault="003E09E7">
      <w:pPr>
        <w:snapToGrid w:val="0"/>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（一）响应文件内容</w:t>
      </w:r>
    </w:p>
    <w:p w:rsidR="00AB6A74" w:rsidRDefault="003E09E7">
      <w:pPr>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1.</w:t>
      </w:r>
      <w:r>
        <w:rPr>
          <w:rFonts w:ascii="新宋体" w:eastAsia="新宋体" w:hAnsi="新宋体" w:cs="新宋体" w:hint="eastAsia"/>
          <w:sz w:val="30"/>
          <w:szCs w:val="30"/>
        </w:rPr>
        <w:t>盖鲜章的《报价函》《明细报价表》各</w:t>
      </w:r>
      <w:r>
        <w:rPr>
          <w:rFonts w:ascii="新宋体" w:eastAsia="新宋体" w:hAnsi="新宋体" w:cs="新宋体" w:hint="eastAsia"/>
          <w:sz w:val="30"/>
          <w:szCs w:val="30"/>
        </w:rPr>
        <w:t>1</w:t>
      </w:r>
      <w:r>
        <w:rPr>
          <w:rFonts w:ascii="新宋体" w:eastAsia="新宋体" w:hAnsi="新宋体" w:cs="新宋体" w:hint="eastAsia"/>
          <w:sz w:val="30"/>
          <w:szCs w:val="30"/>
        </w:rPr>
        <w:t>份。</w:t>
      </w:r>
    </w:p>
    <w:p w:rsidR="00AB6A74" w:rsidRDefault="003E09E7">
      <w:pPr>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2.</w:t>
      </w:r>
      <w:r>
        <w:rPr>
          <w:rFonts w:ascii="新宋体" w:eastAsia="新宋体" w:hAnsi="新宋体" w:cs="新宋体" w:hint="eastAsia"/>
          <w:sz w:val="30"/>
          <w:szCs w:val="30"/>
        </w:rPr>
        <w:t>盖鲜章的《法定代表人身份证明书》</w:t>
      </w:r>
      <w:r>
        <w:rPr>
          <w:rFonts w:ascii="新宋体" w:eastAsia="新宋体" w:hAnsi="新宋体" w:cs="新宋体" w:hint="eastAsia"/>
          <w:sz w:val="30"/>
          <w:szCs w:val="30"/>
        </w:rPr>
        <w:t>1</w:t>
      </w:r>
      <w:r>
        <w:rPr>
          <w:rFonts w:ascii="新宋体" w:eastAsia="新宋体" w:hAnsi="新宋体" w:cs="新宋体" w:hint="eastAsia"/>
          <w:sz w:val="30"/>
          <w:szCs w:val="30"/>
        </w:rPr>
        <w:t>份，其中应包含法定代表人身份证复印件。若法定代表人委托他人投标，请提供盖鲜章的《法定代表人授权委托书》</w:t>
      </w:r>
      <w:r>
        <w:rPr>
          <w:rFonts w:ascii="新宋体" w:eastAsia="新宋体" w:hAnsi="新宋体" w:cs="新宋体" w:hint="eastAsia"/>
          <w:sz w:val="30"/>
          <w:szCs w:val="30"/>
        </w:rPr>
        <w:t>1</w:t>
      </w:r>
      <w:r>
        <w:rPr>
          <w:rFonts w:ascii="新宋体" w:eastAsia="新宋体" w:hAnsi="新宋体" w:cs="新宋体" w:hint="eastAsia"/>
          <w:sz w:val="30"/>
          <w:szCs w:val="30"/>
        </w:rPr>
        <w:t>份，其中应包含法定代表人及被授权人身份证复印件各</w:t>
      </w:r>
      <w:r>
        <w:rPr>
          <w:rFonts w:ascii="新宋体" w:eastAsia="新宋体" w:hAnsi="新宋体" w:cs="新宋体" w:hint="eastAsia"/>
          <w:sz w:val="30"/>
          <w:szCs w:val="30"/>
        </w:rPr>
        <w:t>1</w:t>
      </w:r>
      <w:r>
        <w:rPr>
          <w:rFonts w:ascii="新宋体" w:eastAsia="新宋体" w:hAnsi="新宋体" w:cs="新宋体" w:hint="eastAsia"/>
          <w:sz w:val="30"/>
          <w:szCs w:val="30"/>
        </w:rPr>
        <w:t>份。</w:t>
      </w:r>
    </w:p>
    <w:p w:rsidR="00AB6A74" w:rsidRDefault="003E09E7">
      <w:pPr>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3.</w:t>
      </w:r>
      <w:r>
        <w:rPr>
          <w:rFonts w:ascii="新宋体" w:eastAsia="新宋体" w:hAnsi="新宋体" w:cs="新宋体" w:hint="eastAsia"/>
          <w:sz w:val="30"/>
          <w:szCs w:val="30"/>
        </w:rPr>
        <w:t>盖鲜章的基本资格条件承诺函。</w:t>
      </w:r>
    </w:p>
    <w:p w:rsidR="00AB6A74" w:rsidRDefault="003E09E7">
      <w:pPr>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4.</w:t>
      </w:r>
      <w:r>
        <w:rPr>
          <w:rFonts w:ascii="新宋体" w:eastAsia="新宋体" w:hAnsi="新宋体" w:cs="新宋体" w:hint="eastAsia"/>
          <w:sz w:val="30"/>
          <w:szCs w:val="30"/>
        </w:rPr>
        <w:t>其他应提供的资料。</w:t>
      </w:r>
    </w:p>
    <w:p w:rsidR="00AB6A74" w:rsidRDefault="003E09E7">
      <w:pPr>
        <w:snapToGrid w:val="0"/>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（二）提交文件的要求</w:t>
      </w:r>
    </w:p>
    <w:p w:rsidR="00AB6A74" w:rsidRDefault="003E09E7">
      <w:pPr>
        <w:snapToGrid w:val="0"/>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1.</w:t>
      </w:r>
      <w:r>
        <w:rPr>
          <w:rFonts w:ascii="新宋体" w:eastAsia="新宋体" w:hAnsi="新宋体" w:cs="新宋体" w:hint="eastAsia"/>
          <w:sz w:val="30"/>
          <w:szCs w:val="30"/>
        </w:rPr>
        <w:t>供应商线上报名、报价时需上传盖鲜章后的电子文档一份。</w:t>
      </w:r>
    </w:p>
    <w:p w:rsidR="00AB6A74" w:rsidRDefault="003E09E7">
      <w:pPr>
        <w:snapToGrid w:val="0"/>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2.</w:t>
      </w:r>
      <w:r>
        <w:rPr>
          <w:rFonts w:ascii="新宋体" w:eastAsia="新宋体" w:hAnsi="新宋体" w:cs="新宋体" w:hint="eastAsia"/>
          <w:sz w:val="30"/>
          <w:szCs w:val="30"/>
        </w:rPr>
        <w:t>供应商在系统中的报价与响应文件中的报价不一致时，采购人将以系统中供应商的报价作为评判依据。</w:t>
      </w:r>
    </w:p>
    <w:p w:rsidR="00AB6A74" w:rsidRDefault="003E09E7">
      <w:pPr>
        <w:snapToGrid w:val="0"/>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lastRenderedPageBreak/>
        <w:t>3.</w:t>
      </w:r>
      <w:r>
        <w:rPr>
          <w:rFonts w:ascii="新宋体" w:eastAsia="新宋体" w:hAnsi="新宋体" w:cs="新宋体" w:hint="eastAsia"/>
          <w:sz w:val="30"/>
          <w:szCs w:val="30"/>
        </w:rPr>
        <w:t>供应商只能有一个有效报价，供应商只能以自己单位名义提交响应文件。</w:t>
      </w:r>
    </w:p>
    <w:p w:rsidR="00AB6A74" w:rsidRDefault="003E09E7">
      <w:pPr>
        <w:snapToGrid w:val="0"/>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 xml:space="preserve">4. </w:t>
      </w:r>
      <w:r>
        <w:rPr>
          <w:rFonts w:ascii="新宋体" w:eastAsia="新宋体" w:hAnsi="新宋体" w:cs="新宋体" w:hint="eastAsia"/>
          <w:sz w:val="30"/>
          <w:szCs w:val="30"/>
        </w:rPr>
        <w:t>供应</w:t>
      </w:r>
      <w:r>
        <w:rPr>
          <w:rFonts w:ascii="新宋体" w:eastAsia="新宋体" w:hAnsi="新宋体" w:cs="新宋体" w:hint="eastAsia"/>
          <w:sz w:val="30"/>
          <w:szCs w:val="30"/>
        </w:rPr>
        <w:t>商制作的响应文件电子文档，须按照要求制作，规定签字、盖章的地方必须按规定签字、盖章，上传的文件需字迹清晰，未按要求制作响应文件的作废标处理。</w:t>
      </w:r>
    </w:p>
    <w:p w:rsidR="00AB6A74" w:rsidRDefault="003E09E7" w:rsidP="00FE5314">
      <w:pPr>
        <w:pStyle w:val="30"/>
        <w:spacing w:line="360" w:lineRule="auto"/>
        <w:ind w:firstLine="602"/>
        <w:rPr>
          <w:rFonts w:ascii="新宋体" w:eastAsia="新宋体" w:hAnsi="新宋体" w:cs="新宋体"/>
          <w:b/>
          <w:bCs w:val="0"/>
          <w:sz w:val="30"/>
          <w:szCs w:val="30"/>
        </w:rPr>
      </w:pPr>
      <w:r>
        <w:rPr>
          <w:rFonts w:ascii="新宋体" w:eastAsia="新宋体" w:hAnsi="新宋体" w:cs="新宋体" w:hint="eastAsia"/>
          <w:b/>
          <w:bCs w:val="0"/>
          <w:sz w:val="30"/>
          <w:szCs w:val="30"/>
        </w:rPr>
        <w:t>十</w:t>
      </w:r>
      <w:r>
        <w:rPr>
          <w:rFonts w:ascii="新宋体" w:eastAsia="新宋体" w:hAnsi="新宋体" w:cs="新宋体" w:hint="eastAsia"/>
          <w:b/>
          <w:bCs w:val="0"/>
          <w:sz w:val="30"/>
          <w:szCs w:val="30"/>
        </w:rPr>
        <w:t>、成交规则</w:t>
      </w:r>
    </w:p>
    <w:p w:rsidR="00AB6A74" w:rsidRDefault="003E09E7">
      <w:pPr>
        <w:spacing w:line="360" w:lineRule="auto"/>
        <w:ind w:firstLineChars="200" w:firstLine="600"/>
        <w:rPr>
          <w:rFonts w:ascii="新宋体" w:eastAsia="新宋体" w:hAnsi="新宋体" w:cs="新宋体"/>
          <w:b/>
          <w:bCs/>
          <w:color w:val="FF0000"/>
          <w:sz w:val="30"/>
          <w:szCs w:val="30"/>
          <w:u w:val="single"/>
        </w:rPr>
      </w:pPr>
      <w:r>
        <w:rPr>
          <w:rFonts w:ascii="新宋体" w:eastAsia="新宋体" w:hAnsi="新宋体" w:cs="新宋体" w:hint="eastAsia"/>
          <w:sz w:val="30"/>
          <w:szCs w:val="30"/>
        </w:rPr>
        <w:t>采购人在符合审查的供应商中，手动确认报价最低的成为成交供应商。</w:t>
      </w:r>
      <w:r>
        <w:rPr>
          <w:rFonts w:ascii="新宋体" w:eastAsia="新宋体" w:hAnsi="新宋体" w:cs="新宋体" w:hint="eastAsia"/>
          <w:b/>
          <w:bCs/>
          <w:color w:val="FF0000"/>
          <w:sz w:val="30"/>
          <w:szCs w:val="30"/>
          <w:u w:val="single"/>
        </w:rPr>
        <w:t>（若供应商出现报价相同、报价时间相同的情况，随机选取一名供应商）</w:t>
      </w:r>
    </w:p>
    <w:p w:rsidR="00AB6A74" w:rsidRDefault="003E09E7" w:rsidP="00FE5314">
      <w:pPr>
        <w:pStyle w:val="30"/>
        <w:spacing w:line="360" w:lineRule="auto"/>
        <w:ind w:firstLine="602"/>
        <w:rPr>
          <w:rFonts w:ascii="新宋体" w:eastAsia="新宋体" w:hAnsi="新宋体" w:cs="新宋体"/>
          <w:b/>
          <w:bCs w:val="0"/>
          <w:sz w:val="30"/>
          <w:szCs w:val="30"/>
        </w:rPr>
      </w:pPr>
      <w:r>
        <w:rPr>
          <w:rFonts w:ascii="新宋体" w:eastAsia="新宋体" w:hAnsi="新宋体" w:cs="新宋体" w:hint="eastAsia"/>
          <w:b/>
          <w:bCs w:val="0"/>
          <w:sz w:val="30"/>
          <w:szCs w:val="30"/>
        </w:rPr>
        <w:t>十一</w:t>
      </w:r>
      <w:r>
        <w:rPr>
          <w:rFonts w:ascii="新宋体" w:eastAsia="新宋体" w:hAnsi="新宋体" w:cs="新宋体" w:hint="eastAsia"/>
          <w:b/>
          <w:bCs w:val="0"/>
          <w:sz w:val="30"/>
          <w:szCs w:val="30"/>
        </w:rPr>
        <w:t>、付款方式</w:t>
      </w:r>
    </w:p>
    <w:p w:rsidR="00AB6A74" w:rsidRDefault="003E09E7" w:rsidP="00FE5314">
      <w:pPr>
        <w:pStyle w:val="30"/>
        <w:spacing w:line="360" w:lineRule="auto"/>
        <w:ind w:firstLine="600"/>
        <w:rPr>
          <w:rFonts w:ascii="新宋体" w:eastAsia="新宋体" w:hAnsi="新宋体" w:cs="新宋体"/>
          <w:sz w:val="30"/>
          <w:szCs w:val="30"/>
        </w:rPr>
      </w:pPr>
      <w:bookmarkStart w:id="55" w:name="_Toc25886"/>
      <w:bookmarkStart w:id="56" w:name="_Toc11828"/>
      <w:bookmarkStart w:id="57" w:name="_Toc9654"/>
      <w:bookmarkStart w:id="58" w:name="_Toc3475"/>
      <w:bookmarkStart w:id="59" w:name="_Toc27955"/>
      <w:bookmarkStart w:id="60" w:name="_Toc20778"/>
      <w:bookmarkStart w:id="61" w:name="_Toc5085"/>
      <w:bookmarkStart w:id="62" w:name="_Toc15478"/>
      <w:bookmarkStart w:id="63" w:name="_Toc25516"/>
      <w:bookmarkStart w:id="64" w:name="_Toc31315"/>
      <w:bookmarkStart w:id="65" w:name="_Toc13969"/>
      <w:bookmarkStart w:id="66" w:name="_Toc19730"/>
      <w:bookmarkStart w:id="67" w:name="_Toc9027"/>
      <w:bookmarkStart w:id="68" w:name="_Toc14778"/>
      <w:r>
        <w:rPr>
          <w:rFonts w:ascii="新宋体" w:eastAsia="新宋体" w:hAnsi="新宋体" w:cs="新宋体" w:hint="eastAsia"/>
          <w:sz w:val="30"/>
          <w:szCs w:val="30"/>
        </w:rPr>
        <w:t>转账</w:t>
      </w:r>
    </w:p>
    <w:p w:rsidR="00AB6A74" w:rsidRDefault="003E09E7" w:rsidP="00FE5314">
      <w:pPr>
        <w:pStyle w:val="30"/>
        <w:spacing w:line="360" w:lineRule="auto"/>
        <w:ind w:firstLine="602"/>
        <w:rPr>
          <w:rFonts w:ascii="新宋体" w:eastAsia="新宋体" w:hAnsi="新宋体" w:cs="新宋体"/>
          <w:b/>
          <w:bCs w:val="0"/>
          <w:sz w:val="30"/>
          <w:szCs w:val="30"/>
        </w:rPr>
      </w:pPr>
      <w:r>
        <w:rPr>
          <w:rFonts w:ascii="新宋体" w:eastAsia="新宋体" w:hAnsi="新宋体" w:cs="新宋体" w:hint="eastAsia"/>
          <w:b/>
          <w:bCs w:val="0"/>
          <w:sz w:val="30"/>
          <w:szCs w:val="30"/>
        </w:rPr>
        <w:t>十</w:t>
      </w:r>
      <w:r>
        <w:rPr>
          <w:rFonts w:ascii="新宋体" w:eastAsia="新宋体" w:hAnsi="新宋体" w:cs="新宋体" w:hint="eastAsia"/>
          <w:b/>
          <w:bCs w:val="0"/>
          <w:sz w:val="30"/>
          <w:szCs w:val="30"/>
        </w:rPr>
        <w:t>二</w:t>
      </w:r>
      <w:r>
        <w:rPr>
          <w:rFonts w:ascii="新宋体" w:eastAsia="新宋体" w:hAnsi="新宋体" w:cs="新宋体" w:hint="eastAsia"/>
          <w:b/>
          <w:bCs w:val="0"/>
          <w:sz w:val="30"/>
          <w:szCs w:val="30"/>
        </w:rPr>
        <w:t>、联系方式</w:t>
      </w:r>
      <w:bookmarkEnd w:id="55"/>
      <w:bookmarkEnd w:id="56"/>
      <w:bookmarkEnd w:id="57"/>
      <w:bookmarkEnd w:id="58"/>
      <w:bookmarkEnd w:id="59"/>
      <w:bookmarkEnd w:id="60"/>
      <w:bookmarkEnd w:id="61"/>
    </w:p>
    <w:p w:rsidR="00AB6A74" w:rsidRDefault="003E09E7">
      <w:pPr>
        <w:snapToGrid w:val="0"/>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采购单位：两路街道平安法治办公室应急管理岗</w:t>
      </w:r>
    </w:p>
    <w:p w:rsidR="00AB6A74" w:rsidRDefault="003E09E7">
      <w:pPr>
        <w:snapToGrid w:val="0"/>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联系人：</w:t>
      </w:r>
      <w:r>
        <w:rPr>
          <w:rFonts w:ascii="新宋体" w:eastAsia="新宋体" w:hAnsi="新宋体" w:cs="新宋体" w:hint="eastAsia"/>
          <w:sz w:val="30"/>
          <w:szCs w:val="30"/>
        </w:rPr>
        <w:t xml:space="preserve"> </w:t>
      </w:r>
      <w:r>
        <w:rPr>
          <w:rFonts w:ascii="新宋体" w:eastAsia="新宋体" w:hAnsi="新宋体" w:cs="新宋体" w:hint="eastAsia"/>
          <w:sz w:val="30"/>
          <w:szCs w:val="30"/>
        </w:rPr>
        <w:t>韩柳</w:t>
      </w:r>
    </w:p>
    <w:p w:rsidR="00AB6A74" w:rsidRDefault="003E09E7">
      <w:pPr>
        <w:snapToGrid w:val="0"/>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电话：</w:t>
      </w:r>
      <w:r>
        <w:rPr>
          <w:rFonts w:ascii="新宋体" w:eastAsia="新宋体" w:hAnsi="新宋体" w:cs="新宋体" w:hint="eastAsia"/>
          <w:sz w:val="30"/>
          <w:szCs w:val="30"/>
        </w:rPr>
        <w:t>023-86005248</w:t>
      </w:r>
      <w:r>
        <w:rPr>
          <w:rFonts w:ascii="新宋体" w:eastAsia="新宋体" w:hAnsi="新宋体" w:cs="新宋体" w:hint="eastAsia"/>
          <w:sz w:val="30"/>
          <w:szCs w:val="30"/>
        </w:rPr>
        <w:t>（</w:t>
      </w:r>
      <w:r>
        <w:rPr>
          <w:rFonts w:ascii="新宋体" w:eastAsia="新宋体" w:hAnsi="新宋体" w:cs="新宋体" w:hint="eastAsia"/>
          <w:sz w:val="30"/>
          <w:szCs w:val="30"/>
        </w:rPr>
        <w:t>9:00-12:00,14:00-17:30</w:t>
      </w:r>
      <w:r>
        <w:rPr>
          <w:rFonts w:ascii="新宋体" w:eastAsia="新宋体" w:hAnsi="新宋体" w:cs="新宋体" w:hint="eastAsia"/>
          <w:sz w:val="30"/>
          <w:szCs w:val="30"/>
        </w:rPr>
        <w:t>）</w:t>
      </w:r>
    </w:p>
    <w:p w:rsidR="00AB6A74" w:rsidRDefault="003E09E7">
      <w:pPr>
        <w:snapToGrid w:val="0"/>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地址：渝北区渝航路</w:t>
      </w:r>
      <w:r>
        <w:rPr>
          <w:rFonts w:ascii="新宋体" w:eastAsia="新宋体" w:hAnsi="新宋体" w:cs="新宋体" w:hint="eastAsia"/>
          <w:sz w:val="30"/>
          <w:szCs w:val="30"/>
        </w:rPr>
        <w:t>69</w:t>
      </w:r>
      <w:r>
        <w:rPr>
          <w:rFonts w:ascii="新宋体" w:eastAsia="新宋体" w:hAnsi="新宋体" w:cs="新宋体" w:hint="eastAsia"/>
          <w:sz w:val="30"/>
          <w:szCs w:val="30"/>
        </w:rPr>
        <w:t>号</w:t>
      </w:r>
      <w:r>
        <w:rPr>
          <w:rFonts w:ascii="新宋体" w:eastAsia="新宋体" w:hAnsi="新宋体" w:cs="新宋体" w:hint="eastAsia"/>
          <w:sz w:val="30"/>
          <w:szCs w:val="30"/>
        </w:rPr>
        <w:t>6101</w:t>
      </w:r>
      <w:r>
        <w:rPr>
          <w:rFonts w:ascii="新宋体" w:eastAsia="新宋体" w:hAnsi="新宋体" w:cs="新宋体" w:hint="eastAsia"/>
          <w:sz w:val="30"/>
          <w:szCs w:val="30"/>
        </w:rPr>
        <w:t>办公室</w:t>
      </w:r>
    </w:p>
    <w:p w:rsidR="00AB6A74" w:rsidRDefault="003E09E7" w:rsidP="00FE5314">
      <w:pPr>
        <w:pStyle w:val="30"/>
        <w:spacing w:line="360" w:lineRule="auto"/>
        <w:ind w:firstLine="602"/>
        <w:rPr>
          <w:rFonts w:ascii="新宋体" w:eastAsia="新宋体" w:hAnsi="新宋体" w:cs="新宋体"/>
          <w:b/>
          <w:bCs w:val="0"/>
          <w:sz w:val="30"/>
          <w:szCs w:val="30"/>
        </w:rPr>
      </w:pPr>
      <w:r>
        <w:rPr>
          <w:rFonts w:ascii="新宋体" w:eastAsia="新宋体" w:hAnsi="新宋体" w:cs="新宋体" w:hint="eastAsia"/>
          <w:b/>
          <w:bCs w:val="0"/>
          <w:sz w:val="30"/>
          <w:szCs w:val="30"/>
        </w:rPr>
        <w:t>十</w:t>
      </w:r>
      <w:r>
        <w:rPr>
          <w:rFonts w:ascii="新宋体" w:eastAsia="新宋体" w:hAnsi="新宋体" w:cs="新宋体" w:hint="eastAsia"/>
          <w:b/>
          <w:bCs w:val="0"/>
          <w:sz w:val="30"/>
          <w:szCs w:val="30"/>
        </w:rPr>
        <w:t>三</w:t>
      </w:r>
      <w:r>
        <w:rPr>
          <w:rFonts w:ascii="新宋体" w:eastAsia="新宋体" w:hAnsi="新宋体" w:cs="新宋体" w:hint="eastAsia"/>
          <w:b/>
          <w:bCs w:val="0"/>
          <w:sz w:val="30"/>
          <w:szCs w:val="30"/>
        </w:rPr>
        <w:t>、</w:t>
      </w:r>
      <w:bookmarkEnd w:id="62"/>
      <w:bookmarkEnd w:id="63"/>
      <w:bookmarkEnd w:id="64"/>
      <w:bookmarkEnd w:id="65"/>
      <w:bookmarkEnd w:id="66"/>
      <w:bookmarkEnd w:id="67"/>
      <w:bookmarkEnd w:id="68"/>
      <w:r>
        <w:rPr>
          <w:rFonts w:ascii="新宋体" w:eastAsia="新宋体" w:hAnsi="新宋体" w:cs="新宋体" w:hint="eastAsia"/>
          <w:b/>
          <w:bCs w:val="0"/>
          <w:sz w:val="30"/>
          <w:szCs w:val="30"/>
        </w:rPr>
        <w:t>其它有关规定</w:t>
      </w:r>
    </w:p>
    <w:p w:rsidR="00AB6A74" w:rsidRDefault="003E09E7">
      <w:pPr>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（一）凡有意参加此项目的供应商，请于公告发布之日起至报价截止时间之前，在重庆市政府采购云平台网上竞采下载查看本项目竞采文件，无论供应商下载查看与否，均视为已知晓所有实质性要求内容。</w:t>
      </w:r>
    </w:p>
    <w:p w:rsidR="00AB6A74" w:rsidRDefault="003E09E7">
      <w:pPr>
        <w:widowControl/>
        <w:autoSpaceDE w:val="0"/>
        <w:autoSpaceDN w:val="0"/>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（二）</w:t>
      </w:r>
      <w:r>
        <w:rPr>
          <w:rFonts w:ascii="新宋体" w:eastAsia="新宋体" w:hAnsi="新宋体" w:cs="新宋体" w:hint="eastAsia"/>
          <w:color w:val="000000" w:themeColor="text1"/>
          <w:sz w:val="30"/>
          <w:szCs w:val="30"/>
        </w:rPr>
        <w:t>供应商应于报价开始前完成政府</w:t>
      </w:r>
      <w:r>
        <w:rPr>
          <w:rFonts w:ascii="新宋体" w:eastAsia="新宋体" w:hAnsi="新宋体" w:cs="新宋体" w:hint="eastAsia"/>
          <w:color w:val="000000" w:themeColor="text1"/>
          <w:sz w:val="30"/>
          <w:szCs w:val="30"/>
        </w:rPr>
        <w:t>采购网账号注册、政采云账号关联等操作</w:t>
      </w:r>
      <w:r>
        <w:rPr>
          <w:rFonts w:ascii="新宋体" w:eastAsia="新宋体" w:hAnsi="新宋体" w:cs="新宋体" w:hint="eastAsia"/>
          <w:sz w:val="30"/>
          <w:szCs w:val="30"/>
        </w:rPr>
        <w:t>，</w:t>
      </w:r>
      <w:r>
        <w:rPr>
          <w:rFonts w:ascii="新宋体" w:eastAsia="新宋体" w:hAnsi="新宋体" w:cs="新宋体" w:hint="eastAsia"/>
          <w:color w:val="000000" w:themeColor="text1"/>
          <w:sz w:val="30"/>
          <w:szCs w:val="30"/>
        </w:rPr>
        <w:t>提前学习网上竞采操作手册并检查账号是否可用，</w:t>
      </w:r>
      <w:r>
        <w:rPr>
          <w:rFonts w:ascii="新宋体" w:eastAsia="新宋体" w:hAnsi="新宋体" w:cs="新宋体" w:hint="eastAsia"/>
          <w:sz w:val="30"/>
          <w:szCs w:val="30"/>
        </w:rPr>
        <w:t>遇到操作问题请及时咨询手册中的客服电话，如因账号注册关联、操作不熟练等原因导致供应商未成功报价，责任由供应商自行承担。</w:t>
      </w:r>
    </w:p>
    <w:p w:rsidR="00AB6A74" w:rsidRDefault="003E09E7">
      <w:pPr>
        <w:widowControl/>
        <w:wordWrap w:val="0"/>
        <w:autoSpaceDE w:val="0"/>
        <w:autoSpaceDN w:val="0"/>
        <w:spacing w:line="360" w:lineRule="auto"/>
        <w:ind w:firstLineChars="200" w:firstLine="600"/>
        <w:jc w:val="left"/>
        <w:rPr>
          <w:rFonts w:ascii="新宋体" w:eastAsia="新宋体" w:hAnsi="新宋体" w:cs="新宋体"/>
          <w:sz w:val="30"/>
          <w:szCs w:val="30"/>
        </w:rPr>
      </w:pPr>
      <w:r>
        <w:rPr>
          <w:rFonts w:ascii="新宋体" w:eastAsia="新宋体" w:hAnsi="新宋体" w:cs="新宋体" w:hint="eastAsia"/>
          <w:sz w:val="30"/>
          <w:szCs w:val="30"/>
        </w:rPr>
        <w:lastRenderedPageBreak/>
        <w:t>《网上竞采自行采购操作手册（供应商）》《单点登录账号绑定操作手册》详见</w:t>
      </w:r>
      <w:hyperlink r:id="rId10" w:history="1">
        <w:r>
          <w:rPr>
            <w:rStyle w:val="aff"/>
            <w:rFonts w:ascii="新宋体" w:eastAsia="新宋体" w:hAnsi="新宋体" w:cs="新宋体" w:hint="eastAsia"/>
            <w:sz w:val="30"/>
            <w:szCs w:val="30"/>
          </w:rPr>
          <w:t>https://xj.ccgp-chongqing.gov.cn/ge/content/yptczzn/list</w:t>
        </w:r>
      </w:hyperlink>
      <w:r>
        <w:rPr>
          <w:rFonts w:ascii="新宋体" w:eastAsia="新宋体" w:hAnsi="新宋体" w:cs="新宋体" w:hint="eastAsia"/>
          <w:sz w:val="30"/>
          <w:szCs w:val="30"/>
        </w:rPr>
        <w:t>。</w:t>
      </w:r>
    </w:p>
    <w:p w:rsidR="00AB6A74" w:rsidRDefault="003E09E7">
      <w:pPr>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（三）无论竞采结果如何，供应商参与本项目的所有费用均自行承担。</w:t>
      </w:r>
    </w:p>
    <w:p w:rsidR="00AB6A74" w:rsidRDefault="003E09E7">
      <w:pPr>
        <w:spacing w:line="360" w:lineRule="auto"/>
        <w:ind w:firstLineChars="200" w:firstLine="600"/>
        <w:rPr>
          <w:rFonts w:ascii="新宋体" w:eastAsia="新宋体" w:hAnsi="新宋体" w:cs="新宋体"/>
          <w:sz w:val="30"/>
          <w:szCs w:val="30"/>
        </w:rPr>
      </w:pPr>
      <w:r>
        <w:rPr>
          <w:rFonts w:ascii="新宋体" w:eastAsia="新宋体" w:hAnsi="新宋体" w:cs="新宋体" w:hint="eastAsia"/>
          <w:sz w:val="30"/>
          <w:szCs w:val="30"/>
        </w:rPr>
        <w:t>（四）其他未尽事宜由双方在采购合同中详细约定。</w:t>
      </w:r>
    </w:p>
    <w:p w:rsidR="00AB6A74" w:rsidRDefault="00AB6A74">
      <w:pPr>
        <w:snapToGrid w:val="0"/>
        <w:spacing w:line="360" w:lineRule="auto"/>
        <w:jc w:val="center"/>
        <w:rPr>
          <w:rFonts w:ascii="方正仿宋_GBK" w:eastAsia="方正仿宋_GBK"/>
          <w:sz w:val="44"/>
          <w:szCs w:val="44"/>
        </w:rPr>
      </w:pPr>
    </w:p>
    <w:p w:rsidR="00AB6A74" w:rsidRDefault="00AB6A74">
      <w:pPr>
        <w:snapToGrid w:val="0"/>
        <w:spacing w:line="360" w:lineRule="auto"/>
        <w:rPr>
          <w:rFonts w:ascii="方正小标宋_GBK" w:eastAsia="方正小标宋_GBK"/>
          <w:sz w:val="44"/>
          <w:szCs w:val="44"/>
        </w:rPr>
      </w:pPr>
    </w:p>
    <w:p w:rsidR="00AB6A74" w:rsidRDefault="00AB6A74">
      <w:pPr>
        <w:snapToGrid w:val="0"/>
        <w:spacing w:line="360" w:lineRule="auto"/>
        <w:rPr>
          <w:rFonts w:ascii="方正小标宋_GBK" w:eastAsia="方正小标宋_GBK"/>
          <w:sz w:val="44"/>
          <w:szCs w:val="44"/>
        </w:rPr>
      </w:pPr>
    </w:p>
    <w:p w:rsidR="00AB6A74" w:rsidRDefault="00AB6A74">
      <w:pPr>
        <w:snapToGrid w:val="0"/>
        <w:spacing w:line="360" w:lineRule="auto"/>
        <w:rPr>
          <w:rFonts w:ascii="方正小标宋_GBK" w:eastAsia="方正小标宋_GBK"/>
          <w:sz w:val="44"/>
          <w:szCs w:val="44"/>
        </w:rPr>
      </w:pPr>
    </w:p>
    <w:p w:rsidR="00AB6A74" w:rsidRDefault="00AB6A74">
      <w:pPr>
        <w:snapToGrid w:val="0"/>
        <w:spacing w:line="360" w:lineRule="auto"/>
        <w:rPr>
          <w:rFonts w:ascii="方正小标宋_GBK" w:eastAsia="方正小标宋_GBK"/>
          <w:sz w:val="44"/>
          <w:szCs w:val="44"/>
        </w:rPr>
      </w:pPr>
    </w:p>
    <w:p w:rsidR="00AB6A74" w:rsidRDefault="00AB6A74">
      <w:pPr>
        <w:snapToGrid w:val="0"/>
        <w:spacing w:line="360" w:lineRule="auto"/>
        <w:rPr>
          <w:rFonts w:ascii="方正小标宋_GBK" w:eastAsia="方正小标宋_GBK"/>
          <w:sz w:val="44"/>
          <w:szCs w:val="44"/>
        </w:rPr>
      </w:pPr>
    </w:p>
    <w:p w:rsidR="00AB6A74" w:rsidRDefault="00AB6A74">
      <w:pPr>
        <w:snapToGrid w:val="0"/>
        <w:spacing w:line="360" w:lineRule="auto"/>
        <w:rPr>
          <w:rFonts w:ascii="方正小标宋_GBK" w:eastAsia="方正小标宋_GBK"/>
          <w:sz w:val="44"/>
          <w:szCs w:val="44"/>
        </w:rPr>
      </w:pPr>
    </w:p>
    <w:p w:rsidR="00AB6A74" w:rsidRDefault="00AB6A74">
      <w:pPr>
        <w:snapToGrid w:val="0"/>
        <w:spacing w:line="360" w:lineRule="auto"/>
        <w:rPr>
          <w:rFonts w:ascii="方正小标宋_GBK" w:eastAsia="方正小标宋_GBK"/>
          <w:sz w:val="44"/>
          <w:szCs w:val="44"/>
        </w:rPr>
      </w:pPr>
    </w:p>
    <w:p w:rsidR="00AB6A74" w:rsidRDefault="00AB6A74">
      <w:pPr>
        <w:snapToGrid w:val="0"/>
        <w:spacing w:line="360" w:lineRule="auto"/>
        <w:rPr>
          <w:rFonts w:ascii="方正小标宋_GBK" w:eastAsia="方正小标宋_GBK"/>
          <w:sz w:val="44"/>
          <w:szCs w:val="44"/>
        </w:rPr>
      </w:pPr>
    </w:p>
    <w:p w:rsidR="00AB6A74" w:rsidRDefault="00AB6A74">
      <w:pPr>
        <w:snapToGrid w:val="0"/>
        <w:spacing w:line="360" w:lineRule="auto"/>
        <w:rPr>
          <w:rFonts w:ascii="方正小标宋_GBK" w:eastAsia="方正小标宋_GBK"/>
          <w:sz w:val="44"/>
          <w:szCs w:val="44"/>
        </w:rPr>
      </w:pPr>
    </w:p>
    <w:p w:rsidR="00AB6A74" w:rsidRDefault="00AB6A74">
      <w:pPr>
        <w:snapToGrid w:val="0"/>
        <w:spacing w:line="360" w:lineRule="auto"/>
        <w:rPr>
          <w:rFonts w:ascii="方正小标宋_GBK" w:eastAsia="方正小标宋_GBK"/>
          <w:sz w:val="44"/>
          <w:szCs w:val="44"/>
        </w:rPr>
      </w:pPr>
    </w:p>
    <w:p w:rsidR="00AB6A74" w:rsidRDefault="003E09E7">
      <w:pPr>
        <w:snapToGrid w:val="0"/>
        <w:spacing w:line="360" w:lineRule="auto"/>
        <w:jc w:val="center"/>
      </w:pPr>
      <w:r>
        <w:rPr>
          <w:rFonts w:ascii="方正小标宋_GBK" w:eastAsia="方正小标宋_GBK" w:hint="eastAsia"/>
          <w:sz w:val="44"/>
          <w:szCs w:val="44"/>
        </w:rPr>
        <w:lastRenderedPageBreak/>
        <w:t>供应商编制响应文件要求</w:t>
      </w:r>
    </w:p>
    <w:p w:rsidR="00AB6A74" w:rsidRDefault="003E09E7">
      <w:pPr>
        <w:pStyle w:val="30"/>
        <w:rPr>
          <w:rFonts w:hint="eastAsia"/>
        </w:rPr>
      </w:pPr>
      <w:r>
        <w:rPr>
          <w:rFonts w:hint="eastAsia"/>
        </w:rPr>
        <w:t>一、报价</w:t>
      </w:r>
    </w:p>
    <w:p w:rsidR="00AB6A74" w:rsidRDefault="003E09E7">
      <w:pPr>
        <w:snapToGrid w:val="0"/>
        <w:ind w:firstLine="420"/>
        <w:rPr>
          <w:rFonts w:ascii="宋体" w:hAnsi="宋体" w:cs="宋体"/>
          <w:color w:val="FF0000"/>
          <w:sz w:val="24"/>
          <w:szCs w:val="24"/>
        </w:rPr>
      </w:pPr>
      <w:r>
        <w:rPr>
          <w:rFonts w:ascii="仿宋_GB2312" w:eastAsia="仿宋_GB2312" w:hAnsi="仿宋_GB2312" w:cs="仿宋_GB2312" w:hint="eastAsia"/>
          <w:sz w:val="32"/>
          <w:szCs w:val="32"/>
        </w:rPr>
        <w:t>（一）报价函</w:t>
      </w:r>
    </w:p>
    <w:p w:rsidR="00AB6A74" w:rsidRDefault="003E09E7">
      <w:pPr>
        <w:pStyle w:val="30"/>
        <w:jc w:val="center"/>
        <w:rPr>
          <w:rFonts w:hint="eastAsia"/>
        </w:rPr>
      </w:pPr>
      <w:r>
        <w:rPr>
          <w:rFonts w:hint="eastAsia"/>
        </w:rPr>
        <w:t>报</w:t>
      </w:r>
      <w:r>
        <w:rPr>
          <w:rFonts w:hint="eastAsia"/>
        </w:rPr>
        <w:t xml:space="preserve"> </w:t>
      </w:r>
      <w:r>
        <w:rPr>
          <w:rFonts w:hint="eastAsia"/>
        </w:rPr>
        <w:t>价</w:t>
      </w:r>
      <w:r>
        <w:rPr>
          <w:rFonts w:hint="eastAsia"/>
        </w:rPr>
        <w:t xml:space="preserve"> </w:t>
      </w:r>
      <w:r>
        <w:rPr>
          <w:rFonts w:hint="eastAsia"/>
        </w:rPr>
        <w:t>函</w:t>
      </w:r>
    </w:p>
    <w:p w:rsidR="00AB6A74" w:rsidRDefault="00AB6A74">
      <w:pPr>
        <w:jc w:val="center"/>
      </w:pPr>
    </w:p>
    <w:p w:rsidR="00AB6A74" w:rsidRDefault="00AB6A74"/>
    <w:p w:rsidR="00AB6A74" w:rsidRDefault="003E09E7">
      <w:pPr>
        <w:spacing w:line="520" w:lineRule="exact"/>
        <w:rPr>
          <w:rFonts w:ascii="方正仿宋_GBK" w:eastAsia="方正仿宋_GBK"/>
          <w:sz w:val="32"/>
          <w:szCs w:val="32"/>
        </w:rPr>
      </w:pPr>
      <w:r>
        <w:rPr>
          <w:rFonts w:ascii="方正仿宋_GBK" w:eastAsia="方正仿宋_GBK" w:hint="eastAsia"/>
          <w:sz w:val="32"/>
          <w:szCs w:val="32"/>
        </w:rPr>
        <w:t>（采购单位名称）：</w:t>
      </w:r>
    </w:p>
    <w:p w:rsidR="00AB6A74" w:rsidRDefault="003E09E7">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我方收到（项目名称）的竞采文件，经详细研究，决定参加该项目。</w:t>
      </w:r>
    </w:p>
    <w:p w:rsidR="00AB6A74" w:rsidRDefault="003E09E7">
      <w:pPr>
        <w:spacing w:line="520" w:lineRule="exact"/>
        <w:ind w:firstLineChars="200" w:firstLine="640"/>
        <w:rPr>
          <w:rFonts w:ascii="方正仿宋_GBK" w:eastAsia="方正仿宋_GBK"/>
          <w:sz w:val="32"/>
          <w:szCs w:val="32"/>
        </w:rPr>
      </w:pPr>
      <w:r>
        <w:rPr>
          <w:rFonts w:ascii="方正仿宋_GBK" w:eastAsia="方正仿宋_GBK"/>
          <w:sz w:val="32"/>
          <w:szCs w:val="32"/>
        </w:rPr>
        <w:t>1</w:t>
      </w:r>
      <w:r>
        <w:rPr>
          <w:rFonts w:ascii="方正仿宋_GBK" w:eastAsia="方正仿宋_GBK" w:hint="eastAsia"/>
          <w:sz w:val="32"/>
          <w:szCs w:val="32"/>
        </w:rPr>
        <w:t>.</w:t>
      </w:r>
      <w:r>
        <w:rPr>
          <w:rFonts w:ascii="方正仿宋_GBK" w:eastAsia="方正仿宋_GBK" w:hint="eastAsia"/>
          <w:sz w:val="32"/>
          <w:szCs w:val="32"/>
        </w:rPr>
        <w:t>愿意按照竞采文件中的一切要求，提供本项目的商品、及服务，报价为人民币大写：元整；人民币小写元。</w:t>
      </w:r>
    </w:p>
    <w:p w:rsidR="00AB6A74" w:rsidRDefault="003E09E7">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sz w:val="32"/>
          <w:szCs w:val="32"/>
        </w:rPr>
        <w:t>.</w:t>
      </w:r>
      <w:r>
        <w:rPr>
          <w:rFonts w:ascii="方正仿宋_GBK" w:eastAsia="方正仿宋_GBK" w:hint="eastAsia"/>
          <w:sz w:val="32"/>
          <w:szCs w:val="32"/>
        </w:rPr>
        <w:t>我方现提交的响应文件为：响应文件正本壹份。</w:t>
      </w:r>
    </w:p>
    <w:p w:rsidR="00AB6A74" w:rsidRDefault="003E09E7">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sz w:val="32"/>
          <w:szCs w:val="32"/>
        </w:rPr>
        <w:t>.</w:t>
      </w:r>
      <w:r>
        <w:rPr>
          <w:rFonts w:ascii="方正仿宋_GBK" w:eastAsia="方正仿宋_GBK" w:hint="eastAsia"/>
          <w:sz w:val="32"/>
          <w:szCs w:val="32"/>
        </w:rPr>
        <w:t>我方承诺：本次报价的有效期为</w:t>
      </w:r>
      <w:r>
        <w:rPr>
          <w:rFonts w:ascii="方正仿宋_GBK" w:eastAsia="方正仿宋_GBK" w:hint="eastAsia"/>
          <w:sz w:val="32"/>
          <w:szCs w:val="32"/>
        </w:rPr>
        <w:t>90</w:t>
      </w:r>
      <w:r>
        <w:rPr>
          <w:rFonts w:ascii="方正仿宋_GBK" w:eastAsia="方正仿宋_GBK" w:hint="eastAsia"/>
          <w:sz w:val="32"/>
          <w:szCs w:val="32"/>
        </w:rPr>
        <w:t>天。</w:t>
      </w:r>
      <w:r>
        <w:rPr>
          <w:rFonts w:ascii="方正仿宋_GBK" w:eastAsia="方正仿宋_GBK" w:hAnsi="仿宋_GB2312" w:cs="仿宋_GB2312" w:hint="eastAsia"/>
          <w:sz w:val="32"/>
          <w:szCs w:val="32"/>
        </w:rPr>
        <w:t>（请采购人自行完善）</w:t>
      </w:r>
    </w:p>
    <w:p w:rsidR="00AB6A74" w:rsidRDefault="003E09E7">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sz w:val="32"/>
          <w:szCs w:val="32"/>
        </w:rPr>
        <w:t>.</w:t>
      </w:r>
      <w:r>
        <w:rPr>
          <w:rFonts w:ascii="方正仿宋_GBK" w:eastAsia="方正仿宋_GBK" w:hint="eastAsia"/>
          <w:sz w:val="32"/>
          <w:szCs w:val="32"/>
        </w:rPr>
        <w:t>我方完全理解和接受竞采文件的一切规定、要求和评审办法。</w:t>
      </w:r>
    </w:p>
    <w:p w:rsidR="00AB6A74" w:rsidRDefault="003E09E7">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5</w:t>
      </w:r>
      <w:r>
        <w:rPr>
          <w:rFonts w:ascii="方正仿宋_GBK" w:eastAsia="方正仿宋_GBK"/>
          <w:sz w:val="32"/>
          <w:szCs w:val="32"/>
        </w:rPr>
        <w:t>.</w:t>
      </w:r>
      <w:r>
        <w:rPr>
          <w:rFonts w:ascii="方正仿宋_GBK" w:eastAsia="方正仿宋_GBK" w:hint="eastAsia"/>
          <w:sz w:val="32"/>
          <w:szCs w:val="32"/>
        </w:rPr>
        <w:t>在整个采购过程中，我方若有违规行为，愿意接受重庆市政府采购云平台相关管理方的处罚。</w:t>
      </w:r>
    </w:p>
    <w:p w:rsidR="00AB6A74" w:rsidRDefault="003E09E7">
      <w:pPr>
        <w:spacing w:line="520" w:lineRule="exact"/>
        <w:ind w:firstLineChars="200" w:firstLine="640"/>
        <w:jc w:val="left"/>
        <w:rPr>
          <w:rFonts w:ascii="方正仿宋_GBK" w:eastAsia="方正仿宋_GBK"/>
          <w:sz w:val="32"/>
          <w:szCs w:val="32"/>
        </w:rPr>
      </w:pPr>
      <w:r>
        <w:rPr>
          <w:rFonts w:ascii="方正仿宋_GBK" w:eastAsia="方正仿宋_GBK" w:hint="eastAsia"/>
          <w:sz w:val="32"/>
          <w:szCs w:val="32"/>
        </w:rPr>
        <w:t>6</w:t>
      </w:r>
      <w:r>
        <w:rPr>
          <w:rFonts w:ascii="方正仿宋_GBK" w:eastAsia="方正仿宋_GBK"/>
          <w:sz w:val="32"/>
          <w:szCs w:val="32"/>
        </w:rPr>
        <w:t>.</w:t>
      </w:r>
      <w:r>
        <w:rPr>
          <w:rFonts w:ascii="方正仿宋_GBK" w:eastAsia="方正仿宋_GBK" w:hint="eastAsia"/>
          <w:sz w:val="32"/>
          <w:szCs w:val="32"/>
        </w:rPr>
        <w:t>我方若中选，将按照竞采结果签订合同，并且严格履行合同义务。本承诺函将成为合同不可分割的一</w:t>
      </w:r>
      <w:r>
        <w:rPr>
          <w:rFonts w:ascii="方正仿宋_GBK" w:eastAsia="方正仿宋_GBK" w:hint="eastAsia"/>
          <w:sz w:val="32"/>
          <w:szCs w:val="32"/>
        </w:rPr>
        <w:t>部分，与合同具有同等的法律效力。</w:t>
      </w:r>
    </w:p>
    <w:p w:rsidR="00AB6A74" w:rsidRDefault="003E09E7">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7</w:t>
      </w:r>
      <w:r>
        <w:rPr>
          <w:rFonts w:ascii="方正仿宋_GBK" w:eastAsia="方正仿宋_GBK"/>
          <w:sz w:val="32"/>
          <w:szCs w:val="32"/>
        </w:rPr>
        <w:t>.</w:t>
      </w:r>
      <w:r>
        <w:rPr>
          <w:rFonts w:ascii="方正仿宋_GBK" w:eastAsia="方正仿宋_GBK" w:hint="eastAsia"/>
          <w:sz w:val="32"/>
          <w:szCs w:val="32"/>
        </w:rPr>
        <w:t>我方理解，最低报价不是成交的唯一条件。</w:t>
      </w:r>
    </w:p>
    <w:p w:rsidR="00AB6A74" w:rsidRDefault="00AB6A74">
      <w:pPr>
        <w:pStyle w:val="Default"/>
        <w:spacing w:line="520" w:lineRule="exact"/>
        <w:rPr>
          <w:rFonts w:ascii="方正仿宋_GBK" w:eastAsia="方正仿宋_GBK" w:hAnsi="仿宋_GB2312" w:cs="仿宋_GB2312" w:hint="eastAsia"/>
          <w:color w:val="auto"/>
          <w:kern w:val="2"/>
          <w:sz w:val="32"/>
          <w:szCs w:val="32"/>
        </w:rPr>
      </w:pPr>
    </w:p>
    <w:p w:rsidR="00AB6A74" w:rsidRDefault="003E09E7">
      <w:pPr>
        <w:spacing w:line="520" w:lineRule="exact"/>
        <w:ind w:firstLineChars="200" w:firstLine="640"/>
        <w:jc w:val="right"/>
        <w:rPr>
          <w:rFonts w:ascii="方正仿宋_GBK" w:eastAsia="方正仿宋_GBK"/>
          <w:sz w:val="32"/>
          <w:szCs w:val="32"/>
        </w:rPr>
      </w:pPr>
      <w:r>
        <w:rPr>
          <w:rFonts w:ascii="方正仿宋_GBK" w:eastAsia="方正仿宋_GBK" w:hint="eastAsia"/>
          <w:sz w:val="32"/>
          <w:szCs w:val="32"/>
        </w:rPr>
        <w:t>供应商名称（公章）：</w:t>
      </w:r>
    </w:p>
    <w:p w:rsidR="00AB6A74" w:rsidRDefault="003E09E7">
      <w:pPr>
        <w:spacing w:line="520" w:lineRule="exact"/>
        <w:ind w:firstLineChars="200" w:firstLine="640"/>
        <w:jc w:val="right"/>
        <w:rPr>
          <w:rFonts w:ascii="方正仿宋_GBK" w:eastAsia="方正仿宋_GBK" w:hAnsi="仿宋_GB2312" w:cs="仿宋_GB2312" w:hint="eastAsia"/>
          <w:sz w:val="32"/>
          <w:szCs w:val="32"/>
        </w:rPr>
        <w:sectPr w:rsidR="00AB6A74">
          <w:footerReference w:type="default" r:id="rId11"/>
          <w:pgSz w:w="11907" w:h="16840"/>
          <w:pgMar w:top="1134" w:right="1191" w:bottom="1134" w:left="1304" w:header="851" w:footer="992" w:gutter="0"/>
          <w:pgNumType w:fmt="numberInDash" w:start="1"/>
          <w:cols w:space="720"/>
          <w:docGrid w:linePitch="380" w:charSpace="-5735"/>
        </w:sectPr>
      </w:pPr>
      <w:r>
        <w:rPr>
          <w:rFonts w:ascii="方正仿宋_GBK" w:eastAsia="方正仿宋_GBK" w:hint="eastAsia"/>
          <w:sz w:val="32"/>
          <w:szCs w:val="32"/>
        </w:rPr>
        <w:t>年</w:t>
      </w:r>
      <w:r>
        <w:rPr>
          <w:rFonts w:ascii="方正仿宋_GBK" w:eastAsia="方正仿宋_GBK" w:hint="eastAsia"/>
          <w:sz w:val="32"/>
          <w:szCs w:val="32"/>
        </w:rPr>
        <w:t xml:space="preserve">  </w:t>
      </w:r>
      <w:r>
        <w:rPr>
          <w:rFonts w:ascii="方正仿宋_GBK" w:eastAsia="方正仿宋_GBK" w:hint="eastAsia"/>
          <w:sz w:val="32"/>
          <w:szCs w:val="32"/>
        </w:rPr>
        <w:t>月</w:t>
      </w:r>
      <w:r>
        <w:rPr>
          <w:rFonts w:ascii="方正仿宋_GBK" w:eastAsia="方正仿宋_GBK" w:hint="eastAsia"/>
          <w:sz w:val="32"/>
          <w:szCs w:val="32"/>
        </w:rPr>
        <w:t xml:space="preserve">  </w:t>
      </w:r>
      <w:r>
        <w:rPr>
          <w:rFonts w:ascii="方正仿宋_GBK" w:eastAsia="方正仿宋_GBK" w:hint="eastAsia"/>
          <w:sz w:val="32"/>
          <w:szCs w:val="32"/>
        </w:rPr>
        <w:t>日</w:t>
      </w:r>
    </w:p>
    <w:p w:rsidR="00AB6A74" w:rsidRDefault="003E09E7">
      <w:pPr>
        <w:snapToGrid w:val="0"/>
        <w:spacing w:line="360" w:lineRule="auto"/>
        <w:ind w:firstLine="420"/>
        <w:rPr>
          <w:rFonts w:ascii="方正仿宋_GBK" w:eastAsiaTheme="minorEastAsia" w:hAnsi="宋体" w:cs="方正仿宋_GBK"/>
          <w:sz w:val="24"/>
          <w:szCs w:val="24"/>
        </w:rPr>
      </w:pPr>
      <w:r>
        <w:rPr>
          <w:rFonts w:ascii="仿宋_GB2312" w:eastAsia="仿宋_GB2312" w:hAnsi="仿宋_GB2312" w:cs="仿宋_GB2312" w:hint="eastAsia"/>
          <w:sz w:val="32"/>
          <w:szCs w:val="32"/>
        </w:rPr>
        <w:lastRenderedPageBreak/>
        <w:t>（二）明细报价表</w:t>
      </w:r>
      <w:r>
        <w:rPr>
          <w:rFonts w:ascii="仿宋_GB2312" w:eastAsia="仿宋_GB2312" w:hAnsi="仿宋_GB2312" w:cs="仿宋_GB2312" w:hint="eastAsia"/>
          <w:sz w:val="32"/>
          <w:szCs w:val="32"/>
        </w:rPr>
        <w:t xml:space="preserve">   </w:t>
      </w:r>
    </w:p>
    <w:p w:rsidR="00AB6A74" w:rsidRDefault="003E09E7">
      <w:pPr>
        <w:pStyle w:val="30"/>
        <w:rPr>
          <w:rFonts w:hint="eastAsia"/>
        </w:rPr>
      </w:pPr>
      <w:r>
        <w:rPr>
          <w:rFonts w:ascii="黑体" w:eastAsia="黑体" w:hAnsi="黑体" w:cs="黑体" w:hint="eastAsia"/>
        </w:rPr>
        <w:t>明细报价表</w:t>
      </w:r>
      <w:r>
        <w:rPr>
          <w:rFonts w:hint="eastAsia"/>
        </w:rPr>
        <w:t>（请采购人自行修改本表）</w:t>
      </w:r>
      <w:r>
        <w:rPr>
          <w:rFonts w:hint="eastAsia"/>
        </w:rPr>
        <w:t xml:space="preserve"> </w:t>
      </w:r>
    </w:p>
    <w:p w:rsidR="00AB6A74" w:rsidRDefault="003E09E7">
      <w:pPr>
        <w:pStyle w:val="30"/>
        <w:rPr>
          <w:rFonts w:hint="eastAsia"/>
        </w:rPr>
      </w:pPr>
      <w:r>
        <w:rPr>
          <w:rFonts w:hint="eastAsia"/>
        </w:rPr>
        <w:t>项目名称：</w:t>
      </w:r>
    </w:p>
    <w:tbl>
      <w:tblPr>
        <w:tblW w:w="9229" w:type="dxa"/>
        <w:tblInd w:w="93" w:type="dxa"/>
        <w:tblLayout w:type="fixed"/>
        <w:tblLook w:val="04A0" w:firstRow="1" w:lastRow="0" w:firstColumn="1" w:lastColumn="0" w:noHBand="0" w:noVBand="1"/>
      </w:tblPr>
      <w:tblGrid>
        <w:gridCol w:w="724"/>
        <w:gridCol w:w="2410"/>
        <w:gridCol w:w="850"/>
        <w:gridCol w:w="709"/>
        <w:gridCol w:w="851"/>
        <w:gridCol w:w="850"/>
        <w:gridCol w:w="851"/>
        <w:gridCol w:w="992"/>
        <w:gridCol w:w="992"/>
      </w:tblGrid>
      <w:tr w:rsidR="00AB6A74">
        <w:trPr>
          <w:trHeight w:val="300"/>
        </w:trPr>
        <w:tc>
          <w:tcPr>
            <w:tcW w:w="724" w:type="dxa"/>
            <w:tcBorders>
              <w:top w:val="single" w:sz="4" w:space="0" w:color="auto"/>
              <w:left w:val="single" w:sz="4" w:space="0" w:color="auto"/>
              <w:bottom w:val="single" w:sz="4" w:space="0" w:color="auto"/>
              <w:right w:val="single" w:sz="4" w:space="0" w:color="auto"/>
            </w:tcBorders>
            <w:noWrap/>
            <w:vAlign w:val="center"/>
          </w:tcPr>
          <w:p w:rsidR="00AB6A74" w:rsidRDefault="003E09E7">
            <w:pPr>
              <w:widowControl/>
              <w:spacing w:line="400" w:lineRule="exact"/>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序号</w:t>
            </w:r>
          </w:p>
        </w:tc>
        <w:tc>
          <w:tcPr>
            <w:tcW w:w="2410" w:type="dxa"/>
            <w:tcBorders>
              <w:top w:val="single" w:sz="4" w:space="0" w:color="auto"/>
              <w:left w:val="nil"/>
              <w:bottom w:val="single" w:sz="4" w:space="0" w:color="auto"/>
              <w:right w:val="single" w:sz="4" w:space="0" w:color="auto"/>
            </w:tcBorders>
            <w:noWrap/>
            <w:vAlign w:val="center"/>
          </w:tcPr>
          <w:p w:rsidR="00AB6A74" w:rsidRDefault="003E09E7">
            <w:pPr>
              <w:widowControl/>
              <w:spacing w:line="400" w:lineRule="exact"/>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产品名称</w:t>
            </w:r>
          </w:p>
        </w:tc>
        <w:tc>
          <w:tcPr>
            <w:tcW w:w="850" w:type="dxa"/>
            <w:tcBorders>
              <w:top w:val="single" w:sz="4" w:space="0" w:color="auto"/>
              <w:left w:val="nil"/>
              <w:bottom w:val="single" w:sz="4" w:space="0" w:color="auto"/>
              <w:right w:val="single" w:sz="4" w:space="0" w:color="auto"/>
            </w:tcBorders>
            <w:noWrap/>
            <w:vAlign w:val="center"/>
          </w:tcPr>
          <w:p w:rsidR="00AB6A74" w:rsidRDefault="003E09E7">
            <w:pPr>
              <w:widowControl/>
              <w:spacing w:line="400" w:lineRule="exact"/>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数量</w:t>
            </w:r>
          </w:p>
        </w:tc>
        <w:tc>
          <w:tcPr>
            <w:tcW w:w="709" w:type="dxa"/>
            <w:tcBorders>
              <w:top w:val="single" w:sz="4" w:space="0" w:color="auto"/>
              <w:left w:val="nil"/>
              <w:bottom w:val="single" w:sz="4" w:space="0" w:color="auto"/>
              <w:right w:val="single" w:sz="4" w:space="0" w:color="auto"/>
            </w:tcBorders>
            <w:noWrap/>
            <w:vAlign w:val="center"/>
          </w:tcPr>
          <w:p w:rsidR="00AB6A74" w:rsidRDefault="003E09E7">
            <w:pPr>
              <w:widowControl/>
              <w:spacing w:line="400" w:lineRule="exact"/>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单位</w:t>
            </w:r>
          </w:p>
        </w:tc>
        <w:tc>
          <w:tcPr>
            <w:tcW w:w="851" w:type="dxa"/>
            <w:tcBorders>
              <w:top w:val="single" w:sz="4" w:space="0" w:color="auto"/>
              <w:left w:val="nil"/>
              <w:bottom w:val="single" w:sz="4" w:space="0" w:color="auto"/>
              <w:right w:val="single" w:sz="4" w:space="0" w:color="auto"/>
            </w:tcBorders>
            <w:vAlign w:val="center"/>
          </w:tcPr>
          <w:p w:rsidR="00AB6A74" w:rsidRDefault="003E09E7">
            <w:pPr>
              <w:widowControl/>
              <w:spacing w:line="400" w:lineRule="exact"/>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品牌及产地</w:t>
            </w:r>
          </w:p>
        </w:tc>
        <w:tc>
          <w:tcPr>
            <w:tcW w:w="850" w:type="dxa"/>
            <w:tcBorders>
              <w:top w:val="single" w:sz="4" w:space="0" w:color="auto"/>
              <w:left w:val="nil"/>
              <w:bottom w:val="single" w:sz="4" w:space="0" w:color="auto"/>
              <w:right w:val="single" w:sz="4" w:space="0" w:color="auto"/>
            </w:tcBorders>
            <w:vAlign w:val="center"/>
          </w:tcPr>
          <w:p w:rsidR="00AB6A74" w:rsidRDefault="003E09E7">
            <w:pPr>
              <w:widowControl/>
              <w:spacing w:line="400" w:lineRule="exact"/>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制造商名称</w:t>
            </w:r>
          </w:p>
        </w:tc>
        <w:tc>
          <w:tcPr>
            <w:tcW w:w="851" w:type="dxa"/>
            <w:tcBorders>
              <w:top w:val="single" w:sz="4" w:space="0" w:color="auto"/>
              <w:left w:val="nil"/>
              <w:bottom w:val="single" w:sz="4" w:space="0" w:color="auto"/>
              <w:right w:val="single" w:sz="4" w:space="0" w:color="auto"/>
            </w:tcBorders>
            <w:vAlign w:val="center"/>
          </w:tcPr>
          <w:p w:rsidR="00AB6A74" w:rsidRDefault="003E09E7">
            <w:pPr>
              <w:widowControl/>
              <w:spacing w:line="400" w:lineRule="exact"/>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规格参数</w:t>
            </w:r>
          </w:p>
        </w:tc>
        <w:tc>
          <w:tcPr>
            <w:tcW w:w="992" w:type="dxa"/>
            <w:tcBorders>
              <w:top w:val="single" w:sz="4" w:space="0" w:color="auto"/>
              <w:left w:val="nil"/>
              <w:bottom w:val="single" w:sz="4" w:space="0" w:color="auto"/>
              <w:right w:val="single" w:sz="4" w:space="0" w:color="auto"/>
            </w:tcBorders>
            <w:vAlign w:val="center"/>
          </w:tcPr>
          <w:p w:rsidR="00AB6A74" w:rsidRDefault="003E09E7">
            <w:pPr>
              <w:pStyle w:val="af0"/>
              <w:widowControl/>
              <w:spacing w:line="400" w:lineRule="exact"/>
              <w:jc w:val="center"/>
              <w:rPr>
                <w:rFonts w:ascii="方正仿宋_GBK" w:eastAsia="方正仿宋_GBK" w:hAnsi="宋体" w:cs="宋体"/>
                <w:b/>
                <w:bCs/>
                <w:kern w:val="0"/>
                <w:sz w:val="28"/>
                <w:szCs w:val="28"/>
              </w:rPr>
            </w:pPr>
            <w:r>
              <w:rPr>
                <w:rFonts w:ascii="方正仿宋_GBK" w:eastAsia="方正仿宋_GBK" w:hAnsi="宋体" w:cs="宋体" w:hint="eastAsia"/>
                <w:b/>
                <w:bCs/>
                <w:kern w:val="0"/>
                <w:sz w:val="28"/>
                <w:szCs w:val="28"/>
              </w:rPr>
              <w:t>单价</w:t>
            </w:r>
          </w:p>
          <w:p w:rsidR="00AB6A74" w:rsidRDefault="003E09E7">
            <w:pPr>
              <w:pStyle w:val="af0"/>
              <w:widowControl/>
              <w:spacing w:line="400" w:lineRule="exact"/>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（元）</w:t>
            </w:r>
          </w:p>
        </w:tc>
        <w:tc>
          <w:tcPr>
            <w:tcW w:w="992" w:type="dxa"/>
            <w:tcBorders>
              <w:top w:val="single" w:sz="4" w:space="0" w:color="auto"/>
              <w:left w:val="nil"/>
              <w:bottom w:val="single" w:sz="4" w:space="0" w:color="auto"/>
              <w:right w:val="single" w:sz="4" w:space="0" w:color="auto"/>
            </w:tcBorders>
            <w:vAlign w:val="center"/>
          </w:tcPr>
          <w:p w:rsidR="00AB6A74" w:rsidRDefault="003E09E7">
            <w:pPr>
              <w:widowControl/>
              <w:spacing w:line="400" w:lineRule="exact"/>
              <w:jc w:val="center"/>
              <w:rPr>
                <w:rFonts w:ascii="方正仿宋_GBK" w:eastAsia="方正仿宋_GBK" w:hAnsi="宋体" w:cs="宋体"/>
                <w:b/>
                <w:bCs/>
                <w:kern w:val="0"/>
                <w:sz w:val="28"/>
                <w:szCs w:val="28"/>
              </w:rPr>
            </w:pPr>
            <w:r>
              <w:rPr>
                <w:rFonts w:ascii="方正仿宋_GBK" w:eastAsia="方正仿宋_GBK" w:hAnsi="宋体" w:cs="宋体" w:hint="eastAsia"/>
                <w:b/>
                <w:bCs/>
                <w:kern w:val="0"/>
                <w:sz w:val="28"/>
                <w:szCs w:val="28"/>
              </w:rPr>
              <w:t>合计</w:t>
            </w:r>
          </w:p>
          <w:p w:rsidR="00AB6A74" w:rsidRDefault="003E09E7">
            <w:pPr>
              <w:widowControl/>
              <w:spacing w:line="400" w:lineRule="exact"/>
              <w:jc w:val="center"/>
              <w:rPr>
                <w:rFonts w:ascii="仿宋_GB2312" w:eastAsia="仿宋_GB2312" w:hAnsi="仿宋_GB2312" w:cs="仿宋_GB2312"/>
                <w:b/>
                <w:bCs/>
                <w:kern w:val="0"/>
                <w:sz w:val="28"/>
                <w:szCs w:val="28"/>
              </w:rPr>
            </w:pPr>
            <w:r>
              <w:rPr>
                <w:rFonts w:ascii="方正仿宋_GBK" w:eastAsia="方正仿宋_GBK" w:hAnsi="宋体" w:cs="宋体" w:hint="eastAsia"/>
                <w:b/>
                <w:bCs/>
                <w:kern w:val="0"/>
                <w:sz w:val="28"/>
                <w:szCs w:val="28"/>
              </w:rPr>
              <w:t>（元）</w:t>
            </w:r>
          </w:p>
        </w:tc>
      </w:tr>
      <w:tr w:rsidR="00AB6A74">
        <w:trPr>
          <w:trHeight w:val="480"/>
        </w:trPr>
        <w:tc>
          <w:tcPr>
            <w:tcW w:w="724" w:type="dxa"/>
            <w:tcBorders>
              <w:top w:val="nil"/>
              <w:left w:val="single" w:sz="4" w:space="0" w:color="auto"/>
              <w:bottom w:val="single" w:sz="4" w:space="0" w:color="auto"/>
              <w:right w:val="single" w:sz="4" w:space="0" w:color="auto"/>
            </w:tcBorders>
            <w:noWrap/>
            <w:vAlign w:val="center"/>
          </w:tcPr>
          <w:p w:rsidR="00AB6A74" w:rsidRDefault="00AB6A74">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2410" w:type="dxa"/>
            <w:tcBorders>
              <w:top w:val="nil"/>
              <w:left w:val="nil"/>
              <w:bottom w:val="single" w:sz="4" w:space="0" w:color="auto"/>
              <w:right w:val="single" w:sz="4" w:space="0" w:color="auto"/>
            </w:tcBorders>
            <w:vAlign w:val="center"/>
          </w:tcPr>
          <w:p w:rsidR="00AB6A74" w:rsidRDefault="00AB6A74">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850" w:type="dxa"/>
            <w:tcBorders>
              <w:top w:val="nil"/>
              <w:left w:val="nil"/>
              <w:bottom w:val="single" w:sz="4" w:space="0" w:color="auto"/>
              <w:right w:val="single" w:sz="4" w:space="0" w:color="auto"/>
            </w:tcBorders>
            <w:vAlign w:val="center"/>
          </w:tcPr>
          <w:p w:rsidR="00AB6A74" w:rsidRDefault="00AB6A74">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709" w:type="dxa"/>
            <w:tcBorders>
              <w:top w:val="nil"/>
              <w:left w:val="nil"/>
              <w:bottom w:val="single" w:sz="4" w:space="0" w:color="auto"/>
              <w:right w:val="single" w:sz="4" w:space="0" w:color="auto"/>
            </w:tcBorders>
            <w:vAlign w:val="center"/>
          </w:tcPr>
          <w:p w:rsidR="00AB6A74" w:rsidRDefault="00AB6A74">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851" w:type="dxa"/>
            <w:tcBorders>
              <w:top w:val="nil"/>
              <w:left w:val="nil"/>
              <w:bottom w:val="single" w:sz="4" w:space="0" w:color="auto"/>
              <w:right w:val="single" w:sz="4" w:space="0" w:color="auto"/>
            </w:tcBorders>
            <w:vAlign w:val="center"/>
          </w:tcPr>
          <w:p w:rsidR="00AB6A74" w:rsidRDefault="00AB6A74">
            <w:pPr>
              <w:keepNext/>
              <w:snapToGrid w:val="0"/>
              <w:spacing w:line="360" w:lineRule="auto"/>
              <w:jc w:val="center"/>
              <w:outlineLvl w:val="0"/>
              <w:rPr>
                <w:rFonts w:ascii="方正仿宋_GBK" w:eastAsia="方正仿宋_GBK" w:hAnsi="方正仿宋_GBK" w:cs="方正仿宋_GBK"/>
                <w:sz w:val="24"/>
                <w:szCs w:val="24"/>
              </w:rPr>
            </w:pPr>
          </w:p>
        </w:tc>
        <w:tc>
          <w:tcPr>
            <w:tcW w:w="850" w:type="dxa"/>
            <w:tcBorders>
              <w:top w:val="nil"/>
              <w:left w:val="nil"/>
              <w:bottom w:val="single" w:sz="4" w:space="0" w:color="auto"/>
              <w:right w:val="single" w:sz="4" w:space="0" w:color="auto"/>
            </w:tcBorders>
            <w:vAlign w:val="center"/>
          </w:tcPr>
          <w:p w:rsidR="00AB6A74" w:rsidRDefault="00AB6A74">
            <w:pPr>
              <w:keepNext/>
              <w:snapToGrid w:val="0"/>
              <w:spacing w:line="360" w:lineRule="auto"/>
              <w:jc w:val="center"/>
              <w:outlineLvl w:val="0"/>
              <w:rPr>
                <w:rFonts w:ascii="方正仿宋_GBK" w:eastAsia="方正仿宋_GBK" w:hAnsi="方正仿宋_GBK" w:cs="方正仿宋_GBK"/>
                <w:sz w:val="24"/>
                <w:szCs w:val="24"/>
              </w:rPr>
            </w:pPr>
          </w:p>
        </w:tc>
        <w:tc>
          <w:tcPr>
            <w:tcW w:w="851" w:type="dxa"/>
            <w:tcBorders>
              <w:top w:val="nil"/>
              <w:left w:val="nil"/>
              <w:bottom w:val="single" w:sz="4" w:space="0" w:color="auto"/>
              <w:right w:val="single" w:sz="4" w:space="0" w:color="auto"/>
            </w:tcBorders>
            <w:vAlign w:val="center"/>
          </w:tcPr>
          <w:p w:rsidR="00AB6A74" w:rsidRDefault="00AB6A74">
            <w:pPr>
              <w:keepNext/>
              <w:snapToGrid w:val="0"/>
              <w:spacing w:line="360" w:lineRule="auto"/>
              <w:jc w:val="center"/>
              <w:outlineLvl w:val="0"/>
              <w:rPr>
                <w:rFonts w:ascii="方正仿宋_GBK" w:eastAsia="方正仿宋_GBK" w:hAnsi="方正仿宋_GBK" w:cs="方正仿宋_GBK"/>
                <w:sz w:val="24"/>
                <w:szCs w:val="24"/>
              </w:rPr>
            </w:pPr>
          </w:p>
        </w:tc>
        <w:tc>
          <w:tcPr>
            <w:tcW w:w="992" w:type="dxa"/>
            <w:tcBorders>
              <w:top w:val="nil"/>
              <w:left w:val="nil"/>
              <w:bottom w:val="single" w:sz="4" w:space="0" w:color="auto"/>
              <w:right w:val="single" w:sz="4" w:space="0" w:color="auto"/>
            </w:tcBorders>
            <w:vAlign w:val="center"/>
          </w:tcPr>
          <w:p w:rsidR="00AB6A74" w:rsidRDefault="00AB6A74">
            <w:pPr>
              <w:keepNext/>
              <w:snapToGrid w:val="0"/>
              <w:spacing w:line="360" w:lineRule="auto"/>
              <w:jc w:val="center"/>
              <w:outlineLvl w:val="0"/>
              <w:rPr>
                <w:rFonts w:ascii="方正仿宋_GBK" w:eastAsia="方正仿宋_GBK" w:hAnsi="方正仿宋_GBK" w:cs="方正仿宋_GBK"/>
                <w:sz w:val="24"/>
                <w:szCs w:val="24"/>
              </w:rPr>
            </w:pPr>
          </w:p>
        </w:tc>
        <w:tc>
          <w:tcPr>
            <w:tcW w:w="992" w:type="dxa"/>
            <w:tcBorders>
              <w:top w:val="nil"/>
              <w:left w:val="nil"/>
              <w:bottom w:val="single" w:sz="4" w:space="0" w:color="auto"/>
              <w:right w:val="single" w:sz="4" w:space="0" w:color="auto"/>
            </w:tcBorders>
            <w:vAlign w:val="center"/>
          </w:tcPr>
          <w:p w:rsidR="00AB6A74" w:rsidRDefault="00AB6A74">
            <w:pPr>
              <w:keepNext/>
              <w:snapToGrid w:val="0"/>
              <w:spacing w:line="360" w:lineRule="auto"/>
              <w:jc w:val="center"/>
              <w:outlineLvl w:val="0"/>
              <w:rPr>
                <w:rFonts w:ascii="方正仿宋_GBK" w:eastAsia="方正仿宋_GBK" w:hAnsi="方正仿宋_GBK" w:cs="方正仿宋_GBK"/>
                <w:sz w:val="24"/>
                <w:szCs w:val="24"/>
              </w:rPr>
            </w:pPr>
          </w:p>
        </w:tc>
      </w:tr>
      <w:tr w:rsidR="00AB6A74">
        <w:trPr>
          <w:trHeight w:val="480"/>
        </w:trPr>
        <w:tc>
          <w:tcPr>
            <w:tcW w:w="724" w:type="dxa"/>
            <w:tcBorders>
              <w:top w:val="nil"/>
              <w:left w:val="single" w:sz="4" w:space="0" w:color="auto"/>
              <w:bottom w:val="single" w:sz="4" w:space="0" w:color="auto"/>
              <w:right w:val="single" w:sz="4" w:space="0" w:color="auto"/>
            </w:tcBorders>
            <w:noWrap/>
            <w:vAlign w:val="center"/>
          </w:tcPr>
          <w:p w:rsidR="00AB6A74" w:rsidRDefault="00AB6A74">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2410" w:type="dxa"/>
            <w:tcBorders>
              <w:top w:val="nil"/>
              <w:left w:val="nil"/>
              <w:bottom w:val="single" w:sz="4" w:space="0" w:color="auto"/>
              <w:right w:val="single" w:sz="4" w:space="0" w:color="auto"/>
            </w:tcBorders>
            <w:vAlign w:val="center"/>
          </w:tcPr>
          <w:p w:rsidR="00AB6A74" w:rsidRDefault="00AB6A74">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850" w:type="dxa"/>
            <w:tcBorders>
              <w:top w:val="nil"/>
              <w:left w:val="nil"/>
              <w:bottom w:val="single" w:sz="4" w:space="0" w:color="auto"/>
              <w:right w:val="single" w:sz="4" w:space="0" w:color="auto"/>
            </w:tcBorders>
            <w:vAlign w:val="center"/>
          </w:tcPr>
          <w:p w:rsidR="00AB6A74" w:rsidRDefault="00AB6A74">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709" w:type="dxa"/>
            <w:tcBorders>
              <w:top w:val="nil"/>
              <w:left w:val="nil"/>
              <w:bottom w:val="single" w:sz="4" w:space="0" w:color="auto"/>
              <w:right w:val="single" w:sz="4" w:space="0" w:color="auto"/>
            </w:tcBorders>
            <w:vAlign w:val="center"/>
          </w:tcPr>
          <w:p w:rsidR="00AB6A74" w:rsidRDefault="00AB6A74">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851" w:type="dxa"/>
            <w:tcBorders>
              <w:top w:val="nil"/>
              <w:left w:val="nil"/>
              <w:bottom w:val="single" w:sz="4" w:space="0" w:color="auto"/>
              <w:right w:val="single" w:sz="4" w:space="0" w:color="auto"/>
            </w:tcBorders>
            <w:vAlign w:val="center"/>
          </w:tcPr>
          <w:p w:rsidR="00AB6A74" w:rsidRDefault="00AB6A74">
            <w:pPr>
              <w:keepNext/>
              <w:snapToGrid w:val="0"/>
              <w:spacing w:line="360" w:lineRule="auto"/>
              <w:jc w:val="center"/>
              <w:outlineLvl w:val="0"/>
              <w:rPr>
                <w:rFonts w:ascii="方正仿宋_GBK" w:eastAsia="方正仿宋_GBK" w:hAnsi="方正仿宋_GBK" w:cs="方正仿宋_GBK"/>
                <w:sz w:val="24"/>
                <w:szCs w:val="24"/>
              </w:rPr>
            </w:pPr>
          </w:p>
        </w:tc>
        <w:tc>
          <w:tcPr>
            <w:tcW w:w="850" w:type="dxa"/>
            <w:tcBorders>
              <w:top w:val="nil"/>
              <w:left w:val="nil"/>
              <w:bottom w:val="single" w:sz="4" w:space="0" w:color="auto"/>
              <w:right w:val="single" w:sz="4" w:space="0" w:color="auto"/>
            </w:tcBorders>
            <w:vAlign w:val="center"/>
          </w:tcPr>
          <w:p w:rsidR="00AB6A74" w:rsidRDefault="00AB6A74">
            <w:pPr>
              <w:keepNext/>
              <w:snapToGrid w:val="0"/>
              <w:spacing w:line="360" w:lineRule="auto"/>
              <w:jc w:val="center"/>
              <w:outlineLvl w:val="0"/>
              <w:rPr>
                <w:rFonts w:ascii="方正仿宋_GBK" w:eastAsia="方正仿宋_GBK" w:hAnsi="方正仿宋_GBK" w:cs="方正仿宋_GBK"/>
                <w:sz w:val="24"/>
                <w:szCs w:val="24"/>
              </w:rPr>
            </w:pPr>
          </w:p>
        </w:tc>
        <w:tc>
          <w:tcPr>
            <w:tcW w:w="851" w:type="dxa"/>
            <w:tcBorders>
              <w:top w:val="nil"/>
              <w:left w:val="nil"/>
              <w:bottom w:val="single" w:sz="4" w:space="0" w:color="auto"/>
              <w:right w:val="single" w:sz="4" w:space="0" w:color="auto"/>
            </w:tcBorders>
            <w:vAlign w:val="center"/>
          </w:tcPr>
          <w:p w:rsidR="00AB6A74" w:rsidRDefault="00AB6A74">
            <w:pPr>
              <w:keepNext/>
              <w:snapToGrid w:val="0"/>
              <w:spacing w:line="360" w:lineRule="auto"/>
              <w:jc w:val="center"/>
              <w:outlineLvl w:val="0"/>
              <w:rPr>
                <w:rFonts w:ascii="方正仿宋_GBK" w:eastAsia="方正仿宋_GBK" w:hAnsi="方正仿宋_GBK" w:cs="方正仿宋_GBK"/>
                <w:sz w:val="24"/>
                <w:szCs w:val="24"/>
              </w:rPr>
            </w:pPr>
          </w:p>
        </w:tc>
        <w:tc>
          <w:tcPr>
            <w:tcW w:w="992" w:type="dxa"/>
            <w:tcBorders>
              <w:top w:val="nil"/>
              <w:left w:val="nil"/>
              <w:bottom w:val="single" w:sz="4" w:space="0" w:color="auto"/>
              <w:right w:val="single" w:sz="4" w:space="0" w:color="auto"/>
            </w:tcBorders>
            <w:vAlign w:val="center"/>
          </w:tcPr>
          <w:p w:rsidR="00AB6A74" w:rsidRDefault="00AB6A74">
            <w:pPr>
              <w:keepNext/>
              <w:snapToGrid w:val="0"/>
              <w:spacing w:line="360" w:lineRule="auto"/>
              <w:jc w:val="center"/>
              <w:outlineLvl w:val="0"/>
              <w:rPr>
                <w:rFonts w:ascii="方正仿宋_GBK" w:eastAsia="方正仿宋_GBK" w:hAnsi="方正仿宋_GBK" w:cs="方正仿宋_GBK"/>
                <w:sz w:val="24"/>
                <w:szCs w:val="24"/>
              </w:rPr>
            </w:pPr>
          </w:p>
        </w:tc>
        <w:tc>
          <w:tcPr>
            <w:tcW w:w="992" w:type="dxa"/>
            <w:tcBorders>
              <w:top w:val="nil"/>
              <w:left w:val="nil"/>
              <w:bottom w:val="single" w:sz="4" w:space="0" w:color="auto"/>
              <w:right w:val="single" w:sz="4" w:space="0" w:color="auto"/>
            </w:tcBorders>
            <w:vAlign w:val="center"/>
          </w:tcPr>
          <w:p w:rsidR="00AB6A74" w:rsidRDefault="00AB6A74">
            <w:pPr>
              <w:keepNext/>
              <w:snapToGrid w:val="0"/>
              <w:spacing w:line="360" w:lineRule="auto"/>
              <w:jc w:val="center"/>
              <w:outlineLvl w:val="0"/>
              <w:rPr>
                <w:rFonts w:ascii="方正仿宋_GBK" w:eastAsia="方正仿宋_GBK" w:hAnsi="方正仿宋_GBK" w:cs="方正仿宋_GBK"/>
                <w:sz w:val="24"/>
                <w:szCs w:val="24"/>
              </w:rPr>
            </w:pPr>
          </w:p>
        </w:tc>
      </w:tr>
      <w:tr w:rsidR="00AB6A74">
        <w:trPr>
          <w:trHeight w:val="270"/>
        </w:trPr>
        <w:tc>
          <w:tcPr>
            <w:tcW w:w="724" w:type="dxa"/>
            <w:tcBorders>
              <w:top w:val="nil"/>
              <w:left w:val="single" w:sz="4" w:space="0" w:color="auto"/>
              <w:bottom w:val="single" w:sz="4" w:space="0" w:color="auto"/>
              <w:right w:val="single" w:sz="4" w:space="0" w:color="auto"/>
            </w:tcBorders>
            <w:noWrap/>
            <w:vAlign w:val="center"/>
          </w:tcPr>
          <w:p w:rsidR="00AB6A74" w:rsidRDefault="00AB6A74">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2410" w:type="dxa"/>
            <w:tcBorders>
              <w:top w:val="nil"/>
              <w:left w:val="nil"/>
              <w:bottom w:val="single" w:sz="4" w:space="0" w:color="auto"/>
              <w:right w:val="single" w:sz="4" w:space="0" w:color="auto"/>
            </w:tcBorders>
            <w:vAlign w:val="center"/>
          </w:tcPr>
          <w:p w:rsidR="00AB6A74" w:rsidRDefault="00AB6A74">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850" w:type="dxa"/>
            <w:tcBorders>
              <w:top w:val="nil"/>
              <w:left w:val="nil"/>
              <w:bottom w:val="single" w:sz="4" w:space="0" w:color="auto"/>
              <w:right w:val="single" w:sz="4" w:space="0" w:color="auto"/>
            </w:tcBorders>
            <w:vAlign w:val="center"/>
          </w:tcPr>
          <w:p w:rsidR="00AB6A74" w:rsidRDefault="00AB6A74">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709" w:type="dxa"/>
            <w:tcBorders>
              <w:top w:val="nil"/>
              <w:left w:val="nil"/>
              <w:bottom w:val="single" w:sz="4" w:space="0" w:color="auto"/>
              <w:right w:val="single" w:sz="4" w:space="0" w:color="auto"/>
            </w:tcBorders>
            <w:vAlign w:val="center"/>
          </w:tcPr>
          <w:p w:rsidR="00AB6A74" w:rsidRDefault="00AB6A74">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851" w:type="dxa"/>
            <w:tcBorders>
              <w:top w:val="nil"/>
              <w:left w:val="nil"/>
              <w:bottom w:val="single" w:sz="4" w:space="0" w:color="auto"/>
              <w:right w:val="single" w:sz="4" w:space="0" w:color="auto"/>
            </w:tcBorders>
            <w:vAlign w:val="center"/>
          </w:tcPr>
          <w:p w:rsidR="00AB6A74" w:rsidRDefault="00AB6A74">
            <w:pPr>
              <w:keepNext/>
              <w:snapToGrid w:val="0"/>
              <w:spacing w:line="360" w:lineRule="auto"/>
              <w:jc w:val="center"/>
              <w:outlineLvl w:val="0"/>
              <w:rPr>
                <w:rFonts w:ascii="方正仿宋_GBK" w:eastAsia="方正仿宋_GBK" w:hAnsi="方正仿宋_GBK" w:cs="方正仿宋_GBK"/>
                <w:sz w:val="24"/>
                <w:szCs w:val="24"/>
              </w:rPr>
            </w:pPr>
          </w:p>
        </w:tc>
        <w:tc>
          <w:tcPr>
            <w:tcW w:w="850" w:type="dxa"/>
            <w:tcBorders>
              <w:top w:val="nil"/>
              <w:left w:val="nil"/>
              <w:bottom w:val="single" w:sz="4" w:space="0" w:color="auto"/>
              <w:right w:val="single" w:sz="4" w:space="0" w:color="auto"/>
            </w:tcBorders>
            <w:vAlign w:val="center"/>
          </w:tcPr>
          <w:p w:rsidR="00AB6A74" w:rsidRDefault="00AB6A74">
            <w:pPr>
              <w:keepNext/>
              <w:snapToGrid w:val="0"/>
              <w:spacing w:line="360" w:lineRule="auto"/>
              <w:jc w:val="center"/>
              <w:outlineLvl w:val="0"/>
              <w:rPr>
                <w:rFonts w:ascii="方正仿宋_GBK" w:eastAsia="方正仿宋_GBK" w:hAnsi="方正仿宋_GBK" w:cs="方正仿宋_GBK"/>
                <w:sz w:val="24"/>
                <w:szCs w:val="24"/>
              </w:rPr>
            </w:pPr>
          </w:p>
        </w:tc>
        <w:tc>
          <w:tcPr>
            <w:tcW w:w="851" w:type="dxa"/>
            <w:tcBorders>
              <w:top w:val="nil"/>
              <w:left w:val="nil"/>
              <w:bottom w:val="single" w:sz="4" w:space="0" w:color="auto"/>
              <w:right w:val="single" w:sz="4" w:space="0" w:color="auto"/>
            </w:tcBorders>
            <w:vAlign w:val="center"/>
          </w:tcPr>
          <w:p w:rsidR="00AB6A74" w:rsidRDefault="00AB6A74">
            <w:pPr>
              <w:keepNext/>
              <w:snapToGrid w:val="0"/>
              <w:spacing w:line="360" w:lineRule="auto"/>
              <w:jc w:val="center"/>
              <w:outlineLvl w:val="0"/>
              <w:rPr>
                <w:rFonts w:ascii="方正仿宋_GBK" w:eastAsia="方正仿宋_GBK" w:hAnsi="方正仿宋_GBK" w:cs="方正仿宋_GBK"/>
                <w:sz w:val="24"/>
                <w:szCs w:val="24"/>
              </w:rPr>
            </w:pPr>
          </w:p>
        </w:tc>
        <w:tc>
          <w:tcPr>
            <w:tcW w:w="992" w:type="dxa"/>
            <w:tcBorders>
              <w:top w:val="nil"/>
              <w:left w:val="nil"/>
              <w:bottom w:val="single" w:sz="4" w:space="0" w:color="auto"/>
              <w:right w:val="single" w:sz="4" w:space="0" w:color="auto"/>
            </w:tcBorders>
            <w:vAlign w:val="center"/>
          </w:tcPr>
          <w:p w:rsidR="00AB6A74" w:rsidRDefault="00AB6A74">
            <w:pPr>
              <w:keepNext/>
              <w:snapToGrid w:val="0"/>
              <w:spacing w:line="360" w:lineRule="auto"/>
              <w:jc w:val="center"/>
              <w:outlineLvl w:val="0"/>
              <w:rPr>
                <w:rFonts w:ascii="方正仿宋_GBK" w:eastAsia="方正仿宋_GBK" w:hAnsi="方正仿宋_GBK" w:cs="方正仿宋_GBK"/>
                <w:sz w:val="24"/>
                <w:szCs w:val="24"/>
              </w:rPr>
            </w:pPr>
          </w:p>
        </w:tc>
        <w:tc>
          <w:tcPr>
            <w:tcW w:w="992" w:type="dxa"/>
            <w:tcBorders>
              <w:top w:val="nil"/>
              <w:left w:val="nil"/>
              <w:bottom w:val="single" w:sz="4" w:space="0" w:color="auto"/>
              <w:right w:val="single" w:sz="4" w:space="0" w:color="auto"/>
            </w:tcBorders>
            <w:vAlign w:val="center"/>
          </w:tcPr>
          <w:p w:rsidR="00AB6A74" w:rsidRDefault="00AB6A74">
            <w:pPr>
              <w:keepNext/>
              <w:snapToGrid w:val="0"/>
              <w:spacing w:line="360" w:lineRule="auto"/>
              <w:jc w:val="center"/>
              <w:outlineLvl w:val="0"/>
              <w:rPr>
                <w:rFonts w:ascii="方正仿宋_GBK" w:eastAsia="方正仿宋_GBK" w:hAnsi="方正仿宋_GBK" w:cs="方正仿宋_GBK"/>
                <w:sz w:val="24"/>
                <w:szCs w:val="24"/>
              </w:rPr>
            </w:pPr>
          </w:p>
        </w:tc>
      </w:tr>
      <w:tr w:rsidR="00AB6A74">
        <w:trPr>
          <w:trHeight w:val="270"/>
        </w:trPr>
        <w:tc>
          <w:tcPr>
            <w:tcW w:w="724" w:type="dxa"/>
            <w:tcBorders>
              <w:top w:val="nil"/>
              <w:left w:val="single" w:sz="4" w:space="0" w:color="auto"/>
              <w:bottom w:val="single" w:sz="4" w:space="0" w:color="auto"/>
              <w:right w:val="single" w:sz="4" w:space="0" w:color="auto"/>
            </w:tcBorders>
            <w:noWrap/>
            <w:vAlign w:val="center"/>
          </w:tcPr>
          <w:p w:rsidR="00AB6A74" w:rsidRDefault="00AB6A74">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2410" w:type="dxa"/>
            <w:tcBorders>
              <w:top w:val="nil"/>
              <w:left w:val="nil"/>
              <w:bottom w:val="single" w:sz="4" w:space="0" w:color="auto"/>
              <w:right w:val="single" w:sz="4" w:space="0" w:color="auto"/>
            </w:tcBorders>
            <w:vAlign w:val="center"/>
          </w:tcPr>
          <w:p w:rsidR="00AB6A74" w:rsidRDefault="00AB6A74">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850" w:type="dxa"/>
            <w:tcBorders>
              <w:top w:val="nil"/>
              <w:left w:val="nil"/>
              <w:bottom w:val="single" w:sz="4" w:space="0" w:color="auto"/>
              <w:right w:val="single" w:sz="4" w:space="0" w:color="auto"/>
            </w:tcBorders>
            <w:vAlign w:val="center"/>
          </w:tcPr>
          <w:p w:rsidR="00AB6A74" w:rsidRDefault="00AB6A74">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709" w:type="dxa"/>
            <w:tcBorders>
              <w:top w:val="nil"/>
              <w:left w:val="nil"/>
              <w:bottom w:val="single" w:sz="4" w:space="0" w:color="auto"/>
              <w:right w:val="single" w:sz="4" w:space="0" w:color="auto"/>
            </w:tcBorders>
            <w:vAlign w:val="center"/>
          </w:tcPr>
          <w:p w:rsidR="00AB6A74" w:rsidRDefault="00AB6A74">
            <w:pPr>
              <w:widowControl/>
              <w:spacing w:line="360" w:lineRule="auto"/>
              <w:jc w:val="center"/>
              <w:textAlignment w:val="center"/>
              <w:rPr>
                <w:rFonts w:ascii="方正仿宋_GBK" w:eastAsia="方正仿宋_GBK" w:hAnsi="方正仿宋_GBK" w:cs="方正仿宋_GBK"/>
                <w:color w:val="000000"/>
                <w:kern w:val="0"/>
                <w:sz w:val="24"/>
                <w:szCs w:val="24"/>
              </w:rPr>
            </w:pPr>
          </w:p>
        </w:tc>
        <w:tc>
          <w:tcPr>
            <w:tcW w:w="851" w:type="dxa"/>
            <w:tcBorders>
              <w:top w:val="nil"/>
              <w:left w:val="nil"/>
              <w:bottom w:val="single" w:sz="4" w:space="0" w:color="auto"/>
              <w:right w:val="single" w:sz="4" w:space="0" w:color="auto"/>
            </w:tcBorders>
            <w:vAlign w:val="center"/>
          </w:tcPr>
          <w:p w:rsidR="00AB6A74" w:rsidRDefault="00AB6A74">
            <w:pPr>
              <w:keepNext/>
              <w:snapToGrid w:val="0"/>
              <w:spacing w:line="360" w:lineRule="auto"/>
              <w:jc w:val="center"/>
              <w:outlineLvl w:val="0"/>
              <w:rPr>
                <w:rFonts w:ascii="方正仿宋_GBK" w:eastAsia="方正仿宋_GBK" w:hAnsi="方正仿宋_GBK" w:cs="方正仿宋_GBK"/>
                <w:sz w:val="24"/>
                <w:szCs w:val="24"/>
              </w:rPr>
            </w:pPr>
          </w:p>
        </w:tc>
        <w:tc>
          <w:tcPr>
            <w:tcW w:w="850" w:type="dxa"/>
            <w:tcBorders>
              <w:top w:val="nil"/>
              <w:left w:val="nil"/>
              <w:bottom w:val="single" w:sz="4" w:space="0" w:color="auto"/>
              <w:right w:val="single" w:sz="4" w:space="0" w:color="auto"/>
            </w:tcBorders>
            <w:vAlign w:val="center"/>
          </w:tcPr>
          <w:p w:rsidR="00AB6A74" w:rsidRDefault="00AB6A74">
            <w:pPr>
              <w:keepNext/>
              <w:snapToGrid w:val="0"/>
              <w:spacing w:line="360" w:lineRule="auto"/>
              <w:jc w:val="center"/>
              <w:outlineLvl w:val="0"/>
              <w:rPr>
                <w:rFonts w:ascii="方正仿宋_GBK" w:eastAsia="方正仿宋_GBK" w:hAnsi="方正仿宋_GBK" w:cs="方正仿宋_GBK"/>
                <w:sz w:val="24"/>
                <w:szCs w:val="24"/>
              </w:rPr>
            </w:pPr>
          </w:p>
        </w:tc>
        <w:tc>
          <w:tcPr>
            <w:tcW w:w="851" w:type="dxa"/>
            <w:tcBorders>
              <w:top w:val="nil"/>
              <w:left w:val="nil"/>
              <w:bottom w:val="single" w:sz="4" w:space="0" w:color="auto"/>
              <w:right w:val="single" w:sz="4" w:space="0" w:color="auto"/>
            </w:tcBorders>
            <w:vAlign w:val="center"/>
          </w:tcPr>
          <w:p w:rsidR="00AB6A74" w:rsidRDefault="00AB6A74">
            <w:pPr>
              <w:keepNext/>
              <w:snapToGrid w:val="0"/>
              <w:spacing w:line="360" w:lineRule="auto"/>
              <w:jc w:val="center"/>
              <w:outlineLvl w:val="0"/>
              <w:rPr>
                <w:rFonts w:ascii="方正仿宋_GBK" w:eastAsia="方正仿宋_GBK" w:hAnsi="方正仿宋_GBK" w:cs="方正仿宋_GBK"/>
                <w:sz w:val="24"/>
                <w:szCs w:val="24"/>
              </w:rPr>
            </w:pPr>
          </w:p>
        </w:tc>
        <w:tc>
          <w:tcPr>
            <w:tcW w:w="992" w:type="dxa"/>
            <w:tcBorders>
              <w:top w:val="nil"/>
              <w:left w:val="nil"/>
              <w:bottom w:val="single" w:sz="4" w:space="0" w:color="auto"/>
              <w:right w:val="single" w:sz="4" w:space="0" w:color="auto"/>
            </w:tcBorders>
            <w:vAlign w:val="center"/>
          </w:tcPr>
          <w:p w:rsidR="00AB6A74" w:rsidRDefault="00AB6A74">
            <w:pPr>
              <w:keepNext/>
              <w:snapToGrid w:val="0"/>
              <w:spacing w:line="360" w:lineRule="auto"/>
              <w:jc w:val="center"/>
              <w:outlineLvl w:val="0"/>
              <w:rPr>
                <w:rFonts w:ascii="方正仿宋_GBK" w:eastAsia="方正仿宋_GBK" w:hAnsi="方正仿宋_GBK" w:cs="方正仿宋_GBK"/>
                <w:sz w:val="24"/>
                <w:szCs w:val="24"/>
              </w:rPr>
            </w:pPr>
          </w:p>
        </w:tc>
        <w:tc>
          <w:tcPr>
            <w:tcW w:w="992" w:type="dxa"/>
            <w:tcBorders>
              <w:top w:val="nil"/>
              <w:left w:val="nil"/>
              <w:bottom w:val="single" w:sz="4" w:space="0" w:color="auto"/>
              <w:right w:val="single" w:sz="4" w:space="0" w:color="auto"/>
            </w:tcBorders>
            <w:vAlign w:val="center"/>
          </w:tcPr>
          <w:p w:rsidR="00AB6A74" w:rsidRDefault="00AB6A74">
            <w:pPr>
              <w:keepNext/>
              <w:snapToGrid w:val="0"/>
              <w:spacing w:line="360" w:lineRule="auto"/>
              <w:jc w:val="center"/>
              <w:outlineLvl w:val="0"/>
              <w:rPr>
                <w:rFonts w:ascii="方正仿宋_GBK" w:eastAsia="方正仿宋_GBK" w:hAnsi="方正仿宋_GBK" w:cs="方正仿宋_GBK"/>
                <w:sz w:val="24"/>
                <w:szCs w:val="24"/>
              </w:rPr>
            </w:pPr>
          </w:p>
        </w:tc>
      </w:tr>
      <w:tr w:rsidR="00AB6A74">
        <w:trPr>
          <w:trHeight w:val="270"/>
        </w:trPr>
        <w:tc>
          <w:tcPr>
            <w:tcW w:w="8237" w:type="dxa"/>
            <w:gridSpan w:val="8"/>
            <w:tcBorders>
              <w:top w:val="single" w:sz="4" w:space="0" w:color="auto"/>
              <w:left w:val="single" w:sz="4" w:space="0" w:color="auto"/>
              <w:bottom w:val="single" w:sz="4" w:space="0" w:color="auto"/>
              <w:right w:val="single" w:sz="4" w:space="0" w:color="auto"/>
            </w:tcBorders>
            <w:noWrap/>
            <w:vAlign w:val="center"/>
          </w:tcPr>
          <w:p w:rsidR="00AB6A74" w:rsidRDefault="003E09E7">
            <w:pPr>
              <w:keepNext/>
              <w:widowControl/>
              <w:snapToGrid w:val="0"/>
              <w:spacing w:line="360" w:lineRule="auto"/>
              <w:jc w:val="center"/>
              <w:outlineLvl w:val="0"/>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合计（元）</w:t>
            </w:r>
          </w:p>
        </w:tc>
        <w:tc>
          <w:tcPr>
            <w:tcW w:w="992" w:type="dxa"/>
            <w:tcBorders>
              <w:top w:val="single" w:sz="4" w:space="0" w:color="auto"/>
              <w:left w:val="nil"/>
              <w:bottom w:val="single" w:sz="4" w:space="0" w:color="auto"/>
              <w:right w:val="single" w:sz="4" w:space="0" w:color="auto"/>
            </w:tcBorders>
          </w:tcPr>
          <w:p w:rsidR="00AB6A74" w:rsidRDefault="00AB6A74">
            <w:pPr>
              <w:keepNext/>
              <w:widowControl/>
              <w:snapToGrid w:val="0"/>
              <w:spacing w:line="360" w:lineRule="auto"/>
              <w:jc w:val="center"/>
              <w:outlineLvl w:val="0"/>
              <w:rPr>
                <w:rFonts w:ascii="方正仿宋_GBK" w:eastAsia="方正仿宋_GBK" w:hAnsi="方正仿宋_GBK" w:cs="方正仿宋_GBK"/>
                <w:color w:val="000000"/>
                <w:kern w:val="0"/>
                <w:sz w:val="24"/>
                <w:szCs w:val="24"/>
              </w:rPr>
            </w:pPr>
          </w:p>
        </w:tc>
      </w:tr>
    </w:tbl>
    <w:p w:rsidR="00AB6A74" w:rsidRDefault="00AB6A74">
      <w:pPr>
        <w:snapToGrid w:val="0"/>
        <w:spacing w:line="360" w:lineRule="auto"/>
        <w:ind w:firstLineChars="200" w:firstLine="480"/>
        <w:rPr>
          <w:rFonts w:ascii="方正仿宋_GBK" w:eastAsia="方正仿宋_GBK" w:hAnsi="宋体" w:cs="方正仿宋_GBK"/>
          <w:sz w:val="24"/>
          <w:szCs w:val="24"/>
        </w:rPr>
      </w:pPr>
    </w:p>
    <w:p w:rsidR="00AB6A74" w:rsidRDefault="003E09E7">
      <w:pPr>
        <w:snapToGrid w:val="0"/>
        <w:spacing w:line="360" w:lineRule="auto"/>
        <w:ind w:firstLineChars="200" w:firstLine="640"/>
        <w:rPr>
          <w:rFonts w:ascii="方正仿宋_GBK" w:eastAsia="方正仿宋_GBK" w:hAnsi="宋体" w:cs="方正仿宋_GBK"/>
          <w:sz w:val="32"/>
          <w:szCs w:val="32"/>
        </w:rPr>
      </w:pPr>
      <w:r>
        <w:rPr>
          <w:rFonts w:ascii="方正仿宋_GBK" w:eastAsia="方正仿宋_GBK" w:hAnsi="方正仿宋_GBK" w:cs="方正仿宋_GBK" w:hint="eastAsia"/>
          <w:sz w:val="32"/>
          <w:szCs w:val="32"/>
        </w:rPr>
        <w:t>填写要求：</w:t>
      </w:r>
    </w:p>
    <w:p w:rsidR="00AB6A74" w:rsidRDefault="003E09E7">
      <w:pPr>
        <w:snapToGrid w:val="0"/>
        <w:spacing w:line="360" w:lineRule="auto"/>
        <w:ind w:firstLineChars="200" w:firstLine="640"/>
        <w:rPr>
          <w:rFonts w:ascii="方正仿宋_GBK" w:eastAsia="方正仿宋_GBK" w:hAnsi="宋体" w:cs="方正仿宋_GBK"/>
          <w:sz w:val="32"/>
          <w:szCs w:val="32"/>
        </w:rPr>
      </w:pPr>
      <w:r>
        <w:rPr>
          <w:rFonts w:ascii="方正仿宋_GBK" w:eastAsia="方正仿宋_GBK" w:hAnsi="宋体" w:cs="方正仿宋_GBK" w:hint="eastAsia"/>
          <w:sz w:val="32"/>
          <w:szCs w:val="32"/>
        </w:rPr>
        <w:t>1</w:t>
      </w:r>
      <w:r>
        <w:rPr>
          <w:rFonts w:ascii="方正仿宋_GBK" w:eastAsia="方正仿宋_GBK" w:hAnsi="宋体" w:cs="方正仿宋_GBK"/>
          <w:sz w:val="32"/>
          <w:szCs w:val="32"/>
        </w:rPr>
        <w:t>.</w:t>
      </w:r>
      <w:r>
        <w:rPr>
          <w:rFonts w:ascii="方正仿宋_GBK" w:eastAsia="方正仿宋_GBK" w:hAnsi="宋体" w:cs="方正仿宋_GBK" w:hint="eastAsia"/>
          <w:sz w:val="32"/>
          <w:szCs w:val="32"/>
        </w:rPr>
        <w:t>供应商应完整填写本表，并逐页盖章。</w:t>
      </w:r>
    </w:p>
    <w:p w:rsidR="00AB6A74" w:rsidRDefault="003E09E7">
      <w:pPr>
        <w:snapToGrid w:val="0"/>
        <w:spacing w:line="360" w:lineRule="auto"/>
        <w:ind w:firstLineChars="200" w:firstLine="640"/>
        <w:rPr>
          <w:rFonts w:ascii="方正仿宋_GBK" w:eastAsia="方正仿宋_GBK" w:hAnsi="宋体" w:cs="方正仿宋_GBK"/>
          <w:sz w:val="32"/>
          <w:szCs w:val="32"/>
        </w:rPr>
      </w:pPr>
      <w:r>
        <w:rPr>
          <w:rFonts w:ascii="方正仿宋_GBK" w:eastAsia="方正仿宋_GBK" w:hAnsi="宋体" w:cs="方正仿宋_GBK" w:hint="eastAsia"/>
          <w:sz w:val="32"/>
          <w:szCs w:val="32"/>
        </w:rPr>
        <w:t>2</w:t>
      </w:r>
      <w:r>
        <w:rPr>
          <w:rFonts w:ascii="方正仿宋_GBK" w:eastAsia="方正仿宋_GBK" w:hAnsi="宋体" w:cs="方正仿宋_GBK"/>
          <w:sz w:val="32"/>
          <w:szCs w:val="32"/>
        </w:rPr>
        <w:t>.</w:t>
      </w:r>
      <w:r>
        <w:rPr>
          <w:rFonts w:ascii="方正仿宋_GBK" w:eastAsia="方正仿宋_GBK" w:hAnsi="宋体" w:cs="方正仿宋_GBK" w:hint="eastAsia"/>
          <w:sz w:val="32"/>
          <w:szCs w:val="32"/>
        </w:rPr>
        <w:t>该表内容不可扩展</w:t>
      </w:r>
      <w:r>
        <w:rPr>
          <w:rFonts w:ascii="方正仿宋_GBK" w:eastAsia="方正仿宋_GBK" w:hAnsi="方正仿宋_GBK" w:cs="方正仿宋_GBK" w:hint="eastAsia"/>
          <w:sz w:val="32"/>
          <w:szCs w:val="32"/>
        </w:rPr>
        <w:t>、不可变更。</w:t>
      </w:r>
    </w:p>
    <w:p w:rsidR="00AB6A74" w:rsidRDefault="00AB6A74">
      <w:pPr>
        <w:snapToGrid w:val="0"/>
        <w:spacing w:line="360" w:lineRule="auto"/>
        <w:rPr>
          <w:rFonts w:ascii="方正仿宋_GBK" w:eastAsia="方正仿宋_GBK" w:hAnsi="宋体" w:cs="方正仿宋_GBK"/>
          <w:sz w:val="32"/>
          <w:szCs w:val="32"/>
        </w:rPr>
      </w:pPr>
    </w:p>
    <w:p w:rsidR="00AB6A74" w:rsidRDefault="00AB6A74">
      <w:pPr>
        <w:pStyle w:val="111"/>
        <w:spacing w:line="360" w:lineRule="auto"/>
        <w:ind w:left="1600" w:hanging="480"/>
        <w:rPr>
          <w:rFonts w:ascii="方正仿宋_GBK" w:eastAsia="方正仿宋_GBK" w:hAnsi="宋体" w:cs="方正仿宋_GBK"/>
          <w:sz w:val="32"/>
          <w:szCs w:val="32"/>
        </w:rPr>
      </w:pPr>
    </w:p>
    <w:p w:rsidR="00AB6A74" w:rsidRDefault="003E09E7">
      <w:pPr>
        <w:spacing w:line="360" w:lineRule="auto"/>
        <w:jc w:val="right"/>
        <w:rPr>
          <w:rFonts w:ascii="Times New Roman" w:hAnsi="Times New Roman"/>
          <w:sz w:val="32"/>
          <w:szCs w:val="32"/>
        </w:rPr>
      </w:pPr>
      <w:r>
        <w:rPr>
          <w:rFonts w:ascii="方正仿宋_GBK" w:eastAsia="方正仿宋_GBK" w:hAnsi="方正仿宋_GBK" w:cs="方正仿宋_GBK" w:hint="eastAsia"/>
          <w:sz w:val="32"/>
          <w:szCs w:val="32"/>
        </w:rPr>
        <w:t>供应商名称（公章）：</w:t>
      </w:r>
    </w:p>
    <w:p w:rsidR="00AB6A74" w:rsidRDefault="003E09E7">
      <w:pPr>
        <w:spacing w:line="360" w:lineRule="auto"/>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p w:rsidR="00AB6A74" w:rsidRDefault="003E09E7">
      <w:pPr>
        <w:pStyle w:val="30"/>
        <w:rPr>
          <w:rFonts w:hAnsi="方正仿宋_GBK" w:cs="Arial"/>
        </w:rPr>
      </w:pPr>
      <w:r>
        <w:br w:type="page"/>
      </w:r>
    </w:p>
    <w:p w:rsidR="00AB6A74" w:rsidRDefault="003E09E7">
      <w:pPr>
        <w:tabs>
          <w:tab w:val="left" w:pos="6300"/>
        </w:tabs>
        <w:snapToGrid w:val="0"/>
        <w:spacing w:line="360" w:lineRule="auto"/>
        <w:ind w:firstLineChars="200" w:firstLine="643"/>
        <w:jc w:val="left"/>
        <w:rPr>
          <w:rFonts w:ascii="宋体" w:hAnsi="宋体" w:cs="宋体"/>
          <w:b/>
          <w:bCs/>
          <w:color w:val="FF0000"/>
          <w:sz w:val="24"/>
          <w:szCs w:val="24"/>
        </w:rPr>
      </w:pPr>
      <w:r>
        <w:rPr>
          <w:rFonts w:ascii="黑体" w:eastAsia="黑体" w:hAnsi="黑体" w:cs="黑体" w:hint="eastAsia"/>
          <w:b/>
          <w:sz w:val="32"/>
          <w:szCs w:val="32"/>
        </w:rPr>
        <w:lastRenderedPageBreak/>
        <w:t>二、法定代表人身份证明书（格式）</w:t>
      </w:r>
      <w:r>
        <w:rPr>
          <w:rFonts w:ascii="黑体" w:eastAsia="黑体" w:hAnsi="黑体" w:cs="黑体" w:hint="eastAsia"/>
          <w:b/>
          <w:sz w:val="32"/>
          <w:szCs w:val="32"/>
        </w:rPr>
        <w:t>/</w:t>
      </w:r>
      <w:r>
        <w:rPr>
          <w:rFonts w:ascii="黑体" w:eastAsia="黑体" w:hAnsi="黑体" w:cs="黑体" w:hint="eastAsia"/>
          <w:b/>
          <w:sz w:val="32"/>
          <w:szCs w:val="32"/>
        </w:rPr>
        <w:t>法定代表人授权委托书（格式）</w:t>
      </w:r>
      <w:r>
        <w:rPr>
          <w:rFonts w:ascii="仿宋_GB2312" w:eastAsia="仿宋_GB2312" w:hAnsi="仿宋_GB2312" w:cs="仿宋_GB2312" w:hint="eastAsia"/>
          <w:b/>
          <w:bCs/>
          <w:color w:val="FF0000"/>
          <w:sz w:val="32"/>
          <w:szCs w:val="32"/>
        </w:rPr>
        <w:t>（二选一）</w:t>
      </w:r>
    </w:p>
    <w:p w:rsidR="00AB6A74" w:rsidRDefault="00AB6A74">
      <w:pPr>
        <w:tabs>
          <w:tab w:val="left" w:pos="6300"/>
        </w:tabs>
        <w:snapToGrid w:val="0"/>
        <w:spacing w:line="360" w:lineRule="auto"/>
        <w:jc w:val="center"/>
        <w:rPr>
          <w:rFonts w:ascii="宋体" w:hAnsi="宋体" w:cs="宋体"/>
          <w:b/>
          <w:bCs/>
          <w:sz w:val="24"/>
          <w:szCs w:val="24"/>
        </w:rPr>
      </w:pPr>
    </w:p>
    <w:p w:rsidR="00AB6A74" w:rsidRDefault="003E09E7">
      <w:pPr>
        <w:tabs>
          <w:tab w:val="left" w:pos="6300"/>
        </w:tabs>
        <w:snapToGrid w:val="0"/>
        <w:spacing w:line="360" w:lineRule="auto"/>
        <w:jc w:val="center"/>
        <w:rPr>
          <w:rFonts w:ascii="黑体" w:eastAsia="黑体" w:hAnsi="黑体" w:cs="黑体"/>
          <w:b/>
          <w:bCs/>
          <w:sz w:val="32"/>
          <w:szCs w:val="32"/>
        </w:rPr>
      </w:pPr>
      <w:r>
        <w:rPr>
          <w:rFonts w:ascii="黑体" w:eastAsia="黑体" w:hAnsi="黑体" w:cs="黑体" w:hint="eastAsia"/>
          <w:b/>
          <w:bCs/>
          <w:sz w:val="32"/>
          <w:szCs w:val="32"/>
        </w:rPr>
        <w:t>法定代表人身份证明书</w:t>
      </w:r>
    </w:p>
    <w:p w:rsidR="00AB6A74" w:rsidRDefault="00AB6A74">
      <w:pPr>
        <w:tabs>
          <w:tab w:val="left" w:pos="6300"/>
        </w:tabs>
        <w:snapToGrid w:val="0"/>
        <w:spacing w:line="360" w:lineRule="auto"/>
        <w:rPr>
          <w:rFonts w:ascii="仿宋_GB2312" w:eastAsia="仿宋_GB2312" w:hAnsi="仿宋_GB2312" w:cs="仿宋_GB2312"/>
          <w:sz w:val="32"/>
          <w:szCs w:val="32"/>
          <w:u w:val="single"/>
        </w:rPr>
      </w:pPr>
    </w:p>
    <w:p w:rsidR="00AB6A74" w:rsidRDefault="003E09E7">
      <w:pPr>
        <w:snapToGrid w:val="0"/>
        <w:spacing w:line="520" w:lineRule="exact"/>
        <w:rPr>
          <w:rFonts w:ascii="方正仿宋_GBK" w:eastAsia="方正仿宋_GBK" w:hAnsi="仿宋_GB2312" w:cs="仿宋_GB2312" w:hint="eastAsia"/>
          <w:sz w:val="32"/>
          <w:szCs w:val="32"/>
        </w:rPr>
      </w:pPr>
      <w:r>
        <w:rPr>
          <w:rFonts w:ascii="方正仿宋_GBK" w:eastAsia="方正仿宋_GBK" w:hAnsi="仿宋_GB2312" w:cs="仿宋_GB2312" w:hint="eastAsia"/>
          <w:sz w:val="32"/>
          <w:szCs w:val="32"/>
        </w:rPr>
        <w:t>致（采购单位名称）：</w:t>
      </w:r>
    </w:p>
    <w:p w:rsidR="00AB6A74" w:rsidRDefault="003E09E7">
      <w:pPr>
        <w:snapToGrid w:val="0"/>
        <w:spacing w:line="520" w:lineRule="exact"/>
        <w:rPr>
          <w:rFonts w:ascii="方正仿宋_GBK" w:eastAsia="方正仿宋_GBK" w:hAnsi="仿宋_GB2312" w:cs="仿宋_GB2312" w:hint="eastAsia"/>
          <w:sz w:val="32"/>
          <w:szCs w:val="32"/>
        </w:rPr>
      </w:pPr>
      <w:r>
        <w:rPr>
          <w:rFonts w:ascii="方正仿宋_GBK" w:eastAsia="方正仿宋_GBK" w:hAnsi="仿宋_GB2312" w:cs="仿宋_GB2312" w:hint="eastAsia"/>
          <w:sz w:val="32"/>
          <w:szCs w:val="32"/>
        </w:rPr>
        <w:t>（法定代表人名称及身份证代码）是（供应商名称）的法定代表人，电话</w:t>
      </w:r>
      <w:r>
        <w:rPr>
          <w:rFonts w:ascii="方正仿宋_GBK" w:eastAsia="方正仿宋_GBK" w:hAnsi="仿宋_GB2312" w:cs="仿宋_GB2312"/>
          <w:sz w:val="32"/>
          <w:szCs w:val="32"/>
        </w:rPr>
        <w:t>，</w:t>
      </w:r>
      <w:r>
        <w:rPr>
          <w:rFonts w:ascii="方正仿宋_GBK" w:eastAsia="方正仿宋_GBK" w:hAnsi="仿宋_GB2312" w:cs="仿宋_GB2312" w:hint="eastAsia"/>
          <w:sz w:val="32"/>
          <w:szCs w:val="32"/>
        </w:rPr>
        <w:t>代表我单位全权办理上述项目的竞采报价、签约等具体工作，并签署全部有关文件、协议及合同。签字负全部责任。</w:t>
      </w:r>
    </w:p>
    <w:p w:rsidR="00AB6A74" w:rsidRDefault="00AB6A74">
      <w:pPr>
        <w:snapToGrid w:val="0"/>
        <w:spacing w:line="520" w:lineRule="exact"/>
        <w:rPr>
          <w:rFonts w:ascii="方正仿宋_GBK" w:eastAsia="方正仿宋_GBK" w:hAnsi="仿宋_GB2312" w:cs="仿宋_GB2312" w:hint="eastAsia"/>
          <w:sz w:val="32"/>
          <w:szCs w:val="32"/>
        </w:rPr>
      </w:pPr>
    </w:p>
    <w:p w:rsidR="00AB6A74" w:rsidRDefault="003E09E7">
      <w:pPr>
        <w:snapToGrid w:val="0"/>
        <w:spacing w:line="520" w:lineRule="exact"/>
        <w:jc w:val="center"/>
        <w:rPr>
          <w:rFonts w:ascii="方正仿宋_GBK" w:eastAsia="方正仿宋_GBK" w:hAnsi="仿宋_GB2312" w:cs="仿宋_GB2312" w:hint="eastAsia"/>
          <w:sz w:val="32"/>
          <w:szCs w:val="32"/>
        </w:rPr>
      </w:pPr>
      <w:r>
        <w:rPr>
          <w:rFonts w:ascii="方正仿宋_GBK" w:eastAsia="方正仿宋_GBK" w:hAnsi="仿宋_GB2312" w:cs="仿宋_GB2312" w:hint="eastAsia"/>
          <w:sz w:val="32"/>
          <w:szCs w:val="32"/>
        </w:rPr>
        <w:t xml:space="preserve">                         </w:t>
      </w:r>
      <w:r>
        <w:rPr>
          <w:rFonts w:ascii="方正仿宋_GBK" w:eastAsia="方正仿宋_GBK" w:hAnsi="仿宋_GB2312" w:cs="仿宋_GB2312" w:hint="eastAsia"/>
          <w:sz w:val="32"/>
          <w:szCs w:val="32"/>
        </w:rPr>
        <w:t>法定代表人（签字或盖章）：</w:t>
      </w:r>
    </w:p>
    <w:p w:rsidR="00AB6A74" w:rsidRDefault="003E09E7">
      <w:pPr>
        <w:snapToGrid w:val="0"/>
        <w:spacing w:line="520" w:lineRule="exact"/>
        <w:jc w:val="center"/>
        <w:rPr>
          <w:rFonts w:ascii="方正仿宋_GBK" w:eastAsia="方正仿宋_GBK" w:hAnsi="仿宋_GB2312" w:cs="仿宋_GB2312" w:hint="eastAsia"/>
          <w:sz w:val="32"/>
          <w:szCs w:val="32"/>
        </w:rPr>
      </w:pPr>
      <w:r>
        <w:rPr>
          <w:rFonts w:ascii="方正仿宋_GBK" w:eastAsia="方正仿宋_GBK" w:hAnsi="仿宋_GB2312" w:cs="仿宋_GB2312" w:hint="eastAsia"/>
          <w:sz w:val="32"/>
          <w:szCs w:val="32"/>
        </w:rPr>
        <w:t xml:space="preserve">                           </w:t>
      </w:r>
      <w:r>
        <w:rPr>
          <w:rFonts w:ascii="方正仿宋_GBK" w:eastAsia="方正仿宋_GBK" w:hAnsi="仿宋_GB2312" w:cs="仿宋_GB2312" w:hint="eastAsia"/>
          <w:sz w:val="32"/>
          <w:szCs w:val="32"/>
        </w:rPr>
        <w:t>供应商名称（公章）</w:t>
      </w:r>
    </w:p>
    <w:p w:rsidR="00AB6A74" w:rsidRDefault="003E09E7">
      <w:pPr>
        <w:snapToGrid w:val="0"/>
        <w:spacing w:line="520" w:lineRule="exact"/>
        <w:jc w:val="center"/>
        <w:rPr>
          <w:rFonts w:ascii="方正仿宋_GBK" w:eastAsia="方正仿宋_GBK" w:hAnsi="仿宋_GB2312" w:cs="仿宋_GB2312" w:hint="eastAsia"/>
          <w:sz w:val="32"/>
          <w:szCs w:val="32"/>
        </w:rPr>
      </w:pPr>
      <w:r>
        <w:rPr>
          <w:rFonts w:ascii="方正仿宋_GBK" w:eastAsia="方正仿宋_GBK" w:hAnsi="仿宋_GB2312" w:cs="仿宋_GB2312" w:hint="eastAsia"/>
          <w:sz w:val="32"/>
          <w:szCs w:val="32"/>
        </w:rPr>
        <w:t xml:space="preserve">                             </w:t>
      </w:r>
      <w:r>
        <w:rPr>
          <w:rFonts w:ascii="方正仿宋_GBK" w:eastAsia="方正仿宋_GBK" w:hAnsi="仿宋_GB2312" w:cs="仿宋_GB2312" w:hint="eastAsia"/>
          <w:sz w:val="32"/>
          <w:szCs w:val="32"/>
        </w:rPr>
        <w:t>年</w:t>
      </w:r>
      <w:r>
        <w:rPr>
          <w:rFonts w:ascii="方正仿宋_GBK" w:eastAsia="方正仿宋_GBK" w:hAnsi="仿宋_GB2312" w:cs="仿宋_GB2312" w:hint="eastAsia"/>
          <w:sz w:val="32"/>
          <w:szCs w:val="32"/>
        </w:rPr>
        <w:t xml:space="preserve">   </w:t>
      </w:r>
      <w:r>
        <w:rPr>
          <w:rFonts w:ascii="方正仿宋_GBK" w:eastAsia="方正仿宋_GBK" w:hAnsi="仿宋_GB2312" w:cs="仿宋_GB2312" w:hint="eastAsia"/>
          <w:sz w:val="32"/>
          <w:szCs w:val="32"/>
        </w:rPr>
        <w:t>月</w:t>
      </w:r>
      <w:r>
        <w:rPr>
          <w:rFonts w:ascii="方正仿宋_GBK" w:eastAsia="方正仿宋_GBK" w:hAnsi="仿宋_GB2312" w:cs="仿宋_GB2312" w:hint="eastAsia"/>
          <w:sz w:val="32"/>
          <w:szCs w:val="32"/>
        </w:rPr>
        <w:t xml:space="preserve">   </w:t>
      </w:r>
      <w:r>
        <w:rPr>
          <w:rFonts w:ascii="方正仿宋_GBK" w:eastAsia="方正仿宋_GBK" w:hAnsi="仿宋_GB2312" w:cs="仿宋_GB2312" w:hint="eastAsia"/>
          <w:sz w:val="32"/>
          <w:szCs w:val="32"/>
        </w:rPr>
        <w:t>日</w:t>
      </w:r>
    </w:p>
    <w:p w:rsidR="00AB6A74" w:rsidRDefault="00AB6A74">
      <w:pPr>
        <w:snapToGrid w:val="0"/>
        <w:spacing w:line="520" w:lineRule="exact"/>
        <w:rPr>
          <w:rFonts w:ascii="方正仿宋_GBK" w:eastAsia="方正仿宋_GBK" w:hAnsi="仿宋_GB2312" w:cs="仿宋_GB2312" w:hint="eastAsia"/>
          <w:sz w:val="32"/>
          <w:szCs w:val="32"/>
        </w:rPr>
      </w:pPr>
    </w:p>
    <w:p w:rsidR="00AB6A74" w:rsidRDefault="003E09E7">
      <w:pPr>
        <w:snapToGrid w:val="0"/>
        <w:spacing w:line="520" w:lineRule="exact"/>
        <w:jc w:val="center"/>
        <w:rPr>
          <w:rFonts w:ascii="方正仿宋_GBK" w:eastAsia="方正仿宋_GBK" w:hAnsi="仿宋_GB2312" w:cs="仿宋_GB2312" w:hint="eastAsia"/>
          <w:sz w:val="32"/>
          <w:szCs w:val="32"/>
        </w:rPr>
      </w:pPr>
      <w:r>
        <w:rPr>
          <w:rFonts w:ascii="方正仿宋_GBK" w:eastAsia="方正仿宋_GBK" w:hAnsi="仿宋_GB2312" w:cs="仿宋_GB2312" w:hint="eastAsia"/>
          <w:sz w:val="32"/>
          <w:szCs w:val="32"/>
        </w:rPr>
        <w:t>（附：法定代表人身份证正反面复印件）</w:t>
      </w:r>
    </w:p>
    <w:p w:rsidR="00AB6A74" w:rsidRDefault="00AB6A74">
      <w:pPr>
        <w:pStyle w:val="30"/>
        <w:rPr>
          <w:rFonts w:hint="eastAsia"/>
        </w:rPr>
      </w:pPr>
    </w:p>
    <w:p w:rsidR="00AB6A74" w:rsidRDefault="003E09E7">
      <w:pPr>
        <w:rPr>
          <w:rFonts w:ascii="宋体" w:hAnsi="宋体" w:cs="宋体"/>
          <w:sz w:val="24"/>
          <w:szCs w:val="24"/>
        </w:rPr>
      </w:pPr>
      <w:r>
        <w:rPr>
          <w:rFonts w:ascii="宋体" w:hAnsi="宋体" w:cs="宋体"/>
          <w:sz w:val="24"/>
          <w:szCs w:val="24"/>
        </w:rPr>
        <w:br w:type="page"/>
      </w:r>
    </w:p>
    <w:p w:rsidR="00AB6A74" w:rsidRDefault="00AB6A74">
      <w:pPr>
        <w:pStyle w:val="Default"/>
      </w:pPr>
    </w:p>
    <w:p w:rsidR="00AB6A74" w:rsidRDefault="003E09E7">
      <w:pPr>
        <w:tabs>
          <w:tab w:val="left" w:pos="6300"/>
        </w:tabs>
        <w:snapToGrid w:val="0"/>
        <w:spacing w:line="360" w:lineRule="auto"/>
        <w:jc w:val="center"/>
        <w:rPr>
          <w:rFonts w:ascii="黑体" w:eastAsia="黑体" w:hAnsi="黑体" w:cs="黑体"/>
          <w:b/>
          <w:bCs/>
          <w:sz w:val="32"/>
          <w:szCs w:val="32"/>
        </w:rPr>
      </w:pPr>
      <w:r>
        <w:rPr>
          <w:rFonts w:ascii="黑体" w:eastAsia="黑体" w:hAnsi="黑体" w:cs="黑体" w:hint="eastAsia"/>
          <w:b/>
          <w:bCs/>
          <w:sz w:val="32"/>
          <w:szCs w:val="32"/>
        </w:rPr>
        <w:t>法定代表人授权委托书</w:t>
      </w:r>
    </w:p>
    <w:p w:rsidR="00AB6A74" w:rsidRDefault="00AB6A74">
      <w:pPr>
        <w:tabs>
          <w:tab w:val="left" w:pos="6300"/>
        </w:tabs>
        <w:snapToGrid w:val="0"/>
        <w:spacing w:line="360" w:lineRule="auto"/>
        <w:rPr>
          <w:rFonts w:ascii="仿宋_GB2312" w:eastAsia="仿宋_GB2312" w:hAnsi="仿宋_GB2312" w:cs="仿宋_GB2312"/>
          <w:sz w:val="32"/>
          <w:szCs w:val="32"/>
          <w:u w:val="single"/>
        </w:rPr>
      </w:pPr>
    </w:p>
    <w:p w:rsidR="00AB6A74" w:rsidRDefault="003E09E7">
      <w:pPr>
        <w:snapToGrid w:val="0"/>
        <w:spacing w:line="520" w:lineRule="exact"/>
        <w:rPr>
          <w:rFonts w:ascii="方正仿宋_GBK" w:eastAsia="方正仿宋_GBK" w:hAnsi="仿宋_GB2312" w:cs="仿宋_GB2312" w:hint="eastAsia"/>
          <w:sz w:val="32"/>
          <w:szCs w:val="32"/>
        </w:rPr>
      </w:pPr>
      <w:r>
        <w:rPr>
          <w:rFonts w:ascii="方正仿宋_GBK" w:eastAsia="方正仿宋_GBK" w:hAnsi="仿宋_GB2312" w:cs="仿宋_GB2312" w:hint="eastAsia"/>
          <w:sz w:val="32"/>
          <w:szCs w:val="32"/>
        </w:rPr>
        <w:t>致（采购单位名称）：</w:t>
      </w:r>
    </w:p>
    <w:p w:rsidR="00AB6A74" w:rsidRDefault="003E09E7">
      <w:pPr>
        <w:snapToGrid w:val="0"/>
        <w:spacing w:line="520" w:lineRule="exact"/>
        <w:ind w:firstLineChars="200" w:firstLine="640"/>
        <w:rPr>
          <w:rFonts w:ascii="方正仿宋_GBK" w:eastAsia="方正仿宋_GBK" w:hAnsi="仿宋_GB2312" w:cs="仿宋_GB2312" w:hint="eastAsia"/>
          <w:sz w:val="32"/>
          <w:szCs w:val="32"/>
        </w:rPr>
      </w:pPr>
      <w:r>
        <w:rPr>
          <w:rFonts w:ascii="方正仿宋_GBK" w:eastAsia="方正仿宋_GBK" w:hAnsi="仿宋_GB2312" w:cs="仿宋_GB2312" w:hint="eastAsia"/>
          <w:sz w:val="32"/>
          <w:szCs w:val="32"/>
        </w:rPr>
        <w:t>（法定代表人名称）是（供应商名称）的法定代表人，特授权（被授权人姓名及身份证代码）电话</w:t>
      </w:r>
      <w:r>
        <w:rPr>
          <w:rFonts w:ascii="方正仿宋_GBK" w:eastAsia="方正仿宋_GBK" w:hAnsi="仿宋_GB2312" w:cs="仿宋_GB2312"/>
          <w:sz w:val="32"/>
          <w:szCs w:val="32"/>
        </w:rPr>
        <w:t>，</w:t>
      </w:r>
      <w:r>
        <w:rPr>
          <w:rFonts w:ascii="方正仿宋_GBK" w:eastAsia="方正仿宋_GBK" w:hAnsi="仿宋_GB2312" w:cs="仿宋_GB2312" w:hint="eastAsia"/>
          <w:sz w:val="32"/>
          <w:szCs w:val="32"/>
        </w:rPr>
        <w:t>代表我单位全权办理上述项目的竞采报价、签约等具体工作，并签署全部有关文件、协议及合同。</w:t>
      </w:r>
    </w:p>
    <w:p w:rsidR="00AB6A74" w:rsidRDefault="003E09E7">
      <w:pPr>
        <w:snapToGrid w:val="0"/>
        <w:spacing w:line="520" w:lineRule="exact"/>
        <w:rPr>
          <w:rFonts w:ascii="方正仿宋_GBK" w:eastAsia="方正仿宋_GBK" w:hAnsi="仿宋_GB2312" w:cs="仿宋_GB2312" w:hint="eastAsia"/>
          <w:sz w:val="32"/>
          <w:szCs w:val="32"/>
        </w:rPr>
      </w:pPr>
      <w:r>
        <w:rPr>
          <w:rFonts w:ascii="方正仿宋_GBK" w:eastAsia="方正仿宋_GBK" w:hAnsi="仿宋_GB2312" w:cs="仿宋_GB2312" w:hint="eastAsia"/>
          <w:sz w:val="32"/>
          <w:szCs w:val="32"/>
        </w:rPr>
        <w:t>我单位对被授权人的签字负全部责任。</w:t>
      </w:r>
    </w:p>
    <w:p w:rsidR="00AB6A74" w:rsidRDefault="003E09E7">
      <w:pPr>
        <w:snapToGrid w:val="0"/>
        <w:spacing w:line="520" w:lineRule="exact"/>
        <w:rPr>
          <w:rFonts w:ascii="方正仿宋_GBK" w:eastAsia="方正仿宋_GBK" w:hAnsi="仿宋_GB2312" w:cs="仿宋_GB2312" w:hint="eastAsia"/>
          <w:sz w:val="32"/>
          <w:szCs w:val="32"/>
        </w:rPr>
      </w:pPr>
      <w:r>
        <w:rPr>
          <w:rFonts w:ascii="方正仿宋_GBK" w:eastAsia="方正仿宋_GBK" w:hAnsi="仿宋_GB2312" w:cs="仿宋_GB2312" w:hint="eastAsia"/>
          <w:sz w:val="32"/>
          <w:szCs w:val="32"/>
        </w:rPr>
        <w:t>在撤消授权的书面通知以前，本授权书一直有效。被授权人在授权书有效期内签署的所有文件不因授权的撤消而失效。</w:t>
      </w:r>
    </w:p>
    <w:p w:rsidR="00AB6A74" w:rsidRDefault="00AB6A74">
      <w:pPr>
        <w:snapToGrid w:val="0"/>
        <w:spacing w:line="520" w:lineRule="exact"/>
        <w:rPr>
          <w:rFonts w:ascii="方正仿宋_GBK" w:eastAsia="方正仿宋_GBK" w:hAnsi="仿宋_GB2312" w:cs="仿宋_GB2312" w:hint="eastAsia"/>
          <w:sz w:val="32"/>
          <w:szCs w:val="32"/>
        </w:rPr>
      </w:pPr>
    </w:p>
    <w:p w:rsidR="00AB6A74" w:rsidRDefault="003E09E7">
      <w:pPr>
        <w:snapToGrid w:val="0"/>
        <w:spacing w:line="520" w:lineRule="exact"/>
        <w:rPr>
          <w:rFonts w:ascii="方正仿宋_GBK" w:eastAsia="方正仿宋_GBK" w:hAnsi="仿宋_GB2312" w:cs="仿宋_GB2312" w:hint="eastAsia"/>
          <w:sz w:val="32"/>
          <w:szCs w:val="32"/>
        </w:rPr>
      </w:pPr>
      <w:r>
        <w:rPr>
          <w:rFonts w:ascii="方正仿宋_GBK" w:eastAsia="方正仿宋_GBK" w:hAnsi="仿宋_GB2312" w:cs="仿宋_GB2312" w:hint="eastAsia"/>
          <w:sz w:val="32"/>
          <w:szCs w:val="32"/>
        </w:rPr>
        <w:t>被授权人：</w:t>
      </w:r>
      <w:r>
        <w:rPr>
          <w:rFonts w:ascii="方正仿宋_GBK" w:eastAsia="方正仿宋_GBK" w:hAnsi="仿宋_GB2312" w:cs="仿宋_GB2312" w:hint="eastAsia"/>
          <w:sz w:val="32"/>
          <w:szCs w:val="32"/>
        </w:rPr>
        <w:t xml:space="preserve">                          </w:t>
      </w:r>
      <w:r>
        <w:rPr>
          <w:rFonts w:ascii="方正仿宋_GBK" w:eastAsia="方正仿宋_GBK" w:hAnsi="仿宋_GB2312" w:cs="仿宋_GB2312" w:hint="eastAsia"/>
          <w:sz w:val="32"/>
          <w:szCs w:val="32"/>
        </w:rPr>
        <w:t>法定代表人：</w:t>
      </w:r>
    </w:p>
    <w:p w:rsidR="00AB6A74" w:rsidRDefault="003E09E7">
      <w:pPr>
        <w:snapToGrid w:val="0"/>
        <w:spacing w:line="520" w:lineRule="exact"/>
        <w:rPr>
          <w:rFonts w:ascii="方正仿宋_GBK" w:eastAsia="方正仿宋_GBK" w:hAnsi="仿宋_GB2312" w:cs="仿宋_GB2312" w:hint="eastAsia"/>
          <w:sz w:val="32"/>
          <w:szCs w:val="32"/>
        </w:rPr>
      </w:pPr>
      <w:r>
        <w:rPr>
          <w:rFonts w:ascii="方正仿宋_GBK" w:eastAsia="方正仿宋_GBK" w:hAnsi="仿宋_GB2312" w:cs="仿宋_GB2312" w:hint="eastAsia"/>
          <w:sz w:val="32"/>
          <w:szCs w:val="32"/>
        </w:rPr>
        <w:t>（签字或盖章）</w:t>
      </w:r>
      <w:r>
        <w:rPr>
          <w:rFonts w:ascii="方正仿宋_GBK" w:eastAsia="方正仿宋_GBK" w:hAnsi="仿宋_GB2312" w:cs="仿宋_GB2312" w:hint="eastAsia"/>
          <w:sz w:val="32"/>
          <w:szCs w:val="32"/>
        </w:rPr>
        <w:t xml:space="preserve">                     </w:t>
      </w:r>
      <w:r>
        <w:rPr>
          <w:rFonts w:ascii="方正仿宋_GBK" w:eastAsia="方正仿宋_GBK" w:hAnsi="仿宋_GB2312" w:cs="仿宋_GB2312" w:hint="eastAsia"/>
          <w:sz w:val="32"/>
          <w:szCs w:val="32"/>
        </w:rPr>
        <w:t>（签字或盖章）</w:t>
      </w:r>
    </w:p>
    <w:p w:rsidR="00AB6A74" w:rsidRDefault="00AB6A74">
      <w:pPr>
        <w:snapToGrid w:val="0"/>
        <w:spacing w:line="520" w:lineRule="exact"/>
        <w:rPr>
          <w:rFonts w:ascii="方正仿宋_GBK" w:eastAsia="方正仿宋_GBK" w:hAnsi="仿宋_GB2312" w:cs="仿宋_GB2312" w:hint="eastAsia"/>
          <w:sz w:val="32"/>
          <w:szCs w:val="32"/>
        </w:rPr>
      </w:pPr>
    </w:p>
    <w:p w:rsidR="00AB6A74" w:rsidRDefault="003E09E7">
      <w:pPr>
        <w:snapToGrid w:val="0"/>
        <w:spacing w:line="520" w:lineRule="exact"/>
        <w:ind w:firstLineChars="50" w:firstLine="160"/>
        <w:rPr>
          <w:rFonts w:ascii="方正仿宋_GBK" w:eastAsia="方正仿宋_GBK" w:hAnsi="仿宋_GB2312" w:cs="仿宋_GB2312" w:hint="eastAsia"/>
          <w:sz w:val="32"/>
          <w:szCs w:val="32"/>
        </w:rPr>
      </w:pPr>
      <w:r>
        <w:rPr>
          <w:rFonts w:ascii="方正仿宋_GBK" w:eastAsia="方正仿宋_GBK" w:hAnsi="仿宋_GB2312" w:cs="仿宋_GB2312" w:hint="eastAsia"/>
          <w:sz w:val="32"/>
          <w:szCs w:val="32"/>
        </w:rPr>
        <w:t>（附：被授权人、法定代表人身份证正反面复印件）</w:t>
      </w:r>
    </w:p>
    <w:p w:rsidR="00AB6A74" w:rsidRDefault="00AB6A74">
      <w:pPr>
        <w:snapToGrid w:val="0"/>
        <w:spacing w:line="520" w:lineRule="exact"/>
        <w:rPr>
          <w:rFonts w:ascii="方正仿宋_GBK" w:eastAsia="方正仿宋_GBK" w:hAnsi="仿宋_GB2312" w:cs="仿宋_GB2312" w:hint="eastAsia"/>
          <w:sz w:val="32"/>
          <w:szCs w:val="32"/>
        </w:rPr>
      </w:pPr>
    </w:p>
    <w:p w:rsidR="00AB6A74" w:rsidRDefault="003E09E7">
      <w:pPr>
        <w:snapToGrid w:val="0"/>
        <w:spacing w:line="520" w:lineRule="exact"/>
        <w:jc w:val="center"/>
        <w:rPr>
          <w:rFonts w:ascii="方正仿宋_GBK" w:eastAsia="方正仿宋_GBK" w:hAnsi="仿宋_GB2312" w:cs="仿宋_GB2312" w:hint="eastAsia"/>
          <w:sz w:val="32"/>
          <w:szCs w:val="32"/>
        </w:rPr>
      </w:pPr>
      <w:r>
        <w:rPr>
          <w:rFonts w:ascii="方正仿宋_GBK" w:eastAsia="方正仿宋_GBK" w:hAnsi="仿宋_GB2312" w:cs="仿宋_GB2312" w:hint="eastAsia"/>
          <w:sz w:val="32"/>
          <w:szCs w:val="32"/>
        </w:rPr>
        <w:t xml:space="preserve">                                      </w:t>
      </w:r>
      <w:r>
        <w:rPr>
          <w:rFonts w:ascii="方正仿宋_GBK" w:eastAsia="方正仿宋_GBK" w:hAnsi="仿宋_GB2312" w:cs="仿宋_GB2312" w:hint="eastAsia"/>
          <w:sz w:val="32"/>
          <w:szCs w:val="32"/>
        </w:rPr>
        <w:t>供应商名称（公章）</w:t>
      </w:r>
    </w:p>
    <w:p w:rsidR="00AB6A74" w:rsidRDefault="003E09E7">
      <w:pPr>
        <w:snapToGrid w:val="0"/>
        <w:spacing w:line="520" w:lineRule="exact"/>
        <w:jc w:val="center"/>
        <w:rPr>
          <w:rFonts w:ascii="方正仿宋_GBK" w:eastAsia="方正仿宋_GBK" w:hAnsi="仿宋_GB2312" w:cs="仿宋_GB2312" w:hint="eastAsia"/>
          <w:sz w:val="32"/>
          <w:szCs w:val="32"/>
        </w:rPr>
      </w:pPr>
      <w:r>
        <w:rPr>
          <w:rFonts w:ascii="方正仿宋_GBK" w:eastAsia="方正仿宋_GBK" w:hAnsi="仿宋_GB2312" w:cs="仿宋_GB2312" w:hint="eastAsia"/>
          <w:sz w:val="32"/>
          <w:szCs w:val="32"/>
        </w:rPr>
        <w:t xml:space="preserve">                                       </w:t>
      </w:r>
      <w:r>
        <w:rPr>
          <w:rFonts w:ascii="方正仿宋_GBK" w:eastAsia="方正仿宋_GBK" w:hAnsi="仿宋_GB2312" w:cs="仿宋_GB2312" w:hint="eastAsia"/>
          <w:sz w:val="32"/>
          <w:szCs w:val="32"/>
        </w:rPr>
        <w:t>年</w:t>
      </w:r>
      <w:r>
        <w:rPr>
          <w:rFonts w:ascii="方正仿宋_GBK" w:eastAsia="方正仿宋_GBK" w:hAnsi="仿宋_GB2312" w:cs="仿宋_GB2312" w:hint="eastAsia"/>
          <w:sz w:val="32"/>
          <w:szCs w:val="32"/>
        </w:rPr>
        <w:t xml:space="preserve">   </w:t>
      </w:r>
      <w:r>
        <w:rPr>
          <w:rFonts w:ascii="方正仿宋_GBK" w:eastAsia="方正仿宋_GBK" w:hAnsi="仿宋_GB2312" w:cs="仿宋_GB2312" w:hint="eastAsia"/>
          <w:sz w:val="32"/>
          <w:szCs w:val="32"/>
        </w:rPr>
        <w:t>月</w:t>
      </w:r>
      <w:r>
        <w:rPr>
          <w:rFonts w:ascii="方正仿宋_GBK" w:eastAsia="方正仿宋_GBK" w:hAnsi="仿宋_GB2312" w:cs="仿宋_GB2312" w:hint="eastAsia"/>
          <w:sz w:val="32"/>
          <w:szCs w:val="32"/>
        </w:rPr>
        <w:t xml:space="preserve">   </w:t>
      </w:r>
      <w:r>
        <w:rPr>
          <w:rFonts w:ascii="方正仿宋_GBK" w:eastAsia="方正仿宋_GBK" w:hAnsi="仿宋_GB2312" w:cs="仿宋_GB2312" w:hint="eastAsia"/>
          <w:sz w:val="32"/>
          <w:szCs w:val="32"/>
        </w:rPr>
        <w:t>日</w:t>
      </w:r>
    </w:p>
    <w:p w:rsidR="00AB6A74" w:rsidRDefault="003E09E7">
      <w:pPr>
        <w:pStyle w:val="30"/>
        <w:rPr>
          <w:rFonts w:hint="eastAsia"/>
        </w:rPr>
      </w:pPr>
      <w:r>
        <w:br w:type="page"/>
      </w:r>
    </w:p>
    <w:p w:rsidR="00AB6A74" w:rsidRDefault="003E09E7">
      <w:pPr>
        <w:tabs>
          <w:tab w:val="left" w:pos="6300"/>
        </w:tabs>
        <w:snapToGrid w:val="0"/>
        <w:spacing w:line="360" w:lineRule="auto"/>
        <w:ind w:firstLineChars="200" w:firstLine="643"/>
        <w:rPr>
          <w:rFonts w:ascii="黑体" w:eastAsia="黑体" w:hAnsi="黑体" w:cs="黑体"/>
          <w:b/>
          <w:sz w:val="32"/>
          <w:szCs w:val="32"/>
        </w:rPr>
      </w:pPr>
      <w:r>
        <w:rPr>
          <w:rFonts w:ascii="黑体" w:eastAsia="黑体" w:hAnsi="黑体" w:cs="黑体" w:hint="eastAsia"/>
          <w:b/>
          <w:sz w:val="32"/>
          <w:szCs w:val="32"/>
        </w:rPr>
        <w:lastRenderedPageBreak/>
        <w:t>三</w:t>
      </w:r>
      <w:r>
        <w:rPr>
          <w:rFonts w:ascii="黑体" w:eastAsia="黑体" w:hAnsi="黑体" w:cs="黑体"/>
          <w:b/>
          <w:sz w:val="32"/>
          <w:szCs w:val="32"/>
        </w:rPr>
        <w:t>、</w:t>
      </w:r>
      <w:r>
        <w:rPr>
          <w:rFonts w:ascii="黑体" w:eastAsia="黑体" w:hAnsi="黑体" w:cs="黑体" w:hint="eastAsia"/>
          <w:b/>
          <w:sz w:val="32"/>
          <w:szCs w:val="32"/>
        </w:rPr>
        <w:t>基本资格条件承诺函</w:t>
      </w:r>
    </w:p>
    <w:p w:rsidR="00AB6A74" w:rsidRDefault="00AB6A74">
      <w:pPr>
        <w:pStyle w:val="Default"/>
      </w:pPr>
    </w:p>
    <w:p w:rsidR="00AB6A74" w:rsidRDefault="003E09E7">
      <w:pPr>
        <w:snapToGrid w:val="0"/>
        <w:spacing w:line="360" w:lineRule="auto"/>
        <w:ind w:firstLine="570"/>
        <w:jc w:val="center"/>
        <w:rPr>
          <w:rFonts w:ascii="黑体" w:eastAsia="黑体" w:hAnsi="黑体" w:cs="黑体"/>
          <w:b/>
          <w:sz w:val="32"/>
          <w:szCs w:val="32"/>
        </w:rPr>
      </w:pPr>
      <w:r>
        <w:rPr>
          <w:rFonts w:ascii="黑体" w:eastAsia="黑体" w:hAnsi="黑体" w:cs="黑体" w:hint="eastAsia"/>
          <w:b/>
          <w:sz w:val="32"/>
          <w:szCs w:val="32"/>
        </w:rPr>
        <w:t>基本资格条件承诺函</w:t>
      </w:r>
    </w:p>
    <w:p w:rsidR="00AB6A74" w:rsidRDefault="003E09E7">
      <w:pPr>
        <w:snapToGrid w:val="0"/>
        <w:spacing w:line="520" w:lineRule="exact"/>
        <w:rPr>
          <w:rFonts w:ascii="方正仿宋_GBK" w:eastAsia="方正仿宋_GBK" w:hAnsi="仿宋_GB2312" w:cs="仿宋_GB2312" w:hint="eastAsia"/>
          <w:sz w:val="32"/>
          <w:szCs w:val="32"/>
        </w:rPr>
      </w:pPr>
      <w:r>
        <w:rPr>
          <w:rFonts w:ascii="方正仿宋_GBK" w:eastAsia="方正仿宋_GBK" w:hAnsi="仿宋_GB2312" w:cs="仿宋_GB2312" w:hint="eastAsia"/>
          <w:sz w:val="32"/>
          <w:szCs w:val="32"/>
        </w:rPr>
        <w:t>致（采购单位名称）：</w:t>
      </w:r>
    </w:p>
    <w:p w:rsidR="00AB6A74" w:rsidRDefault="003E09E7">
      <w:pPr>
        <w:snapToGrid w:val="0"/>
        <w:spacing w:line="520" w:lineRule="exact"/>
        <w:ind w:firstLineChars="200" w:firstLine="640"/>
        <w:rPr>
          <w:rFonts w:ascii="方正仿宋_GBK" w:eastAsia="方正仿宋_GBK" w:hAnsi="仿宋_GB2312" w:cs="仿宋_GB2312" w:hint="eastAsia"/>
          <w:sz w:val="32"/>
          <w:szCs w:val="32"/>
        </w:rPr>
      </w:pPr>
      <w:r>
        <w:rPr>
          <w:rFonts w:ascii="方正仿宋_GBK" w:eastAsia="方正仿宋_GBK" w:hAnsi="仿宋_GB2312" w:cs="仿宋_GB2312" w:hint="eastAsia"/>
          <w:sz w:val="32"/>
          <w:szCs w:val="32"/>
        </w:rPr>
        <w:t>（供应商名称）郑重承诺：</w:t>
      </w:r>
    </w:p>
    <w:p w:rsidR="00AB6A74" w:rsidRDefault="003E09E7">
      <w:pPr>
        <w:spacing w:line="520" w:lineRule="exact"/>
        <w:ind w:firstLineChars="200" w:firstLine="640"/>
        <w:rPr>
          <w:rFonts w:ascii="方正仿宋_GBK" w:eastAsia="方正仿宋_GBK" w:hAnsi="仿宋_GB2312" w:cs="仿宋_GB2312" w:hint="eastAsia"/>
          <w:sz w:val="32"/>
          <w:szCs w:val="32"/>
        </w:rPr>
      </w:pPr>
      <w:r>
        <w:rPr>
          <w:rFonts w:ascii="方正仿宋_GBK" w:eastAsia="方正仿宋_GBK" w:hAnsi="仿宋_GB2312" w:cs="仿宋_GB2312" w:hint="eastAsia"/>
          <w:sz w:val="32"/>
          <w:szCs w:val="32"/>
        </w:rPr>
        <w:t>1.</w:t>
      </w:r>
      <w:r>
        <w:rPr>
          <w:rFonts w:ascii="方正仿宋_GBK" w:eastAsia="方正仿宋_GBK" w:hAnsi="仿宋_GB2312" w:cs="仿宋_GB2312" w:hint="eastAsia"/>
          <w:sz w:val="32"/>
          <w:szCs w:val="32"/>
        </w:rPr>
        <w:t>我方具有良好的商业信誉和健全的财务会计制度，具有履行合同所必需的设备和专业技术能力，具有依法缴纳税收和社会保障金的良好记录，参加本项目采购活动前三年内无重大违法活动记录。</w:t>
      </w:r>
    </w:p>
    <w:p w:rsidR="00AB6A74" w:rsidRDefault="003E09E7">
      <w:pPr>
        <w:spacing w:line="520" w:lineRule="exact"/>
        <w:ind w:firstLineChars="200" w:firstLine="640"/>
        <w:rPr>
          <w:rFonts w:ascii="方正仿宋_GBK" w:eastAsia="方正仿宋_GBK" w:hAnsi="仿宋_GB2312" w:cs="仿宋_GB2312" w:hint="eastAsia"/>
          <w:sz w:val="32"/>
          <w:szCs w:val="32"/>
        </w:rPr>
      </w:pPr>
      <w:r>
        <w:rPr>
          <w:rFonts w:ascii="方正仿宋_GBK" w:eastAsia="方正仿宋_GBK" w:hAnsi="仿宋_GB2312" w:cs="仿宋_GB2312" w:hint="eastAsia"/>
          <w:sz w:val="32"/>
          <w:szCs w:val="32"/>
        </w:rPr>
        <w:t>2.</w:t>
      </w:r>
      <w:r>
        <w:rPr>
          <w:rFonts w:ascii="方正仿宋_GBK" w:eastAsia="方正仿宋_GBK" w:hAnsi="仿宋_GB2312" w:cs="仿宋_GB2312" w:hint="eastAsia"/>
          <w:sz w:val="32"/>
          <w:szCs w:val="32"/>
        </w:rPr>
        <w:t>我方未列入在信用中国网站（</w:t>
      </w:r>
      <w:r>
        <w:rPr>
          <w:rFonts w:ascii="方正仿宋_GBK" w:eastAsia="方正仿宋_GBK" w:hAnsi="仿宋_GB2312" w:cs="仿宋_GB2312" w:hint="eastAsia"/>
          <w:sz w:val="32"/>
          <w:szCs w:val="32"/>
        </w:rPr>
        <w:t>www.creditchina.gov.cn</w:t>
      </w:r>
      <w:r>
        <w:rPr>
          <w:rFonts w:ascii="方正仿宋_GBK" w:eastAsia="方正仿宋_GBK" w:hAnsi="仿宋_GB2312" w:cs="仿宋_GB2312" w:hint="eastAsia"/>
          <w:sz w:val="32"/>
          <w:szCs w:val="32"/>
        </w:rPr>
        <w:t>）“失信被执行人”、“重大税收违法案件当事人名单”中，也未列入中国政府采购网（</w:t>
      </w:r>
      <w:r>
        <w:rPr>
          <w:rFonts w:ascii="方正仿宋_GBK" w:eastAsia="方正仿宋_GBK" w:hAnsi="仿宋_GB2312" w:cs="仿宋_GB2312" w:hint="eastAsia"/>
          <w:sz w:val="32"/>
          <w:szCs w:val="32"/>
        </w:rPr>
        <w:t>www.ccgp.gov.cn</w:t>
      </w:r>
      <w:r>
        <w:rPr>
          <w:rFonts w:ascii="方正仿宋_GBK" w:eastAsia="方正仿宋_GBK" w:hAnsi="仿宋_GB2312" w:cs="仿宋_GB2312" w:hint="eastAsia"/>
          <w:sz w:val="32"/>
          <w:szCs w:val="32"/>
        </w:rPr>
        <w:t>）“政府采购严重违法失信行为记录名单”中。</w:t>
      </w:r>
    </w:p>
    <w:p w:rsidR="00AB6A74" w:rsidRDefault="003E09E7">
      <w:pPr>
        <w:spacing w:line="520" w:lineRule="exact"/>
        <w:ind w:firstLineChars="200" w:firstLine="640"/>
        <w:rPr>
          <w:rFonts w:ascii="方正仿宋_GBK" w:eastAsia="方正仿宋_GBK" w:hAnsi="仿宋_GB2312" w:cs="仿宋_GB2312" w:hint="eastAsia"/>
          <w:sz w:val="32"/>
          <w:szCs w:val="32"/>
        </w:rPr>
      </w:pPr>
      <w:r>
        <w:rPr>
          <w:rFonts w:ascii="方正仿宋_GBK" w:eastAsia="方正仿宋_GBK" w:hAnsi="仿宋_GB2312" w:cs="仿宋_GB2312" w:hint="eastAsia"/>
          <w:sz w:val="32"/>
          <w:szCs w:val="32"/>
        </w:rPr>
        <w:t>3.</w:t>
      </w:r>
      <w:r>
        <w:rPr>
          <w:rFonts w:ascii="方正仿宋_GBK" w:eastAsia="方正仿宋_GBK" w:hAnsi="仿宋_GB2312" w:cs="仿宋_GB2312" w:hint="eastAsia"/>
          <w:sz w:val="32"/>
          <w:szCs w:val="32"/>
        </w:rPr>
        <w:t>我方在项目评审环</w:t>
      </w:r>
      <w:r>
        <w:rPr>
          <w:rFonts w:ascii="方正仿宋_GBK" w:eastAsia="方正仿宋_GBK" w:hAnsi="仿宋_GB2312" w:cs="仿宋_GB2312" w:hint="eastAsia"/>
          <w:sz w:val="32"/>
          <w:szCs w:val="32"/>
        </w:rPr>
        <w:t>节结束后，随时接受采购人检查验证，配合提供相关证明材料，证明符合《中华人民共和国政府采购法》第二十二条规定的供应商基本资格条件。</w:t>
      </w:r>
    </w:p>
    <w:p w:rsidR="00AB6A74" w:rsidRDefault="003E09E7">
      <w:pPr>
        <w:snapToGrid w:val="0"/>
        <w:spacing w:line="520" w:lineRule="exact"/>
        <w:ind w:firstLineChars="200" w:firstLine="640"/>
        <w:rPr>
          <w:rFonts w:ascii="方正仿宋_GBK" w:eastAsia="方正仿宋_GBK" w:hAnsi="仿宋_GB2312" w:cs="仿宋_GB2312" w:hint="eastAsia"/>
          <w:sz w:val="32"/>
          <w:szCs w:val="32"/>
        </w:rPr>
      </w:pPr>
      <w:r>
        <w:rPr>
          <w:rFonts w:ascii="方正仿宋_GBK" w:eastAsia="方正仿宋_GBK" w:hAnsi="仿宋_GB2312" w:cs="仿宋_GB2312" w:hint="eastAsia"/>
          <w:sz w:val="32"/>
          <w:szCs w:val="32"/>
        </w:rPr>
        <w:t>我方对以上承诺负全部法律责任。</w:t>
      </w:r>
    </w:p>
    <w:p w:rsidR="00AB6A74" w:rsidRDefault="003E09E7">
      <w:pPr>
        <w:snapToGrid w:val="0"/>
        <w:spacing w:line="520" w:lineRule="exact"/>
        <w:ind w:firstLineChars="200" w:firstLine="640"/>
        <w:rPr>
          <w:rFonts w:ascii="方正仿宋_GBK" w:eastAsia="方正仿宋_GBK" w:hAnsi="仿宋_GB2312" w:cs="仿宋_GB2312" w:hint="eastAsia"/>
          <w:sz w:val="32"/>
          <w:szCs w:val="32"/>
        </w:rPr>
      </w:pPr>
      <w:r>
        <w:rPr>
          <w:rFonts w:ascii="方正仿宋_GBK" w:eastAsia="方正仿宋_GBK" w:hAnsi="仿宋_GB2312" w:cs="仿宋_GB2312" w:hint="eastAsia"/>
          <w:sz w:val="32"/>
          <w:szCs w:val="32"/>
        </w:rPr>
        <w:t>特此承诺。</w:t>
      </w:r>
    </w:p>
    <w:p w:rsidR="00AB6A74" w:rsidRDefault="00AB6A74">
      <w:pPr>
        <w:pStyle w:val="Default"/>
        <w:spacing w:line="520" w:lineRule="exact"/>
        <w:rPr>
          <w:rFonts w:ascii="方正仿宋_GBK" w:eastAsia="方正仿宋_GBK"/>
        </w:rPr>
      </w:pPr>
    </w:p>
    <w:p w:rsidR="00AB6A74" w:rsidRDefault="003E09E7">
      <w:pPr>
        <w:tabs>
          <w:tab w:val="left" w:pos="6300"/>
        </w:tabs>
        <w:snapToGrid w:val="0"/>
        <w:spacing w:line="520" w:lineRule="exact"/>
        <w:ind w:right="480" w:firstLine="570"/>
        <w:jc w:val="right"/>
        <w:rPr>
          <w:rFonts w:ascii="方正仿宋_GBK" w:eastAsia="方正仿宋_GBK" w:hAnsi="仿宋_GB2312" w:cs="仿宋_GB2312" w:hint="eastAsia"/>
          <w:sz w:val="32"/>
          <w:szCs w:val="32"/>
        </w:rPr>
      </w:pPr>
      <w:r>
        <w:rPr>
          <w:rFonts w:ascii="方正仿宋_GBK" w:eastAsia="方正仿宋_GBK" w:hAnsi="仿宋_GB2312" w:cs="仿宋_GB2312" w:hint="eastAsia"/>
          <w:sz w:val="32"/>
          <w:szCs w:val="32"/>
        </w:rPr>
        <w:t>供应商名称（公章）</w:t>
      </w:r>
    </w:p>
    <w:p w:rsidR="00AB6A74" w:rsidRDefault="003E09E7">
      <w:pPr>
        <w:tabs>
          <w:tab w:val="left" w:pos="6300"/>
        </w:tabs>
        <w:snapToGrid w:val="0"/>
        <w:spacing w:line="520" w:lineRule="exact"/>
        <w:ind w:right="480" w:firstLine="570"/>
        <w:jc w:val="right"/>
        <w:rPr>
          <w:rFonts w:ascii="方正仿宋_GBK" w:eastAsia="方正仿宋_GBK" w:hAnsi="仿宋_GB2312" w:cs="仿宋_GB2312" w:hint="eastAsia"/>
          <w:sz w:val="32"/>
          <w:szCs w:val="32"/>
        </w:rPr>
      </w:pPr>
      <w:r>
        <w:rPr>
          <w:rFonts w:ascii="方正仿宋_GBK" w:eastAsia="方正仿宋_GBK" w:hAnsi="仿宋_GB2312" w:cs="仿宋_GB2312" w:hint="eastAsia"/>
          <w:sz w:val="32"/>
          <w:szCs w:val="32"/>
        </w:rPr>
        <w:t>年</w:t>
      </w:r>
      <w:r>
        <w:rPr>
          <w:rFonts w:ascii="方正仿宋_GBK" w:eastAsia="方正仿宋_GBK" w:hAnsi="仿宋_GB2312" w:cs="仿宋_GB2312" w:hint="eastAsia"/>
          <w:sz w:val="32"/>
          <w:szCs w:val="32"/>
        </w:rPr>
        <w:t xml:space="preserve">   </w:t>
      </w:r>
      <w:r>
        <w:rPr>
          <w:rFonts w:ascii="方正仿宋_GBK" w:eastAsia="方正仿宋_GBK" w:hAnsi="仿宋_GB2312" w:cs="仿宋_GB2312" w:hint="eastAsia"/>
          <w:sz w:val="32"/>
          <w:szCs w:val="32"/>
        </w:rPr>
        <w:t>月</w:t>
      </w:r>
      <w:r>
        <w:rPr>
          <w:rFonts w:ascii="方正仿宋_GBK" w:eastAsia="方正仿宋_GBK" w:hAnsi="仿宋_GB2312" w:cs="仿宋_GB2312" w:hint="eastAsia"/>
          <w:sz w:val="32"/>
          <w:szCs w:val="32"/>
        </w:rPr>
        <w:t xml:space="preserve">   </w:t>
      </w:r>
      <w:r>
        <w:rPr>
          <w:rFonts w:ascii="方正仿宋_GBK" w:eastAsia="方正仿宋_GBK" w:hAnsi="仿宋_GB2312" w:cs="仿宋_GB2312" w:hint="eastAsia"/>
          <w:sz w:val="32"/>
          <w:szCs w:val="32"/>
        </w:rPr>
        <w:t>日</w:t>
      </w:r>
    </w:p>
    <w:p w:rsidR="00AB6A74" w:rsidRDefault="003E09E7">
      <w:pPr>
        <w:spacing w:line="360" w:lineRule="auto"/>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AB6A74" w:rsidRDefault="003E09E7">
      <w:pPr>
        <w:tabs>
          <w:tab w:val="left" w:pos="6300"/>
        </w:tabs>
        <w:snapToGrid w:val="0"/>
        <w:spacing w:line="360" w:lineRule="auto"/>
        <w:ind w:firstLineChars="200" w:firstLine="643"/>
        <w:rPr>
          <w:rFonts w:ascii="黑体" w:eastAsia="黑体" w:hAnsi="黑体" w:cs="黑体"/>
          <w:b/>
          <w:sz w:val="32"/>
          <w:szCs w:val="32"/>
        </w:rPr>
      </w:pPr>
      <w:r>
        <w:rPr>
          <w:rFonts w:ascii="黑体" w:eastAsia="黑体" w:hAnsi="黑体" w:cs="黑体" w:hint="eastAsia"/>
          <w:b/>
          <w:sz w:val="32"/>
          <w:szCs w:val="32"/>
        </w:rPr>
        <w:lastRenderedPageBreak/>
        <w:t>四、特定资格条件证书或证明文件</w:t>
      </w:r>
    </w:p>
    <w:p w:rsidR="00AB6A74" w:rsidRDefault="00AB6A74">
      <w:pPr>
        <w:pStyle w:val="30"/>
        <w:rPr>
          <w:rFonts w:hint="eastAsia"/>
        </w:rPr>
      </w:pPr>
    </w:p>
    <w:p w:rsidR="00AB6A74" w:rsidRDefault="00AB6A74">
      <w:pPr>
        <w:tabs>
          <w:tab w:val="left" w:pos="6300"/>
        </w:tabs>
        <w:snapToGrid w:val="0"/>
        <w:spacing w:line="360" w:lineRule="auto"/>
        <w:ind w:right="480" w:firstLine="570"/>
        <w:jc w:val="right"/>
        <w:rPr>
          <w:rFonts w:ascii="宋体" w:hAnsi="宋体" w:cs="宋体"/>
          <w:sz w:val="24"/>
          <w:szCs w:val="24"/>
        </w:rPr>
      </w:pPr>
    </w:p>
    <w:p w:rsidR="00AB6A74" w:rsidRDefault="00AB6A74">
      <w:pPr>
        <w:pStyle w:val="30"/>
        <w:rPr>
          <w:rFonts w:hint="eastAsia"/>
        </w:rPr>
      </w:pPr>
    </w:p>
    <w:p w:rsidR="00AB6A74" w:rsidRDefault="00AB6A74">
      <w:pPr>
        <w:spacing w:line="360" w:lineRule="auto"/>
      </w:pPr>
    </w:p>
    <w:p w:rsidR="00AB6A74" w:rsidRDefault="00AB6A74">
      <w:pPr>
        <w:pStyle w:val="30"/>
        <w:rPr>
          <w:rFonts w:hint="eastAsia"/>
        </w:rPr>
      </w:pPr>
    </w:p>
    <w:p w:rsidR="00AB6A74" w:rsidRDefault="00AB6A74">
      <w:pPr>
        <w:spacing w:line="360" w:lineRule="auto"/>
      </w:pPr>
    </w:p>
    <w:p w:rsidR="00AB6A74" w:rsidRDefault="00AB6A74">
      <w:pPr>
        <w:pStyle w:val="30"/>
        <w:rPr>
          <w:rFonts w:hint="eastAsia"/>
        </w:rPr>
      </w:pPr>
    </w:p>
    <w:p w:rsidR="00AB6A74" w:rsidRDefault="00AB6A74">
      <w:pPr>
        <w:spacing w:line="360" w:lineRule="auto"/>
      </w:pPr>
    </w:p>
    <w:p w:rsidR="00AB6A74" w:rsidRDefault="00AB6A74">
      <w:pPr>
        <w:pStyle w:val="30"/>
        <w:rPr>
          <w:rFonts w:hint="eastAsia"/>
        </w:rPr>
      </w:pPr>
    </w:p>
    <w:p w:rsidR="00AB6A74" w:rsidRDefault="00AB6A74">
      <w:pPr>
        <w:spacing w:line="360" w:lineRule="auto"/>
      </w:pPr>
    </w:p>
    <w:p w:rsidR="00AB6A74" w:rsidRDefault="00AB6A74">
      <w:pPr>
        <w:pStyle w:val="30"/>
        <w:rPr>
          <w:rFonts w:hint="eastAsia"/>
        </w:rPr>
      </w:pPr>
    </w:p>
    <w:p w:rsidR="00AB6A74" w:rsidRDefault="00AB6A74">
      <w:pPr>
        <w:spacing w:line="360" w:lineRule="auto"/>
      </w:pPr>
    </w:p>
    <w:p w:rsidR="00AB6A74" w:rsidRDefault="00AB6A74">
      <w:pPr>
        <w:pStyle w:val="30"/>
        <w:rPr>
          <w:rFonts w:hint="eastAsia"/>
        </w:rPr>
      </w:pPr>
    </w:p>
    <w:p w:rsidR="00AB6A74" w:rsidRDefault="00AB6A74">
      <w:pPr>
        <w:spacing w:line="360" w:lineRule="auto"/>
      </w:pPr>
    </w:p>
    <w:p w:rsidR="00AB6A74" w:rsidRDefault="003E09E7">
      <w:pPr>
        <w:tabs>
          <w:tab w:val="left" w:pos="6300"/>
        </w:tabs>
        <w:snapToGrid w:val="0"/>
        <w:spacing w:line="360" w:lineRule="auto"/>
        <w:ind w:right="-1"/>
        <w:rPr>
          <w:rFonts w:ascii="宋体" w:hAnsi="宋体" w:cs="宋体"/>
          <w:sz w:val="24"/>
          <w:szCs w:val="24"/>
        </w:rPr>
      </w:pPr>
      <w:r>
        <w:rPr>
          <w:rFonts w:ascii="宋体" w:hAnsi="宋体" w:cs="宋体"/>
          <w:sz w:val="24"/>
          <w:szCs w:val="24"/>
        </w:rPr>
        <w:t>---------------------------------------------------------------------</w:t>
      </w:r>
    </w:p>
    <w:p w:rsidR="00AB6A74" w:rsidRDefault="00AB6A74">
      <w:pPr>
        <w:tabs>
          <w:tab w:val="left" w:pos="6300"/>
        </w:tabs>
        <w:snapToGrid w:val="0"/>
        <w:spacing w:line="360" w:lineRule="auto"/>
        <w:ind w:firstLine="570"/>
        <w:rPr>
          <w:rFonts w:ascii="宋体" w:hAnsi="宋体" w:cs="宋体"/>
          <w:sz w:val="24"/>
          <w:szCs w:val="24"/>
        </w:rPr>
      </w:pPr>
    </w:p>
    <w:p w:rsidR="00AB6A74" w:rsidRDefault="00AB6A74">
      <w:pPr>
        <w:tabs>
          <w:tab w:val="left" w:pos="6300"/>
        </w:tabs>
        <w:snapToGrid w:val="0"/>
        <w:spacing w:line="360" w:lineRule="auto"/>
        <w:ind w:firstLine="570"/>
        <w:rPr>
          <w:rFonts w:ascii="宋体" w:hAnsi="宋体" w:cs="宋体"/>
          <w:sz w:val="24"/>
          <w:szCs w:val="24"/>
        </w:rPr>
      </w:pPr>
    </w:p>
    <w:p w:rsidR="00AB6A74" w:rsidRDefault="00AB6A74">
      <w:pPr>
        <w:tabs>
          <w:tab w:val="left" w:pos="6300"/>
        </w:tabs>
        <w:snapToGrid w:val="0"/>
        <w:spacing w:line="360" w:lineRule="auto"/>
        <w:rPr>
          <w:rFonts w:ascii="仿宋_GB2312" w:eastAsia="仿宋_GB2312" w:hAnsi="仿宋_GB2312" w:cs="仿宋_GB2312"/>
          <w:sz w:val="32"/>
          <w:szCs w:val="32"/>
        </w:rPr>
      </w:pPr>
    </w:p>
    <w:p w:rsidR="00AB6A74" w:rsidRDefault="003E09E7">
      <w:pPr>
        <w:tabs>
          <w:tab w:val="left" w:pos="6300"/>
        </w:tabs>
        <w:snapToGrid w:val="0"/>
        <w:spacing w:line="360" w:lineRule="auto"/>
        <w:ind w:right="480"/>
        <w:jc w:val="center"/>
        <w:rPr>
          <w:rFonts w:ascii="宋体" w:hAnsi="宋体" w:cs="宋体"/>
          <w:sz w:val="24"/>
          <w:szCs w:val="24"/>
        </w:rPr>
      </w:pPr>
      <w:r>
        <w:rPr>
          <w:rFonts w:ascii="仿宋_GB2312" w:eastAsia="仿宋_GB2312" w:hAnsi="仿宋_GB2312" w:cs="仿宋_GB2312" w:hint="eastAsia"/>
          <w:sz w:val="32"/>
          <w:szCs w:val="32"/>
        </w:rPr>
        <w:t>（结束）</w:t>
      </w:r>
    </w:p>
    <w:sectPr w:rsidR="00AB6A74">
      <w:footerReference w:type="default" r:id="rId12"/>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9E7" w:rsidRDefault="003E09E7">
      <w:r>
        <w:separator/>
      </w:r>
    </w:p>
  </w:endnote>
  <w:endnote w:type="continuationSeparator" w:id="0">
    <w:p w:rsidR="003E09E7" w:rsidRDefault="003E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altName w:val="微软雅黑"/>
    <w:panose1 w:val="03000509000000000000"/>
    <w:charset w:val="86"/>
    <w:family w:val="script"/>
    <w:pitch w:val="fixed"/>
    <w:sig w:usb0="00000001" w:usb1="080E0000" w:usb2="00000010" w:usb3="00000000" w:csb0="00040000" w:csb1="00000000"/>
  </w:font>
  <w:font w:name="仿宋_GB2312">
    <w:altName w:val="仿宋"/>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微软雅黑 Light">
    <w:panose1 w:val="020B0502040204020203"/>
    <w:charset w:val="86"/>
    <w:family w:val="swiss"/>
    <w:pitch w:val="variable"/>
    <w:sig w:usb0="80000287" w:usb1="2ACF001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00"/>
    <w:family w:val="modern"/>
    <w:pitch w:val="default"/>
    <w:sig w:usb0="00000000" w:usb1="00000000" w:usb2="00000010" w:usb3="00000000" w:csb0="00040000" w:csb1="00000000"/>
  </w:font>
  <w:font w:name="楷体_GB2312">
    <w:altName w:val="楷体"/>
    <w:charset w:val="00"/>
    <w:family w:val="modern"/>
    <w:pitch w:val="default"/>
    <w:sig w:usb0="00000000" w:usb1="00000000" w:usb2="00000010" w:usb3="00000000" w:csb0="00040000" w:csb1="00000000"/>
  </w:font>
  <w:font w:name="Arial Narrow">
    <w:charset w:val="00"/>
    <w:family w:val="swiss"/>
    <w:pitch w:val="default"/>
    <w:sig w:usb0="00000287" w:usb1="00000800" w:usb2="00000000" w:usb3="00000000" w:csb0="2000009F" w:csb1="DFD70000"/>
  </w:font>
  <w:font w:name="文鼎粗黑">
    <w:altName w:val="黑体"/>
    <w:charset w:val="00"/>
    <w:family w:val="modern"/>
    <w:pitch w:val="default"/>
    <w:sig w:usb0="00000000" w:usb1="00000000" w:usb2="00000010" w:usb3="00000000" w:csb0="00040000" w:csb1="00000000"/>
  </w:font>
  <w:font w:name="PingFang SC">
    <w:altName w:val="宋体"/>
    <w:charset w:val="86"/>
    <w:family w:val="auto"/>
    <w:pitch w:val="default"/>
    <w:sig w:usb0="00000000" w:usb1="00000000" w:usb2="00000017"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74" w:rsidRDefault="003E09E7">
    <w:pPr>
      <w:pStyle w:val="af2"/>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rsidR="00AB6A74" w:rsidRDefault="003E09E7">
                          <w:pPr>
                            <w:pStyle w:val="af2"/>
                          </w:pPr>
                          <w:r>
                            <w:rPr>
                              <w:rFonts w:hint="eastAsia"/>
                            </w:rPr>
                            <w:fldChar w:fldCharType="begin"/>
                          </w:r>
                          <w:r>
                            <w:rPr>
                              <w:rFonts w:hint="eastAsia"/>
                            </w:rPr>
                            <w:instrText xml:space="preserve"> PAGE  \* MERGEFORMAT </w:instrText>
                          </w:r>
                          <w:r>
                            <w:rPr>
                              <w:rFonts w:hint="eastAsia"/>
                            </w:rPr>
                            <w:fldChar w:fldCharType="separate"/>
                          </w:r>
                          <w:r w:rsidR="00535C5A">
                            <w:rPr>
                              <w:noProof/>
                            </w:rPr>
                            <w:t>- 4 -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15.5pt;height:10.8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" filled="f" stroked="f" strokeweight=".5pt">
              <v:textbox style="mso-fit-shape-to-text:t" inset="0,0,0,0">
                <w:txbxContent>
                  <w:p w:rsidR="00AB6A74" w:rsidRDefault="003E09E7">
                    <w:pPr>
                      <w:pStyle w:val="af2"/>
                    </w:pPr>
                    <w:r>
                      <w:rPr>
                        <w:rFonts w:hint="eastAsia"/>
                      </w:rPr>
                      <w:fldChar w:fldCharType="begin"/>
                    </w:r>
                    <w:r>
                      <w:rPr>
                        <w:rFonts w:hint="eastAsia"/>
                      </w:rPr>
                      <w:instrText xml:space="preserve"> PAGE  \* MERGEFORMAT </w:instrText>
                    </w:r>
                    <w:r>
                      <w:rPr>
                        <w:rFonts w:hint="eastAsia"/>
                      </w:rPr>
                      <w:fldChar w:fldCharType="separate"/>
                    </w:r>
                    <w:r w:rsidR="00535C5A">
                      <w:rPr>
                        <w:noProof/>
                      </w:rPr>
                      <w:t>- 4 -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74" w:rsidRDefault="003E09E7">
    <w:pPr>
      <w:pStyle w:val="af2"/>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rsidR="00AB6A74" w:rsidRDefault="003E09E7">
                          <w:pPr>
                            <w:pStyle w:val="af2"/>
                          </w:pPr>
                          <w:r>
                            <w:rPr>
                              <w:rFonts w:hint="eastAsia"/>
                            </w:rPr>
                            <w:fldChar w:fldCharType="begin"/>
                          </w:r>
                          <w:r>
                            <w:rPr>
                              <w:rFonts w:hint="eastAsia"/>
                            </w:rPr>
                            <w:instrText xml:space="preserve"> PAGE  \* MERGEFORMAT </w:instrText>
                          </w:r>
                          <w:r>
                            <w:rPr>
                              <w:rFonts w:hint="eastAsia"/>
                            </w:rPr>
                            <w:fldChar w:fldCharType="separate"/>
                          </w:r>
                          <w:r w:rsidR="00FE5314">
                            <w:rPr>
                              <w:noProof/>
                            </w:rPr>
                            <w:t>- 13 -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15.5pt;height:10.8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" filled="f" stroked="f" strokeweight=".5pt">
              <v:textbox style="mso-fit-shape-to-text:t" inset="0,0,0,0">
                <w:txbxContent>
                  <w:p w:rsidR="00AB6A74" w:rsidRDefault="003E09E7">
                    <w:pPr>
                      <w:pStyle w:val="af2"/>
                    </w:pPr>
                    <w:r>
                      <w:rPr>
                        <w:rFonts w:hint="eastAsia"/>
                      </w:rPr>
                      <w:fldChar w:fldCharType="begin"/>
                    </w:r>
                    <w:r>
                      <w:rPr>
                        <w:rFonts w:hint="eastAsia"/>
                      </w:rPr>
                      <w:instrText xml:space="preserve"> PAGE  \* MERGEFORMAT </w:instrText>
                    </w:r>
                    <w:r>
                      <w:rPr>
                        <w:rFonts w:hint="eastAsia"/>
                      </w:rPr>
                      <w:fldChar w:fldCharType="separate"/>
                    </w:r>
                    <w:r w:rsidR="00FE5314">
                      <w:rPr>
                        <w:noProof/>
                      </w:rPr>
                      <w:t>- 13 -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9E7" w:rsidRDefault="003E09E7">
      <w:r>
        <w:separator/>
      </w:r>
    </w:p>
  </w:footnote>
  <w:footnote w:type="continuationSeparator" w:id="0">
    <w:p w:rsidR="003E09E7" w:rsidRDefault="003E0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D94661"/>
    <w:multiLevelType w:val="singleLevel"/>
    <w:tmpl w:val="F9D94661"/>
    <w:lvl w:ilvl="0">
      <w:start w:val="1"/>
      <w:numFmt w:val="decimal"/>
      <w:lvlText w:val="%1."/>
      <w:lvlJc w:val="left"/>
      <w:pPr>
        <w:tabs>
          <w:tab w:val="left" w:pos="312"/>
        </w:tabs>
      </w:pPr>
    </w:lvl>
  </w:abstractNum>
  <w:abstractNum w:abstractNumId="1">
    <w:nsid w:val="00000001"/>
    <w:multiLevelType w:val="multilevel"/>
    <w:tmpl w:val="00000001"/>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2"/>
    <w:multiLevelType w:val="singleLevel"/>
    <w:tmpl w:val="00000002"/>
    <w:lvl w:ilvl="0">
      <w:start w:val="1"/>
      <w:numFmt w:val="bullet"/>
      <w:pStyle w:val="a"/>
      <w:lvlText w:val=""/>
      <w:lvlJc w:val="left"/>
      <w:pPr>
        <w:tabs>
          <w:tab w:val="left" w:pos="360"/>
        </w:tabs>
        <w:ind w:left="360" w:hanging="360"/>
      </w:pPr>
      <w:rPr>
        <w:rFonts w:ascii="Wingdings" w:hAnsi="Wingdings" w:hint="default"/>
      </w:rPr>
    </w:lvl>
  </w:abstractNum>
  <w:abstractNum w:abstractNumId="3">
    <w:nsid w:val="00000008"/>
    <w:multiLevelType w:val="multilevel"/>
    <w:tmpl w:val="00000008"/>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0"/>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nsid w:val="0000000F"/>
    <w:multiLevelType w:val="multilevel"/>
    <w:tmpl w:val="0000000F"/>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1"/>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00000011"/>
    <w:multiLevelType w:val="singleLevel"/>
    <w:tmpl w:val="00000011"/>
    <w:lvl w:ilvl="0">
      <w:start w:val="1"/>
      <w:numFmt w:val="decimal"/>
      <w:pStyle w:val="2"/>
      <w:lvlText w:val="%1."/>
      <w:lvlJc w:val="left"/>
      <w:pPr>
        <w:tabs>
          <w:tab w:val="left" w:pos="425"/>
        </w:tabs>
        <w:ind w:left="425" w:hanging="425"/>
      </w:pPr>
      <w:rPr>
        <w:rFonts w:hint="default"/>
      </w:rPr>
    </w:lvl>
  </w:abstractNum>
  <w:abstractNum w:abstractNumId="8">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0000013"/>
    <w:multiLevelType w:val="singleLevel"/>
    <w:tmpl w:val="00000013"/>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00000014"/>
    <w:multiLevelType w:val="singleLevel"/>
    <w:tmpl w:val="00000014"/>
    <w:lvl w:ilvl="0">
      <w:start w:val="1"/>
      <w:numFmt w:val="decimal"/>
      <w:pStyle w:val="a2"/>
      <w:lvlText w:val="%1)"/>
      <w:lvlJc w:val="left"/>
      <w:pPr>
        <w:tabs>
          <w:tab w:val="left" w:pos="425"/>
        </w:tabs>
        <w:ind w:left="425" w:hanging="425"/>
      </w:pPr>
      <w:rPr>
        <w:rFonts w:hint="eastAsia"/>
      </w:rPr>
    </w:lvl>
  </w:abstractNum>
  <w:abstractNum w:abstractNumId="11">
    <w:nsid w:val="00000015"/>
    <w:multiLevelType w:val="multilevel"/>
    <w:tmpl w:val="00000015"/>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2E035AC"/>
    <w:multiLevelType w:val="singleLevel"/>
    <w:tmpl w:val="12E035AC"/>
    <w:lvl w:ilvl="0">
      <w:start w:val="1"/>
      <w:numFmt w:val="decimal"/>
      <w:lvlText w:val="%1."/>
      <w:lvlJc w:val="left"/>
      <w:pPr>
        <w:tabs>
          <w:tab w:val="left" w:pos="312"/>
        </w:tabs>
      </w:pPr>
    </w:lvl>
  </w:abstractNum>
  <w:abstractNum w:abstractNumId="13">
    <w:nsid w:val="1EC0CA95"/>
    <w:multiLevelType w:val="singleLevel"/>
    <w:tmpl w:val="1EC0CA95"/>
    <w:lvl w:ilvl="0">
      <w:start w:val="1"/>
      <w:numFmt w:val="chineseCounting"/>
      <w:suff w:val="nothing"/>
      <w:lvlText w:val="%1、"/>
      <w:lvlJc w:val="left"/>
      <w:rPr>
        <w:rFonts w:hint="eastAsia"/>
      </w:rPr>
    </w:lvl>
  </w:abstractNum>
  <w:abstractNum w:abstractNumId="14">
    <w:nsid w:val="31B1A149"/>
    <w:multiLevelType w:val="singleLevel"/>
    <w:tmpl w:val="31B1A149"/>
    <w:lvl w:ilvl="0">
      <w:start w:val="4"/>
      <w:numFmt w:val="decimal"/>
      <w:lvlText w:val="%1."/>
      <w:lvlJc w:val="left"/>
      <w:pPr>
        <w:tabs>
          <w:tab w:val="left" w:pos="312"/>
        </w:tabs>
      </w:pPr>
    </w:lvl>
  </w:abstractNum>
  <w:num w:numId="1">
    <w:abstractNumId w:val="7"/>
  </w:num>
  <w:num w:numId="2">
    <w:abstractNumId w:val="4"/>
  </w:num>
  <w:num w:numId="3">
    <w:abstractNumId w:val="9"/>
  </w:num>
  <w:num w:numId="4">
    <w:abstractNumId w:val="6"/>
  </w:num>
  <w:num w:numId="5">
    <w:abstractNumId w:val="2"/>
  </w:num>
  <w:num w:numId="6">
    <w:abstractNumId w:val="8"/>
  </w:num>
  <w:num w:numId="7">
    <w:abstractNumId w:val="10"/>
  </w:num>
  <w:num w:numId="8">
    <w:abstractNumId w:val="3"/>
  </w:num>
  <w:num w:numId="9">
    <w:abstractNumId w:val="11"/>
  </w:num>
  <w:num w:numId="10">
    <w:abstractNumId w:val="1"/>
  </w:num>
  <w:num w:numId="11">
    <w:abstractNumId w:val="5"/>
  </w:num>
  <w:num w:numId="12">
    <w:abstractNumId w:val="13"/>
  </w:num>
  <w:num w:numId="13">
    <w:abstractNumId w:val="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NjJiNmUzYmNkZDA0OWEwMjNjMjEyMWUwMWEwMWEifQ=="/>
  </w:docVars>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91334"/>
    <w:rsid w:val="000B4CFC"/>
    <w:rsid w:val="000D5AC6"/>
    <w:rsid w:val="000E232C"/>
    <w:rsid w:val="000E3326"/>
    <w:rsid w:val="000F1833"/>
    <w:rsid w:val="0011647C"/>
    <w:rsid w:val="00116BB6"/>
    <w:rsid w:val="00117275"/>
    <w:rsid w:val="001173E3"/>
    <w:rsid w:val="001306AD"/>
    <w:rsid w:val="00131D27"/>
    <w:rsid w:val="00136D0F"/>
    <w:rsid w:val="00141A5B"/>
    <w:rsid w:val="001435CF"/>
    <w:rsid w:val="001445A2"/>
    <w:rsid w:val="0015070D"/>
    <w:rsid w:val="0015525F"/>
    <w:rsid w:val="00165915"/>
    <w:rsid w:val="00166EEA"/>
    <w:rsid w:val="00172A27"/>
    <w:rsid w:val="00173214"/>
    <w:rsid w:val="00174376"/>
    <w:rsid w:val="001765E3"/>
    <w:rsid w:val="001829E7"/>
    <w:rsid w:val="001851AE"/>
    <w:rsid w:val="00191E27"/>
    <w:rsid w:val="00192985"/>
    <w:rsid w:val="001A372D"/>
    <w:rsid w:val="001A3E64"/>
    <w:rsid w:val="001E44D9"/>
    <w:rsid w:val="001E73E2"/>
    <w:rsid w:val="001F74AE"/>
    <w:rsid w:val="002122FC"/>
    <w:rsid w:val="0021327B"/>
    <w:rsid w:val="0021595A"/>
    <w:rsid w:val="00223B9B"/>
    <w:rsid w:val="0022691C"/>
    <w:rsid w:val="00226A1A"/>
    <w:rsid w:val="00227B9B"/>
    <w:rsid w:val="002676F5"/>
    <w:rsid w:val="00270BE1"/>
    <w:rsid w:val="00297EC4"/>
    <w:rsid w:val="002B0676"/>
    <w:rsid w:val="002C7EDF"/>
    <w:rsid w:val="002F2847"/>
    <w:rsid w:val="002F5C86"/>
    <w:rsid w:val="00300FAC"/>
    <w:rsid w:val="00313FC6"/>
    <w:rsid w:val="00314FE1"/>
    <w:rsid w:val="00316DF3"/>
    <w:rsid w:val="00330491"/>
    <w:rsid w:val="003332D6"/>
    <w:rsid w:val="00333713"/>
    <w:rsid w:val="0033562A"/>
    <w:rsid w:val="003453EB"/>
    <w:rsid w:val="003609C0"/>
    <w:rsid w:val="00375908"/>
    <w:rsid w:val="00382DE2"/>
    <w:rsid w:val="003876E3"/>
    <w:rsid w:val="003878EB"/>
    <w:rsid w:val="003A08D9"/>
    <w:rsid w:val="003A0967"/>
    <w:rsid w:val="003B48D3"/>
    <w:rsid w:val="003D7E49"/>
    <w:rsid w:val="003E09E7"/>
    <w:rsid w:val="003E69B4"/>
    <w:rsid w:val="003E7CAB"/>
    <w:rsid w:val="003F7078"/>
    <w:rsid w:val="003F75E7"/>
    <w:rsid w:val="00415960"/>
    <w:rsid w:val="00421287"/>
    <w:rsid w:val="0043243B"/>
    <w:rsid w:val="00442270"/>
    <w:rsid w:val="0044680D"/>
    <w:rsid w:val="004521CA"/>
    <w:rsid w:val="00460545"/>
    <w:rsid w:val="004916E8"/>
    <w:rsid w:val="00493794"/>
    <w:rsid w:val="00495D1A"/>
    <w:rsid w:val="0049754E"/>
    <w:rsid w:val="004A1198"/>
    <w:rsid w:val="004A2061"/>
    <w:rsid w:val="004A6CE1"/>
    <w:rsid w:val="004B4D5B"/>
    <w:rsid w:val="004C55B8"/>
    <w:rsid w:val="004D15E1"/>
    <w:rsid w:val="004D4610"/>
    <w:rsid w:val="004E368D"/>
    <w:rsid w:val="00507899"/>
    <w:rsid w:val="005106F8"/>
    <w:rsid w:val="0051288C"/>
    <w:rsid w:val="00521F48"/>
    <w:rsid w:val="00531162"/>
    <w:rsid w:val="00535C5A"/>
    <w:rsid w:val="00537A61"/>
    <w:rsid w:val="00544AC9"/>
    <w:rsid w:val="0055266E"/>
    <w:rsid w:val="00554DA2"/>
    <w:rsid w:val="0055762B"/>
    <w:rsid w:val="0056207B"/>
    <w:rsid w:val="00562F84"/>
    <w:rsid w:val="00573115"/>
    <w:rsid w:val="00580744"/>
    <w:rsid w:val="005C2802"/>
    <w:rsid w:val="005C530A"/>
    <w:rsid w:val="005C7A84"/>
    <w:rsid w:val="005F22A3"/>
    <w:rsid w:val="00610016"/>
    <w:rsid w:val="0062081E"/>
    <w:rsid w:val="00625F79"/>
    <w:rsid w:val="00643888"/>
    <w:rsid w:val="006447E2"/>
    <w:rsid w:val="006452FB"/>
    <w:rsid w:val="00645D76"/>
    <w:rsid w:val="0065313C"/>
    <w:rsid w:val="00664DC0"/>
    <w:rsid w:val="00667DF3"/>
    <w:rsid w:val="00675CDE"/>
    <w:rsid w:val="006802F3"/>
    <w:rsid w:val="00684D9B"/>
    <w:rsid w:val="006A2801"/>
    <w:rsid w:val="006A3401"/>
    <w:rsid w:val="006A3DF7"/>
    <w:rsid w:val="006C353F"/>
    <w:rsid w:val="006C4100"/>
    <w:rsid w:val="006C7CD3"/>
    <w:rsid w:val="006F70D8"/>
    <w:rsid w:val="00723BC4"/>
    <w:rsid w:val="00731090"/>
    <w:rsid w:val="00740692"/>
    <w:rsid w:val="007442A0"/>
    <w:rsid w:val="0074798D"/>
    <w:rsid w:val="00755658"/>
    <w:rsid w:val="00764963"/>
    <w:rsid w:val="00773049"/>
    <w:rsid w:val="00791D34"/>
    <w:rsid w:val="00794A8C"/>
    <w:rsid w:val="007A3A16"/>
    <w:rsid w:val="007B6393"/>
    <w:rsid w:val="007D57AF"/>
    <w:rsid w:val="007E13BD"/>
    <w:rsid w:val="007E1D36"/>
    <w:rsid w:val="007F2A53"/>
    <w:rsid w:val="00854CC0"/>
    <w:rsid w:val="00854ED3"/>
    <w:rsid w:val="00861EBF"/>
    <w:rsid w:val="00862785"/>
    <w:rsid w:val="00872901"/>
    <w:rsid w:val="008811C4"/>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6F1E"/>
    <w:rsid w:val="00A614CD"/>
    <w:rsid w:val="00A6527D"/>
    <w:rsid w:val="00A8591D"/>
    <w:rsid w:val="00A9133B"/>
    <w:rsid w:val="00AB6A74"/>
    <w:rsid w:val="00AC755D"/>
    <w:rsid w:val="00AF3E34"/>
    <w:rsid w:val="00AF70BC"/>
    <w:rsid w:val="00B000A7"/>
    <w:rsid w:val="00B01F29"/>
    <w:rsid w:val="00B22D75"/>
    <w:rsid w:val="00B3337A"/>
    <w:rsid w:val="00B43355"/>
    <w:rsid w:val="00B47D95"/>
    <w:rsid w:val="00B47F90"/>
    <w:rsid w:val="00B60CC0"/>
    <w:rsid w:val="00B60F1F"/>
    <w:rsid w:val="00B6266D"/>
    <w:rsid w:val="00B730A8"/>
    <w:rsid w:val="00B85F50"/>
    <w:rsid w:val="00B93A95"/>
    <w:rsid w:val="00BA1F2C"/>
    <w:rsid w:val="00BB3E0F"/>
    <w:rsid w:val="00BB3F7A"/>
    <w:rsid w:val="00BC4CA6"/>
    <w:rsid w:val="00BD5A39"/>
    <w:rsid w:val="00BF23A8"/>
    <w:rsid w:val="00BF6AC0"/>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1FF4"/>
    <w:rsid w:val="00D226A5"/>
    <w:rsid w:val="00D2377C"/>
    <w:rsid w:val="00D40159"/>
    <w:rsid w:val="00D43040"/>
    <w:rsid w:val="00D858CC"/>
    <w:rsid w:val="00DA4850"/>
    <w:rsid w:val="00DC044C"/>
    <w:rsid w:val="00DC165B"/>
    <w:rsid w:val="00DF02E6"/>
    <w:rsid w:val="00E02B47"/>
    <w:rsid w:val="00E17A14"/>
    <w:rsid w:val="00E2740B"/>
    <w:rsid w:val="00E40564"/>
    <w:rsid w:val="00E45B7C"/>
    <w:rsid w:val="00E46A0A"/>
    <w:rsid w:val="00E54E2D"/>
    <w:rsid w:val="00E670E8"/>
    <w:rsid w:val="00E7391C"/>
    <w:rsid w:val="00E863F1"/>
    <w:rsid w:val="00E90390"/>
    <w:rsid w:val="00EB6C11"/>
    <w:rsid w:val="00ED535E"/>
    <w:rsid w:val="00ED6923"/>
    <w:rsid w:val="00F10101"/>
    <w:rsid w:val="00F679DB"/>
    <w:rsid w:val="00F91500"/>
    <w:rsid w:val="00FC7767"/>
    <w:rsid w:val="00FD14FB"/>
    <w:rsid w:val="00FD2836"/>
    <w:rsid w:val="00FE5314"/>
    <w:rsid w:val="00FF7DDB"/>
    <w:rsid w:val="01195EB5"/>
    <w:rsid w:val="02922C89"/>
    <w:rsid w:val="03165668"/>
    <w:rsid w:val="032F04D8"/>
    <w:rsid w:val="07610150"/>
    <w:rsid w:val="08773131"/>
    <w:rsid w:val="08ED3546"/>
    <w:rsid w:val="09E244F6"/>
    <w:rsid w:val="0A0D52EB"/>
    <w:rsid w:val="0BAA1613"/>
    <w:rsid w:val="0EFE3F6B"/>
    <w:rsid w:val="0F753717"/>
    <w:rsid w:val="101E0686"/>
    <w:rsid w:val="178A7F7B"/>
    <w:rsid w:val="17FB49D5"/>
    <w:rsid w:val="1C0E01AF"/>
    <w:rsid w:val="1E746247"/>
    <w:rsid w:val="1F615A66"/>
    <w:rsid w:val="2480073C"/>
    <w:rsid w:val="28AE4253"/>
    <w:rsid w:val="2A7A5C2D"/>
    <w:rsid w:val="2A9A00C1"/>
    <w:rsid w:val="2AC84BEB"/>
    <w:rsid w:val="2EC658E5"/>
    <w:rsid w:val="2EFB4E8A"/>
    <w:rsid w:val="31D874D8"/>
    <w:rsid w:val="34CC3626"/>
    <w:rsid w:val="382A40E1"/>
    <w:rsid w:val="38303DCF"/>
    <w:rsid w:val="39D961DF"/>
    <w:rsid w:val="3C430575"/>
    <w:rsid w:val="3EDB7D99"/>
    <w:rsid w:val="3FAF7CCF"/>
    <w:rsid w:val="3FCD46EF"/>
    <w:rsid w:val="411B1F4A"/>
    <w:rsid w:val="43260821"/>
    <w:rsid w:val="45FB04BF"/>
    <w:rsid w:val="47591E7C"/>
    <w:rsid w:val="48AA281C"/>
    <w:rsid w:val="4BC9209C"/>
    <w:rsid w:val="4CEC22F1"/>
    <w:rsid w:val="4E99569F"/>
    <w:rsid w:val="56C43C09"/>
    <w:rsid w:val="5A9515D1"/>
    <w:rsid w:val="5B796169"/>
    <w:rsid w:val="5B8C0E98"/>
    <w:rsid w:val="5BFDB513"/>
    <w:rsid w:val="5E9860A7"/>
    <w:rsid w:val="5EA20CD3"/>
    <w:rsid w:val="614F7A01"/>
    <w:rsid w:val="625B3673"/>
    <w:rsid w:val="639635F7"/>
    <w:rsid w:val="64395C36"/>
    <w:rsid w:val="65F91B55"/>
    <w:rsid w:val="675D60DF"/>
    <w:rsid w:val="67B15328"/>
    <w:rsid w:val="67B850C4"/>
    <w:rsid w:val="6BCE2D89"/>
    <w:rsid w:val="6BE2734C"/>
    <w:rsid w:val="71287CA7"/>
    <w:rsid w:val="7183443D"/>
    <w:rsid w:val="751E519F"/>
    <w:rsid w:val="75F95464"/>
    <w:rsid w:val="76DB3120"/>
    <w:rsid w:val="77E61FFA"/>
    <w:rsid w:val="7927265A"/>
    <w:rsid w:val="7A331C93"/>
    <w:rsid w:val="7B214D90"/>
    <w:rsid w:val="7B982657"/>
    <w:rsid w:val="7BFC2181"/>
    <w:rsid w:val="7C96727B"/>
    <w:rsid w:val="7D087732"/>
    <w:rsid w:val="7DAB6BB7"/>
    <w:rsid w:val="7E4B68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uiPriority="99"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30"/>
    <w:qFormat/>
    <w:pPr>
      <w:widowControl w:val="0"/>
      <w:jc w:val="both"/>
    </w:pPr>
    <w:rPr>
      <w:rFonts w:ascii="Calibri" w:hAnsi="Calibri"/>
      <w:kern w:val="2"/>
      <w:sz w:val="21"/>
      <w:szCs w:val="21"/>
    </w:rPr>
  </w:style>
  <w:style w:type="paragraph" w:styleId="1">
    <w:name w:val="heading 1"/>
    <w:basedOn w:val="a3"/>
    <w:next w:val="a3"/>
    <w:autoRedefine/>
    <w:qFormat/>
    <w:pPr>
      <w:keepNext/>
      <w:snapToGrid w:val="0"/>
      <w:spacing w:line="360" w:lineRule="atLeast"/>
      <w:outlineLvl w:val="0"/>
    </w:pPr>
    <w:rPr>
      <w:rFonts w:ascii="宋体"/>
    </w:rPr>
  </w:style>
  <w:style w:type="paragraph" w:styleId="23">
    <w:name w:val="heading 2"/>
    <w:basedOn w:val="a3"/>
    <w:next w:val="a3"/>
    <w:link w:val="2Char"/>
    <w:autoRedefine/>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autoRedefine/>
    <w:qFormat/>
    <w:pPr>
      <w:keepNext/>
      <w:keepLines/>
      <w:spacing w:line="560" w:lineRule="exact"/>
      <w:ind w:firstLineChars="200" w:firstLine="640"/>
      <w:jc w:val="left"/>
      <w:outlineLvl w:val="2"/>
    </w:pPr>
    <w:rPr>
      <w:rFonts w:ascii="方正黑体_GBK" w:eastAsia="方正黑体_GBK" w:hAnsi="仿宋_GB2312" w:cs="仿宋_GB2312"/>
      <w:bCs/>
      <w:color w:val="000000" w:themeColor="text1"/>
      <w:sz w:val="32"/>
      <w:szCs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autoRedefine/>
    <w:qFormat/>
    <w:pPr>
      <w:adjustRightInd w:val="0"/>
      <w:snapToGrid w:val="0"/>
      <w:spacing w:line="360" w:lineRule="auto"/>
      <w:ind w:leftChars="400" w:left="100" w:hangingChars="200" w:hanging="200"/>
    </w:pPr>
    <w:rPr>
      <w:sz w:val="24"/>
    </w:rPr>
  </w:style>
  <w:style w:type="paragraph" w:styleId="70">
    <w:name w:val="toc 7"/>
    <w:basedOn w:val="a3"/>
    <w:next w:val="a3"/>
    <w:autoRedefine/>
    <w:qFormat/>
    <w:pPr>
      <w:ind w:leftChars="1200" w:left="2520"/>
    </w:pPr>
  </w:style>
  <w:style w:type="paragraph" w:styleId="2">
    <w:name w:val="List Number 2"/>
    <w:basedOn w:val="a3"/>
    <w:qFormat/>
    <w:pPr>
      <w:numPr>
        <w:numId w:val="1"/>
      </w:numPr>
      <w:tabs>
        <w:tab w:val="clear" w:pos="425"/>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autoRedefine/>
    <w:qFormat/>
    <w:pPr>
      <w:adjustRightInd w:val="0"/>
      <w:snapToGrid w:val="0"/>
      <w:spacing w:line="360" w:lineRule="auto"/>
      <w:ind w:firstLine="420"/>
    </w:pPr>
    <w:rPr>
      <w:sz w:val="24"/>
    </w:rPr>
  </w:style>
  <w:style w:type="paragraph" w:styleId="a8">
    <w:name w:val="caption"/>
    <w:basedOn w:val="a3"/>
    <w:next w:val="a3"/>
    <w:autoRedefine/>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qFormat/>
    <w:pPr>
      <w:shd w:val="clear" w:color="auto" w:fill="000080"/>
    </w:pPr>
  </w:style>
  <w:style w:type="paragraph" w:styleId="aa">
    <w:name w:val="toa heading"/>
    <w:basedOn w:val="a3"/>
    <w:next w:val="a3"/>
    <w:qFormat/>
    <w:pPr>
      <w:spacing w:before="120"/>
    </w:pPr>
    <w:rPr>
      <w:rFonts w:ascii="Arial" w:hAnsi="Arial"/>
      <w:sz w:val="24"/>
    </w:rPr>
  </w:style>
  <w:style w:type="paragraph" w:styleId="ab">
    <w:name w:val="annotation text"/>
    <w:basedOn w:val="a3"/>
    <w:link w:val="Char"/>
    <w:qFormat/>
    <w:pPr>
      <w:adjustRightInd w:val="0"/>
      <w:spacing w:line="360" w:lineRule="atLeast"/>
      <w:jc w:val="left"/>
      <w:textAlignment w:val="baseline"/>
    </w:pPr>
    <w:rPr>
      <w:sz w:val="24"/>
    </w:rPr>
  </w:style>
  <w:style w:type="paragraph" w:styleId="32">
    <w:name w:val="Body Text 3"/>
    <w:basedOn w:val="a3"/>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c">
    <w:name w:val="Body Text"/>
    <w:basedOn w:val="a3"/>
    <w:qFormat/>
    <w:rPr>
      <w:rFonts w:ascii="仿宋_GB2312" w:eastAsia="仿宋_GB2312"/>
      <w:sz w:val="32"/>
    </w:rPr>
  </w:style>
  <w:style w:type="paragraph" w:styleId="ad">
    <w:name w:val="Body Text Indent"/>
    <w:basedOn w:val="a3"/>
    <w:link w:val="Char0"/>
    <w:qFormat/>
    <w:pPr>
      <w:spacing w:line="700" w:lineRule="exact"/>
      <w:ind w:left="960"/>
    </w:pPr>
    <w:rPr>
      <w:sz w:val="44"/>
    </w:rPr>
  </w:style>
  <w:style w:type="paragraph" w:styleId="33">
    <w:name w:val="List Number 3"/>
    <w:basedOn w:val="a3"/>
    <w:qFormat/>
    <w:pPr>
      <w:tabs>
        <w:tab w:val="left" w:pos="2120"/>
      </w:tabs>
      <w:adjustRightInd w:val="0"/>
      <w:snapToGrid w:val="0"/>
      <w:spacing w:line="360" w:lineRule="auto"/>
      <w:ind w:left="2120" w:hanging="720"/>
    </w:pPr>
    <w:rPr>
      <w:sz w:val="24"/>
    </w:rPr>
  </w:style>
  <w:style w:type="paragraph" w:styleId="24">
    <w:name w:val="List 2"/>
    <w:basedOn w:val="a3"/>
    <w:qFormat/>
    <w:pPr>
      <w:adjustRightInd w:val="0"/>
      <w:snapToGrid w:val="0"/>
      <w:spacing w:line="360" w:lineRule="auto"/>
      <w:ind w:leftChars="200" w:left="100" w:hangingChars="200" w:hanging="200"/>
    </w:pPr>
    <w:rPr>
      <w:sz w:val="24"/>
    </w:rPr>
  </w:style>
  <w:style w:type="paragraph" w:styleId="ae">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50">
    <w:name w:val="toc 5"/>
    <w:basedOn w:val="a3"/>
    <w:next w:val="a3"/>
    <w:qFormat/>
    <w:pPr>
      <w:ind w:leftChars="800" w:left="1680"/>
    </w:pPr>
  </w:style>
  <w:style w:type="paragraph" w:styleId="34">
    <w:name w:val="toc 3"/>
    <w:basedOn w:val="a3"/>
    <w:next w:val="a3"/>
    <w:uiPriority w:val="39"/>
    <w:qFormat/>
    <w:pPr>
      <w:ind w:leftChars="400" w:left="840"/>
    </w:pPr>
  </w:style>
  <w:style w:type="paragraph" w:styleId="af">
    <w:name w:val="Plain Text"/>
    <w:basedOn w:val="a3"/>
    <w:link w:val="Char1"/>
    <w:qFormat/>
    <w:rPr>
      <w:rFonts w:ascii="宋体" w:hAnsi="Courier New"/>
    </w:rPr>
  </w:style>
  <w:style w:type="paragraph" w:styleId="80">
    <w:name w:val="toc 8"/>
    <w:basedOn w:val="a3"/>
    <w:next w:val="a3"/>
    <w:qFormat/>
    <w:pPr>
      <w:ind w:leftChars="1400" w:left="2940"/>
    </w:pPr>
  </w:style>
  <w:style w:type="paragraph" w:styleId="af0">
    <w:name w:val="Date"/>
    <w:basedOn w:val="a3"/>
    <w:next w:val="a3"/>
    <w:link w:val="Char2"/>
    <w:uiPriority w:val="99"/>
    <w:qFormat/>
  </w:style>
  <w:style w:type="paragraph" w:styleId="25">
    <w:name w:val="Body Text Indent 2"/>
    <w:basedOn w:val="a3"/>
    <w:link w:val="2Char0"/>
    <w:qFormat/>
    <w:pPr>
      <w:snapToGrid w:val="0"/>
      <w:spacing w:line="560" w:lineRule="atLeast"/>
      <w:ind w:firstLine="540"/>
    </w:pPr>
  </w:style>
  <w:style w:type="paragraph" w:styleId="af1">
    <w:name w:val="Balloon Text"/>
    <w:basedOn w:val="a3"/>
    <w:qFormat/>
    <w:rPr>
      <w:sz w:val="18"/>
    </w:rPr>
  </w:style>
  <w:style w:type="paragraph" w:styleId="af2">
    <w:name w:val="footer"/>
    <w:basedOn w:val="a3"/>
    <w:link w:val="Char3"/>
    <w:qFormat/>
    <w:pPr>
      <w:tabs>
        <w:tab w:val="center" w:pos="4153"/>
        <w:tab w:val="right" w:pos="8306"/>
      </w:tabs>
      <w:snapToGrid w:val="0"/>
      <w:jc w:val="left"/>
    </w:pPr>
    <w:rPr>
      <w:sz w:val="18"/>
    </w:rPr>
  </w:style>
  <w:style w:type="paragraph" w:styleId="af3">
    <w:name w:val="header"/>
    <w:basedOn w:val="a3"/>
    <w:link w:val="Char4"/>
    <w:qFormat/>
    <w:pPr>
      <w:pBdr>
        <w:bottom w:val="single" w:sz="6" w:space="1" w:color="auto"/>
      </w:pBdr>
      <w:tabs>
        <w:tab w:val="center" w:pos="4153"/>
        <w:tab w:val="right" w:pos="8306"/>
      </w:tabs>
      <w:snapToGrid w:val="0"/>
      <w:jc w:val="center"/>
    </w:pPr>
    <w:rPr>
      <w:sz w:val="18"/>
    </w:rPr>
  </w:style>
  <w:style w:type="paragraph" w:styleId="10">
    <w:name w:val="toc 1"/>
    <w:basedOn w:val="a3"/>
    <w:next w:val="a3"/>
    <w:qFormat/>
    <w:pPr>
      <w:spacing w:line="180" w:lineRule="auto"/>
      <w:jc w:val="center"/>
    </w:pPr>
    <w:rPr>
      <w:sz w:val="30"/>
    </w:rPr>
  </w:style>
  <w:style w:type="paragraph" w:styleId="41">
    <w:name w:val="List Continue 4"/>
    <w:basedOn w:val="a3"/>
    <w:qFormat/>
    <w:pPr>
      <w:adjustRightInd w:val="0"/>
      <w:snapToGrid w:val="0"/>
      <w:spacing w:after="120" w:line="360" w:lineRule="auto"/>
      <w:ind w:leftChars="800" w:left="1680"/>
    </w:pPr>
    <w:rPr>
      <w:sz w:val="24"/>
    </w:rPr>
  </w:style>
  <w:style w:type="paragraph" w:styleId="42">
    <w:name w:val="toc 4"/>
    <w:basedOn w:val="a3"/>
    <w:next w:val="a3"/>
    <w:qFormat/>
    <w:pPr>
      <w:ind w:leftChars="600" w:left="1260"/>
    </w:pPr>
  </w:style>
  <w:style w:type="paragraph" w:styleId="af4">
    <w:name w:val="footnote text"/>
    <w:basedOn w:val="a3"/>
    <w:link w:val="Char5"/>
    <w:qFormat/>
    <w:pPr>
      <w:spacing w:line="360" w:lineRule="auto"/>
    </w:pPr>
    <w:rPr>
      <w:sz w:val="18"/>
    </w:rPr>
  </w:style>
  <w:style w:type="paragraph" w:styleId="60">
    <w:name w:val="toc 6"/>
    <w:basedOn w:val="a3"/>
    <w:next w:val="a3"/>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qFormat/>
    <w:pPr>
      <w:spacing w:line="360" w:lineRule="auto"/>
      <w:ind w:firstLine="632"/>
    </w:pPr>
    <w:rPr>
      <w:rFonts w:ascii="黑体" w:eastAsia="黑体"/>
    </w:rPr>
  </w:style>
  <w:style w:type="paragraph" w:styleId="af5">
    <w:name w:val="table of figures"/>
    <w:basedOn w:val="a3"/>
    <w:next w:val="a3"/>
    <w:qFormat/>
    <w:pPr>
      <w:tabs>
        <w:tab w:val="right" w:leader="dot" w:pos="8640"/>
      </w:tabs>
      <w:spacing w:line="360" w:lineRule="auto"/>
      <w:ind w:left="400" w:hanging="400"/>
    </w:pPr>
    <w:rPr>
      <w:sz w:val="24"/>
    </w:rPr>
  </w:style>
  <w:style w:type="paragraph" w:styleId="26">
    <w:name w:val="toc 2"/>
    <w:basedOn w:val="a3"/>
    <w:next w:val="a3"/>
    <w:uiPriority w:val="39"/>
    <w:qFormat/>
    <w:pPr>
      <w:ind w:leftChars="200" w:left="420"/>
    </w:pPr>
  </w:style>
  <w:style w:type="paragraph" w:styleId="90">
    <w:name w:val="toc 9"/>
    <w:basedOn w:val="a3"/>
    <w:next w:val="a3"/>
    <w:qFormat/>
    <w:pPr>
      <w:ind w:leftChars="1600" w:left="3360"/>
    </w:pPr>
  </w:style>
  <w:style w:type="paragraph" w:styleId="27">
    <w:name w:val="Body Text 2"/>
    <w:basedOn w:val="a3"/>
    <w:qFormat/>
    <w:pPr>
      <w:adjustRightInd w:val="0"/>
      <w:snapToGrid w:val="0"/>
      <w:spacing w:after="120" w:line="480" w:lineRule="auto"/>
    </w:pPr>
    <w:rPr>
      <w:sz w:val="24"/>
    </w:rPr>
  </w:style>
  <w:style w:type="paragraph" w:styleId="43">
    <w:name w:val="List 4"/>
    <w:basedOn w:val="a3"/>
    <w:qFormat/>
    <w:pPr>
      <w:adjustRightInd w:val="0"/>
      <w:snapToGrid w:val="0"/>
      <w:spacing w:line="360" w:lineRule="auto"/>
      <w:ind w:leftChars="600" w:left="100" w:hangingChars="200" w:hanging="200"/>
    </w:pPr>
    <w:rPr>
      <w:sz w:val="24"/>
    </w:rPr>
  </w:style>
  <w:style w:type="paragraph" w:styleId="28">
    <w:name w:val="List Continue 2"/>
    <w:basedOn w:val="a3"/>
    <w:qFormat/>
    <w:pPr>
      <w:adjustRightInd w:val="0"/>
      <w:snapToGrid w:val="0"/>
      <w:spacing w:after="120" w:line="360" w:lineRule="auto"/>
      <w:ind w:leftChars="400" w:left="840"/>
    </w:pPr>
    <w:rPr>
      <w:sz w:val="24"/>
    </w:rPr>
  </w:style>
  <w:style w:type="paragraph" w:styleId="af6">
    <w:name w:val="Normal (Web)"/>
    <w:basedOn w:val="a3"/>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qFormat/>
    <w:pPr>
      <w:adjustRightInd w:val="0"/>
      <w:spacing w:line="240" w:lineRule="atLeast"/>
      <w:textAlignment w:val="baseline"/>
    </w:pPr>
    <w:rPr>
      <w:rFonts w:ascii="宋体"/>
      <w:kern w:val="0"/>
    </w:rPr>
  </w:style>
  <w:style w:type="paragraph" w:styleId="af7">
    <w:name w:val="Title"/>
    <w:basedOn w:val="a3"/>
    <w:qFormat/>
    <w:pPr>
      <w:widowControl/>
      <w:spacing w:after="240" w:line="360" w:lineRule="auto"/>
      <w:jc w:val="center"/>
    </w:pPr>
    <w:rPr>
      <w:rFonts w:ascii="Arial" w:hAnsi="Arial"/>
      <w:b/>
      <w:smallCaps/>
      <w:kern w:val="28"/>
      <w:sz w:val="36"/>
      <w:lang w:eastAsia="en-US"/>
    </w:rPr>
  </w:style>
  <w:style w:type="paragraph" w:styleId="af8">
    <w:name w:val="annotation subject"/>
    <w:basedOn w:val="ab"/>
    <w:next w:val="ab"/>
    <w:link w:val="Char6"/>
    <w:autoRedefine/>
    <w:qFormat/>
    <w:pPr>
      <w:adjustRightInd/>
      <w:spacing w:line="240" w:lineRule="auto"/>
      <w:textAlignment w:val="auto"/>
    </w:pPr>
  </w:style>
  <w:style w:type="paragraph" w:styleId="af9">
    <w:name w:val="Body Text First Indent"/>
    <w:basedOn w:val="a3"/>
    <w:autoRedefine/>
    <w:qFormat/>
    <w:pPr>
      <w:spacing w:line="360" w:lineRule="auto"/>
      <w:ind w:firstLine="420"/>
    </w:pPr>
    <w:rPr>
      <w:rFonts w:ascii="宋体" w:hAnsi="宋体"/>
      <w:sz w:val="24"/>
    </w:rPr>
  </w:style>
  <w:style w:type="paragraph" w:styleId="29">
    <w:name w:val="Body Text First Indent 2"/>
    <w:basedOn w:val="ad"/>
    <w:link w:val="2Char1"/>
    <w:qFormat/>
    <w:pPr>
      <w:spacing w:after="120" w:line="240" w:lineRule="auto"/>
      <w:ind w:leftChars="200" w:left="420" w:firstLineChars="200" w:firstLine="420"/>
    </w:pPr>
  </w:style>
  <w:style w:type="table" w:styleId="afa">
    <w:name w:val="Table Grid"/>
    <w:basedOn w:val="a5"/>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Pr>
      <w:b/>
    </w:rPr>
  </w:style>
  <w:style w:type="character" w:styleId="afc">
    <w:name w:val="page number"/>
    <w:basedOn w:val="a4"/>
    <w:qFormat/>
  </w:style>
  <w:style w:type="character" w:styleId="afd">
    <w:name w:val="FollowedHyperlink"/>
    <w:qFormat/>
    <w:rPr>
      <w:color w:val="333333"/>
      <w:u w:val="none"/>
    </w:rPr>
  </w:style>
  <w:style w:type="character" w:styleId="afe">
    <w:name w:val="Emphasis"/>
    <w:qFormat/>
    <w:rPr>
      <w:i/>
    </w:rPr>
  </w:style>
  <w:style w:type="character" w:styleId="aff">
    <w:name w:val="Hyperlink"/>
    <w:uiPriority w:val="99"/>
    <w:qFormat/>
    <w:rPr>
      <w:color w:val="333333"/>
      <w:u w:val="none"/>
    </w:rPr>
  </w:style>
  <w:style w:type="character" w:styleId="aff0">
    <w:name w:val="annotation reference"/>
    <w:qFormat/>
    <w:rPr>
      <w:sz w:val="21"/>
      <w:szCs w:val="21"/>
    </w:rPr>
  </w:style>
  <w:style w:type="character" w:styleId="aff1">
    <w:name w:val="footnote reference"/>
    <w:qFormat/>
    <w:rPr>
      <w:position w:val="6"/>
      <w:sz w:val="14"/>
      <w:vertAlign w:val="superscript"/>
    </w:rPr>
  </w:style>
  <w:style w:type="paragraph" w:customStyle="1" w:styleId="Default">
    <w:name w:val="Default"/>
    <w:autoRedefine/>
    <w:qFormat/>
    <w:pPr>
      <w:widowControl w:val="0"/>
      <w:autoSpaceDE w:val="0"/>
      <w:autoSpaceDN w:val="0"/>
      <w:adjustRightInd w:val="0"/>
    </w:pPr>
    <w:rPr>
      <w:rFonts w:ascii="宋体"/>
      <w:color w:val="000000"/>
      <w:sz w:val="24"/>
    </w:rPr>
  </w:style>
  <w:style w:type="character" w:customStyle="1" w:styleId="CharChar6">
    <w:name w:val="Char Char6"/>
    <w:qFormat/>
    <w:rPr>
      <w:rFonts w:ascii="仿宋_GB2312" w:eastAsia="仿宋_GB2312"/>
      <w:kern w:val="2"/>
      <w:sz w:val="32"/>
    </w:rPr>
  </w:style>
  <w:style w:type="character" w:customStyle="1" w:styleId="Char5">
    <w:name w:val="脚注文本 Char"/>
    <w:link w:val="af4"/>
    <w:qFormat/>
    <w:rPr>
      <w:kern w:val="2"/>
      <w:sz w:val="18"/>
    </w:rPr>
  </w:style>
  <w:style w:type="character" w:customStyle="1" w:styleId="CharChar2">
    <w:name w:val="Char Char2"/>
    <w:qFormat/>
    <w:rPr>
      <w:rFonts w:eastAsia="宋体"/>
      <w:kern w:val="2"/>
      <w:sz w:val="18"/>
      <w:lang w:val="en-US" w:eastAsia="zh-CN"/>
    </w:rPr>
  </w:style>
  <w:style w:type="character" w:customStyle="1" w:styleId="2Char0">
    <w:name w:val="正文文本缩进 2 Char"/>
    <w:link w:val="25"/>
    <w:qFormat/>
    <w:rPr>
      <w:kern w:val="2"/>
      <w:sz w:val="28"/>
    </w:rPr>
  </w:style>
  <w:style w:type="character" w:customStyle="1" w:styleId="CharChar">
    <w:name w:val="Char Char"/>
    <w:qFormat/>
    <w:rPr>
      <w:rFonts w:ascii="宋体" w:eastAsia="宋体" w:hAnsi="宋体"/>
      <w:kern w:val="2"/>
      <w:sz w:val="24"/>
      <w:lang w:val="en-US" w:eastAsia="zh-CN" w:bidi="ar-SA"/>
    </w:rPr>
  </w:style>
  <w:style w:type="character" w:customStyle="1" w:styleId="TableTextChar">
    <w:name w:val="Table Text Char"/>
    <w:qFormat/>
    <w:rPr>
      <w:rFonts w:ascii="Arial" w:hAnsi="Arial"/>
      <w:kern w:val="2"/>
      <w:sz w:val="18"/>
      <w:lang w:val="en-US" w:eastAsia="zh-CN" w:bidi="ar-SA"/>
    </w:rPr>
  </w:style>
  <w:style w:type="character" w:customStyle="1" w:styleId="Char6">
    <w:name w:val="批注主题 Char"/>
    <w:basedOn w:val="Char"/>
    <w:link w:val="af8"/>
    <w:qFormat/>
    <w:rPr>
      <w:sz w:val="24"/>
    </w:rPr>
  </w:style>
  <w:style w:type="character" w:customStyle="1" w:styleId="Char">
    <w:name w:val="批注文字 Char"/>
    <w:link w:val="ab"/>
    <w:qFormat/>
    <w:rPr>
      <w:sz w:val="24"/>
    </w:rPr>
  </w:style>
  <w:style w:type="character" w:customStyle="1" w:styleId="074Char1">
    <w:name w:val="标书正文:  0.74 厘米 Char1"/>
    <w:qFormat/>
    <w:rPr>
      <w:rFonts w:eastAsia="宋体"/>
      <w:kern w:val="2"/>
      <w:sz w:val="24"/>
      <w:lang w:val="en-US" w:eastAsia="zh-CN"/>
    </w:rPr>
  </w:style>
  <w:style w:type="character" w:customStyle="1" w:styleId="CharChar11">
    <w:name w:val="Char Char11"/>
    <w:qFormat/>
    <w:rPr>
      <w:rFonts w:ascii="宋体"/>
      <w:kern w:val="2"/>
      <w:sz w:val="28"/>
    </w:rPr>
  </w:style>
  <w:style w:type="character" w:customStyle="1" w:styleId="CharChar7">
    <w:name w:val="Char Char7"/>
    <w:qFormat/>
    <w:rPr>
      <w:rFonts w:ascii="宋体" w:eastAsia="宋体" w:hAnsi="宋体"/>
      <w:kern w:val="2"/>
      <w:sz w:val="28"/>
    </w:rPr>
  </w:style>
  <w:style w:type="character" w:customStyle="1" w:styleId="Char7">
    <w:name w:val="文字 Char"/>
    <w:qFormat/>
    <w:rPr>
      <w:rFonts w:ascii="宋体"/>
      <w:kern w:val="2"/>
      <w:sz w:val="28"/>
    </w:rPr>
  </w:style>
  <w:style w:type="character" w:customStyle="1" w:styleId="CharChar5">
    <w:name w:val="Char Char5"/>
    <w:qFormat/>
    <w:rPr>
      <w:rFonts w:ascii="Arial" w:eastAsia="宋体" w:hAnsi="Arial"/>
      <w:b/>
      <w:smallCaps/>
      <w:kern w:val="28"/>
      <w:sz w:val="36"/>
      <w:lang w:val="en-US" w:eastAsia="en-US"/>
    </w:rPr>
  </w:style>
  <w:style w:type="character" w:customStyle="1" w:styleId="2Char1">
    <w:name w:val="正文首行缩进 2 Char"/>
    <w:basedOn w:val="Char0"/>
    <w:link w:val="29"/>
    <w:qFormat/>
    <w:rPr>
      <w:kern w:val="2"/>
      <w:sz w:val="44"/>
    </w:rPr>
  </w:style>
  <w:style w:type="character" w:customStyle="1" w:styleId="Char0">
    <w:name w:val="正文文本缩进 Char"/>
    <w:link w:val="ad"/>
    <w:qFormat/>
    <w:rPr>
      <w:kern w:val="2"/>
      <w:sz w:val="44"/>
    </w:rPr>
  </w:style>
  <w:style w:type="character" w:customStyle="1" w:styleId="font61">
    <w:name w:val="font61"/>
    <w:qFormat/>
    <w:rPr>
      <w:rFonts w:ascii="微软雅黑" w:eastAsia="微软雅黑" w:hAnsi="微软雅黑" w:cs="微软雅黑" w:hint="eastAsia"/>
      <w:color w:val="000000"/>
      <w:sz w:val="24"/>
      <w:szCs w:val="24"/>
      <w:u w:val="none"/>
    </w:rPr>
  </w:style>
  <w:style w:type="character" w:customStyle="1" w:styleId="titleemph1">
    <w:name w:val="title_emph1"/>
    <w:qFormat/>
    <w:rPr>
      <w:rFonts w:ascii="Arial" w:hAnsi="Arial" w:hint="default"/>
      <w:b/>
      <w:sz w:val="20"/>
    </w:rPr>
  </w:style>
  <w:style w:type="character" w:customStyle="1" w:styleId="Char3">
    <w:name w:val="页脚 Char"/>
    <w:link w:val="af2"/>
    <w:uiPriority w:val="99"/>
    <w:qFormat/>
    <w:rPr>
      <w:kern w:val="2"/>
      <w:sz w:val="18"/>
    </w:rPr>
  </w:style>
  <w:style w:type="character" w:customStyle="1" w:styleId="CommentTextChar">
    <w:name w:val="Comment Text Char"/>
    <w:semiHidden/>
    <w:qFormat/>
    <w:locked/>
    <w:rPr>
      <w:rFonts w:ascii="Times New Roman" w:hAnsi="Times New Roman" w:cs="Times New Roman"/>
      <w:sz w:val="20"/>
      <w:szCs w:val="20"/>
    </w:rPr>
  </w:style>
  <w:style w:type="character" w:customStyle="1" w:styleId="v151">
    <w:name w:val="v151"/>
    <w:qFormat/>
    <w:rPr>
      <w:sz w:val="18"/>
    </w:rPr>
  </w:style>
  <w:style w:type="character" w:customStyle="1" w:styleId="font1">
    <w:name w:val="font1"/>
    <w:qFormat/>
    <w:rPr>
      <w:color w:val="000000"/>
      <w:sz w:val="18"/>
    </w:rPr>
  </w:style>
  <w:style w:type="character" w:customStyle="1" w:styleId="Char1">
    <w:name w:val="纯文本 Char"/>
    <w:link w:val="af"/>
    <w:uiPriority w:val="99"/>
    <w:qFormat/>
    <w:locked/>
    <w:rPr>
      <w:rFonts w:ascii="宋体" w:hAnsi="Courier New"/>
      <w:kern w:val="2"/>
      <w:sz w:val="21"/>
    </w:rPr>
  </w:style>
  <w:style w:type="character" w:customStyle="1" w:styleId="CharCharCharCharCharCharCharCharChar">
    <w:name w:val="Char Char Char Char Char Char Char Char Char"/>
    <w:autoRedefine/>
    <w:qFormat/>
    <w:rPr>
      <w:rFonts w:ascii="宋体" w:eastAsia="宋体" w:hAnsi="宋体"/>
      <w:kern w:val="2"/>
      <w:sz w:val="24"/>
      <w:lang w:val="en-US" w:eastAsia="zh-CN" w:bidi="ar-SA"/>
    </w:rPr>
  </w:style>
  <w:style w:type="character" w:customStyle="1" w:styleId="TableTextCharCharCharChar">
    <w:name w:val="Table Text Char Char Char Char"/>
    <w:link w:val="TableText"/>
    <w:autoRedefine/>
    <w:qFormat/>
    <w:rPr>
      <w:rFonts w:ascii="Arial" w:hAnsi="Arial"/>
      <w:kern w:val="2"/>
      <w:sz w:val="18"/>
      <w:lang w:val="en-US" w:eastAsia="zh-CN" w:bidi="ar-SA"/>
    </w:rPr>
  </w:style>
  <w:style w:type="paragraph" w:customStyle="1" w:styleId="TableText">
    <w:name w:val="Table Text"/>
    <w:link w:val="TableTextCharCharCharChar"/>
    <w:autoRedefine/>
    <w:qFormat/>
    <w:pPr>
      <w:snapToGrid w:val="0"/>
      <w:spacing w:before="80" w:after="80"/>
    </w:pPr>
    <w:rPr>
      <w:rFonts w:ascii="Arial" w:hAnsi="Arial"/>
      <w:kern w:val="2"/>
      <w:sz w:val="18"/>
    </w:rPr>
  </w:style>
  <w:style w:type="character" w:customStyle="1" w:styleId="2Char">
    <w:name w:val="标题 2 Char"/>
    <w:link w:val="23"/>
    <w:autoRedefine/>
    <w:qFormat/>
    <w:rPr>
      <w:rFonts w:ascii="Arial" w:eastAsia="黑体" w:hAnsi="Arial"/>
      <w:b/>
      <w:kern w:val="2"/>
      <w:sz w:val="32"/>
    </w:rPr>
  </w:style>
  <w:style w:type="character" w:customStyle="1" w:styleId="H2Char">
    <w:name w:val="H2 Char"/>
    <w:autoRedefine/>
    <w:qFormat/>
    <w:rPr>
      <w:rFonts w:ascii="Arial" w:eastAsia="宋体" w:hAnsi="Arial"/>
      <w:kern w:val="2"/>
      <w:sz w:val="28"/>
      <w:lang w:val="en-US" w:eastAsia="zh-CN"/>
    </w:rPr>
  </w:style>
  <w:style w:type="character" w:customStyle="1" w:styleId="top-det1">
    <w:name w:val="top-det1"/>
    <w:autoRedefine/>
    <w:qFormat/>
    <w:rPr>
      <w:b/>
      <w:color w:val="000000"/>
    </w:rPr>
  </w:style>
  <w:style w:type="character" w:customStyle="1" w:styleId="aff2">
    <w:name w:val="批注文字 字符"/>
    <w:autoRedefine/>
    <w:qFormat/>
    <w:rPr>
      <w:sz w:val="24"/>
    </w:rPr>
  </w:style>
  <w:style w:type="character" w:customStyle="1" w:styleId="3Char">
    <w:name w:val="标题 3 Char"/>
    <w:link w:val="30"/>
    <w:autoRedefine/>
    <w:qFormat/>
    <w:rPr>
      <w:rFonts w:ascii="方正黑体_GBK" w:eastAsia="方正黑体_GBK" w:hAnsi="仿宋_GB2312" w:cs="仿宋_GB2312"/>
      <w:bCs/>
      <w:color w:val="000000" w:themeColor="text1"/>
      <w:kern w:val="2"/>
      <w:sz w:val="32"/>
      <w:szCs w:val="32"/>
    </w:rPr>
  </w:style>
  <w:style w:type="character" w:customStyle="1" w:styleId="crowed11">
    <w:name w:val="crowed11"/>
    <w:autoRedefine/>
    <w:qFormat/>
    <w:rPr>
      <w:rFonts w:hint="default"/>
      <w:sz w:val="24"/>
    </w:rPr>
  </w:style>
  <w:style w:type="character" w:customStyle="1" w:styleId="TableTextChar1Char">
    <w:name w:val="Table Text Char1 Char"/>
    <w:autoRedefine/>
    <w:qFormat/>
    <w:rPr>
      <w:rFonts w:ascii="Arial" w:hAnsi="Arial"/>
      <w:kern w:val="2"/>
      <w:sz w:val="18"/>
      <w:lang w:val="en-US" w:eastAsia="zh-CN" w:bidi="ar-SA"/>
    </w:rPr>
  </w:style>
  <w:style w:type="character" w:customStyle="1" w:styleId="2a">
    <w:name w:val="标题 2 字符"/>
    <w:autoRedefine/>
    <w:uiPriority w:val="99"/>
    <w:qFormat/>
    <w:rPr>
      <w:rFonts w:ascii="Arial" w:eastAsia="黑体" w:hAnsi="Arial"/>
      <w:b/>
      <w:kern w:val="2"/>
      <w:sz w:val="32"/>
    </w:rPr>
  </w:style>
  <w:style w:type="character" w:customStyle="1" w:styleId="TableHeadingCharChar">
    <w:name w:val="Table Heading Char Char"/>
    <w:autoRedefine/>
    <w:qFormat/>
    <w:rPr>
      <w:rFonts w:ascii="Arial" w:eastAsia="黑体" w:hAnsi="Arial"/>
      <w:kern w:val="2"/>
      <w:sz w:val="18"/>
      <w:lang w:val="en-US" w:eastAsia="zh-CN"/>
    </w:rPr>
  </w:style>
  <w:style w:type="character" w:customStyle="1" w:styleId="CharChar0">
    <w:name w:val="文字 Char Char"/>
    <w:link w:val="aff3"/>
    <w:autoRedefine/>
    <w:qFormat/>
    <w:rPr>
      <w:rFonts w:ascii="宋体"/>
      <w:kern w:val="2"/>
      <w:sz w:val="28"/>
    </w:rPr>
  </w:style>
  <w:style w:type="paragraph" w:customStyle="1" w:styleId="aff3">
    <w:name w:val="文字"/>
    <w:basedOn w:val="a3"/>
    <w:link w:val="CharChar0"/>
    <w:autoRedefine/>
    <w:qFormat/>
    <w:pPr>
      <w:tabs>
        <w:tab w:val="left" w:pos="8520"/>
      </w:tabs>
      <w:spacing w:line="312" w:lineRule="auto"/>
      <w:ind w:right="-210" w:firstLine="556"/>
    </w:pPr>
    <w:rPr>
      <w:rFonts w:ascii="宋体"/>
    </w:rPr>
  </w:style>
  <w:style w:type="character" w:customStyle="1" w:styleId="aff4">
    <w:name w:val="样式 宋体"/>
    <w:autoRedefine/>
    <w:qFormat/>
    <w:rPr>
      <w:rFonts w:ascii="宋体" w:eastAsia="宋体" w:hAnsi="宋体"/>
      <w:sz w:val="28"/>
    </w:rPr>
  </w:style>
  <w:style w:type="character" w:customStyle="1" w:styleId="Char8">
    <w:name w:val="正文 + 三号 Char"/>
    <w:autoRedefine/>
    <w:qFormat/>
    <w:rPr>
      <w:rFonts w:eastAsia="宋体"/>
      <w:kern w:val="2"/>
      <w:sz w:val="21"/>
      <w:lang w:val="en-US" w:eastAsia="zh-CN"/>
    </w:rPr>
  </w:style>
  <w:style w:type="character" w:customStyle="1" w:styleId="Char9">
    <w:name w:val="小 Char"/>
    <w:autoRedefine/>
    <w:qFormat/>
    <w:rPr>
      <w:rFonts w:ascii="宋体" w:eastAsia="宋体" w:hAnsi="Courier New"/>
      <w:kern w:val="2"/>
      <w:sz w:val="21"/>
      <w:lang w:val="en-US" w:eastAsia="zh-CN" w:bidi="ar-SA"/>
    </w:rPr>
  </w:style>
  <w:style w:type="character" w:customStyle="1" w:styleId="37">
    <w:name w:val="标题 3 字符"/>
    <w:autoRedefine/>
    <w:qFormat/>
    <w:rPr>
      <w:rFonts w:eastAsia="宋体"/>
      <w:b/>
      <w:kern w:val="2"/>
      <w:sz w:val="32"/>
      <w:lang w:val="en-US" w:eastAsia="zh-CN"/>
    </w:rPr>
  </w:style>
  <w:style w:type="character" w:customStyle="1" w:styleId="content-white1">
    <w:name w:val="content-white1"/>
    <w:autoRedefine/>
    <w:qFormat/>
    <w:rPr>
      <w:color w:val="auto"/>
      <w:sz w:val="18"/>
      <w:u w:val="none"/>
    </w:rPr>
  </w:style>
  <w:style w:type="character" w:customStyle="1" w:styleId="Char2">
    <w:name w:val="日期 Char"/>
    <w:link w:val="af0"/>
    <w:autoRedefine/>
    <w:uiPriority w:val="99"/>
    <w:qFormat/>
    <w:rPr>
      <w:kern w:val="2"/>
      <w:sz w:val="28"/>
    </w:rPr>
  </w:style>
  <w:style w:type="character" w:customStyle="1" w:styleId="font31">
    <w:name w:val="font31"/>
    <w:autoRedefine/>
    <w:qFormat/>
    <w:rPr>
      <w:rFonts w:ascii="微软雅黑 Light" w:eastAsia="微软雅黑 Light" w:hAnsi="微软雅黑 Light" w:cs="微软雅黑 Light" w:hint="default"/>
      <w:color w:val="000000"/>
      <w:sz w:val="24"/>
      <w:szCs w:val="24"/>
      <w:u w:val="none"/>
    </w:rPr>
  </w:style>
  <w:style w:type="character" w:customStyle="1" w:styleId="Char4">
    <w:name w:val="页眉 Char"/>
    <w:link w:val="af3"/>
    <w:autoRedefine/>
    <w:uiPriority w:val="99"/>
    <w:qFormat/>
    <w:rPr>
      <w:kern w:val="2"/>
      <w:sz w:val="18"/>
    </w:rPr>
  </w:style>
  <w:style w:type="character" w:customStyle="1" w:styleId="CharChar4">
    <w:name w:val="Char Char4"/>
    <w:autoRedefine/>
    <w:qFormat/>
    <w:rPr>
      <w:rFonts w:eastAsia="宋体"/>
      <w:b/>
      <w:kern w:val="2"/>
      <w:sz w:val="21"/>
      <w:lang w:val="en-US" w:eastAsia="zh-CN"/>
    </w:rPr>
  </w:style>
  <w:style w:type="character" w:customStyle="1" w:styleId="110">
    <w:name w:val="未命名11"/>
    <w:autoRedefine/>
    <w:qFormat/>
    <w:rPr>
      <w:color w:val="77FFFF"/>
      <w:sz w:val="24"/>
    </w:rPr>
  </w:style>
  <w:style w:type="character" w:customStyle="1" w:styleId="font21">
    <w:name w:val="font21"/>
    <w:autoRedefine/>
    <w:qFormat/>
    <w:rPr>
      <w:rFonts w:ascii="Times New Roman" w:hAnsi="Times New Roman" w:cs="Times New Roman" w:hint="default"/>
      <w:color w:val="000000"/>
      <w:sz w:val="24"/>
      <w:szCs w:val="24"/>
      <w:u w:val="none"/>
    </w:rPr>
  </w:style>
  <w:style w:type="character" w:customStyle="1" w:styleId="CharChar3">
    <w:name w:val="Char Char3"/>
    <w:autoRedefine/>
    <w:qFormat/>
    <w:rPr>
      <w:rFonts w:eastAsia="宋体"/>
      <w:kern w:val="2"/>
      <w:sz w:val="18"/>
      <w:lang w:val="en-US" w:eastAsia="zh-CN"/>
    </w:rPr>
  </w:style>
  <w:style w:type="character" w:customStyle="1" w:styleId="TableTextChar1CharChar">
    <w:name w:val="Table Text Char1 Char Char"/>
    <w:autoRedefine/>
    <w:qFormat/>
    <w:rPr>
      <w:rFonts w:ascii="Arial" w:hAnsi="Arial"/>
      <w:kern w:val="2"/>
      <w:sz w:val="18"/>
      <w:lang w:val="en-US" w:eastAsia="zh-CN" w:bidi="ar-SA"/>
    </w:rPr>
  </w:style>
  <w:style w:type="paragraph" w:customStyle="1" w:styleId="aff5">
    <w:name w:val="项目"/>
    <w:basedOn w:val="a3"/>
    <w:autoRedefine/>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6">
    <w:name w:val="普通正文"/>
    <w:basedOn w:val="a3"/>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TableTextCharCharChar">
    <w:name w:val="Table Text Char Char Char"/>
    <w:autoRedefine/>
    <w:qFormat/>
    <w:pPr>
      <w:snapToGrid w:val="0"/>
      <w:spacing w:before="80" w:after="80"/>
    </w:pPr>
    <w:rPr>
      <w:rFonts w:ascii="Arial" w:hAnsi="Arial"/>
      <w:kern w:val="2"/>
      <w:sz w:val="18"/>
    </w:rPr>
  </w:style>
  <w:style w:type="paragraph" w:customStyle="1" w:styleId="aff7">
    <w:name w:val="内容标题"/>
    <w:basedOn w:val="a9"/>
    <w:autoRedefine/>
    <w:qFormat/>
    <w:rPr>
      <w:rFonts w:ascii="Tahoma" w:hAnsi="Tahoma"/>
      <w:sz w:val="24"/>
    </w:rPr>
  </w:style>
  <w:style w:type="paragraph" w:customStyle="1" w:styleId="TableTextCharChar">
    <w:name w:val="Table Text Char Char"/>
    <w:autoRedefine/>
    <w:qFormat/>
    <w:pPr>
      <w:snapToGrid w:val="0"/>
      <w:spacing w:before="80" w:after="80"/>
    </w:pPr>
    <w:rPr>
      <w:rFonts w:ascii="Arial" w:hAnsi="Arial"/>
      <w:kern w:val="2"/>
      <w:sz w:val="18"/>
    </w:rPr>
  </w:style>
  <w:style w:type="paragraph" w:customStyle="1" w:styleId="content">
    <w:name w:val="content"/>
    <w:basedOn w:val="a3"/>
    <w:autoRedefine/>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style1">
    <w:name w:val="style1"/>
    <w:basedOn w:val="a3"/>
    <w:autoRedefine/>
    <w:qFormat/>
    <w:pPr>
      <w:widowControl/>
      <w:spacing w:before="100" w:beforeAutospacing="1" w:after="100" w:afterAutospacing="1"/>
      <w:jc w:val="left"/>
    </w:pPr>
    <w:rPr>
      <w:rFonts w:ascii="宋体" w:hAnsi="宋体"/>
      <w:kern w:val="0"/>
    </w:rPr>
  </w:style>
  <w:style w:type="paragraph" w:customStyle="1" w:styleId="aff8">
    <w:name w:val="样式 宋体 五号 行距: 单倍行距"/>
    <w:basedOn w:val="a3"/>
    <w:autoRedefine/>
    <w:qFormat/>
    <w:pPr>
      <w:adjustRightInd w:val="0"/>
      <w:jc w:val="left"/>
    </w:pPr>
    <w:rPr>
      <w:rFonts w:ascii="宋体" w:hAnsi="宋体"/>
      <w:kern w:val="0"/>
    </w:rPr>
  </w:style>
  <w:style w:type="paragraph" w:customStyle="1" w:styleId="aff9">
    <w:name w:val="正文表格"/>
    <w:basedOn w:val="a3"/>
    <w:autoRedefine/>
    <w:qFormat/>
    <w:pPr>
      <w:adjustRightInd w:val="0"/>
      <w:spacing w:before="40" w:after="40"/>
    </w:pPr>
    <w:rPr>
      <w:sz w:val="24"/>
    </w:rPr>
  </w:style>
  <w:style w:type="paragraph" w:customStyle="1" w:styleId="Char1CharCharChar">
    <w:name w:val="Char1 Char Char Char"/>
    <w:basedOn w:val="a3"/>
    <w:autoRedefine/>
    <w:qFormat/>
    <w:rPr>
      <w:rFonts w:ascii="Tahoma" w:hAnsi="Tahoma"/>
      <w:sz w:val="24"/>
    </w:rPr>
  </w:style>
  <w:style w:type="paragraph" w:customStyle="1" w:styleId="affa">
    <w:name w:val="af"/>
    <w:basedOn w:val="a3"/>
    <w:autoRedefine/>
    <w:qFormat/>
    <w:pPr>
      <w:widowControl/>
      <w:spacing w:line="300" w:lineRule="atLeast"/>
      <w:jc w:val="left"/>
    </w:pPr>
    <w:rPr>
      <w:rFonts w:ascii="宋体" w:hAnsi="宋体"/>
      <w:kern w:val="0"/>
      <w:sz w:val="18"/>
    </w:rPr>
  </w:style>
  <w:style w:type="paragraph" w:customStyle="1" w:styleId="Title-Revision">
    <w:name w:val="Title - Revision"/>
    <w:basedOn w:val="af7"/>
    <w:autoRedefine/>
    <w:qFormat/>
    <w:pPr>
      <w:spacing w:before="720"/>
    </w:pPr>
  </w:style>
  <w:style w:type="paragraph" w:customStyle="1" w:styleId="12">
    <w:name w:val="1.正文"/>
    <w:basedOn w:val="a3"/>
    <w:autoRedefine/>
    <w:qFormat/>
    <w:pPr>
      <w:spacing w:line="360" w:lineRule="auto"/>
      <w:ind w:leftChars="225" w:left="540" w:firstLineChars="225" w:firstLine="540"/>
    </w:pPr>
    <w:rPr>
      <w:sz w:val="24"/>
    </w:rPr>
  </w:style>
  <w:style w:type="paragraph" w:customStyle="1" w:styleId="Title-Date">
    <w:name w:val="Title - Date"/>
    <w:basedOn w:val="af7"/>
    <w:next w:val="a3"/>
    <w:autoRedefine/>
    <w:qFormat/>
    <w:pPr>
      <w:spacing w:before="240" w:after="720"/>
    </w:pPr>
    <w:rPr>
      <w:sz w:val="28"/>
    </w:rPr>
  </w:style>
  <w:style w:type="paragraph" w:customStyle="1" w:styleId="00">
    <w:name w:val="00"/>
    <w:basedOn w:val="a3"/>
    <w:autoRedefine/>
    <w:qFormat/>
    <w:pPr>
      <w:autoSpaceDE w:val="0"/>
      <w:autoSpaceDN w:val="0"/>
      <w:adjustRightInd w:val="0"/>
      <w:jc w:val="left"/>
    </w:pPr>
    <w:rPr>
      <w:rFonts w:ascii="黑体" w:eastAsia="黑体"/>
      <w:b/>
      <w:kern w:val="0"/>
      <w:sz w:val="20"/>
    </w:rPr>
  </w:style>
  <w:style w:type="paragraph" w:customStyle="1" w:styleId="ItemStepinTable">
    <w:name w:val="Item Step in Table"/>
    <w:autoRedefine/>
    <w:qFormat/>
    <w:pPr>
      <w:numPr>
        <w:numId w:val="4"/>
      </w:numPr>
      <w:tabs>
        <w:tab w:val="left" w:pos="397"/>
      </w:tabs>
      <w:spacing w:before="40" w:after="40"/>
      <w:jc w:val="both"/>
    </w:pPr>
    <w:rPr>
      <w:rFonts w:ascii="Arial" w:hAnsi="Arial"/>
      <w:sz w:val="18"/>
    </w:rPr>
  </w:style>
  <w:style w:type="paragraph" w:customStyle="1" w:styleId="CharChar1">
    <w:name w:val="Char Char1"/>
    <w:basedOn w:val="a3"/>
    <w:autoRedefine/>
    <w:qFormat/>
    <w:pPr>
      <w:widowControl/>
      <w:spacing w:after="160" w:line="240" w:lineRule="exact"/>
      <w:jc w:val="left"/>
    </w:pPr>
    <w:rPr>
      <w:rFonts w:ascii="Verdana" w:hAnsi="Verdana"/>
      <w:kern w:val="0"/>
      <w:sz w:val="20"/>
      <w:lang w:eastAsia="en-US"/>
    </w:rPr>
  </w:style>
  <w:style w:type="paragraph" w:customStyle="1" w:styleId="TableTextChar1">
    <w:name w:val="Table Text Char1"/>
    <w:autoRedefine/>
    <w:qFormat/>
    <w:pPr>
      <w:snapToGrid w:val="0"/>
      <w:spacing w:before="80" w:after="80"/>
    </w:pPr>
    <w:rPr>
      <w:rFonts w:ascii="Arial" w:hAnsi="Arial"/>
      <w:kern w:val="2"/>
      <w:sz w:val="18"/>
    </w:rPr>
  </w:style>
  <w:style w:type="paragraph" w:customStyle="1" w:styleId="a">
    <w:name w:val="表号"/>
    <w:basedOn w:val="a3"/>
    <w:autoRedefine/>
    <w:qFormat/>
    <w:pPr>
      <w:numPr>
        <w:numId w:val="5"/>
      </w:numPr>
      <w:tabs>
        <w:tab w:val="clear" w:pos="360"/>
        <w:tab w:val="left" w:pos="648"/>
      </w:tabs>
      <w:autoSpaceDE w:val="0"/>
      <w:autoSpaceDN w:val="0"/>
      <w:adjustRightInd w:val="0"/>
      <w:spacing w:before="210" w:after="210"/>
      <w:ind w:left="425" w:hanging="137"/>
      <w:jc w:val="center"/>
    </w:pPr>
    <w:rPr>
      <w:kern w:val="0"/>
      <w:lang w:eastAsia="en-US"/>
    </w:rPr>
  </w:style>
  <w:style w:type="paragraph" w:customStyle="1" w:styleId="210">
    <w:name w:val="正文文本缩进 21"/>
    <w:basedOn w:val="a3"/>
    <w:autoRedefine/>
    <w:qFormat/>
    <w:pPr>
      <w:adjustRightInd w:val="0"/>
      <w:spacing w:before="120"/>
      <w:ind w:firstLine="420"/>
      <w:textAlignment w:val="baseline"/>
    </w:pPr>
    <w:rPr>
      <w:sz w:val="24"/>
    </w:rPr>
  </w:style>
  <w:style w:type="paragraph" w:customStyle="1" w:styleId="INStep">
    <w:name w:val="IN Step"/>
    <w:basedOn w:val="a3"/>
    <w:autoRedefine/>
    <w:qFormat/>
    <w:pPr>
      <w:keepLines/>
      <w:widowControl/>
      <w:tabs>
        <w:tab w:val="left" w:pos="1134"/>
      </w:tabs>
      <w:spacing w:before="80" w:after="80" w:line="300" w:lineRule="auto"/>
      <w:ind w:left="1134" w:hanging="907"/>
      <w:outlineLvl w:val="8"/>
    </w:pPr>
    <w:rPr>
      <w:rFonts w:ascii="Arial" w:hAnsi="Arial"/>
      <w:kern w:val="0"/>
    </w:rPr>
  </w:style>
  <w:style w:type="paragraph" w:customStyle="1" w:styleId="CharCharCharCharCharCharCharCharCharCharCharCharChar">
    <w:name w:val="Char Char Char Char Char Char Char Char Char Char Char Char Char"/>
    <w:basedOn w:val="a3"/>
    <w:autoRedefine/>
    <w:qFormat/>
    <w:pPr>
      <w:widowControl/>
      <w:spacing w:after="160" w:line="240" w:lineRule="exact"/>
      <w:jc w:val="left"/>
    </w:pPr>
    <w:rPr>
      <w:rFonts w:ascii="Verdana" w:eastAsia="仿宋_GB2312" w:hAnsi="Verdana"/>
      <w:kern w:val="0"/>
      <w:sz w:val="24"/>
      <w:lang w:eastAsia="en-US"/>
    </w:rPr>
  </w:style>
  <w:style w:type="paragraph" w:customStyle="1" w:styleId="ItemList">
    <w:name w:val="Item List"/>
    <w:autoRedefine/>
    <w:qFormat/>
    <w:pPr>
      <w:numPr>
        <w:numId w:val="6"/>
      </w:numPr>
      <w:spacing w:line="300" w:lineRule="auto"/>
      <w:jc w:val="both"/>
    </w:pPr>
    <w:rPr>
      <w:rFonts w:ascii="Arial" w:hAnsi="Arial"/>
      <w:sz w:val="21"/>
    </w:rPr>
  </w:style>
  <w:style w:type="paragraph" w:customStyle="1" w:styleId="affb">
    <w:name w:val="标准正文"/>
    <w:basedOn w:val="ad"/>
    <w:autoRedefine/>
    <w:qFormat/>
    <w:pPr>
      <w:spacing w:before="60" w:after="60" w:line="360" w:lineRule="auto"/>
      <w:ind w:left="0" w:firstLine="482"/>
    </w:pPr>
    <w:rPr>
      <w:rFonts w:ascii="Arial" w:hAnsi="Arial"/>
      <w:sz w:val="24"/>
    </w:rPr>
  </w:style>
  <w:style w:type="paragraph" w:customStyle="1" w:styleId="CSS1Char">
    <w:name w:val="CSS1级正文 Char"/>
    <w:basedOn w:val="ac"/>
    <w:autoRedefine/>
    <w:qFormat/>
    <w:pPr>
      <w:adjustRightInd w:val="0"/>
      <w:snapToGrid w:val="0"/>
      <w:spacing w:line="360" w:lineRule="auto"/>
      <w:ind w:firstLine="480"/>
    </w:pPr>
    <w:rPr>
      <w:rFonts w:ascii="Times New Roman" w:eastAsia="宋体"/>
      <w:sz w:val="24"/>
    </w:rPr>
  </w:style>
  <w:style w:type="paragraph" w:customStyle="1" w:styleId="affc">
    <w:name w:val="表头文本"/>
    <w:autoRedefine/>
    <w:qFormat/>
    <w:pPr>
      <w:jc w:val="center"/>
    </w:pPr>
    <w:rPr>
      <w:rFonts w:ascii="Arial" w:hAnsi="Arial"/>
      <w:b/>
      <w:sz w:val="21"/>
    </w:rPr>
  </w:style>
  <w:style w:type="paragraph" w:customStyle="1" w:styleId="affd">
    <w:name w:val="图标"/>
    <w:basedOn w:val="a3"/>
    <w:next w:val="a3"/>
    <w:autoRedefine/>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a2">
    <w:name w:val="操作步骤"/>
    <w:basedOn w:val="a3"/>
    <w:qFormat/>
    <w:pPr>
      <w:numPr>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220">
    <w:name w:val="样式 样式 首行缩进:  2 字符 + 首行缩进:  2 字符"/>
    <w:basedOn w:val="a3"/>
    <w:qFormat/>
    <w:pPr>
      <w:numPr>
        <w:numId w:val="8"/>
      </w:numPr>
      <w:tabs>
        <w:tab w:val="clear" w:pos="1230"/>
      </w:tabs>
      <w:spacing w:line="360" w:lineRule="auto"/>
      <w:ind w:firstLineChars="200" w:firstLine="480"/>
    </w:pPr>
    <w:rPr>
      <w:sz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affe">
    <w:name w:val="表头样式"/>
    <w:basedOn w:val="a3"/>
    <w:qFormat/>
    <w:pPr>
      <w:autoSpaceDE w:val="0"/>
      <w:autoSpaceDN w:val="0"/>
      <w:adjustRightInd w:val="0"/>
      <w:spacing w:line="360" w:lineRule="auto"/>
      <w:jc w:val="left"/>
    </w:pPr>
    <w:rPr>
      <w:b/>
      <w:kern w:val="0"/>
    </w:rPr>
  </w:style>
  <w:style w:type="paragraph" w:customStyle="1" w:styleId="13">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
    <w:name w:val="表格内文字"/>
    <w:basedOn w:val="af"/>
    <w:qFormat/>
    <w:pPr>
      <w:adjustRightInd w:val="0"/>
    </w:pPr>
    <w:rPr>
      <w:color w:val="000000"/>
      <w:lang w:val="en-GB"/>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fff0">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1">
    <w:name w:val="司法正文"/>
    <w:qFormat/>
    <w:pPr>
      <w:widowControl w:val="0"/>
      <w:ind w:firstLineChars="200" w:firstLine="200"/>
      <w:jc w:val="both"/>
    </w:pPr>
    <w:rPr>
      <w:rFonts w:eastAsia="仿宋_GB2312"/>
      <w:sz w:val="32"/>
    </w:rPr>
  </w:style>
  <w:style w:type="paragraph" w:customStyle="1" w:styleId="2b">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afff2">
    <w:name w:val="段落正文"/>
    <w:basedOn w:val="a3"/>
    <w:qFormat/>
    <w:pPr>
      <w:spacing w:beforeLines="50" w:line="360" w:lineRule="auto"/>
      <w:ind w:firstLineChars="200" w:firstLine="200"/>
    </w:pPr>
    <w:rPr>
      <w:spacing w:val="2"/>
      <w:sz w:val="24"/>
    </w:rPr>
  </w:style>
  <w:style w:type="paragraph" w:customStyle="1" w:styleId="afff3">
    <w:name w:val="文章正文"/>
    <w:basedOn w:val="a3"/>
    <w:qFormat/>
    <w:pPr>
      <w:ind w:firstLineChars="200" w:firstLine="560"/>
    </w:pPr>
    <w:rPr>
      <w:rFonts w:ascii="仿宋_GB2312" w:eastAsia="仿宋_GB2312" w:hAnsi="宋体"/>
      <w:color w:val="000000"/>
    </w:rPr>
  </w:style>
  <w:style w:type="paragraph" w:customStyle="1" w:styleId="Chara">
    <w:name w:val="Char"/>
    <w:basedOn w:val="a3"/>
    <w:qFormat/>
    <w:pPr>
      <w:spacing w:line="240" w:lineRule="atLeast"/>
      <w:ind w:left="420" w:firstLine="420"/>
    </w:pPr>
    <w:rPr>
      <w:kern w:val="0"/>
    </w:rPr>
  </w:style>
  <w:style w:type="paragraph" w:customStyle="1" w:styleId="afff4">
    <w:name w:val="列表项目"/>
    <w:basedOn w:val="a3"/>
    <w:qFormat/>
    <w:pPr>
      <w:tabs>
        <w:tab w:val="left" w:pos="420"/>
      </w:tabs>
      <w:spacing w:line="288" w:lineRule="auto"/>
      <w:ind w:leftChars="200" w:left="840" w:hangingChars="200" w:hanging="420"/>
    </w:pPr>
  </w:style>
  <w:style w:type="paragraph" w:customStyle="1" w:styleId="14">
    <w:name w:val="列出段落1"/>
    <w:next w:val="a8"/>
    <w:qFormat/>
    <w:pPr>
      <w:widowControl w:val="0"/>
      <w:ind w:firstLineChars="200" w:firstLine="200"/>
      <w:jc w:val="both"/>
    </w:pPr>
    <w:rPr>
      <w:rFonts w:ascii="Calibri" w:hAnsi="Calibri"/>
      <w:kern w:val="2"/>
      <w:sz w:val="21"/>
      <w:szCs w:val="22"/>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4">
    <w:name w:val="正文4"/>
    <w:basedOn w:val="a3"/>
    <w:qFormat/>
    <w:pPr>
      <w:tabs>
        <w:tab w:val="left" w:pos="1275"/>
      </w:tabs>
      <w:spacing w:before="60" w:after="60" w:line="360" w:lineRule="auto"/>
      <w:ind w:leftChars="400" w:left="820" w:hanging="705"/>
    </w:pPr>
    <w:rPr>
      <w:sz w:val="24"/>
    </w:rPr>
  </w:style>
  <w:style w:type="paragraph" w:customStyle="1" w:styleId="afff5">
    <w:name w:val="关键词"/>
    <w:basedOn w:val="a3"/>
    <w:next w:val="a3"/>
    <w:qFormat/>
    <w:pPr>
      <w:spacing w:line="360" w:lineRule="auto"/>
    </w:pPr>
    <w:rPr>
      <w:rFonts w:eastAsia="黑体"/>
      <w:sz w:val="20"/>
    </w:rPr>
  </w:style>
  <w:style w:type="paragraph" w:customStyle="1" w:styleId="afff6">
    <w:name w:val="可研正文"/>
    <w:basedOn w:val="ac"/>
    <w:qFormat/>
    <w:pPr>
      <w:adjustRightInd w:val="0"/>
      <w:snapToGrid w:val="0"/>
      <w:spacing w:line="440" w:lineRule="exact"/>
      <w:ind w:firstLine="567"/>
    </w:pPr>
    <w:rPr>
      <w:sz w:val="28"/>
    </w:rPr>
  </w:style>
  <w:style w:type="paragraph" w:customStyle="1" w:styleId="074">
    <w:name w:val="标书正文:  0.74 厘米"/>
    <w:basedOn w:val="a3"/>
    <w:qFormat/>
    <w:pPr>
      <w:snapToGrid w:val="0"/>
      <w:spacing w:line="360" w:lineRule="auto"/>
      <w:ind w:firstLine="420"/>
    </w:pPr>
    <w:rPr>
      <w:sz w:val="24"/>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15">
    <w:name w:val="1"/>
    <w:basedOn w:val="a3"/>
    <w:next w:val="af"/>
    <w:qFormat/>
    <w:rPr>
      <w:rFonts w:ascii="宋体" w:hAnsi="Courier New"/>
    </w:rPr>
  </w:style>
  <w:style w:type="paragraph" w:customStyle="1" w:styleId="afff7">
    <w:name w:val="没有缩进（为图形使用）"/>
    <w:basedOn w:val="a3"/>
    <w:qFormat/>
    <w:pPr>
      <w:spacing w:before="120" w:after="120" w:line="360" w:lineRule="auto"/>
    </w:pPr>
    <w:rPr>
      <w:sz w:val="24"/>
    </w:rPr>
  </w:style>
  <w:style w:type="paragraph" w:customStyle="1" w:styleId="afff8">
    <w:name w:val="标题无"/>
    <w:basedOn w:val="a3"/>
    <w:qFormat/>
    <w:pPr>
      <w:spacing w:line="360" w:lineRule="auto"/>
    </w:pPr>
    <w:rPr>
      <w:sz w:val="24"/>
    </w:rPr>
  </w:style>
  <w:style w:type="paragraph" w:customStyle="1" w:styleId="16">
    <w:name w:val="修订1"/>
    <w:qFormat/>
    <w:rPr>
      <w:rFonts w:ascii="Calibri" w:hAnsi="Calibri"/>
      <w:kern w:val="2"/>
      <w:sz w:val="21"/>
    </w:rPr>
  </w:style>
  <w:style w:type="paragraph" w:customStyle="1" w:styleId="a1">
    <w:name w:val="章标题"/>
    <w:next w:val="a3"/>
    <w:qFormat/>
    <w:pPr>
      <w:numPr>
        <w:ilvl w:val="1"/>
        <w:numId w:val="4"/>
      </w:numPr>
      <w:spacing w:beforeLines="50" w:afterLines="50"/>
      <w:ind w:left="0"/>
      <w:jc w:val="both"/>
      <w:outlineLvl w:val="1"/>
    </w:pPr>
    <w:rPr>
      <w:rFonts w:ascii="黑体" w:eastAsia="黑体"/>
      <w:sz w:val="24"/>
    </w:rPr>
  </w:style>
  <w:style w:type="paragraph" w:customStyle="1" w:styleId="afff9">
    <w:name w:val="图例"/>
    <w:basedOn w:val="a3"/>
    <w:qFormat/>
    <w:pPr>
      <w:spacing w:before="120" w:after="120" w:line="360" w:lineRule="auto"/>
      <w:jc w:val="center"/>
    </w:pPr>
    <w:rPr>
      <w:rFonts w:eastAsia="仿宋_GB2312"/>
      <w:b/>
      <w:sz w:val="24"/>
    </w:rPr>
  </w:style>
  <w:style w:type="paragraph" w:customStyle="1" w:styleId="CharChar14CharChar">
    <w:name w:val="Char Char14 Char Char"/>
    <w:basedOn w:val="a3"/>
    <w:qFormat/>
    <w:rPr>
      <w:szCs w:val="24"/>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Char10">
    <w:name w:val="Char1"/>
    <w:basedOn w:val="a3"/>
    <w:qFormat/>
  </w:style>
  <w:style w:type="paragraph" w:customStyle="1" w:styleId="17">
    <w:name w:val="正文1"/>
    <w:basedOn w:val="a3"/>
    <w:qFormat/>
    <w:pPr>
      <w:spacing w:line="300" w:lineRule="auto"/>
      <w:ind w:firstLineChars="200" w:firstLine="200"/>
    </w:pPr>
    <w:rPr>
      <w:sz w:val="24"/>
    </w:rPr>
  </w:style>
  <w:style w:type="paragraph" w:customStyle="1" w:styleId="2c">
    <w:name w:val="正文字缩2字"/>
    <w:basedOn w:val="a3"/>
    <w:qFormat/>
    <w:pPr>
      <w:spacing w:before="60" w:after="60" w:line="360" w:lineRule="auto"/>
      <w:ind w:leftChars="200" w:left="200" w:firstLineChars="200" w:firstLine="200"/>
    </w:pPr>
    <w:rPr>
      <w:sz w:val="24"/>
    </w:rPr>
  </w:style>
  <w:style w:type="paragraph" w:customStyle="1" w:styleId="afffa">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qFormat/>
    <w:rPr>
      <w:rFonts w:ascii="Tahoma" w:hAnsi="Tahoma"/>
      <w:sz w:val="24"/>
    </w:rPr>
  </w:style>
  <w:style w:type="paragraph" w:customStyle="1" w:styleId="211">
    <w:name w:val="正文文本 21"/>
    <w:basedOn w:val="a3"/>
    <w:qFormat/>
    <w:pPr>
      <w:adjustRightInd w:val="0"/>
      <w:spacing w:before="120" w:line="360" w:lineRule="auto"/>
      <w:ind w:firstLine="480"/>
      <w:textAlignment w:val="baseline"/>
    </w:pPr>
    <w:rPr>
      <w:sz w:val="24"/>
    </w:rPr>
  </w:style>
  <w:style w:type="paragraph" w:customStyle="1" w:styleId="Char2CharCharCharCharCharChar">
    <w:name w:val="Char2 Char Char Char Char Char Char"/>
    <w:basedOn w:val="a3"/>
    <w:qFormat/>
    <w:rPr>
      <w:rFonts w:ascii="仿宋_GB2312"/>
      <w:b/>
      <w:sz w:val="30"/>
    </w:rPr>
  </w:style>
  <w:style w:type="paragraph" w:customStyle="1" w:styleId="CharCharCharCharChar">
    <w:name w:val="Char Char Char Char Char"/>
    <w:basedOn w:val="a3"/>
    <w:qFormat/>
    <w:pPr>
      <w:tabs>
        <w:tab w:val="left" w:pos="425"/>
      </w:tabs>
      <w:ind w:left="1620" w:hanging="360"/>
    </w:pPr>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39">
    <w:name w:val="附录3"/>
    <w:basedOn w:val="a3"/>
    <w:next w:val="a3"/>
    <w:qFormat/>
    <w:pPr>
      <w:tabs>
        <w:tab w:val="left" w:pos="851"/>
      </w:tabs>
      <w:ind w:left="425" w:hanging="425"/>
      <w:outlineLvl w:val="2"/>
    </w:pPr>
    <w:rPr>
      <w:rFonts w:eastAsia="黑体"/>
      <w:b/>
      <w:sz w:val="32"/>
    </w:rPr>
  </w:style>
  <w:style w:type="paragraph" w:customStyle="1" w:styleId="afffb">
    <w:name w:val="二级条标题"/>
    <w:basedOn w:val="afffc"/>
    <w:next w:val="afffd"/>
    <w:qFormat/>
    <w:pPr>
      <w:ind w:left="840"/>
      <w:outlineLvl w:val="3"/>
    </w:pPr>
  </w:style>
  <w:style w:type="paragraph" w:customStyle="1" w:styleId="afffc">
    <w:name w:val="一级条标题"/>
    <w:basedOn w:val="a1"/>
    <w:next w:val="afffd"/>
    <w:qFormat/>
    <w:pPr>
      <w:numPr>
        <w:numId w:val="0"/>
      </w:numPr>
      <w:spacing w:beforeLines="0" w:afterLines="0"/>
      <w:ind w:left="525"/>
      <w:outlineLvl w:val="2"/>
    </w:pPr>
    <w:rPr>
      <w:sz w:val="21"/>
    </w:rPr>
  </w:style>
  <w:style w:type="paragraph" w:customStyle="1" w:styleId="afffd">
    <w:name w:val="段"/>
    <w:qFormat/>
    <w:pPr>
      <w:autoSpaceDE w:val="0"/>
      <w:autoSpaceDN w:val="0"/>
      <w:ind w:firstLineChars="200" w:firstLine="200"/>
      <w:jc w:val="both"/>
    </w:pPr>
    <w:rPr>
      <w:rFonts w:ascii="宋体"/>
      <w:sz w:val="21"/>
    </w:rPr>
  </w:style>
  <w:style w:type="paragraph" w:customStyle="1" w:styleId="Char20">
    <w:name w:val="Char2"/>
    <w:basedOn w:val="a3"/>
    <w:qFormat/>
    <w:pPr>
      <w:spacing w:line="240" w:lineRule="atLeast"/>
      <w:ind w:left="420" w:firstLine="420"/>
    </w:pPr>
    <w:rPr>
      <w:kern w:val="0"/>
    </w:rPr>
  </w:style>
  <w:style w:type="paragraph" w:customStyle="1" w:styleId="afffe">
    <w:name w:val="样式 宋体 五号 两端对齐 行距: 单倍行距"/>
    <w:basedOn w:val="a3"/>
    <w:qFormat/>
    <w:pPr>
      <w:adjustRightInd w:val="0"/>
      <w:textAlignment w:val="baseline"/>
    </w:pPr>
    <w:rPr>
      <w:rFonts w:ascii="宋体" w:hAnsi="宋体"/>
      <w:kern w:val="0"/>
    </w:rPr>
  </w:style>
  <w:style w:type="paragraph" w:customStyle="1" w:styleId="CharCharCharCharChar0">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Charb">
    <w:name w:val="段 Char"/>
    <w:qFormat/>
    <w:pPr>
      <w:autoSpaceDE w:val="0"/>
      <w:autoSpaceDN w:val="0"/>
      <w:ind w:firstLineChars="200" w:firstLine="200"/>
      <w:jc w:val="both"/>
    </w:pPr>
    <w:rPr>
      <w:rFonts w:ascii="宋体" w:hAnsi="Calibri"/>
      <w:sz w:val="21"/>
    </w:rPr>
  </w:style>
  <w:style w:type="paragraph" w:customStyle="1" w:styleId="18">
    <w:name w:val="首行缩进 1"/>
    <w:basedOn w:val="a3"/>
    <w:qFormat/>
    <w:pPr>
      <w:spacing w:after="120" w:line="360" w:lineRule="auto"/>
      <w:ind w:firstLineChars="200" w:firstLine="200"/>
    </w:pPr>
    <w:rPr>
      <w:sz w:val="24"/>
    </w:rPr>
  </w:style>
  <w:style w:type="paragraph" w:customStyle="1" w:styleId="19">
    <w:name w:val="文本1"/>
    <w:basedOn w:val="a3"/>
    <w:qFormat/>
    <w:pPr>
      <w:adjustRightInd w:val="0"/>
      <w:spacing w:line="312" w:lineRule="atLeast"/>
      <w:jc w:val="center"/>
      <w:textAlignment w:val="baseline"/>
    </w:pPr>
    <w:rPr>
      <w:kern w:val="0"/>
      <w:sz w:val="18"/>
    </w:rPr>
  </w:style>
  <w:style w:type="paragraph" w:customStyle="1" w:styleId="412">
    <w:name w:val="样式 正文缩进正文（首行缩进两字）表正文正文非缩进特点标题4段1 + 首行缩进:  2 字符"/>
    <w:basedOn w:val="a7"/>
    <w:qFormat/>
    <w:pPr>
      <w:ind w:firstLineChars="200" w:firstLine="480"/>
    </w:pPr>
  </w:style>
  <w:style w:type="paragraph" w:customStyle="1" w:styleId="affff">
    <w:name w:val="表文字"/>
    <w:qFormat/>
    <w:rPr>
      <w:rFonts w:ascii="宋体"/>
      <w:kern w:val="2"/>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1a">
    <w:name w:val="样式1"/>
    <w:basedOn w:val="4"/>
    <w:qFormat/>
    <w:pPr>
      <w:tabs>
        <w:tab w:val="left" w:pos="720"/>
      </w:tabs>
      <w:spacing w:before="500" w:after="260" w:line="560" w:lineRule="atLeast"/>
      <w:ind w:left="420" w:hanging="420"/>
    </w:pPr>
  </w:style>
  <w:style w:type="paragraph" w:customStyle="1" w:styleId="151">
    <w:name w:val="样式 行距: 1.5 倍行距1"/>
    <w:basedOn w:val="a3"/>
    <w:qFormat/>
    <w:pPr>
      <w:snapToGrid w:val="0"/>
    </w:pPr>
  </w:style>
  <w:style w:type="paragraph" w:customStyle="1" w:styleId="StyleHeading3h3Heading3-oldLevel3HeadH3level3PIM3se">
    <w:name w:val="Style Heading 3h3Heading 3 - oldLevel 3 HeadH3level_3PIM 3se..."/>
    <w:basedOn w:val="30"/>
    <w:qFormat/>
    <w:pPr>
      <w:tabs>
        <w:tab w:val="left" w:pos="709"/>
        <w:tab w:val="left" w:pos="1620"/>
      </w:tabs>
      <w:ind w:left="1620" w:hanging="360"/>
    </w:p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21">
    <w:name w:val="样式2"/>
    <w:basedOn w:val="4"/>
    <w:qFormat/>
    <w:pPr>
      <w:numPr>
        <w:numId w:val="9"/>
      </w:numPr>
      <w:spacing w:before="560" w:line="400" w:lineRule="exact"/>
      <w:jc w:val="center"/>
      <w:outlineLvl w:val="0"/>
    </w:pPr>
    <w:rPr>
      <w:b w:val="0"/>
      <w:sz w:val="44"/>
    </w:rPr>
  </w:style>
  <w:style w:type="paragraph" w:customStyle="1" w:styleId="45">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affff0">
    <w:name w:val="编号正文"/>
    <w:basedOn w:val="affff1"/>
    <w:qFormat/>
    <w:pPr>
      <w:snapToGrid/>
      <w:spacing w:line="360" w:lineRule="auto"/>
      <w:ind w:left="1407" w:hanging="1047"/>
      <w:jc w:val="left"/>
    </w:pPr>
    <w:rPr>
      <w:rFonts w:eastAsia="仿宋_GB2312"/>
    </w:rPr>
  </w:style>
  <w:style w:type="paragraph" w:customStyle="1" w:styleId="affff1">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3"/>
    <w:qFormat/>
    <w:rPr>
      <w:rFonts w:ascii="Tahoma" w:hAnsi="Tahoma"/>
      <w:sz w:val="24"/>
      <w:szCs w:val="24"/>
    </w:rPr>
  </w:style>
  <w:style w:type="paragraph" w:customStyle="1" w:styleId="CharCharCharCharCharCharChar">
    <w:name w:val="Char Char Char Char Char Char Char"/>
    <w:basedOn w:val="a3"/>
    <w:qFormat/>
    <w:rPr>
      <w:rFonts w:ascii="Tahoma" w:hAnsi="Tahoma"/>
      <w:sz w:val="24"/>
    </w:rPr>
  </w:style>
  <w:style w:type="paragraph" w:customStyle="1" w:styleId="affff2">
    <w:name w:val="二级列表"/>
    <w:basedOn w:val="afff2"/>
    <w:next w:val="afff2"/>
    <w:qFormat/>
    <w:pPr>
      <w:tabs>
        <w:tab w:val="left" w:pos="2120"/>
      </w:tabs>
      <w:ind w:firstLineChars="0" w:firstLine="0"/>
    </w:pPr>
    <w:rPr>
      <w:b/>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affff3">
    <w:name w:val="表格文本"/>
    <w:qFormat/>
    <w:pPr>
      <w:tabs>
        <w:tab w:val="decimal" w:pos="0"/>
      </w:tabs>
    </w:pPr>
    <w:rPr>
      <w:rFonts w:ascii="Arial" w:hAnsi="Arial"/>
      <w:sz w:val="21"/>
    </w:rPr>
  </w:style>
  <w:style w:type="paragraph" w:customStyle="1" w:styleId="affff4">
    <w:name w:val="_"/>
    <w:basedOn w:val="a3"/>
    <w:qFormat/>
    <w:pPr>
      <w:adjustRightInd w:val="0"/>
      <w:spacing w:line="360" w:lineRule="auto"/>
      <w:ind w:left="480" w:firstLineChars="200" w:firstLine="200"/>
      <w:textAlignment w:val="baseline"/>
    </w:pPr>
    <w:rPr>
      <w:kern w:val="0"/>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0740">
    <w:name w:val="样式 首行缩进:  0.74 厘米"/>
    <w:basedOn w:val="a3"/>
    <w:qFormat/>
    <w:pPr>
      <w:spacing w:line="360" w:lineRule="auto"/>
      <w:ind w:firstLine="420"/>
    </w:pPr>
    <w:rPr>
      <w:sz w:val="24"/>
    </w:rPr>
  </w:style>
  <w:style w:type="paragraph" w:customStyle="1" w:styleId="2d">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c">
    <w:name w:val="正文格式 Char"/>
    <w:basedOn w:val="a3"/>
    <w:qFormat/>
    <w:pPr>
      <w:widowControl/>
      <w:adjustRightInd w:val="0"/>
      <w:spacing w:line="440" w:lineRule="atLeast"/>
      <w:ind w:firstLine="510"/>
      <w:textAlignment w:val="baseline"/>
    </w:pPr>
    <w:rPr>
      <w:kern w:val="0"/>
      <w:sz w:val="24"/>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style>
  <w:style w:type="paragraph" w:customStyle="1" w:styleId="affff5">
    <w:name w:val="简单回函地址"/>
    <w:basedOn w:val="a3"/>
    <w:qFormat/>
    <w:pPr>
      <w:adjustRightInd w:val="0"/>
      <w:snapToGrid w:val="0"/>
      <w:spacing w:line="360" w:lineRule="auto"/>
    </w:pPr>
    <w:rPr>
      <w:sz w:val="24"/>
    </w:rPr>
  </w:style>
  <w:style w:type="paragraph" w:customStyle="1" w:styleId="affff6">
    <w:name w:val="正文 + 三号"/>
    <w:basedOn w:val="a3"/>
    <w:qFormat/>
  </w:style>
  <w:style w:type="paragraph" w:customStyle="1" w:styleId="1b">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affff7">
    <w:name w:val="图片文字"/>
    <w:basedOn w:val="a3"/>
    <w:qFormat/>
    <w:pPr>
      <w:spacing w:line="240" w:lineRule="atLeast"/>
      <w:jc w:val="center"/>
    </w:pPr>
  </w:style>
  <w:style w:type="paragraph" w:customStyle="1" w:styleId="affff8">
    <w:name w:val="摘要"/>
    <w:basedOn w:val="a3"/>
    <w:next w:val="23"/>
    <w:qFormat/>
    <w:pPr>
      <w:spacing w:line="360" w:lineRule="auto"/>
    </w:pPr>
    <w:rPr>
      <w:rFonts w:eastAsia="黑体"/>
      <w:sz w:val="20"/>
    </w:rPr>
  </w:style>
  <w:style w:type="paragraph" w:customStyle="1" w:styleId="22">
    <w:name w:val="样式 正文首行缩进 2 + 首行缩进:  2 字符"/>
    <w:basedOn w:val="a3"/>
    <w:qFormat/>
    <w:pPr>
      <w:numPr>
        <w:numId w:val="10"/>
      </w:numPr>
      <w:adjustRightInd w:val="0"/>
      <w:snapToGrid w:val="0"/>
      <w:spacing w:line="360" w:lineRule="auto"/>
    </w:pPr>
    <w:rPr>
      <w:rFonts w:ascii="Arial" w:hAnsi="Arial"/>
      <w:b/>
      <w:sz w:val="24"/>
    </w:r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rPr>
  </w:style>
  <w:style w:type="paragraph" w:customStyle="1" w:styleId="TableContents">
    <w:name w:val="Table Contents"/>
    <w:basedOn w:val="ac"/>
    <w:qFormat/>
    <w:pPr>
      <w:suppressAutoHyphens/>
      <w:jc w:val="left"/>
    </w:pPr>
    <w:rPr>
      <w:rFonts w:ascii="Times New Roman" w:eastAsia="Times New Roman"/>
      <w:kern w:val="0"/>
      <w:sz w:val="24"/>
    </w:rPr>
  </w:style>
  <w:style w:type="paragraph" w:customStyle="1" w:styleId="CharCharCharChar">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ff9">
    <w:name w:val="È±Ê¡ÎÄ±¾"/>
    <w:basedOn w:val="a3"/>
    <w:qFormat/>
    <w:pPr>
      <w:widowControl/>
      <w:overflowPunct w:val="0"/>
      <w:autoSpaceDE w:val="0"/>
      <w:autoSpaceDN w:val="0"/>
      <w:adjustRightInd w:val="0"/>
      <w:jc w:val="left"/>
      <w:textAlignment w:val="baseline"/>
    </w:pPr>
    <w:rPr>
      <w:kern w:val="0"/>
      <w:sz w:val="24"/>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1c">
    <w:name w:val="文本框样式1"/>
    <w:basedOn w:val="a3"/>
    <w:qFormat/>
    <w:pPr>
      <w:adjustRightInd w:val="0"/>
      <w:snapToGrid w:val="0"/>
      <w:spacing w:before="60" w:line="180" w:lineRule="exact"/>
      <w:jc w:val="center"/>
    </w:pPr>
  </w:style>
  <w:style w:type="paragraph" w:customStyle="1" w:styleId="CharCharCharCharCharCharChar1">
    <w:name w:val="Char Char Char Char Char Char Char1"/>
    <w:basedOn w:val="a9"/>
    <w:qFormat/>
    <w:rPr>
      <w:rFonts w:ascii="宋体" w:hAnsi="Tahoma"/>
    </w:rPr>
  </w:style>
  <w:style w:type="paragraph" w:customStyle="1" w:styleId="CharCharCharChar0">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46">
    <w:name w:val="样式4"/>
    <w:basedOn w:val="4"/>
    <w:qFormat/>
    <w:pPr>
      <w:adjustRightInd w:val="0"/>
      <w:snapToGrid w:val="0"/>
    </w:pPr>
  </w:style>
  <w:style w:type="paragraph" w:customStyle="1" w:styleId="affffa">
    <w:name w:val="正文（首行不缩进）"/>
    <w:basedOn w:val="a3"/>
    <w:qFormat/>
    <w:pPr>
      <w:autoSpaceDE w:val="0"/>
      <w:autoSpaceDN w:val="0"/>
      <w:adjustRightInd w:val="0"/>
      <w:spacing w:line="360" w:lineRule="auto"/>
      <w:jc w:val="left"/>
    </w:pPr>
    <w:rPr>
      <w:kern w:val="0"/>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1CharCharChar1">
    <w:name w:val="Char1 Char Char Char1"/>
    <w:basedOn w:val="a3"/>
    <w:qFormat/>
    <w:rPr>
      <w:rFonts w:ascii="Tahoma" w:hAnsi="Tahoma"/>
      <w:sz w:val="30"/>
    </w:rPr>
  </w:style>
  <w:style w:type="paragraph" w:customStyle="1" w:styleId="1d">
    <w:name w:val="彩色底纹1"/>
    <w:qFormat/>
    <w:rPr>
      <w:kern w:val="2"/>
      <w:sz w:val="21"/>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lang w:eastAsia="en-US"/>
    </w:rPr>
  </w:style>
  <w:style w:type="paragraph" w:customStyle="1" w:styleId="1e">
    <w:name w:val="附录1"/>
    <w:basedOn w:val="a3"/>
    <w:next w:val="a3"/>
    <w:qFormat/>
    <w:pPr>
      <w:tabs>
        <w:tab w:val="left" w:pos="1304"/>
      </w:tabs>
      <w:ind w:left="425" w:hanging="425"/>
      <w:outlineLvl w:val="0"/>
    </w:pPr>
    <w:rPr>
      <w:rFonts w:ascii="黑体" w:eastAsia="黑体" w:hAnsi="黑体"/>
      <w:b/>
      <w:sz w:val="44"/>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320">
    <w:name w:val="标题3——2"/>
    <w:basedOn w:val="30"/>
    <w:next w:val="af9"/>
    <w:qFormat/>
    <w:pPr>
      <w:tabs>
        <w:tab w:val="left" w:pos="1280"/>
        <w:tab w:val="right" w:leader="dot" w:pos="8777"/>
      </w:tabs>
      <w:spacing w:beforeLines="100" w:line="240" w:lineRule="auto"/>
      <w:ind w:left="851" w:hanging="851"/>
      <w:outlineLvl w:val="9"/>
    </w:pPr>
    <w:rPr>
      <w:rFonts w:ascii="黑体" w:eastAsia="黑体" w:hAnsi="宋体"/>
      <w:sz w:val="30"/>
    </w:rPr>
  </w:style>
  <w:style w:type="paragraph" w:customStyle="1" w:styleId="a0">
    <w:name w:val="首行缩进"/>
    <w:basedOn w:val="a3"/>
    <w:qFormat/>
    <w:pPr>
      <w:numPr>
        <w:numId w:val="11"/>
      </w:numPr>
      <w:spacing w:line="360" w:lineRule="auto"/>
    </w:pPr>
    <w:rPr>
      <w:rFonts w:eastAsia="仿宋_GB2312"/>
    </w:rPr>
  </w:style>
  <w:style w:type="paragraph" w:customStyle="1" w:styleId="bt">
    <w:name w:val="bt"/>
    <w:basedOn w:val="a3"/>
    <w:next w:val="ac"/>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1f">
    <w:name w:val="未处理的提及1"/>
    <w:basedOn w:val="a4"/>
    <w:qFormat/>
    <w:rPr>
      <w:color w:val="605E5C"/>
      <w:shd w:val="clear" w:color="auto" w:fill="E1DFDD"/>
    </w:rPr>
  </w:style>
  <w:style w:type="paragraph" w:customStyle="1" w:styleId="111">
    <w:name w:val="目录 11"/>
    <w:basedOn w:val="a3"/>
    <w:next w:val="a3"/>
    <w:qFormat/>
    <w:pPr>
      <w:jc w:val="center"/>
    </w:pPr>
    <w:rPr>
      <w:sz w:val="30"/>
      <w:szCs w:val="30"/>
    </w:rPr>
  </w:style>
  <w:style w:type="paragraph" w:customStyle="1" w:styleId="p1">
    <w:name w:val="p1"/>
    <w:basedOn w:val="a3"/>
    <w:qFormat/>
    <w:pPr>
      <w:jc w:val="left"/>
    </w:pPr>
    <w:rPr>
      <w:rFonts w:ascii="PingFang SC" w:eastAsia="PingFang SC" w:hAnsi="PingFang SC"/>
      <w:color w:val="121416"/>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uiPriority="99"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30"/>
    <w:qFormat/>
    <w:pPr>
      <w:widowControl w:val="0"/>
      <w:jc w:val="both"/>
    </w:pPr>
    <w:rPr>
      <w:rFonts w:ascii="Calibri" w:hAnsi="Calibri"/>
      <w:kern w:val="2"/>
      <w:sz w:val="21"/>
      <w:szCs w:val="21"/>
    </w:rPr>
  </w:style>
  <w:style w:type="paragraph" w:styleId="1">
    <w:name w:val="heading 1"/>
    <w:basedOn w:val="a3"/>
    <w:next w:val="a3"/>
    <w:autoRedefine/>
    <w:qFormat/>
    <w:pPr>
      <w:keepNext/>
      <w:snapToGrid w:val="0"/>
      <w:spacing w:line="360" w:lineRule="atLeast"/>
      <w:outlineLvl w:val="0"/>
    </w:pPr>
    <w:rPr>
      <w:rFonts w:ascii="宋体"/>
    </w:rPr>
  </w:style>
  <w:style w:type="paragraph" w:styleId="23">
    <w:name w:val="heading 2"/>
    <w:basedOn w:val="a3"/>
    <w:next w:val="a3"/>
    <w:link w:val="2Char"/>
    <w:autoRedefine/>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autoRedefine/>
    <w:qFormat/>
    <w:pPr>
      <w:keepNext/>
      <w:keepLines/>
      <w:spacing w:line="560" w:lineRule="exact"/>
      <w:ind w:firstLineChars="200" w:firstLine="640"/>
      <w:jc w:val="left"/>
      <w:outlineLvl w:val="2"/>
    </w:pPr>
    <w:rPr>
      <w:rFonts w:ascii="方正黑体_GBK" w:eastAsia="方正黑体_GBK" w:hAnsi="仿宋_GB2312" w:cs="仿宋_GB2312"/>
      <w:bCs/>
      <w:color w:val="000000" w:themeColor="text1"/>
      <w:sz w:val="32"/>
      <w:szCs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autoRedefine/>
    <w:qFormat/>
    <w:pPr>
      <w:adjustRightInd w:val="0"/>
      <w:snapToGrid w:val="0"/>
      <w:spacing w:line="360" w:lineRule="auto"/>
      <w:ind w:leftChars="400" w:left="100" w:hangingChars="200" w:hanging="200"/>
    </w:pPr>
    <w:rPr>
      <w:sz w:val="24"/>
    </w:rPr>
  </w:style>
  <w:style w:type="paragraph" w:styleId="70">
    <w:name w:val="toc 7"/>
    <w:basedOn w:val="a3"/>
    <w:next w:val="a3"/>
    <w:autoRedefine/>
    <w:qFormat/>
    <w:pPr>
      <w:ind w:leftChars="1200" w:left="2520"/>
    </w:pPr>
  </w:style>
  <w:style w:type="paragraph" w:styleId="2">
    <w:name w:val="List Number 2"/>
    <w:basedOn w:val="a3"/>
    <w:qFormat/>
    <w:pPr>
      <w:numPr>
        <w:numId w:val="1"/>
      </w:numPr>
      <w:tabs>
        <w:tab w:val="clear" w:pos="425"/>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autoRedefine/>
    <w:qFormat/>
    <w:pPr>
      <w:adjustRightInd w:val="0"/>
      <w:snapToGrid w:val="0"/>
      <w:spacing w:line="360" w:lineRule="auto"/>
      <w:ind w:firstLine="420"/>
    </w:pPr>
    <w:rPr>
      <w:sz w:val="24"/>
    </w:rPr>
  </w:style>
  <w:style w:type="paragraph" w:styleId="a8">
    <w:name w:val="caption"/>
    <w:basedOn w:val="a3"/>
    <w:next w:val="a3"/>
    <w:autoRedefine/>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qFormat/>
    <w:pPr>
      <w:shd w:val="clear" w:color="auto" w:fill="000080"/>
    </w:pPr>
  </w:style>
  <w:style w:type="paragraph" w:styleId="aa">
    <w:name w:val="toa heading"/>
    <w:basedOn w:val="a3"/>
    <w:next w:val="a3"/>
    <w:qFormat/>
    <w:pPr>
      <w:spacing w:before="120"/>
    </w:pPr>
    <w:rPr>
      <w:rFonts w:ascii="Arial" w:hAnsi="Arial"/>
      <w:sz w:val="24"/>
    </w:rPr>
  </w:style>
  <w:style w:type="paragraph" w:styleId="ab">
    <w:name w:val="annotation text"/>
    <w:basedOn w:val="a3"/>
    <w:link w:val="Char"/>
    <w:qFormat/>
    <w:pPr>
      <w:adjustRightInd w:val="0"/>
      <w:spacing w:line="360" w:lineRule="atLeast"/>
      <w:jc w:val="left"/>
      <w:textAlignment w:val="baseline"/>
    </w:pPr>
    <w:rPr>
      <w:sz w:val="24"/>
    </w:rPr>
  </w:style>
  <w:style w:type="paragraph" w:styleId="32">
    <w:name w:val="Body Text 3"/>
    <w:basedOn w:val="a3"/>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c">
    <w:name w:val="Body Text"/>
    <w:basedOn w:val="a3"/>
    <w:qFormat/>
    <w:rPr>
      <w:rFonts w:ascii="仿宋_GB2312" w:eastAsia="仿宋_GB2312"/>
      <w:sz w:val="32"/>
    </w:rPr>
  </w:style>
  <w:style w:type="paragraph" w:styleId="ad">
    <w:name w:val="Body Text Indent"/>
    <w:basedOn w:val="a3"/>
    <w:link w:val="Char0"/>
    <w:qFormat/>
    <w:pPr>
      <w:spacing w:line="700" w:lineRule="exact"/>
      <w:ind w:left="960"/>
    </w:pPr>
    <w:rPr>
      <w:sz w:val="44"/>
    </w:rPr>
  </w:style>
  <w:style w:type="paragraph" w:styleId="33">
    <w:name w:val="List Number 3"/>
    <w:basedOn w:val="a3"/>
    <w:qFormat/>
    <w:pPr>
      <w:tabs>
        <w:tab w:val="left" w:pos="2120"/>
      </w:tabs>
      <w:adjustRightInd w:val="0"/>
      <w:snapToGrid w:val="0"/>
      <w:spacing w:line="360" w:lineRule="auto"/>
      <w:ind w:left="2120" w:hanging="720"/>
    </w:pPr>
    <w:rPr>
      <w:sz w:val="24"/>
    </w:rPr>
  </w:style>
  <w:style w:type="paragraph" w:styleId="24">
    <w:name w:val="List 2"/>
    <w:basedOn w:val="a3"/>
    <w:qFormat/>
    <w:pPr>
      <w:adjustRightInd w:val="0"/>
      <w:snapToGrid w:val="0"/>
      <w:spacing w:line="360" w:lineRule="auto"/>
      <w:ind w:leftChars="200" w:left="100" w:hangingChars="200" w:hanging="200"/>
    </w:pPr>
    <w:rPr>
      <w:sz w:val="24"/>
    </w:rPr>
  </w:style>
  <w:style w:type="paragraph" w:styleId="ae">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50">
    <w:name w:val="toc 5"/>
    <w:basedOn w:val="a3"/>
    <w:next w:val="a3"/>
    <w:qFormat/>
    <w:pPr>
      <w:ind w:leftChars="800" w:left="1680"/>
    </w:pPr>
  </w:style>
  <w:style w:type="paragraph" w:styleId="34">
    <w:name w:val="toc 3"/>
    <w:basedOn w:val="a3"/>
    <w:next w:val="a3"/>
    <w:uiPriority w:val="39"/>
    <w:qFormat/>
    <w:pPr>
      <w:ind w:leftChars="400" w:left="840"/>
    </w:pPr>
  </w:style>
  <w:style w:type="paragraph" w:styleId="af">
    <w:name w:val="Plain Text"/>
    <w:basedOn w:val="a3"/>
    <w:link w:val="Char1"/>
    <w:qFormat/>
    <w:rPr>
      <w:rFonts w:ascii="宋体" w:hAnsi="Courier New"/>
    </w:rPr>
  </w:style>
  <w:style w:type="paragraph" w:styleId="80">
    <w:name w:val="toc 8"/>
    <w:basedOn w:val="a3"/>
    <w:next w:val="a3"/>
    <w:qFormat/>
    <w:pPr>
      <w:ind w:leftChars="1400" w:left="2940"/>
    </w:pPr>
  </w:style>
  <w:style w:type="paragraph" w:styleId="af0">
    <w:name w:val="Date"/>
    <w:basedOn w:val="a3"/>
    <w:next w:val="a3"/>
    <w:link w:val="Char2"/>
    <w:uiPriority w:val="99"/>
    <w:qFormat/>
  </w:style>
  <w:style w:type="paragraph" w:styleId="25">
    <w:name w:val="Body Text Indent 2"/>
    <w:basedOn w:val="a3"/>
    <w:link w:val="2Char0"/>
    <w:qFormat/>
    <w:pPr>
      <w:snapToGrid w:val="0"/>
      <w:spacing w:line="560" w:lineRule="atLeast"/>
      <w:ind w:firstLine="540"/>
    </w:pPr>
  </w:style>
  <w:style w:type="paragraph" w:styleId="af1">
    <w:name w:val="Balloon Text"/>
    <w:basedOn w:val="a3"/>
    <w:qFormat/>
    <w:rPr>
      <w:sz w:val="18"/>
    </w:rPr>
  </w:style>
  <w:style w:type="paragraph" w:styleId="af2">
    <w:name w:val="footer"/>
    <w:basedOn w:val="a3"/>
    <w:link w:val="Char3"/>
    <w:qFormat/>
    <w:pPr>
      <w:tabs>
        <w:tab w:val="center" w:pos="4153"/>
        <w:tab w:val="right" w:pos="8306"/>
      </w:tabs>
      <w:snapToGrid w:val="0"/>
      <w:jc w:val="left"/>
    </w:pPr>
    <w:rPr>
      <w:sz w:val="18"/>
    </w:rPr>
  </w:style>
  <w:style w:type="paragraph" w:styleId="af3">
    <w:name w:val="header"/>
    <w:basedOn w:val="a3"/>
    <w:link w:val="Char4"/>
    <w:qFormat/>
    <w:pPr>
      <w:pBdr>
        <w:bottom w:val="single" w:sz="6" w:space="1" w:color="auto"/>
      </w:pBdr>
      <w:tabs>
        <w:tab w:val="center" w:pos="4153"/>
        <w:tab w:val="right" w:pos="8306"/>
      </w:tabs>
      <w:snapToGrid w:val="0"/>
      <w:jc w:val="center"/>
    </w:pPr>
    <w:rPr>
      <w:sz w:val="18"/>
    </w:rPr>
  </w:style>
  <w:style w:type="paragraph" w:styleId="10">
    <w:name w:val="toc 1"/>
    <w:basedOn w:val="a3"/>
    <w:next w:val="a3"/>
    <w:qFormat/>
    <w:pPr>
      <w:spacing w:line="180" w:lineRule="auto"/>
      <w:jc w:val="center"/>
    </w:pPr>
    <w:rPr>
      <w:sz w:val="30"/>
    </w:rPr>
  </w:style>
  <w:style w:type="paragraph" w:styleId="41">
    <w:name w:val="List Continue 4"/>
    <w:basedOn w:val="a3"/>
    <w:qFormat/>
    <w:pPr>
      <w:adjustRightInd w:val="0"/>
      <w:snapToGrid w:val="0"/>
      <w:spacing w:after="120" w:line="360" w:lineRule="auto"/>
      <w:ind w:leftChars="800" w:left="1680"/>
    </w:pPr>
    <w:rPr>
      <w:sz w:val="24"/>
    </w:rPr>
  </w:style>
  <w:style w:type="paragraph" w:styleId="42">
    <w:name w:val="toc 4"/>
    <w:basedOn w:val="a3"/>
    <w:next w:val="a3"/>
    <w:qFormat/>
    <w:pPr>
      <w:ind w:leftChars="600" w:left="1260"/>
    </w:pPr>
  </w:style>
  <w:style w:type="paragraph" w:styleId="af4">
    <w:name w:val="footnote text"/>
    <w:basedOn w:val="a3"/>
    <w:link w:val="Char5"/>
    <w:qFormat/>
    <w:pPr>
      <w:spacing w:line="360" w:lineRule="auto"/>
    </w:pPr>
    <w:rPr>
      <w:sz w:val="18"/>
    </w:rPr>
  </w:style>
  <w:style w:type="paragraph" w:styleId="60">
    <w:name w:val="toc 6"/>
    <w:basedOn w:val="a3"/>
    <w:next w:val="a3"/>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qFormat/>
    <w:pPr>
      <w:spacing w:line="360" w:lineRule="auto"/>
      <w:ind w:firstLine="632"/>
    </w:pPr>
    <w:rPr>
      <w:rFonts w:ascii="黑体" w:eastAsia="黑体"/>
    </w:rPr>
  </w:style>
  <w:style w:type="paragraph" w:styleId="af5">
    <w:name w:val="table of figures"/>
    <w:basedOn w:val="a3"/>
    <w:next w:val="a3"/>
    <w:qFormat/>
    <w:pPr>
      <w:tabs>
        <w:tab w:val="right" w:leader="dot" w:pos="8640"/>
      </w:tabs>
      <w:spacing w:line="360" w:lineRule="auto"/>
      <w:ind w:left="400" w:hanging="400"/>
    </w:pPr>
    <w:rPr>
      <w:sz w:val="24"/>
    </w:rPr>
  </w:style>
  <w:style w:type="paragraph" w:styleId="26">
    <w:name w:val="toc 2"/>
    <w:basedOn w:val="a3"/>
    <w:next w:val="a3"/>
    <w:uiPriority w:val="39"/>
    <w:qFormat/>
    <w:pPr>
      <w:ind w:leftChars="200" w:left="420"/>
    </w:pPr>
  </w:style>
  <w:style w:type="paragraph" w:styleId="90">
    <w:name w:val="toc 9"/>
    <w:basedOn w:val="a3"/>
    <w:next w:val="a3"/>
    <w:qFormat/>
    <w:pPr>
      <w:ind w:leftChars="1600" w:left="3360"/>
    </w:pPr>
  </w:style>
  <w:style w:type="paragraph" w:styleId="27">
    <w:name w:val="Body Text 2"/>
    <w:basedOn w:val="a3"/>
    <w:qFormat/>
    <w:pPr>
      <w:adjustRightInd w:val="0"/>
      <w:snapToGrid w:val="0"/>
      <w:spacing w:after="120" w:line="480" w:lineRule="auto"/>
    </w:pPr>
    <w:rPr>
      <w:sz w:val="24"/>
    </w:rPr>
  </w:style>
  <w:style w:type="paragraph" w:styleId="43">
    <w:name w:val="List 4"/>
    <w:basedOn w:val="a3"/>
    <w:qFormat/>
    <w:pPr>
      <w:adjustRightInd w:val="0"/>
      <w:snapToGrid w:val="0"/>
      <w:spacing w:line="360" w:lineRule="auto"/>
      <w:ind w:leftChars="600" w:left="100" w:hangingChars="200" w:hanging="200"/>
    </w:pPr>
    <w:rPr>
      <w:sz w:val="24"/>
    </w:rPr>
  </w:style>
  <w:style w:type="paragraph" w:styleId="28">
    <w:name w:val="List Continue 2"/>
    <w:basedOn w:val="a3"/>
    <w:qFormat/>
    <w:pPr>
      <w:adjustRightInd w:val="0"/>
      <w:snapToGrid w:val="0"/>
      <w:spacing w:after="120" w:line="360" w:lineRule="auto"/>
      <w:ind w:leftChars="400" w:left="840"/>
    </w:pPr>
    <w:rPr>
      <w:sz w:val="24"/>
    </w:rPr>
  </w:style>
  <w:style w:type="paragraph" w:styleId="af6">
    <w:name w:val="Normal (Web)"/>
    <w:basedOn w:val="a3"/>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qFormat/>
    <w:pPr>
      <w:adjustRightInd w:val="0"/>
      <w:spacing w:line="240" w:lineRule="atLeast"/>
      <w:textAlignment w:val="baseline"/>
    </w:pPr>
    <w:rPr>
      <w:rFonts w:ascii="宋体"/>
      <w:kern w:val="0"/>
    </w:rPr>
  </w:style>
  <w:style w:type="paragraph" w:styleId="af7">
    <w:name w:val="Title"/>
    <w:basedOn w:val="a3"/>
    <w:qFormat/>
    <w:pPr>
      <w:widowControl/>
      <w:spacing w:after="240" w:line="360" w:lineRule="auto"/>
      <w:jc w:val="center"/>
    </w:pPr>
    <w:rPr>
      <w:rFonts w:ascii="Arial" w:hAnsi="Arial"/>
      <w:b/>
      <w:smallCaps/>
      <w:kern w:val="28"/>
      <w:sz w:val="36"/>
      <w:lang w:eastAsia="en-US"/>
    </w:rPr>
  </w:style>
  <w:style w:type="paragraph" w:styleId="af8">
    <w:name w:val="annotation subject"/>
    <w:basedOn w:val="ab"/>
    <w:next w:val="ab"/>
    <w:link w:val="Char6"/>
    <w:autoRedefine/>
    <w:qFormat/>
    <w:pPr>
      <w:adjustRightInd/>
      <w:spacing w:line="240" w:lineRule="auto"/>
      <w:textAlignment w:val="auto"/>
    </w:pPr>
  </w:style>
  <w:style w:type="paragraph" w:styleId="af9">
    <w:name w:val="Body Text First Indent"/>
    <w:basedOn w:val="a3"/>
    <w:autoRedefine/>
    <w:qFormat/>
    <w:pPr>
      <w:spacing w:line="360" w:lineRule="auto"/>
      <w:ind w:firstLine="420"/>
    </w:pPr>
    <w:rPr>
      <w:rFonts w:ascii="宋体" w:hAnsi="宋体"/>
      <w:sz w:val="24"/>
    </w:rPr>
  </w:style>
  <w:style w:type="paragraph" w:styleId="29">
    <w:name w:val="Body Text First Indent 2"/>
    <w:basedOn w:val="ad"/>
    <w:link w:val="2Char1"/>
    <w:qFormat/>
    <w:pPr>
      <w:spacing w:after="120" w:line="240" w:lineRule="auto"/>
      <w:ind w:leftChars="200" w:left="420" w:firstLineChars="200" w:firstLine="420"/>
    </w:pPr>
  </w:style>
  <w:style w:type="table" w:styleId="afa">
    <w:name w:val="Table Grid"/>
    <w:basedOn w:val="a5"/>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Pr>
      <w:b/>
    </w:rPr>
  </w:style>
  <w:style w:type="character" w:styleId="afc">
    <w:name w:val="page number"/>
    <w:basedOn w:val="a4"/>
    <w:qFormat/>
  </w:style>
  <w:style w:type="character" w:styleId="afd">
    <w:name w:val="FollowedHyperlink"/>
    <w:qFormat/>
    <w:rPr>
      <w:color w:val="333333"/>
      <w:u w:val="none"/>
    </w:rPr>
  </w:style>
  <w:style w:type="character" w:styleId="afe">
    <w:name w:val="Emphasis"/>
    <w:qFormat/>
    <w:rPr>
      <w:i/>
    </w:rPr>
  </w:style>
  <w:style w:type="character" w:styleId="aff">
    <w:name w:val="Hyperlink"/>
    <w:uiPriority w:val="99"/>
    <w:qFormat/>
    <w:rPr>
      <w:color w:val="333333"/>
      <w:u w:val="none"/>
    </w:rPr>
  </w:style>
  <w:style w:type="character" w:styleId="aff0">
    <w:name w:val="annotation reference"/>
    <w:qFormat/>
    <w:rPr>
      <w:sz w:val="21"/>
      <w:szCs w:val="21"/>
    </w:rPr>
  </w:style>
  <w:style w:type="character" w:styleId="aff1">
    <w:name w:val="footnote reference"/>
    <w:qFormat/>
    <w:rPr>
      <w:position w:val="6"/>
      <w:sz w:val="14"/>
      <w:vertAlign w:val="superscript"/>
    </w:rPr>
  </w:style>
  <w:style w:type="paragraph" w:customStyle="1" w:styleId="Default">
    <w:name w:val="Default"/>
    <w:autoRedefine/>
    <w:qFormat/>
    <w:pPr>
      <w:widowControl w:val="0"/>
      <w:autoSpaceDE w:val="0"/>
      <w:autoSpaceDN w:val="0"/>
      <w:adjustRightInd w:val="0"/>
    </w:pPr>
    <w:rPr>
      <w:rFonts w:ascii="宋体"/>
      <w:color w:val="000000"/>
      <w:sz w:val="24"/>
    </w:rPr>
  </w:style>
  <w:style w:type="character" w:customStyle="1" w:styleId="CharChar6">
    <w:name w:val="Char Char6"/>
    <w:qFormat/>
    <w:rPr>
      <w:rFonts w:ascii="仿宋_GB2312" w:eastAsia="仿宋_GB2312"/>
      <w:kern w:val="2"/>
      <w:sz w:val="32"/>
    </w:rPr>
  </w:style>
  <w:style w:type="character" w:customStyle="1" w:styleId="Char5">
    <w:name w:val="脚注文本 Char"/>
    <w:link w:val="af4"/>
    <w:qFormat/>
    <w:rPr>
      <w:kern w:val="2"/>
      <w:sz w:val="18"/>
    </w:rPr>
  </w:style>
  <w:style w:type="character" w:customStyle="1" w:styleId="CharChar2">
    <w:name w:val="Char Char2"/>
    <w:qFormat/>
    <w:rPr>
      <w:rFonts w:eastAsia="宋体"/>
      <w:kern w:val="2"/>
      <w:sz w:val="18"/>
      <w:lang w:val="en-US" w:eastAsia="zh-CN"/>
    </w:rPr>
  </w:style>
  <w:style w:type="character" w:customStyle="1" w:styleId="2Char0">
    <w:name w:val="正文文本缩进 2 Char"/>
    <w:link w:val="25"/>
    <w:qFormat/>
    <w:rPr>
      <w:kern w:val="2"/>
      <w:sz w:val="28"/>
    </w:rPr>
  </w:style>
  <w:style w:type="character" w:customStyle="1" w:styleId="CharChar">
    <w:name w:val="Char Char"/>
    <w:qFormat/>
    <w:rPr>
      <w:rFonts w:ascii="宋体" w:eastAsia="宋体" w:hAnsi="宋体"/>
      <w:kern w:val="2"/>
      <w:sz w:val="24"/>
      <w:lang w:val="en-US" w:eastAsia="zh-CN" w:bidi="ar-SA"/>
    </w:rPr>
  </w:style>
  <w:style w:type="character" w:customStyle="1" w:styleId="TableTextChar">
    <w:name w:val="Table Text Char"/>
    <w:qFormat/>
    <w:rPr>
      <w:rFonts w:ascii="Arial" w:hAnsi="Arial"/>
      <w:kern w:val="2"/>
      <w:sz w:val="18"/>
      <w:lang w:val="en-US" w:eastAsia="zh-CN" w:bidi="ar-SA"/>
    </w:rPr>
  </w:style>
  <w:style w:type="character" w:customStyle="1" w:styleId="Char6">
    <w:name w:val="批注主题 Char"/>
    <w:basedOn w:val="Char"/>
    <w:link w:val="af8"/>
    <w:qFormat/>
    <w:rPr>
      <w:sz w:val="24"/>
    </w:rPr>
  </w:style>
  <w:style w:type="character" w:customStyle="1" w:styleId="Char">
    <w:name w:val="批注文字 Char"/>
    <w:link w:val="ab"/>
    <w:qFormat/>
    <w:rPr>
      <w:sz w:val="24"/>
    </w:rPr>
  </w:style>
  <w:style w:type="character" w:customStyle="1" w:styleId="074Char1">
    <w:name w:val="标书正文:  0.74 厘米 Char1"/>
    <w:qFormat/>
    <w:rPr>
      <w:rFonts w:eastAsia="宋体"/>
      <w:kern w:val="2"/>
      <w:sz w:val="24"/>
      <w:lang w:val="en-US" w:eastAsia="zh-CN"/>
    </w:rPr>
  </w:style>
  <w:style w:type="character" w:customStyle="1" w:styleId="CharChar11">
    <w:name w:val="Char Char11"/>
    <w:qFormat/>
    <w:rPr>
      <w:rFonts w:ascii="宋体"/>
      <w:kern w:val="2"/>
      <w:sz w:val="28"/>
    </w:rPr>
  </w:style>
  <w:style w:type="character" w:customStyle="1" w:styleId="CharChar7">
    <w:name w:val="Char Char7"/>
    <w:qFormat/>
    <w:rPr>
      <w:rFonts w:ascii="宋体" w:eastAsia="宋体" w:hAnsi="宋体"/>
      <w:kern w:val="2"/>
      <w:sz w:val="28"/>
    </w:rPr>
  </w:style>
  <w:style w:type="character" w:customStyle="1" w:styleId="Char7">
    <w:name w:val="文字 Char"/>
    <w:qFormat/>
    <w:rPr>
      <w:rFonts w:ascii="宋体"/>
      <w:kern w:val="2"/>
      <w:sz w:val="28"/>
    </w:rPr>
  </w:style>
  <w:style w:type="character" w:customStyle="1" w:styleId="CharChar5">
    <w:name w:val="Char Char5"/>
    <w:qFormat/>
    <w:rPr>
      <w:rFonts w:ascii="Arial" w:eastAsia="宋体" w:hAnsi="Arial"/>
      <w:b/>
      <w:smallCaps/>
      <w:kern w:val="28"/>
      <w:sz w:val="36"/>
      <w:lang w:val="en-US" w:eastAsia="en-US"/>
    </w:rPr>
  </w:style>
  <w:style w:type="character" w:customStyle="1" w:styleId="2Char1">
    <w:name w:val="正文首行缩进 2 Char"/>
    <w:basedOn w:val="Char0"/>
    <w:link w:val="29"/>
    <w:qFormat/>
    <w:rPr>
      <w:kern w:val="2"/>
      <w:sz w:val="44"/>
    </w:rPr>
  </w:style>
  <w:style w:type="character" w:customStyle="1" w:styleId="Char0">
    <w:name w:val="正文文本缩进 Char"/>
    <w:link w:val="ad"/>
    <w:qFormat/>
    <w:rPr>
      <w:kern w:val="2"/>
      <w:sz w:val="44"/>
    </w:rPr>
  </w:style>
  <w:style w:type="character" w:customStyle="1" w:styleId="font61">
    <w:name w:val="font61"/>
    <w:qFormat/>
    <w:rPr>
      <w:rFonts w:ascii="微软雅黑" w:eastAsia="微软雅黑" w:hAnsi="微软雅黑" w:cs="微软雅黑" w:hint="eastAsia"/>
      <w:color w:val="000000"/>
      <w:sz w:val="24"/>
      <w:szCs w:val="24"/>
      <w:u w:val="none"/>
    </w:rPr>
  </w:style>
  <w:style w:type="character" w:customStyle="1" w:styleId="titleemph1">
    <w:name w:val="title_emph1"/>
    <w:qFormat/>
    <w:rPr>
      <w:rFonts w:ascii="Arial" w:hAnsi="Arial" w:hint="default"/>
      <w:b/>
      <w:sz w:val="20"/>
    </w:rPr>
  </w:style>
  <w:style w:type="character" w:customStyle="1" w:styleId="Char3">
    <w:name w:val="页脚 Char"/>
    <w:link w:val="af2"/>
    <w:uiPriority w:val="99"/>
    <w:qFormat/>
    <w:rPr>
      <w:kern w:val="2"/>
      <w:sz w:val="18"/>
    </w:rPr>
  </w:style>
  <w:style w:type="character" w:customStyle="1" w:styleId="CommentTextChar">
    <w:name w:val="Comment Text Char"/>
    <w:semiHidden/>
    <w:qFormat/>
    <w:locked/>
    <w:rPr>
      <w:rFonts w:ascii="Times New Roman" w:hAnsi="Times New Roman" w:cs="Times New Roman"/>
      <w:sz w:val="20"/>
      <w:szCs w:val="20"/>
    </w:rPr>
  </w:style>
  <w:style w:type="character" w:customStyle="1" w:styleId="v151">
    <w:name w:val="v151"/>
    <w:qFormat/>
    <w:rPr>
      <w:sz w:val="18"/>
    </w:rPr>
  </w:style>
  <w:style w:type="character" w:customStyle="1" w:styleId="font1">
    <w:name w:val="font1"/>
    <w:qFormat/>
    <w:rPr>
      <w:color w:val="000000"/>
      <w:sz w:val="18"/>
    </w:rPr>
  </w:style>
  <w:style w:type="character" w:customStyle="1" w:styleId="Char1">
    <w:name w:val="纯文本 Char"/>
    <w:link w:val="af"/>
    <w:uiPriority w:val="99"/>
    <w:qFormat/>
    <w:locked/>
    <w:rPr>
      <w:rFonts w:ascii="宋体" w:hAnsi="Courier New"/>
      <w:kern w:val="2"/>
      <w:sz w:val="21"/>
    </w:rPr>
  </w:style>
  <w:style w:type="character" w:customStyle="1" w:styleId="CharCharCharCharCharCharCharCharChar">
    <w:name w:val="Char Char Char Char Char Char Char Char Char"/>
    <w:autoRedefine/>
    <w:qFormat/>
    <w:rPr>
      <w:rFonts w:ascii="宋体" w:eastAsia="宋体" w:hAnsi="宋体"/>
      <w:kern w:val="2"/>
      <w:sz w:val="24"/>
      <w:lang w:val="en-US" w:eastAsia="zh-CN" w:bidi="ar-SA"/>
    </w:rPr>
  </w:style>
  <w:style w:type="character" w:customStyle="1" w:styleId="TableTextCharCharCharChar">
    <w:name w:val="Table Text Char Char Char Char"/>
    <w:link w:val="TableText"/>
    <w:autoRedefine/>
    <w:qFormat/>
    <w:rPr>
      <w:rFonts w:ascii="Arial" w:hAnsi="Arial"/>
      <w:kern w:val="2"/>
      <w:sz w:val="18"/>
      <w:lang w:val="en-US" w:eastAsia="zh-CN" w:bidi="ar-SA"/>
    </w:rPr>
  </w:style>
  <w:style w:type="paragraph" w:customStyle="1" w:styleId="TableText">
    <w:name w:val="Table Text"/>
    <w:link w:val="TableTextCharCharCharChar"/>
    <w:autoRedefine/>
    <w:qFormat/>
    <w:pPr>
      <w:snapToGrid w:val="0"/>
      <w:spacing w:before="80" w:after="80"/>
    </w:pPr>
    <w:rPr>
      <w:rFonts w:ascii="Arial" w:hAnsi="Arial"/>
      <w:kern w:val="2"/>
      <w:sz w:val="18"/>
    </w:rPr>
  </w:style>
  <w:style w:type="character" w:customStyle="1" w:styleId="2Char">
    <w:name w:val="标题 2 Char"/>
    <w:link w:val="23"/>
    <w:autoRedefine/>
    <w:qFormat/>
    <w:rPr>
      <w:rFonts w:ascii="Arial" w:eastAsia="黑体" w:hAnsi="Arial"/>
      <w:b/>
      <w:kern w:val="2"/>
      <w:sz w:val="32"/>
    </w:rPr>
  </w:style>
  <w:style w:type="character" w:customStyle="1" w:styleId="H2Char">
    <w:name w:val="H2 Char"/>
    <w:autoRedefine/>
    <w:qFormat/>
    <w:rPr>
      <w:rFonts w:ascii="Arial" w:eastAsia="宋体" w:hAnsi="Arial"/>
      <w:kern w:val="2"/>
      <w:sz w:val="28"/>
      <w:lang w:val="en-US" w:eastAsia="zh-CN"/>
    </w:rPr>
  </w:style>
  <w:style w:type="character" w:customStyle="1" w:styleId="top-det1">
    <w:name w:val="top-det1"/>
    <w:autoRedefine/>
    <w:qFormat/>
    <w:rPr>
      <w:b/>
      <w:color w:val="000000"/>
    </w:rPr>
  </w:style>
  <w:style w:type="character" w:customStyle="1" w:styleId="aff2">
    <w:name w:val="批注文字 字符"/>
    <w:autoRedefine/>
    <w:qFormat/>
    <w:rPr>
      <w:sz w:val="24"/>
    </w:rPr>
  </w:style>
  <w:style w:type="character" w:customStyle="1" w:styleId="3Char">
    <w:name w:val="标题 3 Char"/>
    <w:link w:val="30"/>
    <w:autoRedefine/>
    <w:qFormat/>
    <w:rPr>
      <w:rFonts w:ascii="方正黑体_GBK" w:eastAsia="方正黑体_GBK" w:hAnsi="仿宋_GB2312" w:cs="仿宋_GB2312"/>
      <w:bCs/>
      <w:color w:val="000000" w:themeColor="text1"/>
      <w:kern w:val="2"/>
      <w:sz w:val="32"/>
      <w:szCs w:val="32"/>
    </w:rPr>
  </w:style>
  <w:style w:type="character" w:customStyle="1" w:styleId="crowed11">
    <w:name w:val="crowed11"/>
    <w:autoRedefine/>
    <w:qFormat/>
    <w:rPr>
      <w:rFonts w:hint="default"/>
      <w:sz w:val="24"/>
    </w:rPr>
  </w:style>
  <w:style w:type="character" w:customStyle="1" w:styleId="TableTextChar1Char">
    <w:name w:val="Table Text Char1 Char"/>
    <w:autoRedefine/>
    <w:qFormat/>
    <w:rPr>
      <w:rFonts w:ascii="Arial" w:hAnsi="Arial"/>
      <w:kern w:val="2"/>
      <w:sz w:val="18"/>
      <w:lang w:val="en-US" w:eastAsia="zh-CN" w:bidi="ar-SA"/>
    </w:rPr>
  </w:style>
  <w:style w:type="character" w:customStyle="1" w:styleId="2a">
    <w:name w:val="标题 2 字符"/>
    <w:autoRedefine/>
    <w:uiPriority w:val="99"/>
    <w:qFormat/>
    <w:rPr>
      <w:rFonts w:ascii="Arial" w:eastAsia="黑体" w:hAnsi="Arial"/>
      <w:b/>
      <w:kern w:val="2"/>
      <w:sz w:val="32"/>
    </w:rPr>
  </w:style>
  <w:style w:type="character" w:customStyle="1" w:styleId="TableHeadingCharChar">
    <w:name w:val="Table Heading Char Char"/>
    <w:autoRedefine/>
    <w:qFormat/>
    <w:rPr>
      <w:rFonts w:ascii="Arial" w:eastAsia="黑体" w:hAnsi="Arial"/>
      <w:kern w:val="2"/>
      <w:sz w:val="18"/>
      <w:lang w:val="en-US" w:eastAsia="zh-CN"/>
    </w:rPr>
  </w:style>
  <w:style w:type="character" w:customStyle="1" w:styleId="CharChar0">
    <w:name w:val="文字 Char Char"/>
    <w:link w:val="aff3"/>
    <w:autoRedefine/>
    <w:qFormat/>
    <w:rPr>
      <w:rFonts w:ascii="宋体"/>
      <w:kern w:val="2"/>
      <w:sz w:val="28"/>
    </w:rPr>
  </w:style>
  <w:style w:type="paragraph" w:customStyle="1" w:styleId="aff3">
    <w:name w:val="文字"/>
    <w:basedOn w:val="a3"/>
    <w:link w:val="CharChar0"/>
    <w:autoRedefine/>
    <w:qFormat/>
    <w:pPr>
      <w:tabs>
        <w:tab w:val="left" w:pos="8520"/>
      </w:tabs>
      <w:spacing w:line="312" w:lineRule="auto"/>
      <w:ind w:right="-210" w:firstLine="556"/>
    </w:pPr>
    <w:rPr>
      <w:rFonts w:ascii="宋体"/>
    </w:rPr>
  </w:style>
  <w:style w:type="character" w:customStyle="1" w:styleId="aff4">
    <w:name w:val="样式 宋体"/>
    <w:autoRedefine/>
    <w:qFormat/>
    <w:rPr>
      <w:rFonts w:ascii="宋体" w:eastAsia="宋体" w:hAnsi="宋体"/>
      <w:sz w:val="28"/>
    </w:rPr>
  </w:style>
  <w:style w:type="character" w:customStyle="1" w:styleId="Char8">
    <w:name w:val="正文 + 三号 Char"/>
    <w:autoRedefine/>
    <w:qFormat/>
    <w:rPr>
      <w:rFonts w:eastAsia="宋体"/>
      <w:kern w:val="2"/>
      <w:sz w:val="21"/>
      <w:lang w:val="en-US" w:eastAsia="zh-CN"/>
    </w:rPr>
  </w:style>
  <w:style w:type="character" w:customStyle="1" w:styleId="Char9">
    <w:name w:val="小 Char"/>
    <w:autoRedefine/>
    <w:qFormat/>
    <w:rPr>
      <w:rFonts w:ascii="宋体" w:eastAsia="宋体" w:hAnsi="Courier New"/>
      <w:kern w:val="2"/>
      <w:sz w:val="21"/>
      <w:lang w:val="en-US" w:eastAsia="zh-CN" w:bidi="ar-SA"/>
    </w:rPr>
  </w:style>
  <w:style w:type="character" w:customStyle="1" w:styleId="37">
    <w:name w:val="标题 3 字符"/>
    <w:autoRedefine/>
    <w:qFormat/>
    <w:rPr>
      <w:rFonts w:eastAsia="宋体"/>
      <w:b/>
      <w:kern w:val="2"/>
      <w:sz w:val="32"/>
      <w:lang w:val="en-US" w:eastAsia="zh-CN"/>
    </w:rPr>
  </w:style>
  <w:style w:type="character" w:customStyle="1" w:styleId="content-white1">
    <w:name w:val="content-white1"/>
    <w:autoRedefine/>
    <w:qFormat/>
    <w:rPr>
      <w:color w:val="auto"/>
      <w:sz w:val="18"/>
      <w:u w:val="none"/>
    </w:rPr>
  </w:style>
  <w:style w:type="character" w:customStyle="1" w:styleId="Char2">
    <w:name w:val="日期 Char"/>
    <w:link w:val="af0"/>
    <w:autoRedefine/>
    <w:uiPriority w:val="99"/>
    <w:qFormat/>
    <w:rPr>
      <w:kern w:val="2"/>
      <w:sz w:val="28"/>
    </w:rPr>
  </w:style>
  <w:style w:type="character" w:customStyle="1" w:styleId="font31">
    <w:name w:val="font31"/>
    <w:autoRedefine/>
    <w:qFormat/>
    <w:rPr>
      <w:rFonts w:ascii="微软雅黑 Light" w:eastAsia="微软雅黑 Light" w:hAnsi="微软雅黑 Light" w:cs="微软雅黑 Light" w:hint="default"/>
      <w:color w:val="000000"/>
      <w:sz w:val="24"/>
      <w:szCs w:val="24"/>
      <w:u w:val="none"/>
    </w:rPr>
  </w:style>
  <w:style w:type="character" w:customStyle="1" w:styleId="Char4">
    <w:name w:val="页眉 Char"/>
    <w:link w:val="af3"/>
    <w:autoRedefine/>
    <w:uiPriority w:val="99"/>
    <w:qFormat/>
    <w:rPr>
      <w:kern w:val="2"/>
      <w:sz w:val="18"/>
    </w:rPr>
  </w:style>
  <w:style w:type="character" w:customStyle="1" w:styleId="CharChar4">
    <w:name w:val="Char Char4"/>
    <w:autoRedefine/>
    <w:qFormat/>
    <w:rPr>
      <w:rFonts w:eastAsia="宋体"/>
      <w:b/>
      <w:kern w:val="2"/>
      <w:sz w:val="21"/>
      <w:lang w:val="en-US" w:eastAsia="zh-CN"/>
    </w:rPr>
  </w:style>
  <w:style w:type="character" w:customStyle="1" w:styleId="110">
    <w:name w:val="未命名11"/>
    <w:autoRedefine/>
    <w:qFormat/>
    <w:rPr>
      <w:color w:val="77FFFF"/>
      <w:sz w:val="24"/>
    </w:rPr>
  </w:style>
  <w:style w:type="character" w:customStyle="1" w:styleId="font21">
    <w:name w:val="font21"/>
    <w:autoRedefine/>
    <w:qFormat/>
    <w:rPr>
      <w:rFonts w:ascii="Times New Roman" w:hAnsi="Times New Roman" w:cs="Times New Roman" w:hint="default"/>
      <w:color w:val="000000"/>
      <w:sz w:val="24"/>
      <w:szCs w:val="24"/>
      <w:u w:val="none"/>
    </w:rPr>
  </w:style>
  <w:style w:type="character" w:customStyle="1" w:styleId="CharChar3">
    <w:name w:val="Char Char3"/>
    <w:autoRedefine/>
    <w:qFormat/>
    <w:rPr>
      <w:rFonts w:eastAsia="宋体"/>
      <w:kern w:val="2"/>
      <w:sz w:val="18"/>
      <w:lang w:val="en-US" w:eastAsia="zh-CN"/>
    </w:rPr>
  </w:style>
  <w:style w:type="character" w:customStyle="1" w:styleId="TableTextChar1CharChar">
    <w:name w:val="Table Text Char1 Char Char"/>
    <w:autoRedefine/>
    <w:qFormat/>
    <w:rPr>
      <w:rFonts w:ascii="Arial" w:hAnsi="Arial"/>
      <w:kern w:val="2"/>
      <w:sz w:val="18"/>
      <w:lang w:val="en-US" w:eastAsia="zh-CN" w:bidi="ar-SA"/>
    </w:rPr>
  </w:style>
  <w:style w:type="paragraph" w:customStyle="1" w:styleId="aff5">
    <w:name w:val="项目"/>
    <w:basedOn w:val="a3"/>
    <w:autoRedefine/>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6">
    <w:name w:val="普通正文"/>
    <w:basedOn w:val="a3"/>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TableTextCharCharChar">
    <w:name w:val="Table Text Char Char Char"/>
    <w:autoRedefine/>
    <w:qFormat/>
    <w:pPr>
      <w:snapToGrid w:val="0"/>
      <w:spacing w:before="80" w:after="80"/>
    </w:pPr>
    <w:rPr>
      <w:rFonts w:ascii="Arial" w:hAnsi="Arial"/>
      <w:kern w:val="2"/>
      <w:sz w:val="18"/>
    </w:rPr>
  </w:style>
  <w:style w:type="paragraph" w:customStyle="1" w:styleId="aff7">
    <w:name w:val="内容标题"/>
    <w:basedOn w:val="a9"/>
    <w:autoRedefine/>
    <w:qFormat/>
    <w:rPr>
      <w:rFonts w:ascii="Tahoma" w:hAnsi="Tahoma"/>
      <w:sz w:val="24"/>
    </w:rPr>
  </w:style>
  <w:style w:type="paragraph" w:customStyle="1" w:styleId="TableTextCharChar">
    <w:name w:val="Table Text Char Char"/>
    <w:autoRedefine/>
    <w:qFormat/>
    <w:pPr>
      <w:snapToGrid w:val="0"/>
      <w:spacing w:before="80" w:after="80"/>
    </w:pPr>
    <w:rPr>
      <w:rFonts w:ascii="Arial" w:hAnsi="Arial"/>
      <w:kern w:val="2"/>
      <w:sz w:val="18"/>
    </w:rPr>
  </w:style>
  <w:style w:type="paragraph" w:customStyle="1" w:styleId="content">
    <w:name w:val="content"/>
    <w:basedOn w:val="a3"/>
    <w:autoRedefine/>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style1">
    <w:name w:val="style1"/>
    <w:basedOn w:val="a3"/>
    <w:autoRedefine/>
    <w:qFormat/>
    <w:pPr>
      <w:widowControl/>
      <w:spacing w:before="100" w:beforeAutospacing="1" w:after="100" w:afterAutospacing="1"/>
      <w:jc w:val="left"/>
    </w:pPr>
    <w:rPr>
      <w:rFonts w:ascii="宋体" w:hAnsi="宋体"/>
      <w:kern w:val="0"/>
    </w:rPr>
  </w:style>
  <w:style w:type="paragraph" w:customStyle="1" w:styleId="aff8">
    <w:name w:val="样式 宋体 五号 行距: 单倍行距"/>
    <w:basedOn w:val="a3"/>
    <w:autoRedefine/>
    <w:qFormat/>
    <w:pPr>
      <w:adjustRightInd w:val="0"/>
      <w:jc w:val="left"/>
    </w:pPr>
    <w:rPr>
      <w:rFonts w:ascii="宋体" w:hAnsi="宋体"/>
      <w:kern w:val="0"/>
    </w:rPr>
  </w:style>
  <w:style w:type="paragraph" w:customStyle="1" w:styleId="aff9">
    <w:name w:val="正文表格"/>
    <w:basedOn w:val="a3"/>
    <w:autoRedefine/>
    <w:qFormat/>
    <w:pPr>
      <w:adjustRightInd w:val="0"/>
      <w:spacing w:before="40" w:after="40"/>
    </w:pPr>
    <w:rPr>
      <w:sz w:val="24"/>
    </w:rPr>
  </w:style>
  <w:style w:type="paragraph" w:customStyle="1" w:styleId="Char1CharCharChar">
    <w:name w:val="Char1 Char Char Char"/>
    <w:basedOn w:val="a3"/>
    <w:autoRedefine/>
    <w:qFormat/>
    <w:rPr>
      <w:rFonts w:ascii="Tahoma" w:hAnsi="Tahoma"/>
      <w:sz w:val="24"/>
    </w:rPr>
  </w:style>
  <w:style w:type="paragraph" w:customStyle="1" w:styleId="affa">
    <w:name w:val="af"/>
    <w:basedOn w:val="a3"/>
    <w:autoRedefine/>
    <w:qFormat/>
    <w:pPr>
      <w:widowControl/>
      <w:spacing w:line="300" w:lineRule="atLeast"/>
      <w:jc w:val="left"/>
    </w:pPr>
    <w:rPr>
      <w:rFonts w:ascii="宋体" w:hAnsi="宋体"/>
      <w:kern w:val="0"/>
      <w:sz w:val="18"/>
    </w:rPr>
  </w:style>
  <w:style w:type="paragraph" w:customStyle="1" w:styleId="Title-Revision">
    <w:name w:val="Title - Revision"/>
    <w:basedOn w:val="af7"/>
    <w:autoRedefine/>
    <w:qFormat/>
    <w:pPr>
      <w:spacing w:before="720"/>
    </w:pPr>
  </w:style>
  <w:style w:type="paragraph" w:customStyle="1" w:styleId="12">
    <w:name w:val="1.正文"/>
    <w:basedOn w:val="a3"/>
    <w:autoRedefine/>
    <w:qFormat/>
    <w:pPr>
      <w:spacing w:line="360" w:lineRule="auto"/>
      <w:ind w:leftChars="225" w:left="540" w:firstLineChars="225" w:firstLine="540"/>
    </w:pPr>
    <w:rPr>
      <w:sz w:val="24"/>
    </w:rPr>
  </w:style>
  <w:style w:type="paragraph" w:customStyle="1" w:styleId="Title-Date">
    <w:name w:val="Title - Date"/>
    <w:basedOn w:val="af7"/>
    <w:next w:val="a3"/>
    <w:autoRedefine/>
    <w:qFormat/>
    <w:pPr>
      <w:spacing w:before="240" w:after="720"/>
    </w:pPr>
    <w:rPr>
      <w:sz w:val="28"/>
    </w:rPr>
  </w:style>
  <w:style w:type="paragraph" w:customStyle="1" w:styleId="00">
    <w:name w:val="00"/>
    <w:basedOn w:val="a3"/>
    <w:autoRedefine/>
    <w:qFormat/>
    <w:pPr>
      <w:autoSpaceDE w:val="0"/>
      <w:autoSpaceDN w:val="0"/>
      <w:adjustRightInd w:val="0"/>
      <w:jc w:val="left"/>
    </w:pPr>
    <w:rPr>
      <w:rFonts w:ascii="黑体" w:eastAsia="黑体"/>
      <w:b/>
      <w:kern w:val="0"/>
      <w:sz w:val="20"/>
    </w:rPr>
  </w:style>
  <w:style w:type="paragraph" w:customStyle="1" w:styleId="ItemStepinTable">
    <w:name w:val="Item Step in Table"/>
    <w:autoRedefine/>
    <w:qFormat/>
    <w:pPr>
      <w:numPr>
        <w:numId w:val="4"/>
      </w:numPr>
      <w:tabs>
        <w:tab w:val="left" w:pos="397"/>
      </w:tabs>
      <w:spacing w:before="40" w:after="40"/>
      <w:jc w:val="both"/>
    </w:pPr>
    <w:rPr>
      <w:rFonts w:ascii="Arial" w:hAnsi="Arial"/>
      <w:sz w:val="18"/>
    </w:rPr>
  </w:style>
  <w:style w:type="paragraph" w:customStyle="1" w:styleId="CharChar1">
    <w:name w:val="Char Char1"/>
    <w:basedOn w:val="a3"/>
    <w:autoRedefine/>
    <w:qFormat/>
    <w:pPr>
      <w:widowControl/>
      <w:spacing w:after="160" w:line="240" w:lineRule="exact"/>
      <w:jc w:val="left"/>
    </w:pPr>
    <w:rPr>
      <w:rFonts w:ascii="Verdana" w:hAnsi="Verdana"/>
      <w:kern w:val="0"/>
      <w:sz w:val="20"/>
      <w:lang w:eastAsia="en-US"/>
    </w:rPr>
  </w:style>
  <w:style w:type="paragraph" w:customStyle="1" w:styleId="TableTextChar1">
    <w:name w:val="Table Text Char1"/>
    <w:autoRedefine/>
    <w:qFormat/>
    <w:pPr>
      <w:snapToGrid w:val="0"/>
      <w:spacing w:before="80" w:after="80"/>
    </w:pPr>
    <w:rPr>
      <w:rFonts w:ascii="Arial" w:hAnsi="Arial"/>
      <w:kern w:val="2"/>
      <w:sz w:val="18"/>
    </w:rPr>
  </w:style>
  <w:style w:type="paragraph" w:customStyle="1" w:styleId="a">
    <w:name w:val="表号"/>
    <w:basedOn w:val="a3"/>
    <w:autoRedefine/>
    <w:qFormat/>
    <w:pPr>
      <w:numPr>
        <w:numId w:val="5"/>
      </w:numPr>
      <w:tabs>
        <w:tab w:val="clear" w:pos="360"/>
        <w:tab w:val="left" w:pos="648"/>
      </w:tabs>
      <w:autoSpaceDE w:val="0"/>
      <w:autoSpaceDN w:val="0"/>
      <w:adjustRightInd w:val="0"/>
      <w:spacing w:before="210" w:after="210"/>
      <w:ind w:left="425" w:hanging="137"/>
      <w:jc w:val="center"/>
    </w:pPr>
    <w:rPr>
      <w:kern w:val="0"/>
      <w:lang w:eastAsia="en-US"/>
    </w:rPr>
  </w:style>
  <w:style w:type="paragraph" w:customStyle="1" w:styleId="210">
    <w:name w:val="正文文本缩进 21"/>
    <w:basedOn w:val="a3"/>
    <w:autoRedefine/>
    <w:qFormat/>
    <w:pPr>
      <w:adjustRightInd w:val="0"/>
      <w:spacing w:before="120"/>
      <w:ind w:firstLine="420"/>
      <w:textAlignment w:val="baseline"/>
    </w:pPr>
    <w:rPr>
      <w:sz w:val="24"/>
    </w:rPr>
  </w:style>
  <w:style w:type="paragraph" w:customStyle="1" w:styleId="INStep">
    <w:name w:val="IN Step"/>
    <w:basedOn w:val="a3"/>
    <w:autoRedefine/>
    <w:qFormat/>
    <w:pPr>
      <w:keepLines/>
      <w:widowControl/>
      <w:tabs>
        <w:tab w:val="left" w:pos="1134"/>
      </w:tabs>
      <w:spacing w:before="80" w:after="80" w:line="300" w:lineRule="auto"/>
      <w:ind w:left="1134" w:hanging="907"/>
      <w:outlineLvl w:val="8"/>
    </w:pPr>
    <w:rPr>
      <w:rFonts w:ascii="Arial" w:hAnsi="Arial"/>
      <w:kern w:val="0"/>
    </w:rPr>
  </w:style>
  <w:style w:type="paragraph" w:customStyle="1" w:styleId="CharCharCharCharCharCharCharCharCharCharCharCharChar">
    <w:name w:val="Char Char Char Char Char Char Char Char Char Char Char Char Char"/>
    <w:basedOn w:val="a3"/>
    <w:autoRedefine/>
    <w:qFormat/>
    <w:pPr>
      <w:widowControl/>
      <w:spacing w:after="160" w:line="240" w:lineRule="exact"/>
      <w:jc w:val="left"/>
    </w:pPr>
    <w:rPr>
      <w:rFonts w:ascii="Verdana" w:eastAsia="仿宋_GB2312" w:hAnsi="Verdana"/>
      <w:kern w:val="0"/>
      <w:sz w:val="24"/>
      <w:lang w:eastAsia="en-US"/>
    </w:rPr>
  </w:style>
  <w:style w:type="paragraph" w:customStyle="1" w:styleId="ItemList">
    <w:name w:val="Item List"/>
    <w:autoRedefine/>
    <w:qFormat/>
    <w:pPr>
      <w:numPr>
        <w:numId w:val="6"/>
      </w:numPr>
      <w:spacing w:line="300" w:lineRule="auto"/>
      <w:jc w:val="both"/>
    </w:pPr>
    <w:rPr>
      <w:rFonts w:ascii="Arial" w:hAnsi="Arial"/>
      <w:sz w:val="21"/>
    </w:rPr>
  </w:style>
  <w:style w:type="paragraph" w:customStyle="1" w:styleId="affb">
    <w:name w:val="标准正文"/>
    <w:basedOn w:val="ad"/>
    <w:autoRedefine/>
    <w:qFormat/>
    <w:pPr>
      <w:spacing w:before="60" w:after="60" w:line="360" w:lineRule="auto"/>
      <w:ind w:left="0" w:firstLine="482"/>
    </w:pPr>
    <w:rPr>
      <w:rFonts w:ascii="Arial" w:hAnsi="Arial"/>
      <w:sz w:val="24"/>
    </w:rPr>
  </w:style>
  <w:style w:type="paragraph" w:customStyle="1" w:styleId="CSS1Char">
    <w:name w:val="CSS1级正文 Char"/>
    <w:basedOn w:val="ac"/>
    <w:autoRedefine/>
    <w:qFormat/>
    <w:pPr>
      <w:adjustRightInd w:val="0"/>
      <w:snapToGrid w:val="0"/>
      <w:spacing w:line="360" w:lineRule="auto"/>
      <w:ind w:firstLine="480"/>
    </w:pPr>
    <w:rPr>
      <w:rFonts w:ascii="Times New Roman" w:eastAsia="宋体"/>
      <w:sz w:val="24"/>
    </w:rPr>
  </w:style>
  <w:style w:type="paragraph" w:customStyle="1" w:styleId="affc">
    <w:name w:val="表头文本"/>
    <w:autoRedefine/>
    <w:qFormat/>
    <w:pPr>
      <w:jc w:val="center"/>
    </w:pPr>
    <w:rPr>
      <w:rFonts w:ascii="Arial" w:hAnsi="Arial"/>
      <w:b/>
      <w:sz w:val="21"/>
    </w:rPr>
  </w:style>
  <w:style w:type="paragraph" w:customStyle="1" w:styleId="affd">
    <w:name w:val="图标"/>
    <w:basedOn w:val="a3"/>
    <w:next w:val="a3"/>
    <w:autoRedefine/>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a2">
    <w:name w:val="操作步骤"/>
    <w:basedOn w:val="a3"/>
    <w:qFormat/>
    <w:pPr>
      <w:numPr>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220">
    <w:name w:val="样式 样式 首行缩进:  2 字符 + 首行缩进:  2 字符"/>
    <w:basedOn w:val="a3"/>
    <w:qFormat/>
    <w:pPr>
      <w:numPr>
        <w:numId w:val="8"/>
      </w:numPr>
      <w:tabs>
        <w:tab w:val="clear" w:pos="1230"/>
      </w:tabs>
      <w:spacing w:line="360" w:lineRule="auto"/>
      <w:ind w:firstLineChars="200" w:firstLine="480"/>
    </w:pPr>
    <w:rPr>
      <w:sz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affe">
    <w:name w:val="表头样式"/>
    <w:basedOn w:val="a3"/>
    <w:qFormat/>
    <w:pPr>
      <w:autoSpaceDE w:val="0"/>
      <w:autoSpaceDN w:val="0"/>
      <w:adjustRightInd w:val="0"/>
      <w:spacing w:line="360" w:lineRule="auto"/>
      <w:jc w:val="left"/>
    </w:pPr>
    <w:rPr>
      <w:b/>
      <w:kern w:val="0"/>
    </w:rPr>
  </w:style>
  <w:style w:type="paragraph" w:customStyle="1" w:styleId="13">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
    <w:name w:val="表格内文字"/>
    <w:basedOn w:val="af"/>
    <w:qFormat/>
    <w:pPr>
      <w:adjustRightInd w:val="0"/>
    </w:pPr>
    <w:rPr>
      <w:color w:val="000000"/>
      <w:lang w:val="en-GB"/>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fff0">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1">
    <w:name w:val="司法正文"/>
    <w:qFormat/>
    <w:pPr>
      <w:widowControl w:val="0"/>
      <w:ind w:firstLineChars="200" w:firstLine="200"/>
      <w:jc w:val="both"/>
    </w:pPr>
    <w:rPr>
      <w:rFonts w:eastAsia="仿宋_GB2312"/>
      <w:sz w:val="32"/>
    </w:rPr>
  </w:style>
  <w:style w:type="paragraph" w:customStyle="1" w:styleId="2b">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afff2">
    <w:name w:val="段落正文"/>
    <w:basedOn w:val="a3"/>
    <w:qFormat/>
    <w:pPr>
      <w:spacing w:beforeLines="50" w:line="360" w:lineRule="auto"/>
      <w:ind w:firstLineChars="200" w:firstLine="200"/>
    </w:pPr>
    <w:rPr>
      <w:spacing w:val="2"/>
      <w:sz w:val="24"/>
    </w:rPr>
  </w:style>
  <w:style w:type="paragraph" w:customStyle="1" w:styleId="afff3">
    <w:name w:val="文章正文"/>
    <w:basedOn w:val="a3"/>
    <w:qFormat/>
    <w:pPr>
      <w:ind w:firstLineChars="200" w:firstLine="560"/>
    </w:pPr>
    <w:rPr>
      <w:rFonts w:ascii="仿宋_GB2312" w:eastAsia="仿宋_GB2312" w:hAnsi="宋体"/>
      <w:color w:val="000000"/>
    </w:rPr>
  </w:style>
  <w:style w:type="paragraph" w:customStyle="1" w:styleId="Chara">
    <w:name w:val="Char"/>
    <w:basedOn w:val="a3"/>
    <w:qFormat/>
    <w:pPr>
      <w:spacing w:line="240" w:lineRule="atLeast"/>
      <w:ind w:left="420" w:firstLine="420"/>
    </w:pPr>
    <w:rPr>
      <w:kern w:val="0"/>
    </w:rPr>
  </w:style>
  <w:style w:type="paragraph" w:customStyle="1" w:styleId="afff4">
    <w:name w:val="列表项目"/>
    <w:basedOn w:val="a3"/>
    <w:qFormat/>
    <w:pPr>
      <w:tabs>
        <w:tab w:val="left" w:pos="420"/>
      </w:tabs>
      <w:spacing w:line="288" w:lineRule="auto"/>
      <w:ind w:leftChars="200" w:left="840" w:hangingChars="200" w:hanging="420"/>
    </w:pPr>
  </w:style>
  <w:style w:type="paragraph" w:customStyle="1" w:styleId="14">
    <w:name w:val="列出段落1"/>
    <w:next w:val="a8"/>
    <w:qFormat/>
    <w:pPr>
      <w:widowControl w:val="0"/>
      <w:ind w:firstLineChars="200" w:firstLine="200"/>
      <w:jc w:val="both"/>
    </w:pPr>
    <w:rPr>
      <w:rFonts w:ascii="Calibri" w:hAnsi="Calibri"/>
      <w:kern w:val="2"/>
      <w:sz w:val="21"/>
      <w:szCs w:val="22"/>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4">
    <w:name w:val="正文4"/>
    <w:basedOn w:val="a3"/>
    <w:qFormat/>
    <w:pPr>
      <w:tabs>
        <w:tab w:val="left" w:pos="1275"/>
      </w:tabs>
      <w:spacing w:before="60" w:after="60" w:line="360" w:lineRule="auto"/>
      <w:ind w:leftChars="400" w:left="820" w:hanging="705"/>
    </w:pPr>
    <w:rPr>
      <w:sz w:val="24"/>
    </w:rPr>
  </w:style>
  <w:style w:type="paragraph" w:customStyle="1" w:styleId="afff5">
    <w:name w:val="关键词"/>
    <w:basedOn w:val="a3"/>
    <w:next w:val="a3"/>
    <w:qFormat/>
    <w:pPr>
      <w:spacing w:line="360" w:lineRule="auto"/>
    </w:pPr>
    <w:rPr>
      <w:rFonts w:eastAsia="黑体"/>
      <w:sz w:val="20"/>
    </w:rPr>
  </w:style>
  <w:style w:type="paragraph" w:customStyle="1" w:styleId="afff6">
    <w:name w:val="可研正文"/>
    <w:basedOn w:val="ac"/>
    <w:qFormat/>
    <w:pPr>
      <w:adjustRightInd w:val="0"/>
      <w:snapToGrid w:val="0"/>
      <w:spacing w:line="440" w:lineRule="exact"/>
      <w:ind w:firstLine="567"/>
    </w:pPr>
    <w:rPr>
      <w:sz w:val="28"/>
    </w:rPr>
  </w:style>
  <w:style w:type="paragraph" w:customStyle="1" w:styleId="074">
    <w:name w:val="标书正文:  0.74 厘米"/>
    <w:basedOn w:val="a3"/>
    <w:qFormat/>
    <w:pPr>
      <w:snapToGrid w:val="0"/>
      <w:spacing w:line="360" w:lineRule="auto"/>
      <w:ind w:firstLine="420"/>
    </w:pPr>
    <w:rPr>
      <w:sz w:val="24"/>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15">
    <w:name w:val="1"/>
    <w:basedOn w:val="a3"/>
    <w:next w:val="af"/>
    <w:qFormat/>
    <w:rPr>
      <w:rFonts w:ascii="宋体" w:hAnsi="Courier New"/>
    </w:rPr>
  </w:style>
  <w:style w:type="paragraph" w:customStyle="1" w:styleId="afff7">
    <w:name w:val="没有缩进（为图形使用）"/>
    <w:basedOn w:val="a3"/>
    <w:qFormat/>
    <w:pPr>
      <w:spacing w:before="120" w:after="120" w:line="360" w:lineRule="auto"/>
    </w:pPr>
    <w:rPr>
      <w:sz w:val="24"/>
    </w:rPr>
  </w:style>
  <w:style w:type="paragraph" w:customStyle="1" w:styleId="afff8">
    <w:name w:val="标题无"/>
    <w:basedOn w:val="a3"/>
    <w:qFormat/>
    <w:pPr>
      <w:spacing w:line="360" w:lineRule="auto"/>
    </w:pPr>
    <w:rPr>
      <w:sz w:val="24"/>
    </w:rPr>
  </w:style>
  <w:style w:type="paragraph" w:customStyle="1" w:styleId="16">
    <w:name w:val="修订1"/>
    <w:qFormat/>
    <w:rPr>
      <w:rFonts w:ascii="Calibri" w:hAnsi="Calibri"/>
      <w:kern w:val="2"/>
      <w:sz w:val="21"/>
    </w:rPr>
  </w:style>
  <w:style w:type="paragraph" w:customStyle="1" w:styleId="a1">
    <w:name w:val="章标题"/>
    <w:next w:val="a3"/>
    <w:qFormat/>
    <w:pPr>
      <w:numPr>
        <w:ilvl w:val="1"/>
        <w:numId w:val="4"/>
      </w:numPr>
      <w:spacing w:beforeLines="50" w:afterLines="50"/>
      <w:ind w:left="0"/>
      <w:jc w:val="both"/>
      <w:outlineLvl w:val="1"/>
    </w:pPr>
    <w:rPr>
      <w:rFonts w:ascii="黑体" w:eastAsia="黑体"/>
      <w:sz w:val="24"/>
    </w:rPr>
  </w:style>
  <w:style w:type="paragraph" w:customStyle="1" w:styleId="afff9">
    <w:name w:val="图例"/>
    <w:basedOn w:val="a3"/>
    <w:qFormat/>
    <w:pPr>
      <w:spacing w:before="120" w:after="120" w:line="360" w:lineRule="auto"/>
      <w:jc w:val="center"/>
    </w:pPr>
    <w:rPr>
      <w:rFonts w:eastAsia="仿宋_GB2312"/>
      <w:b/>
      <w:sz w:val="24"/>
    </w:rPr>
  </w:style>
  <w:style w:type="paragraph" w:customStyle="1" w:styleId="CharChar14CharChar">
    <w:name w:val="Char Char14 Char Char"/>
    <w:basedOn w:val="a3"/>
    <w:qFormat/>
    <w:rPr>
      <w:szCs w:val="24"/>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Char10">
    <w:name w:val="Char1"/>
    <w:basedOn w:val="a3"/>
    <w:qFormat/>
  </w:style>
  <w:style w:type="paragraph" w:customStyle="1" w:styleId="17">
    <w:name w:val="正文1"/>
    <w:basedOn w:val="a3"/>
    <w:qFormat/>
    <w:pPr>
      <w:spacing w:line="300" w:lineRule="auto"/>
      <w:ind w:firstLineChars="200" w:firstLine="200"/>
    </w:pPr>
    <w:rPr>
      <w:sz w:val="24"/>
    </w:rPr>
  </w:style>
  <w:style w:type="paragraph" w:customStyle="1" w:styleId="2c">
    <w:name w:val="正文字缩2字"/>
    <w:basedOn w:val="a3"/>
    <w:qFormat/>
    <w:pPr>
      <w:spacing w:before="60" w:after="60" w:line="360" w:lineRule="auto"/>
      <w:ind w:leftChars="200" w:left="200" w:firstLineChars="200" w:firstLine="200"/>
    </w:pPr>
    <w:rPr>
      <w:sz w:val="24"/>
    </w:rPr>
  </w:style>
  <w:style w:type="paragraph" w:customStyle="1" w:styleId="afffa">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qFormat/>
    <w:rPr>
      <w:rFonts w:ascii="Tahoma" w:hAnsi="Tahoma"/>
      <w:sz w:val="24"/>
    </w:rPr>
  </w:style>
  <w:style w:type="paragraph" w:customStyle="1" w:styleId="211">
    <w:name w:val="正文文本 21"/>
    <w:basedOn w:val="a3"/>
    <w:qFormat/>
    <w:pPr>
      <w:adjustRightInd w:val="0"/>
      <w:spacing w:before="120" w:line="360" w:lineRule="auto"/>
      <w:ind w:firstLine="480"/>
      <w:textAlignment w:val="baseline"/>
    </w:pPr>
    <w:rPr>
      <w:sz w:val="24"/>
    </w:rPr>
  </w:style>
  <w:style w:type="paragraph" w:customStyle="1" w:styleId="Char2CharCharCharCharCharChar">
    <w:name w:val="Char2 Char Char Char Char Char Char"/>
    <w:basedOn w:val="a3"/>
    <w:qFormat/>
    <w:rPr>
      <w:rFonts w:ascii="仿宋_GB2312"/>
      <w:b/>
      <w:sz w:val="30"/>
    </w:rPr>
  </w:style>
  <w:style w:type="paragraph" w:customStyle="1" w:styleId="CharCharCharCharChar">
    <w:name w:val="Char Char Char Char Char"/>
    <w:basedOn w:val="a3"/>
    <w:qFormat/>
    <w:pPr>
      <w:tabs>
        <w:tab w:val="left" w:pos="425"/>
      </w:tabs>
      <w:ind w:left="1620" w:hanging="360"/>
    </w:pPr>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39">
    <w:name w:val="附录3"/>
    <w:basedOn w:val="a3"/>
    <w:next w:val="a3"/>
    <w:qFormat/>
    <w:pPr>
      <w:tabs>
        <w:tab w:val="left" w:pos="851"/>
      </w:tabs>
      <w:ind w:left="425" w:hanging="425"/>
      <w:outlineLvl w:val="2"/>
    </w:pPr>
    <w:rPr>
      <w:rFonts w:eastAsia="黑体"/>
      <w:b/>
      <w:sz w:val="32"/>
    </w:rPr>
  </w:style>
  <w:style w:type="paragraph" w:customStyle="1" w:styleId="afffb">
    <w:name w:val="二级条标题"/>
    <w:basedOn w:val="afffc"/>
    <w:next w:val="afffd"/>
    <w:qFormat/>
    <w:pPr>
      <w:ind w:left="840"/>
      <w:outlineLvl w:val="3"/>
    </w:pPr>
  </w:style>
  <w:style w:type="paragraph" w:customStyle="1" w:styleId="afffc">
    <w:name w:val="一级条标题"/>
    <w:basedOn w:val="a1"/>
    <w:next w:val="afffd"/>
    <w:qFormat/>
    <w:pPr>
      <w:numPr>
        <w:numId w:val="0"/>
      </w:numPr>
      <w:spacing w:beforeLines="0" w:afterLines="0"/>
      <w:ind w:left="525"/>
      <w:outlineLvl w:val="2"/>
    </w:pPr>
    <w:rPr>
      <w:sz w:val="21"/>
    </w:rPr>
  </w:style>
  <w:style w:type="paragraph" w:customStyle="1" w:styleId="afffd">
    <w:name w:val="段"/>
    <w:qFormat/>
    <w:pPr>
      <w:autoSpaceDE w:val="0"/>
      <w:autoSpaceDN w:val="0"/>
      <w:ind w:firstLineChars="200" w:firstLine="200"/>
      <w:jc w:val="both"/>
    </w:pPr>
    <w:rPr>
      <w:rFonts w:ascii="宋体"/>
      <w:sz w:val="21"/>
    </w:rPr>
  </w:style>
  <w:style w:type="paragraph" w:customStyle="1" w:styleId="Char20">
    <w:name w:val="Char2"/>
    <w:basedOn w:val="a3"/>
    <w:qFormat/>
    <w:pPr>
      <w:spacing w:line="240" w:lineRule="atLeast"/>
      <w:ind w:left="420" w:firstLine="420"/>
    </w:pPr>
    <w:rPr>
      <w:kern w:val="0"/>
    </w:rPr>
  </w:style>
  <w:style w:type="paragraph" w:customStyle="1" w:styleId="afffe">
    <w:name w:val="样式 宋体 五号 两端对齐 行距: 单倍行距"/>
    <w:basedOn w:val="a3"/>
    <w:qFormat/>
    <w:pPr>
      <w:adjustRightInd w:val="0"/>
      <w:textAlignment w:val="baseline"/>
    </w:pPr>
    <w:rPr>
      <w:rFonts w:ascii="宋体" w:hAnsi="宋体"/>
      <w:kern w:val="0"/>
    </w:rPr>
  </w:style>
  <w:style w:type="paragraph" w:customStyle="1" w:styleId="CharCharCharCharChar0">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Charb">
    <w:name w:val="段 Char"/>
    <w:qFormat/>
    <w:pPr>
      <w:autoSpaceDE w:val="0"/>
      <w:autoSpaceDN w:val="0"/>
      <w:ind w:firstLineChars="200" w:firstLine="200"/>
      <w:jc w:val="both"/>
    </w:pPr>
    <w:rPr>
      <w:rFonts w:ascii="宋体" w:hAnsi="Calibri"/>
      <w:sz w:val="21"/>
    </w:rPr>
  </w:style>
  <w:style w:type="paragraph" w:customStyle="1" w:styleId="18">
    <w:name w:val="首行缩进 1"/>
    <w:basedOn w:val="a3"/>
    <w:qFormat/>
    <w:pPr>
      <w:spacing w:after="120" w:line="360" w:lineRule="auto"/>
      <w:ind w:firstLineChars="200" w:firstLine="200"/>
    </w:pPr>
    <w:rPr>
      <w:sz w:val="24"/>
    </w:rPr>
  </w:style>
  <w:style w:type="paragraph" w:customStyle="1" w:styleId="19">
    <w:name w:val="文本1"/>
    <w:basedOn w:val="a3"/>
    <w:qFormat/>
    <w:pPr>
      <w:adjustRightInd w:val="0"/>
      <w:spacing w:line="312" w:lineRule="atLeast"/>
      <w:jc w:val="center"/>
      <w:textAlignment w:val="baseline"/>
    </w:pPr>
    <w:rPr>
      <w:kern w:val="0"/>
      <w:sz w:val="18"/>
    </w:rPr>
  </w:style>
  <w:style w:type="paragraph" w:customStyle="1" w:styleId="412">
    <w:name w:val="样式 正文缩进正文（首行缩进两字）表正文正文非缩进特点标题4段1 + 首行缩进:  2 字符"/>
    <w:basedOn w:val="a7"/>
    <w:qFormat/>
    <w:pPr>
      <w:ind w:firstLineChars="200" w:firstLine="480"/>
    </w:pPr>
  </w:style>
  <w:style w:type="paragraph" w:customStyle="1" w:styleId="affff">
    <w:name w:val="表文字"/>
    <w:qFormat/>
    <w:rPr>
      <w:rFonts w:ascii="宋体"/>
      <w:kern w:val="2"/>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1a">
    <w:name w:val="样式1"/>
    <w:basedOn w:val="4"/>
    <w:qFormat/>
    <w:pPr>
      <w:tabs>
        <w:tab w:val="left" w:pos="720"/>
      </w:tabs>
      <w:spacing w:before="500" w:after="260" w:line="560" w:lineRule="atLeast"/>
      <w:ind w:left="420" w:hanging="420"/>
    </w:pPr>
  </w:style>
  <w:style w:type="paragraph" w:customStyle="1" w:styleId="151">
    <w:name w:val="样式 行距: 1.5 倍行距1"/>
    <w:basedOn w:val="a3"/>
    <w:qFormat/>
    <w:pPr>
      <w:snapToGrid w:val="0"/>
    </w:pPr>
  </w:style>
  <w:style w:type="paragraph" w:customStyle="1" w:styleId="StyleHeading3h3Heading3-oldLevel3HeadH3level3PIM3se">
    <w:name w:val="Style Heading 3h3Heading 3 - oldLevel 3 HeadH3level_3PIM 3se..."/>
    <w:basedOn w:val="30"/>
    <w:qFormat/>
    <w:pPr>
      <w:tabs>
        <w:tab w:val="left" w:pos="709"/>
        <w:tab w:val="left" w:pos="1620"/>
      </w:tabs>
      <w:ind w:left="1620" w:hanging="360"/>
    </w:p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21">
    <w:name w:val="样式2"/>
    <w:basedOn w:val="4"/>
    <w:qFormat/>
    <w:pPr>
      <w:numPr>
        <w:numId w:val="9"/>
      </w:numPr>
      <w:spacing w:before="560" w:line="400" w:lineRule="exact"/>
      <w:jc w:val="center"/>
      <w:outlineLvl w:val="0"/>
    </w:pPr>
    <w:rPr>
      <w:b w:val="0"/>
      <w:sz w:val="44"/>
    </w:rPr>
  </w:style>
  <w:style w:type="paragraph" w:customStyle="1" w:styleId="45">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affff0">
    <w:name w:val="编号正文"/>
    <w:basedOn w:val="affff1"/>
    <w:qFormat/>
    <w:pPr>
      <w:snapToGrid/>
      <w:spacing w:line="360" w:lineRule="auto"/>
      <w:ind w:left="1407" w:hanging="1047"/>
      <w:jc w:val="left"/>
    </w:pPr>
    <w:rPr>
      <w:rFonts w:eastAsia="仿宋_GB2312"/>
    </w:rPr>
  </w:style>
  <w:style w:type="paragraph" w:customStyle="1" w:styleId="affff1">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3"/>
    <w:qFormat/>
    <w:rPr>
      <w:rFonts w:ascii="Tahoma" w:hAnsi="Tahoma"/>
      <w:sz w:val="24"/>
      <w:szCs w:val="24"/>
    </w:rPr>
  </w:style>
  <w:style w:type="paragraph" w:customStyle="1" w:styleId="CharCharCharCharCharCharChar">
    <w:name w:val="Char Char Char Char Char Char Char"/>
    <w:basedOn w:val="a3"/>
    <w:qFormat/>
    <w:rPr>
      <w:rFonts w:ascii="Tahoma" w:hAnsi="Tahoma"/>
      <w:sz w:val="24"/>
    </w:rPr>
  </w:style>
  <w:style w:type="paragraph" w:customStyle="1" w:styleId="affff2">
    <w:name w:val="二级列表"/>
    <w:basedOn w:val="afff2"/>
    <w:next w:val="afff2"/>
    <w:qFormat/>
    <w:pPr>
      <w:tabs>
        <w:tab w:val="left" w:pos="2120"/>
      </w:tabs>
      <w:ind w:firstLineChars="0" w:firstLine="0"/>
    </w:pPr>
    <w:rPr>
      <w:b/>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affff3">
    <w:name w:val="表格文本"/>
    <w:qFormat/>
    <w:pPr>
      <w:tabs>
        <w:tab w:val="decimal" w:pos="0"/>
      </w:tabs>
    </w:pPr>
    <w:rPr>
      <w:rFonts w:ascii="Arial" w:hAnsi="Arial"/>
      <w:sz w:val="21"/>
    </w:rPr>
  </w:style>
  <w:style w:type="paragraph" w:customStyle="1" w:styleId="affff4">
    <w:name w:val="_"/>
    <w:basedOn w:val="a3"/>
    <w:qFormat/>
    <w:pPr>
      <w:adjustRightInd w:val="0"/>
      <w:spacing w:line="360" w:lineRule="auto"/>
      <w:ind w:left="480" w:firstLineChars="200" w:firstLine="200"/>
      <w:textAlignment w:val="baseline"/>
    </w:pPr>
    <w:rPr>
      <w:kern w:val="0"/>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0740">
    <w:name w:val="样式 首行缩进:  0.74 厘米"/>
    <w:basedOn w:val="a3"/>
    <w:qFormat/>
    <w:pPr>
      <w:spacing w:line="360" w:lineRule="auto"/>
      <w:ind w:firstLine="420"/>
    </w:pPr>
    <w:rPr>
      <w:sz w:val="24"/>
    </w:rPr>
  </w:style>
  <w:style w:type="paragraph" w:customStyle="1" w:styleId="2d">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c">
    <w:name w:val="正文格式 Char"/>
    <w:basedOn w:val="a3"/>
    <w:qFormat/>
    <w:pPr>
      <w:widowControl/>
      <w:adjustRightInd w:val="0"/>
      <w:spacing w:line="440" w:lineRule="atLeast"/>
      <w:ind w:firstLine="510"/>
      <w:textAlignment w:val="baseline"/>
    </w:pPr>
    <w:rPr>
      <w:kern w:val="0"/>
      <w:sz w:val="24"/>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style>
  <w:style w:type="paragraph" w:customStyle="1" w:styleId="affff5">
    <w:name w:val="简单回函地址"/>
    <w:basedOn w:val="a3"/>
    <w:qFormat/>
    <w:pPr>
      <w:adjustRightInd w:val="0"/>
      <w:snapToGrid w:val="0"/>
      <w:spacing w:line="360" w:lineRule="auto"/>
    </w:pPr>
    <w:rPr>
      <w:sz w:val="24"/>
    </w:rPr>
  </w:style>
  <w:style w:type="paragraph" w:customStyle="1" w:styleId="affff6">
    <w:name w:val="正文 + 三号"/>
    <w:basedOn w:val="a3"/>
    <w:qFormat/>
  </w:style>
  <w:style w:type="paragraph" w:customStyle="1" w:styleId="1b">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affff7">
    <w:name w:val="图片文字"/>
    <w:basedOn w:val="a3"/>
    <w:qFormat/>
    <w:pPr>
      <w:spacing w:line="240" w:lineRule="atLeast"/>
      <w:jc w:val="center"/>
    </w:pPr>
  </w:style>
  <w:style w:type="paragraph" w:customStyle="1" w:styleId="affff8">
    <w:name w:val="摘要"/>
    <w:basedOn w:val="a3"/>
    <w:next w:val="23"/>
    <w:qFormat/>
    <w:pPr>
      <w:spacing w:line="360" w:lineRule="auto"/>
    </w:pPr>
    <w:rPr>
      <w:rFonts w:eastAsia="黑体"/>
      <w:sz w:val="20"/>
    </w:rPr>
  </w:style>
  <w:style w:type="paragraph" w:customStyle="1" w:styleId="22">
    <w:name w:val="样式 正文首行缩进 2 + 首行缩进:  2 字符"/>
    <w:basedOn w:val="a3"/>
    <w:qFormat/>
    <w:pPr>
      <w:numPr>
        <w:numId w:val="10"/>
      </w:numPr>
      <w:adjustRightInd w:val="0"/>
      <w:snapToGrid w:val="0"/>
      <w:spacing w:line="360" w:lineRule="auto"/>
    </w:pPr>
    <w:rPr>
      <w:rFonts w:ascii="Arial" w:hAnsi="Arial"/>
      <w:b/>
      <w:sz w:val="24"/>
    </w:r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rPr>
  </w:style>
  <w:style w:type="paragraph" w:customStyle="1" w:styleId="TableContents">
    <w:name w:val="Table Contents"/>
    <w:basedOn w:val="ac"/>
    <w:qFormat/>
    <w:pPr>
      <w:suppressAutoHyphens/>
      <w:jc w:val="left"/>
    </w:pPr>
    <w:rPr>
      <w:rFonts w:ascii="Times New Roman" w:eastAsia="Times New Roman"/>
      <w:kern w:val="0"/>
      <w:sz w:val="24"/>
    </w:rPr>
  </w:style>
  <w:style w:type="paragraph" w:customStyle="1" w:styleId="CharCharCharChar">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ff9">
    <w:name w:val="È±Ê¡ÎÄ±¾"/>
    <w:basedOn w:val="a3"/>
    <w:qFormat/>
    <w:pPr>
      <w:widowControl/>
      <w:overflowPunct w:val="0"/>
      <w:autoSpaceDE w:val="0"/>
      <w:autoSpaceDN w:val="0"/>
      <w:adjustRightInd w:val="0"/>
      <w:jc w:val="left"/>
      <w:textAlignment w:val="baseline"/>
    </w:pPr>
    <w:rPr>
      <w:kern w:val="0"/>
      <w:sz w:val="24"/>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1c">
    <w:name w:val="文本框样式1"/>
    <w:basedOn w:val="a3"/>
    <w:qFormat/>
    <w:pPr>
      <w:adjustRightInd w:val="0"/>
      <w:snapToGrid w:val="0"/>
      <w:spacing w:before="60" w:line="180" w:lineRule="exact"/>
      <w:jc w:val="center"/>
    </w:pPr>
  </w:style>
  <w:style w:type="paragraph" w:customStyle="1" w:styleId="CharCharCharCharCharCharChar1">
    <w:name w:val="Char Char Char Char Char Char Char1"/>
    <w:basedOn w:val="a9"/>
    <w:qFormat/>
    <w:rPr>
      <w:rFonts w:ascii="宋体" w:hAnsi="Tahoma"/>
    </w:rPr>
  </w:style>
  <w:style w:type="paragraph" w:customStyle="1" w:styleId="CharCharCharChar0">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46">
    <w:name w:val="样式4"/>
    <w:basedOn w:val="4"/>
    <w:qFormat/>
    <w:pPr>
      <w:adjustRightInd w:val="0"/>
      <w:snapToGrid w:val="0"/>
    </w:pPr>
  </w:style>
  <w:style w:type="paragraph" w:customStyle="1" w:styleId="affffa">
    <w:name w:val="正文（首行不缩进）"/>
    <w:basedOn w:val="a3"/>
    <w:qFormat/>
    <w:pPr>
      <w:autoSpaceDE w:val="0"/>
      <w:autoSpaceDN w:val="0"/>
      <w:adjustRightInd w:val="0"/>
      <w:spacing w:line="360" w:lineRule="auto"/>
      <w:jc w:val="left"/>
    </w:pPr>
    <w:rPr>
      <w:kern w:val="0"/>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1CharCharChar1">
    <w:name w:val="Char1 Char Char Char1"/>
    <w:basedOn w:val="a3"/>
    <w:qFormat/>
    <w:rPr>
      <w:rFonts w:ascii="Tahoma" w:hAnsi="Tahoma"/>
      <w:sz w:val="30"/>
    </w:rPr>
  </w:style>
  <w:style w:type="paragraph" w:customStyle="1" w:styleId="1d">
    <w:name w:val="彩色底纹1"/>
    <w:qFormat/>
    <w:rPr>
      <w:kern w:val="2"/>
      <w:sz w:val="21"/>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lang w:eastAsia="en-US"/>
    </w:rPr>
  </w:style>
  <w:style w:type="paragraph" w:customStyle="1" w:styleId="1e">
    <w:name w:val="附录1"/>
    <w:basedOn w:val="a3"/>
    <w:next w:val="a3"/>
    <w:qFormat/>
    <w:pPr>
      <w:tabs>
        <w:tab w:val="left" w:pos="1304"/>
      </w:tabs>
      <w:ind w:left="425" w:hanging="425"/>
      <w:outlineLvl w:val="0"/>
    </w:pPr>
    <w:rPr>
      <w:rFonts w:ascii="黑体" w:eastAsia="黑体" w:hAnsi="黑体"/>
      <w:b/>
      <w:sz w:val="44"/>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320">
    <w:name w:val="标题3——2"/>
    <w:basedOn w:val="30"/>
    <w:next w:val="af9"/>
    <w:qFormat/>
    <w:pPr>
      <w:tabs>
        <w:tab w:val="left" w:pos="1280"/>
        <w:tab w:val="right" w:leader="dot" w:pos="8777"/>
      </w:tabs>
      <w:spacing w:beforeLines="100" w:line="240" w:lineRule="auto"/>
      <w:ind w:left="851" w:hanging="851"/>
      <w:outlineLvl w:val="9"/>
    </w:pPr>
    <w:rPr>
      <w:rFonts w:ascii="黑体" w:eastAsia="黑体" w:hAnsi="宋体"/>
      <w:sz w:val="30"/>
    </w:rPr>
  </w:style>
  <w:style w:type="paragraph" w:customStyle="1" w:styleId="a0">
    <w:name w:val="首行缩进"/>
    <w:basedOn w:val="a3"/>
    <w:qFormat/>
    <w:pPr>
      <w:numPr>
        <w:numId w:val="11"/>
      </w:numPr>
      <w:spacing w:line="360" w:lineRule="auto"/>
    </w:pPr>
    <w:rPr>
      <w:rFonts w:eastAsia="仿宋_GB2312"/>
    </w:rPr>
  </w:style>
  <w:style w:type="paragraph" w:customStyle="1" w:styleId="bt">
    <w:name w:val="bt"/>
    <w:basedOn w:val="a3"/>
    <w:next w:val="ac"/>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1f">
    <w:name w:val="未处理的提及1"/>
    <w:basedOn w:val="a4"/>
    <w:qFormat/>
    <w:rPr>
      <w:color w:val="605E5C"/>
      <w:shd w:val="clear" w:color="auto" w:fill="E1DFDD"/>
    </w:rPr>
  </w:style>
  <w:style w:type="paragraph" w:customStyle="1" w:styleId="111">
    <w:name w:val="目录 11"/>
    <w:basedOn w:val="a3"/>
    <w:next w:val="a3"/>
    <w:qFormat/>
    <w:pPr>
      <w:jc w:val="center"/>
    </w:pPr>
    <w:rPr>
      <w:sz w:val="30"/>
      <w:szCs w:val="30"/>
    </w:rPr>
  </w:style>
  <w:style w:type="paragraph" w:customStyle="1" w:styleId="p1">
    <w:name w:val="p1"/>
    <w:basedOn w:val="a3"/>
    <w:qFormat/>
    <w:pPr>
      <w:jc w:val="left"/>
    </w:pPr>
    <w:rPr>
      <w:rFonts w:ascii="PingFang SC" w:eastAsia="PingFang SC" w:hAnsi="PingFang SC"/>
      <w:color w:val="121416"/>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xj.ccgp-chongqing.gov.cn/ge/content/yptczzn/lis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3012D2-7B8D-4BF6-8D97-071619A3E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682</Words>
  <Characters>3889</Characters>
  <Application>Microsoft Office Word</Application>
  <DocSecurity>0</DocSecurity>
  <Lines>32</Lines>
  <Paragraphs>9</Paragraphs>
  <ScaleCrop>false</ScaleCrop>
  <Manager>罗成</Manager>
  <Company>重庆市政府采购中心</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xb21cn</cp:lastModifiedBy>
  <cp:revision>16</cp:revision>
  <cp:lastPrinted>2018-08-06T16:28:00Z</cp:lastPrinted>
  <dcterms:created xsi:type="dcterms:W3CDTF">2022-11-04T09:46:00Z</dcterms:created>
  <dcterms:modified xsi:type="dcterms:W3CDTF">2025-05-08T07:39:00Z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E0FB79DDF4A44B8380A275C67335B97E_13</vt:lpwstr>
  </property>
  <property fmtid="{D5CDD505-2E9C-101B-9397-08002B2CF9AE}" pid="4" name="KSOTemplateDocerSaveRecord">
    <vt:lpwstr>eyJoZGlkIjoiMTEzOGU3M2MxZWQxOWVkZGM3NjFlZThkZTU1NmExOTAiLCJ1c2VySWQiOiIxNTEyMjQ5ODY5In0=</vt:lpwstr>
  </property>
</Properties>
</file>