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79EC26D" w14:textId="603388BA" w:rsidR="0003714B" w:rsidRDefault="00C762BD">
      <w:pPr>
        <w:spacing w:line="600" w:lineRule="exact"/>
        <w:jc w:val="center"/>
        <w:rPr>
          <w:rFonts w:ascii="宋体" w:hAnsi="宋体" w:cs="宋体"/>
          <w:b/>
          <w:bCs/>
          <w:kern w:val="0"/>
          <w:sz w:val="36"/>
          <w:szCs w:val="36"/>
        </w:rPr>
      </w:pPr>
      <w:bookmarkStart w:id="0" w:name="_Hlk150867310"/>
      <w:bookmarkStart w:id="1" w:name="_Toc18159"/>
      <w:bookmarkStart w:id="2" w:name="_Toc313893526"/>
      <w:bookmarkStart w:id="3" w:name="_Toc12808"/>
      <w:bookmarkStart w:id="4" w:name="_Toc7625"/>
      <w:bookmarkStart w:id="5" w:name="_Toc317775175"/>
      <w:bookmarkStart w:id="6" w:name="_Toc18881"/>
      <w:bookmarkStart w:id="7" w:name="_Toc26820"/>
      <w:bookmarkStart w:id="8" w:name="_Toc25458"/>
      <w:bookmarkStart w:id="9" w:name="_Toc3463"/>
      <w:r>
        <w:rPr>
          <w:rFonts w:ascii="宋体" w:hAnsi="宋体" w:cs="宋体" w:hint="eastAsia"/>
          <w:b/>
          <w:bCs/>
          <w:kern w:val="0"/>
          <w:sz w:val="36"/>
          <w:szCs w:val="36"/>
        </w:rPr>
        <w:t>九龙坡区消防救援支队</w:t>
      </w:r>
      <w:bookmarkStart w:id="10" w:name="_Hlk83198423"/>
      <w:r w:rsidR="00A94E65">
        <w:rPr>
          <w:rFonts w:ascii="宋体" w:hAnsi="宋体" w:cs="宋体" w:hint="eastAsia"/>
          <w:b/>
          <w:bCs/>
          <w:kern w:val="0"/>
          <w:sz w:val="36"/>
          <w:szCs w:val="36"/>
        </w:rPr>
        <w:t>所需</w:t>
      </w:r>
      <w:bookmarkEnd w:id="0"/>
      <w:bookmarkEnd w:id="10"/>
      <w:r w:rsidR="00A3372C" w:rsidRPr="00A3372C">
        <w:rPr>
          <w:rFonts w:ascii="宋体" w:hAnsi="宋体" w:cs="宋体" w:hint="eastAsia"/>
          <w:b/>
          <w:bCs/>
          <w:kern w:val="0"/>
          <w:sz w:val="36"/>
          <w:szCs w:val="36"/>
        </w:rPr>
        <w:t>歇台子消防站联动系统采购项目</w:t>
      </w:r>
    </w:p>
    <w:p w14:paraId="4C3F2B1C" w14:textId="7308E74F" w:rsidR="00DF2AC5" w:rsidRDefault="00A94E65">
      <w:pPr>
        <w:spacing w:line="600" w:lineRule="exact"/>
        <w:jc w:val="center"/>
        <w:rPr>
          <w:rFonts w:ascii="宋体" w:hAnsi="宋体" w:cs="宋体"/>
          <w:b/>
          <w:bCs/>
          <w:sz w:val="36"/>
          <w:szCs w:val="36"/>
        </w:rPr>
      </w:pPr>
      <w:proofErr w:type="gramStart"/>
      <w:r>
        <w:rPr>
          <w:rFonts w:ascii="宋体" w:hAnsi="宋体" w:cs="宋体" w:hint="eastAsia"/>
          <w:b/>
          <w:bCs/>
          <w:kern w:val="0"/>
          <w:sz w:val="36"/>
          <w:szCs w:val="36"/>
        </w:rPr>
        <w:t>询</w:t>
      </w:r>
      <w:proofErr w:type="gramEnd"/>
      <w:r>
        <w:rPr>
          <w:rFonts w:ascii="宋体" w:hAnsi="宋体" w:cs="宋体" w:hint="eastAsia"/>
          <w:b/>
          <w:bCs/>
          <w:kern w:val="0"/>
          <w:sz w:val="36"/>
          <w:szCs w:val="36"/>
        </w:rPr>
        <w:t>比文件</w:t>
      </w:r>
    </w:p>
    <w:p w14:paraId="2E65B4D4" w14:textId="77777777" w:rsidR="00DF2AC5" w:rsidRDefault="00DF2AC5">
      <w:pPr>
        <w:spacing w:line="600" w:lineRule="exact"/>
        <w:ind w:firstLineChars="200" w:firstLine="560"/>
        <w:rPr>
          <w:rFonts w:ascii="宋体" w:hAnsi="宋体" w:cs="宋体"/>
          <w:kern w:val="0"/>
          <w:szCs w:val="28"/>
        </w:rPr>
      </w:pPr>
    </w:p>
    <w:p w14:paraId="0ED6F2D3" w14:textId="3A4A1598" w:rsidR="00DF2AC5" w:rsidRDefault="00C762BD" w:rsidP="009470CC">
      <w:pPr>
        <w:spacing w:line="560" w:lineRule="exact"/>
        <w:ind w:firstLineChars="200" w:firstLine="560"/>
        <w:rPr>
          <w:rFonts w:ascii="宋体" w:hAnsi="宋体" w:cs="宋体"/>
          <w:kern w:val="0"/>
          <w:szCs w:val="28"/>
        </w:rPr>
      </w:pPr>
      <w:bookmarkStart w:id="11" w:name="_Hlk150867469"/>
      <w:r>
        <w:rPr>
          <w:rFonts w:ascii="宋体" w:hAnsi="宋体" w:cs="宋体" w:hint="eastAsia"/>
          <w:kern w:val="0"/>
          <w:szCs w:val="28"/>
        </w:rPr>
        <w:t>一、</w:t>
      </w:r>
      <w:proofErr w:type="gramStart"/>
      <w:r w:rsidR="0003714B">
        <w:rPr>
          <w:rFonts w:ascii="宋体" w:hAnsi="宋体" w:cs="宋体" w:hint="eastAsia"/>
          <w:kern w:val="0"/>
          <w:szCs w:val="28"/>
        </w:rPr>
        <w:t>询</w:t>
      </w:r>
      <w:proofErr w:type="gramEnd"/>
      <w:r w:rsidR="0003714B">
        <w:rPr>
          <w:rFonts w:ascii="宋体" w:hAnsi="宋体" w:cs="宋体" w:hint="eastAsia"/>
          <w:kern w:val="0"/>
          <w:szCs w:val="28"/>
        </w:rPr>
        <w:t>比</w:t>
      </w:r>
      <w:r>
        <w:rPr>
          <w:rFonts w:ascii="宋体" w:hAnsi="宋体" w:cs="宋体" w:hint="eastAsia"/>
          <w:kern w:val="0"/>
          <w:szCs w:val="28"/>
        </w:rPr>
        <w:t>项目</w:t>
      </w:r>
      <w:bookmarkEnd w:id="11"/>
    </w:p>
    <w:p w14:paraId="69CC39D9" w14:textId="1BE72C4C" w:rsidR="0003714B" w:rsidRPr="00DB17A6" w:rsidRDefault="0030778C" w:rsidP="00DB17A6">
      <w:pPr>
        <w:spacing w:line="560" w:lineRule="exact"/>
        <w:ind w:firstLineChars="200" w:firstLine="560"/>
        <w:rPr>
          <w:rFonts w:ascii="宋体" w:hAnsi="宋体" w:cs="宋体"/>
          <w:kern w:val="0"/>
          <w:szCs w:val="28"/>
        </w:rPr>
      </w:pPr>
      <w:r w:rsidRPr="00DB17A6">
        <w:rPr>
          <w:rFonts w:ascii="宋体" w:hAnsi="宋体" w:cs="宋体" w:hint="eastAsia"/>
          <w:kern w:val="0"/>
          <w:szCs w:val="28"/>
        </w:rPr>
        <w:t>九龙坡区消防救援支队根据灭火救援</w:t>
      </w:r>
      <w:r w:rsidR="00A3372C">
        <w:rPr>
          <w:rFonts w:ascii="宋体" w:hAnsi="宋体" w:cs="宋体" w:hint="eastAsia"/>
          <w:kern w:val="0"/>
          <w:szCs w:val="28"/>
        </w:rPr>
        <w:t>执勤实力及接处警智能控制</w:t>
      </w:r>
      <w:r w:rsidRPr="00DB17A6">
        <w:rPr>
          <w:rFonts w:ascii="宋体" w:hAnsi="宋体" w:cs="宋体" w:hint="eastAsia"/>
          <w:kern w:val="0"/>
          <w:szCs w:val="28"/>
        </w:rPr>
        <w:t>建设需求，现</w:t>
      </w:r>
      <w:proofErr w:type="gramStart"/>
      <w:r w:rsidRPr="00DB17A6">
        <w:rPr>
          <w:rFonts w:ascii="宋体" w:hAnsi="宋体" w:cs="宋体" w:hint="eastAsia"/>
          <w:kern w:val="0"/>
          <w:szCs w:val="28"/>
        </w:rPr>
        <w:t>对</w:t>
      </w:r>
      <w:r w:rsidR="00A3372C">
        <w:rPr>
          <w:rFonts w:ascii="宋体" w:hAnsi="宋体" w:cs="宋体" w:hint="eastAsia"/>
          <w:kern w:val="0"/>
          <w:szCs w:val="28"/>
        </w:rPr>
        <w:t>歇台子消防救援</w:t>
      </w:r>
      <w:proofErr w:type="gramEnd"/>
      <w:r w:rsidR="00A3372C">
        <w:rPr>
          <w:rFonts w:ascii="宋体" w:hAnsi="宋体" w:cs="宋体" w:hint="eastAsia"/>
          <w:kern w:val="0"/>
          <w:szCs w:val="28"/>
        </w:rPr>
        <w:t>站消防接处警联动系统</w:t>
      </w:r>
      <w:r w:rsidRPr="00DB17A6">
        <w:rPr>
          <w:rFonts w:ascii="宋体" w:hAnsi="宋体" w:cs="宋体" w:hint="eastAsia"/>
          <w:kern w:val="0"/>
          <w:szCs w:val="28"/>
        </w:rPr>
        <w:t>采购项目进行</w:t>
      </w:r>
      <w:proofErr w:type="gramStart"/>
      <w:r w:rsidRPr="00DB17A6">
        <w:rPr>
          <w:rFonts w:ascii="宋体" w:hAnsi="宋体" w:cs="宋体" w:hint="eastAsia"/>
          <w:kern w:val="0"/>
          <w:szCs w:val="28"/>
        </w:rPr>
        <w:t>询</w:t>
      </w:r>
      <w:proofErr w:type="gramEnd"/>
      <w:r w:rsidRPr="00DB17A6">
        <w:rPr>
          <w:rFonts w:ascii="宋体" w:hAnsi="宋体" w:cs="宋体" w:hint="eastAsia"/>
          <w:kern w:val="0"/>
          <w:szCs w:val="28"/>
        </w:rPr>
        <w:t>比采购，欢迎有资格的投标人参加投标。</w:t>
      </w:r>
      <w:r w:rsidR="00DB17A6" w:rsidRPr="00DB17A6">
        <w:rPr>
          <w:rFonts w:ascii="宋体" w:hAnsi="宋体" w:cs="宋体" w:hint="eastAsia"/>
          <w:kern w:val="0"/>
          <w:szCs w:val="28"/>
        </w:rPr>
        <w:t>资金来源为预算内资金。</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1985"/>
        <w:gridCol w:w="1979"/>
      </w:tblGrid>
      <w:tr w:rsidR="0030778C" w:rsidRPr="00AB5491" w14:paraId="76F8BD0E" w14:textId="77777777" w:rsidTr="00D02E7B">
        <w:trPr>
          <w:trHeight w:val="558"/>
          <w:jc w:val="center"/>
        </w:trPr>
        <w:tc>
          <w:tcPr>
            <w:tcW w:w="3260" w:type="dxa"/>
            <w:vAlign w:val="center"/>
          </w:tcPr>
          <w:p w14:paraId="595E4557" w14:textId="77777777" w:rsidR="0030778C" w:rsidRPr="00484696" w:rsidRDefault="0030778C" w:rsidP="009470CC">
            <w:pPr>
              <w:pStyle w:val="af1"/>
              <w:spacing w:line="400" w:lineRule="exact"/>
              <w:ind w:left="0"/>
              <w:jc w:val="center"/>
              <w:outlineLvl w:val="0"/>
              <w:rPr>
                <w:rFonts w:ascii="宋体" w:hAnsi="宋体"/>
                <w:sz w:val="24"/>
              </w:rPr>
            </w:pPr>
            <w:r w:rsidRPr="00484696">
              <w:rPr>
                <w:rFonts w:ascii="宋体" w:hAnsi="宋体" w:hint="eastAsia"/>
                <w:sz w:val="24"/>
              </w:rPr>
              <w:t>项目名称</w:t>
            </w:r>
          </w:p>
        </w:tc>
        <w:tc>
          <w:tcPr>
            <w:tcW w:w="1985" w:type="dxa"/>
          </w:tcPr>
          <w:p w14:paraId="5E36D0CA" w14:textId="77777777" w:rsidR="0030778C" w:rsidRDefault="0030778C" w:rsidP="009470CC">
            <w:pPr>
              <w:pStyle w:val="af1"/>
              <w:spacing w:line="400" w:lineRule="exact"/>
              <w:ind w:left="240" w:hangingChars="100" w:hanging="240"/>
              <w:jc w:val="center"/>
              <w:outlineLvl w:val="0"/>
              <w:rPr>
                <w:rFonts w:ascii="宋体" w:hAnsi="宋体"/>
                <w:sz w:val="24"/>
              </w:rPr>
            </w:pPr>
            <w:r>
              <w:rPr>
                <w:rFonts w:ascii="宋体" w:hAnsi="宋体" w:hint="eastAsia"/>
                <w:sz w:val="24"/>
              </w:rPr>
              <w:t>数量</w:t>
            </w:r>
          </w:p>
          <w:p w14:paraId="53C6A2D8" w14:textId="6E67FA92" w:rsidR="0030778C" w:rsidRDefault="0030778C" w:rsidP="009470CC">
            <w:pPr>
              <w:pStyle w:val="af1"/>
              <w:spacing w:line="400" w:lineRule="exact"/>
              <w:ind w:left="240" w:hangingChars="100" w:hanging="240"/>
              <w:jc w:val="center"/>
              <w:outlineLvl w:val="0"/>
              <w:rPr>
                <w:rFonts w:ascii="宋体" w:hAnsi="宋体"/>
                <w:sz w:val="24"/>
              </w:rPr>
            </w:pPr>
            <w:r>
              <w:rPr>
                <w:rFonts w:ascii="宋体" w:hAnsi="宋体" w:hint="eastAsia"/>
                <w:sz w:val="24"/>
              </w:rPr>
              <w:t>（套）</w:t>
            </w:r>
          </w:p>
        </w:tc>
        <w:tc>
          <w:tcPr>
            <w:tcW w:w="1985" w:type="dxa"/>
          </w:tcPr>
          <w:p w14:paraId="4E77EF41" w14:textId="181E0C32" w:rsidR="0030778C" w:rsidRDefault="0030778C" w:rsidP="009470CC">
            <w:pPr>
              <w:pStyle w:val="af1"/>
              <w:spacing w:line="400" w:lineRule="exact"/>
              <w:ind w:left="240" w:hangingChars="100" w:hanging="240"/>
              <w:jc w:val="center"/>
              <w:outlineLvl w:val="0"/>
              <w:rPr>
                <w:rFonts w:ascii="宋体" w:hAnsi="宋体"/>
                <w:sz w:val="24"/>
              </w:rPr>
            </w:pPr>
            <w:r>
              <w:rPr>
                <w:rFonts w:ascii="宋体" w:hAnsi="宋体" w:hint="eastAsia"/>
                <w:sz w:val="24"/>
              </w:rPr>
              <w:t>最高限价</w:t>
            </w:r>
          </w:p>
          <w:p w14:paraId="05991816" w14:textId="2F72496F" w:rsidR="0030778C" w:rsidRPr="00484696" w:rsidRDefault="0030778C" w:rsidP="009470CC">
            <w:pPr>
              <w:pStyle w:val="af1"/>
              <w:spacing w:line="400" w:lineRule="exact"/>
              <w:ind w:left="240" w:hangingChars="100" w:hanging="240"/>
              <w:jc w:val="center"/>
              <w:outlineLvl w:val="0"/>
              <w:rPr>
                <w:rFonts w:ascii="宋体" w:hAnsi="宋体"/>
                <w:sz w:val="24"/>
              </w:rPr>
            </w:pPr>
            <w:r>
              <w:rPr>
                <w:rFonts w:ascii="宋体" w:hAnsi="宋体" w:hint="eastAsia"/>
                <w:sz w:val="24"/>
              </w:rPr>
              <w:t>（万元）</w:t>
            </w:r>
          </w:p>
        </w:tc>
        <w:tc>
          <w:tcPr>
            <w:tcW w:w="1979" w:type="dxa"/>
            <w:vAlign w:val="center"/>
          </w:tcPr>
          <w:p w14:paraId="75B51A71" w14:textId="77777777" w:rsidR="0030778C" w:rsidRDefault="0030778C" w:rsidP="009470CC">
            <w:pPr>
              <w:pStyle w:val="af1"/>
              <w:spacing w:line="400" w:lineRule="exact"/>
              <w:ind w:left="0" w:firstLineChars="12" w:firstLine="29"/>
              <w:jc w:val="center"/>
              <w:outlineLvl w:val="0"/>
              <w:rPr>
                <w:rFonts w:ascii="宋体" w:hAnsi="宋体"/>
                <w:sz w:val="24"/>
              </w:rPr>
            </w:pPr>
            <w:r w:rsidRPr="00871AC9">
              <w:rPr>
                <w:rFonts w:ascii="宋体" w:hAnsi="宋体" w:hint="eastAsia"/>
                <w:sz w:val="24"/>
              </w:rPr>
              <w:t>中标人数量</w:t>
            </w:r>
          </w:p>
          <w:p w14:paraId="1D541F7B" w14:textId="3E76FC2D" w:rsidR="0030778C" w:rsidRPr="00484696" w:rsidRDefault="0030778C" w:rsidP="009470CC">
            <w:pPr>
              <w:pStyle w:val="af1"/>
              <w:spacing w:line="400" w:lineRule="exact"/>
              <w:ind w:left="0" w:firstLineChars="12" w:firstLine="29"/>
              <w:jc w:val="center"/>
              <w:outlineLvl w:val="0"/>
              <w:rPr>
                <w:rFonts w:ascii="宋体" w:hAnsi="宋体"/>
                <w:sz w:val="24"/>
              </w:rPr>
            </w:pPr>
            <w:r w:rsidRPr="00871AC9">
              <w:rPr>
                <w:rFonts w:ascii="宋体" w:hAnsi="宋体" w:hint="eastAsia"/>
                <w:sz w:val="24"/>
              </w:rPr>
              <w:t>（名）</w:t>
            </w:r>
          </w:p>
        </w:tc>
      </w:tr>
      <w:tr w:rsidR="0030778C" w:rsidRPr="00484696" w14:paraId="37283269" w14:textId="77777777" w:rsidTr="00D02E7B">
        <w:trPr>
          <w:trHeight w:val="1025"/>
          <w:jc w:val="center"/>
        </w:trPr>
        <w:tc>
          <w:tcPr>
            <w:tcW w:w="3260" w:type="dxa"/>
            <w:vAlign w:val="center"/>
          </w:tcPr>
          <w:p w14:paraId="3F79AA03" w14:textId="5DD76572" w:rsidR="0030778C" w:rsidRPr="0003714B" w:rsidRDefault="00A3372C" w:rsidP="009470CC">
            <w:pPr>
              <w:spacing w:line="400" w:lineRule="exact"/>
              <w:jc w:val="center"/>
              <w:rPr>
                <w:bCs/>
                <w:sz w:val="24"/>
              </w:rPr>
            </w:pPr>
            <w:r w:rsidRPr="00A3372C">
              <w:rPr>
                <w:rFonts w:hint="eastAsia"/>
                <w:bCs/>
                <w:sz w:val="24"/>
              </w:rPr>
              <w:t>歇台子消防站联动系统</w:t>
            </w:r>
          </w:p>
        </w:tc>
        <w:tc>
          <w:tcPr>
            <w:tcW w:w="1985" w:type="dxa"/>
            <w:vAlign w:val="center"/>
          </w:tcPr>
          <w:p w14:paraId="7C7EE5B2" w14:textId="0A167343" w:rsidR="0030778C" w:rsidRDefault="00A3372C" w:rsidP="009470CC">
            <w:pPr>
              <w:spacing w:line="400" w:lineRule="exact"/>
              <w:jc w:val="center"/>
              <w:rPr>
                <w:sz w:val="24"/>
              </w:rPr>
            </w:pPr>
            <w:r>
              <w:rPr>
                <w:sz w:val="24"/>
              </w:rPr>
              <w:t>1</w:t>
            </w:r>
          </w:p>
        </w:tc>
        <w:tc>
          <w:tcPr>
            <w:tcW w:w="1985" w:type="dxa"/>
            <w:vAlign w:val="center"/>
          </w:tcPr>
          <w:p w14:paraId="25DF0F4F" w14:textId="512D6B0A" w:rsidR="0030778C" w:rsidRDefault="00A3372C" w:rsidP="009470CC">
            <w:pPr>
              <w:spacing w:line="400" w:lineRule="exact"/>
              <w:jc w:val="center"/>
              <w:rPr>
                <w:sz w:val="24"/>
              </w:rPr>
            </w:pPr>
            <w:r>
              <w:rPr>
                <w:sz w:val="24"/>
              </w:rPr>
              <w:t>2.8</w:t>
            </w:r>
          </w:p>
        </w:tc>
        <w:tc>
          <w:tcPr>
            <w:tcW w:w="1979" w:type="dxa"/>
            <w:vAlign w:val="center"/>
          </w:tcPr>
          <w:p w14:paraId="1006BF3E" w14:textId="0EF9FD26" w:rsidR="0030778C" w:rsidRPr="00871AC9" w:rsidRDefault="0030778C" w:rsidP="009470CC">
            <w:pPr>
              <w:pStyle w:val="af1"/>
              <w:spacing w:line="400" w:lineRule="exact"/>
              <w:ind w:left="240" w:hangingChars="100" w:hanging="240"/>
              <w:jc w:val="center"/>
              <w:outlineLvl w:val="0"/>
              <w:rPr>
                <w:rFonts w:ascii="宋体" w:hAnsi="宋体"/>
                <w:sz w:val="24"/>
              </w:rPr>
            </w:pPr>
            <w:r>
              <w:rPr>
                <w:rFonts w:ascii="宋体" w:hAnsi="宋体" w:hint="eastAsia"/>
                <w:sz w:val="24"/>
              </w:rPr>
              <w:t>1</w:t>
            </w:r>
            <w:bookmarkStart w:id="12" w:name="_GoBack"/>
            <w:bookmarkEnd w:id="12"/>
          </w:p>
        </w:tc>
      </w:tr>
    </w:tbl>
    <w:p w14:paraId="726F5168" w14:textId="2F85468E" w:rsidR="00871AC9" w:rsidRDefault="0003714B" w:rsidP="009470CC">
      <w:pPr>
        <w:spacing w:line="560" w:lineRule="exact"/>
        <w:ind w:firstLineChars="200" w:firstLine="560"/>
        <w:rPr>
          <w:rFonts w:ascii="宋体" w:hAnsi="宋体" w:cs="宋体"/>
          <w:kern w:val="0"/>
          <w:szCs w:val="28"/>
        </w:rPr>
      </w:pPr>
      <w:r>
        <w:rPr>
          <w:rFonts w:ascii="宋体" w:hAnsi="宋体" w:cs="宋体" w:hint="eastAsia"/>
          <w:kern w:val="0"/>
          <w:szCs w:val="28"/>
        </w:rPr>
        <w:t>二、</w:t>
      </w:r>
      <w:r w:rsidR="00871AC9">
        <w:rPr>
          <w:rFonts w:ascii="宋体" w:hAnsi="宋体" w:cs="宋体" w:hint="eastAsia"/>
          <w:kern w:val="0"/>
          <w:szCs w:val="28"/>
        </w:rPr>
        <w:t>投标人资格</w:t>
      </w:r>
    </w:p>
    <w:p w14:paraId="793321FD" w14:textId="77777777" w:rsidR="009470CC" w:rsidRDefault="009470CC" w:rsidP="009470CC">
      <w:pPr>
        <w:spacing w:line="560" w:lineRule="exact"/>
        <w:ind w:firstLineChars="200" w:firstLine="560"/>
        <w:rPr>
          <w:rFonts w:ascii="宋体" w:hAnsi="宋体" w:cs="宋体"/>
          <w:kern w:val="0"/>
          <w:szCs w:val="28"/>
        </w:rPr>
      </w:pPr>
      <w:r>
        <w:rPr>
          <w:rFonts w:ascii="宋体" w:hAnsi="宋体" w:cs="宋体" w:hint="eastAsia"/>
          <w:kern w:val="0"/>
          <w:szCs w:val="28"/>
        </w:rPr>
        <w:t>（一）一般资格条件</w:t>
      </w:r>
    </w:p>
    <w:p w14:paraId="39ABE83D" w14:textId="77777777" w:rsidR="009470CC" w:rsidRPr="00192265" w:rsidRDefault="009470CC" w:rsidP="009470CC">
      <w:pPr>
        <w:spacing w:line="560" w:lineRule="exact"/>
        <w:ind w:firstLineChars="200" w:firstLine="560"/>
        <w:rPr>
          <w:rFonts w:asciiTheme="minorEastAsia" w:eastAsiaTheme="minorEastAsia" w:hAnsiTheme="minorEastAsia"/>
          <w:color w:val="000000"/>
          <w:szCs w:val="28"/>
        </w:rPr>
      </w:pPr>
      <w:r w:rsidRPr="00192265">
        <w:rPr>
          <w:rFonts w:asciiTheme="minorEastAsia" w:eastAsiaTheme="minorEastAsia" w:hAnsiTheme="minorEastAsia" w:hint="eastAsia"/>
          <w:color w:val="000000"/>
          <w:szCs w:val="28"/>
        </w:rPr>
        <w:t>1、具有独立承担民事责任的能力，需提供营业执照并加盖公章；</w:t>
      </w:r>
    </w:p>
    <w:p w14:paraId="12F9336C" w14:textId="77777777" w:rsidR="009470CC" w:rsidRPr="00192265" w:rsidRDefault="009470CC" w:rsidP="009470CC">
      <w:pPr>
        <w:spacing w:line="560" w:lineRule="exact"/>
        <w:ind w:firstLineChars="200" w:firstLine="560"/>
        <w:rPr>
          <w:rFonts w:asciiTheme="minorEastAsia" w:eastAsiaTheme="minorEastAsia" w:hAnsiTheme="minorEastAsia"/>
          <w:color w:val="000000"/>
          <w:szCs w:val="28"/>
        </w:rPr>
      </w:pPr>
      <w:r w:rsidRPr="00192265">
        <w:rPr>
          <w:rFonts w:asciiTheme="minorEastAsia" w:eastAsiaTheme="minorEastAsia" w:hAnsiTheme="minorEastAsia" w:hint="eastAsia"/>
          <w:color w:val="000000"/>
          <w:szCs w:val="28"/>
        </w:rPr>
        <w:t>2、具有良好的商业信誉和健全的财务会计制度；</w:t>
      </w:r>
    </w:p>
    <w:p w14:paraId="7D365FBE" w14:textId="77777777" w:rsidR="009470CC" w:rsidRPr="00192265" w:rsidRDefault="009470CC" w:rsidP="009470CC">
      <w:pPr>
        <w:spacing w:line="560" w:lineRule="exact"/>
        <w:ind w:firstLineChars="200" w:firstLine="560"/>
        <w:rPr>
          <w:rFonts w:asciiTheme="minorEastAsia" w:eastAsiaTheme="minorEastAsia" w:hAnsiTheme="minorEastAsia"/>
          <w:color w:val="000000"/>
          <w:szCs w:val="28"/>
        </w:rPr>
      </w:pPr>
      <w:r w:rsidRPr="00192265">
        <w:rPr>
          <w:rFonts w:asciiTheme="minorEastAsia" w:eastAsiaTheme="minorEastAsia" w:hAnsiTheme="minorEastAsia" w:hint="eastAsia"/>
          <w:color w:val="000000"/>
          <w:szCs w:val="28"/>
        </w:rPr>
        <w:t>3、具有履行合同所必须的设备和专业技术能力；</w:t>
      </w:r>
    </w:p>
    <w:p w14:paraId="2A03EDFE" w14:textId="77777777" w:rsidR="009470CC" w:rsidRPr="00192265" w:rsidRDefault="009470CC" w:rsidP="009470CC">
      <w:pPr>
        <w:spacing w:line="560" w:lineRule="exact"/>
        <w:ind w:firstLineChars="200" w:firstLine="560"/>
        <w:rPr>
          <w:rFonts w:asciiTheme="minorEastAsia" w:eastAsiaTheme="minorEastAsia" w:hAnsiTheme="minorEastAsia"/>
          <w:color w:val="000000"/>
          <w:szCs w:val="28"/>
        </w:rPr>
      </w:pPr>
      <w:r w:rsidRPr="00192265">
        <w:rPr>
          <w:rFonts w:asciiTheme="minorEastAsia" w:eastAsiaTheme="minorEastAsia" w:hAnsiTheme="minorEastAsia" w:hint="eastAsia"/>
          <w:color w:val="000000"/>
          <w:szCs w:val="28"/>
        </w:rPr>
        <w:t>4、有依法缴纳税收和社会保障资金的良好记录；</w:t>
      </w:r>
    </w:p>
    <w:p w14:paraId="73CDE763" w14:textId="77777777" w:rsidR="009470CC" w:rsidRPr="00192265" w:rsidRDefault="009470CC" w:rsidP="009470CC">
      <w:pPr>
        <w:spacing w:line="560" w:lineRule="exact"/>
        <w:ind w:firstLineChars="200" w:firstLine="560"/>
        <w:rPr>
          <w:rFonts w:asciiTheme="minorEastAsia" w:eastAsiaTheme="minorEastAsia" w:hAnsiTheme="minorEastAsia"/>
          <w:color w:val="000000"/>
          <w:szCs w:val="28"/>
        </w:rPr>
      </w:pPr>
      <w:r w:rsidRPr="00192265">
        <w:rPr>
          <w:rFonts w:asciiTheme="minorEastAsia" w:eastAsiaTheme="minorEastAsia" w:hAnsiTheme="minorEastAsia" w:hint="eastAsia"/>
          <w:color w:val="000000"/>
          <w:szCs w:val="28"/>
        </w:rPr>
        <w:t>5、参加政府采购活动前三年内，在经营活动中没有重大违法记录；</w:t>
      </w:r>
    </w:p>
    <w:p w14:paraId="3D32B10F" w14:textId="77777777" w:rsidR="009470CC" w:rsidRPr="00192265" w:rsidRDefault="009470CC" w:rsidP="009470CC">
      <w:pPr>
        <w:spacing w:line="560" w:lineRule="exact"/>
        <w:ind w:firstLineChars="200" w:firstLine="560"/>
        <w:rPr>
          <w:rFonts w:asciiTheme="minorEastAsia" w:eastAsiaTheme="minorEastAsia" w:hAnsiTheme="minorEastAsia"/>
          <w:color w:val="000000"/>
          <w:szCs w:val="28"/>
        </w:rPr>
      </w:pPr>
      <w:r w:rsidRPr="00192265">
        <w:rPr>
          <w:rFonts w:asciiTheme="minorEastAsia" w:eastAsiaTheme="minorEastAsia" w:hAnsiTheme="minorEastAsia" w:hint="eastAsia"/>
          <w:color w:val="000000"/>
          <w:szCs w:val="28"/>
        </w:rPr>
        <w:t>6、法律、行政法规规定的其它条件。</w:t>
      </w:r>
    </w:p>
    <w:p w14:paraId="5CBF5C19" w14:textId="60D5C5CA" w:rsidR="009470CC" w:rsidRPr="00192265" w:rsidRDefault="009470CC" w:rsidP="009470CC">
      <w:pPr>
        <w:spacing w:line="560" w:lineRule="exact"/>
        <w:ind w:firstLineChars="200" w:firstLine="560"/>
        <w:rPr>
          <w:rFonts w:asciiTheme="minorEastAsia" w:eastAsiaTheme="minorEastAsia" w:hAnsiTheme="minorEastAsia"/>
          <w:szCs w:val="28"/>
        </w:rPr>
      </w:pPr>
      <w:r w:rsidRPr="00192265">
        <w:rPr>
          <w:rFonts w:asciiTheme="minorEastAsia" w:eastAsiaTheme="minorEastAsia" w:hAnsiTheme="minorEastAsia" w:hint="eastAsia"/>
          <w:color w:val="000000"/>
          <w:szCs w:val="28"/>
        </w:rPr>
        <w:t>上述2-5项</w:t>
      </w:r>
      <w:r w:rsidR="008F7A45">
        <w:rPr>
          <w:rFonts w:ascii="宋体" w:hAnsi="宋体" w:cs="宋体" w:hint="eastAsia"/>
          <w:kern w:val="0"/>
          <w:szCs w:val="28"/>
        </w:rPr>
        <w:t>投标人</w:t>
      </w:r>
      <w:r w:rsidRPr="00192265">
        <w:rPr>
          <w:rFonts w:asciiTheme="minorEastAsia" w:eastAsiaTheme="minorEastAsia" w:hAnsiTheme="minorEastAsia" w:hint="eastAsia"/>
          <w:color w:val="000000"/>
          <w:szCs w:val="28"/>
        </w:rPr>
        <w:t>提供诚信声明（格式见</w:t>
      </w:r>
      <w:r>
        <w:rPr>
          <w:rFonts w:asciiTheme="minorEastAsia" w:eastAsiaTheme="minorEastAsia" w:hAnsiTheme="minorEastAsia" w:hint="eastAsia"/>
          <w:color w:val="000000"/>
          <w:szCs w:val="28"/>
        </w:rPr>
        <w:t>附件</w:t>
      </w:r>
      <w:r w:rsidRPr="00192265">
        <w:rPr>
          <w:rFonts w:asciiTheme="minorEastAsia" w:eastAsiaTheme="minorEastAsia" w:hAnsiTheme="minorEastAsia" w:hint="eastAsia"/>
          <w:color w:val="000000"/>
          <w:szCs w:val="28"/>
        </w:rPr>
        <w:t>）。以上所有证照必须年审合格，且在有效期内</w:t>
      </w:r>
      <w:r w:rsidR="00563BAB">
        <w:rPr>
          <w:rFonts w:asciiTheme="minorEastAsia" w:eastAsiaTheme="minorEastAsia" w:hAnsiTheme="minorEastAsia" w:hint="eastAsia"/>
          <w:color w:val="000000"/>
          <w:szCs w:val="28"/>
        </w:rPr>
        <w:t>。</w:t>
      </w:r>
    </w:p>
    <w:p w14:paraId="343D0825" w14:textId="1D26A566" w:rsidR="009470CC" w:rsidRDefault="009470CC" w:rsidP="009470CC">
      <w:pPr>
        <w:spacing w:line="560" w:lineRule="exact"/>
        <w:ind w:firstLineChars="200" w:firstLine="560"/>
        <w:rPr>
          <w:rFonts w:ascii="宋体" w:hAnsi="宋体" w:cs="宋体"/>
          <w:kern w:val="0"/>
          <w:szCs w:val="28"/>
        </w:rPr>
      </w:pPr>
      <w:r>
        <w:rPr>
          <w:rFonts w:ascii="宋体" w:hAnsi="宋体" w:cs="宋体" w:hint="eastAsia"/>
          <w:kern w:val="0"/>
          <w:szCs w:val="28"/>
        </w:rPr>
        <w:t>（二）特殊资格条件</w:t>
      </w:r>
    </w:p>
    <w:p w14:paraId="246E3DD9" w14:textId="77777777" w:rsidR="009470CC" w:rsidRPr="00136053" w:rsidRDefault="009470CC" w:rsidP="009470CC">
      <w:pPr>
        <w:spacing w:line="560" w:lineRule="exact"/>
        <w:ind w:firstLineChars="200" w:firstLine="560"/>
        <w:rPr>
          <w:rFonts w:ascii="宋体" w:hAnsi="宋体" w:cs="宋体"/>
          <w:kern w:val="0"/>
          <w:szCs w:val="28"/>
        </w:rPr>
      </w:pPr>
      <w:r>
        <w:rPr>
          <w:rFonts w:ascii="宋体" w:hAnsi="宋体" w:cs="宋体" w:hint="eastAsia"/>
          <w:kern w:val="0"/>
          <w:szCs w:val="28"/>
        </w:rPr>
        <w:t>无</w:t>
      </w:r>
      <w:r w:rsidRPr="00136053">
        <w:rPr>
          <w:rFonts w:ascii="宋体" w:hAnsi="宋体" w:cs="宋体" w:hint="eastAsia"/>
          <w:kern w:val="0"/>
          <w:szCs w:val="28"/>
        </w:rPr>
        <w:t>。</w:t>
      </w:r>
    </w:p>
    <w:p w14:paraId="635929F3" w14:textId="2DC514E0" w:rsidR="00871AC9" w:rsidRPr="009470CC" w:rsidRDefault="009470CC" w:rsidP="009470CC">
      <w:pPr>
        <w:spacing w:line="560" w:lineRule="exact"/>
        <w:ind w:firstLineChars="200" w:firstLine="560"/>
        <w:rPr>
          <w:rFonts w:ascii="宋体" w:hAnsi="宋体" w:cs="宋体"/>
          <w:kern w:val="0"/>
          <w:szCs w:val="28"/>
        </w:rPr>
      </w:pPr>
      <w:r>
        <w:rPr>
          <w:rFonts w:ascii="宋体" w:hAnsi="宋体" w:cs="宋体" w:hint="eastAsia"/>
          <w:kern w:val="0"/>
          <w:szCs w:val="28"/>
        </w:rPr>
        <w:t>三、投标说明及有关规定</w:t>
      </w:r>
    </w:p>
    <w:p w14:paraId="042D9A9A" w14:textId="2B43D072" w:rsidR="009470CC" w:rsidRDefault="009470CC" w:rsidP="009470CC">
      <w:pPr>
        <w:spacing w:line="560" w:lineRule="exact"/>
        <w:ind w:firstLineChars="200" w:firstLine="560"/>
        <w:rPr>
          <w:rFonts w:ascii="宋体" w:hAnsi="宋体" w:cs="宋体"/>
          <w:kern w:val="0"/>
          <w:szCs w:val="28"/>
        </w:rPr>
      </w:pPr>
      <w:r>
        <w:rPr>
          <w:rFonts w:ascii="宋体" w:hAnsi="宋体" w:cs="宋体" w:hint="eastAsia"/>
          <w:kern w:val="0"/>
          <w:szCs w:val="28"/>
        </w:rPr>
        <w:t>1、凡有意参加</w:t>
      </w:r>
      <w:proofErr w:type="gramStart"/>
      <w:r>
        <w:rPr>
          <w:rFonts w:ascii="宋体" w:hAnsi="宋体" w:cs="宋体" w:hint="eastAsia"/>
          <w:kern w:val="0"/>
          <w:szCs w:val="28"/>
        </w:rPr>
        <w:t>询</w:t>
      </w:r>
      <w:proofErr w:type="gramEnd"/>
      <w:r>
        <w:rPr>
          <w:rFonts w:ascii="宋体" w:hAnsi="宋体" w:cs="宋体" w:hint="eastAsia"/>
          <w:kern w:val="0"/>
          <w:szCs w:val="28"/>
        </w:rPr>
        <w:t>比的</w:t>
      </w:r>
      <w:r w:rsidR="008F7A45">
        <w:rPr>
          <w:rFonts w:ascii="宋体" w:hAnsi="宋体" w:cs="宋体" w:hint="eastAsia"/>
          <w:kern w:val="0"/>
          <w:szCs w:val="28"/>
        </w:rPr>
        <w:t>投标人</w:t>
      </w:r>
      <w:r>
        <w:rPr>
          <w:rFonts w:ascii="宋体" w:hAnsi="宋体" w:cs="宋体" w:hint="eastAsia"/>
          <w:kern w:val="0"/>
          <w:szCs w:val="28"/>
        </w:rPr>
        <w:t>，请于公告发布之日起至报名截止时间之前，在重庆市政府采购</w:t>
      </w:r>
      <w:proofErr w:type="gramStart"/>
      <w:r>
        <w:rPr>
          <w:rFonts w:ascii="宋体" w:hAnsi="宋体" w:cs="宋体" w:hint="eastAsia"/>
          <w:kern w:val="0"/>
          <w:szCs w:val="28"/>
        </w:rPr>
        <w:t>云平下载</w:t>
      </w:r>
      <w:proofErr w:type="gramEnd"/>
      <w:r>
        <w:rPr>
          <w:rFonts w:ascii="宋体" w:hAnsi="宋体" w:cs="宋体" w:hint="eastAsia"/>
          <w:kern w:val="0"/>
          <w:szCs w:val="28"/>
        </w:rPr>
        <w:t>查看本项目</w:t>
      </w:r>
      <w:proofErr w:type="gramStart"/>
      <w:r>
        <w:rPr>
          <w:rFonts w:ascii="宋体" w:hAnsi="宋体" w:cs="宋体" w:hint="eastAsia"/>
          <w:kern w:val="0"/>
          <w:szCs w:val="28"/>
        </w:rPr>
        <w:t>询</w:t>
      </w:r>
      <w:proofErr w:type="gramEnd"/>
      <w:r>
        <w:rPr>
          <w:rFonts w:ascii="宋体" w:hAnsi="宋体" w:cs="宋体" w:hint="eastAsia"/>
          <w:kern w:val="0"/>
          <w:szCs w:val="28"/>
        </w:rPr>
        <w:t>比文件以及变更公告等</w:t>
      </w:r>
      <w:proofErr w:type="gramStart"/>
      <w:r>
        <w:rPr>
          <w:rFonts w:ascii="宋体" w:hAnsi="宋体" w:cs="宋体" w:hint="eastAsia"/>
          <w:kern w:val="0"/>
          <w:szCs w:val="28"/>
        </w:rPr>
        <w:t>询</w:t>
      </w:r>
      <w:proofErr w:type="gramEnd"/>
      <w:r>
        <w:rPr>
          <w:rFonts w:ascii="宋体" w:hAnsi="宋体" w:cs="宋体" w:hint="eastAsia"/>
          <w:kern w:val="0"/>
          <w:szCs w:val="28"/>
        </w:rPr>
        <w:t>比前公布的所有</w:t>
      </w:r>
      <w:r>
        <w:rPr>
          <w:rFonts w:ascii="宋体" w:hAnsi="宋体" w:cs="宋体" w:hint="eastAsia"/>
          <w:kern w:val="0"/>
          <w:szCs w:val="28"/>
        </w:rPr>
        <w:lastRenderedPageBreak/>
        <w:t>项目资料，无论</w:t>
      </w:r>
      <w:r w:rsidR="008F7A45">
        <w:rPr>
          <w:rFonts w:ascii="宋体" w:hAnsi="宋体" w:cs="宋体" w:hint="eastAsia"/>
          <w:kern w:val="0"/>
          <w:szCs w:val="28"/>
        </w:rPr>
        <w:t>投标人</w:t>
      </w:r>
      <w:r>
        <w:rPr>
          <w:rFonts w:ascii="宋体" w:hAnsi="宋体" w:cs="宋体" w:hint="eastAsia"/>
          <w:kern w:val="0"/>
          <w:szCs w:val="28"/>
        </w:rPr>
        <w:t>下载查看与否，均视为已知晓所有比选实质性要求内容。</w:t>
      </w:r>
    </w:p>
    <w:p w14:paraId="23D50D8C" w14:textId="489394C7" w:rsidR="003F2A9D" w:rsidRPr="003F2A9D" w:rsidRDefault="009470CC" w:rsidP="003F2A9D">
      <w:pPr>
        <w:snapToGrid w:val="0"/>
        <w:spacing w:line="560" w:lineRule="exact"/>
        <w:ind w:firstLineChars="200" w:firstLine="560"/>
        <w:rPr>
          <w:rFonts w:ascii="宋体" w:hAnsi="宋体" w:cs="宋体"/>
          <w:kern w:val="0"/>
          <w:szCs w:val="28"/>
        </w:rPr>
      </w:pPr>
      <w:r>
        <w:rPr>
          <w:rFonts w:ascii="宋体" w:hAnsi="宋体" w:cs="宋体" w:hint="eastAsia"/>
          <w:kern w:val="0"/>
          <w:szCs w:val="28"/>
        </w:rPr>
        <w:t>2、</w:t>
      </w:r>
      <w:r w:rsidR="003F2A9D" w:rsidRPr="003F2A9D">
        <w:rPr>
          <w:rFonts w:ascii="宋体" w:hAnsi="宋体" w:cs="宋体" w:hint="eastAsia"/>
          <w:kern w:val="0"/>
          <w:szCs w:val="28"/>
        </w:rPr>
        <w:t>因本项目涉及到采购人现有系统对接的情况，潜在投标人应在投标截止时间前对项目对接系统情况进行现场踏勘，无论投标人是否踏勘过现场，均被认为在递交投标文件之前已踏勘现场，对本项目的风险和义务已经了解，并在其投标文件中已充分考虑了现场和环境因素，踏勘现场所发生的所有费用和责任由投标人自行承担且</w:t>
      </w:r>
      <w:r w:rsidR="00A3372C">
        <w:rPr>
          <w:rFonts w:ascii="宋体" w:hAnsi="宋体" w:cs="宋体" w:hint="eastAsia"/>
          <w:kern w:val="0"/>
          <w:szCs w:val="28"/>
        </w:rPr>
        <w:t>已</w:t>
      </w:r>
      <w:r w:rsidR="003F2A9D" w:rsidRPr="003F2A9D">
        <w:rPr>
          <w:rFonts w:ascii="宋体" w:hAnsi="宋体" w:cs="宋体" w:hint="eastAsia"/>
          <w:kern w:val="0"/>
          <w:szCs w:val="28"/>
        </w:rPr>
        <w:t>包含在本次报价中。</w:t>
      </w:r>
    </w:p>
    <w:p w14:paraId="203A297E" w14:textId="465CABB9" w:rsidR="009470CC" w:rsidRDefault="009470CC" w:rsidP="009470CC">
      <w:pPr>
        <w:spacing w:line="560" w:lineRule="exact"/>
        <w:ind w:firstLineChars="200" w:firstLine="560"/>
        <w:rPr>
          <w:rFonts w:ascii="宋体" w:hAnsi="宋体" w:cs="宋体"/>
          <w:kern w:val="0"/>
          <w:szCs w:val="28"/>
        </w:rPr>
      </w:pPr>
      <w:r>
        <w:rPr>
          <w:rFonts w:ascii="宋体" w:hAnsi="宋体" w:cs="宋体"/>
          <w:kern w:val="0"/>
          <w:szCs w:val="28"/>
        </w:rPr>
        <w:t>3</w:t>
      </w:r>
      <w:r>
        <w:rPr>
          <w:rFonts w:ascii="宋体" w:hAnsi="宋体" w:cs="宋体" w:hint="eastAsia"/>
          <w:kern w:val="0"/>
          <w:szCs w:val="28"/>
        </w:rPr>
        <w:t>、</w:t>
      </w:r>
      <w:r w:rsidR="008F7A45">
        <w:rPr>
          <w:rFonts w:ascii="宋体" w:hAnsi="宋体" w:cs="宋体" w:hint="eastAsia"/>
          <w:kern w:val="0"/>
          <w:szCs w:val="28"/>
        </w:rPr>
        <w:t>投标人</w:t>
      </w:r>
      <w:r>
        <w:rPr>
          <w:rFonts w:ascii="宋体" w:hAnsi="宋体" w:cs="宋体" w:hint="eastAsia"/>
          <w:kern w:val="0"/>
          <w:szCs w:val="28"/>
        </w:rPr>
        <w:t>须在平台上报名并按要求上传响应文件，未按要求提供的为无效</w:t>
      </w:r>
      <w:r w:rsidR="008F7A45">
        <w:rPr>
          <w:rFonts w:ascii="宋体" w:hAnsi="宋体" w:cs="宋体" w:hint="eastAsia"/>
          <w:kern w:val="0"/>
          <w:szCs w:val="28"/>
        </w:rPr>
        <w:t>投标</w:t>
      </w:r>
      <w:r>
        <w:rPr>
          <w:rFonts w:ascii="宋体" w:hAnsi="宋体" w:cs="宋体" w:hint="eastAsia"/>
          <w:kern w:val="0"/>
          <w:szCs w:val="28"/>
        </w:rPr>
        <w:t>。</w:t>
      </w:r>
    </w:p>
    <w:p w14:paraId="7256942C" w14:textId="5CF9E206" w:rsidR="009470CC" w:rsidRDefault="009470CC" w:rsidP="009470CC">
      <w:pPr>
        <w:spacing w:line="560" w:lineRule="exact"/>
        <w:ind w:firstLineChars="200" w:firstLine="560"/>
        <w:rPr>
          <w:rFonts w:ascii="宋体" w:hAnsi="宋体" w:cs="宋体"/>
          <w:kern w:val="0"/>
          <w:szCs w:val="28"/>
        </w:rPr>
      </w:pPr>
      <w:r>
        <w:rPr>
          <w:rFonts w:ascii="宋体" w:hAnsi="宋体" w:cs="宋体"/>
          <w:kern w:val="0"/>
          <w:szCs w:val="28"/>
        </w:rPr>
        <w:t>4</w:t>
      </w:r>
      <w:r>
        <w:rPr>
          <w:rFonts w:ascii="宋体" w:hAnsi="宋体" w:cs="宋体" w:hint="eastAsia"/>
          <w:kern w:val="0"/>
          <w:szCs w:val="28"/>
        </w:rPr>
        <w:t>、无论</w:t>
      </w:r>
      <w:proofErr w:type="gramStart"/>
      <w:r>
        <w:rPr>
          <w:rFonts w:ascii="宋体" w:hAnsi="宋体" w:cs="宋体" w:hint="eastAsia"/>
          <w:kern w:val="0"/>
          <w:szCs w:val="28"/>
        </w:rPr>
        <w:t>询</w:t>
      </w:r>
      <w:proofErr w:type="gramEnd"/>
      <w:r>
        <w:rPr>
          <w:rFonts w:ascii="宋体" w:hAnsi="宋体" w:cs="宋体" w:hint="eastAsia"/>
          <w:kern w:val="0"/>
          <w:szCs w:val="28"/>
        </w:rPr>
        <w:t>比结果如何，</w:t>
      </w:r>
      <w:r w:rsidR="008F7A45">
        <w:rPr>
          <w:rFonts w:ascii="宋体" w:hAnsi="宋体" w:cs="宋体" w:hint="eastAsia"/>
          <w:kern w:val="0"/>
          <w:szCs w:val="28"/>
        </w:rPr>
        <w:t>投标人</w:t>
      </w:r>
      <w:r>
        <w:rPr>
          <w:rFonts w:ascii="宋体" w:hAnsi="宋体" w:cs="宋体" w:hint="eastAsia"/>
          <w:kern w:val="0"/>
          <w:szCs w:val="28"/>
        </w:rPr>
        <w:t>参与本项目的所有费用均由自行承担。</w:t>
      </w:r>
    </w:p>
    <w:p w14:paraId="1B726645" w14:textId="2BAA79A1" w:rsidR="009470CC" w:rsidRDefault="009470CC" w:rsidP="0030778C">
      <w:pPr>
        <w:spacing w:line="560" w:lineRule="exact"/>
        <w:ind w:firstLineChars="200" w:firstLine="560"/>
        <w:rPr>
          <w:rFonts w:ascii="宋体" w:hAnsi="宋体" w:cs="宋体"/>
          <w:kern w:val="0"/>
          <w:szCs w:val="28"/>
        </w:rPr>
      </w:pPr>
      <w:r>
        <w:rPr>
          <w:rFonts w:ascii="宋体" w:hAnsi="宋体" w:cs="宋体" w:hint="eastAsia"/>
          <w:kern w:val="0"/>
          <w:szCs w:val="28"/>
        </w:rPr>
        <w:t>5、本项目不接受联合体投标。</w:t>
      </w:r>
    </w:p>
    <w:p w14:paraId="4608DE9E" w14:textId="6AB32EBF" w:rsidR="0030778C" w:rsidRPr="0030778C" w:rsidRDefault="0030778C" w:rsidP="0030778C">
      <w:pPr>
        <w:pStyle w:val="a4"/>
        <w:spacing w:line="560" w:lineRule="exact"/>
        <w:rPr>
          <w:rFonts w:ascii="宋体" w:hAnsi="宋体" w:cs="宋体"/>
          <w:kern w:val="0"/>
          <w:sz w:val="28"/>
          <w:szCs w:val="28"/>
        </w:rPr>
      </w:pPr>
      <w:r w:rsidRPr="0030778C">
        <w:rPr>
          <w:rFonts w:ascii="宋体" w:hAnsi="宋体" w:cs="宋体" w:hint="eastAsia"/>
          <w:kern w:val="0"/>
          <w:sz w:val="28"/>
          <w:szCs w:val="28"/>
        </w:rPr>
        <w:t xml:space="preserve"> </w:t>
      </w:r>
      <w:r w:rsidRPr="0030778C">
        <w:rPr>
          <w:rFonts w:ascii="宋体" w:hAnsi="宋体" w:cs="宋体"/>
          <w:kern w:val="0"/>
          <w:sz w:val="28"/>
          <w:szCs w:val="28"/>
        </w:rPr>
        <w:t xml:space="preserve">   6</w:t>
      </w:r>
      <w:r w:rsidRPr="0030778C">
        <w:rPr>
          <w:rFonts w:ascii="宋体" w:hAnsi="宋体" w:cs="宋体" w:hint="eastAsia"/>
          <w:kern w:val="0"/>
          <w:sz w:val="28"/>
          <w:szCs w:val="28"/>
        </w:rPr>
        <w:t>、投标产品必须为中国关境内生产，若为进口产品将按无效投标处理</w:t>
      </w:r>
      <w:r w:rsidR="007A5539">
        <w:rPr>
          <w:rFonts w:ascii="宋体" w:hAnsi="宋体" w:cs="宋体" w:hint="eastAsia"/>
          <w:kern w:val="0"/>
          <w:sz w:val="28"/>
          <w:szCs w:val="28"/>
        </w:rPr>
        <w:t>。</w:t>
      </w:r>
    </w:p>
    <w:p w14:paraId="0ECA2CDA" w14:textId="07F8F269" w:rsidR="009470CC" w:rsidRPr="0003714B" w:rsidRDefault="0030778C" w:rsidP="0030778C">
      <w:pPr>
        <w:spacing w:line="560" w:lineRule="exact"/>
        <w:ind w:firstLineChars="200" w:firstLine="560"/>
        <w:rPr>
          <w:rFonts w:ascii="宋体" w:hAnsi="宋体" w:cs="宋体"/>
          <w:kern w:val="0"/>
          <w:szCs w:val="28"/>
        </w:rPr>
      </w:pPr>
      <w:r>
        <w:rPr>
          <w:rFonts w:ascii="宋体" w:hAnsi="宋体" w:cs="宋体"/>
          <w:kern w:val="0"/>
          <w:szCs w:val="28"/>
        </w:rPr>
        <w:t>7</w:t>
      </w:r>
      <w:r w:rsidR="009470CC">
        <w:rPr>
          <w:rFonts w:ascii="宋体" w:hAnsi="宋体" w:cs="宋体" w:hint="eastAsia"/>
          <w:kern w:val="0"/>
          <w:szCs w:val="28"/>
        </w:rPr>
        <w:t>、</w:t>
      </w:r>
      <w:r w:rsidR="009470CC" w:rsidRPr="0003714B">
        <w:rPr>
          <w:rFonts w:ascii="宋体" w:hAnsi="宋体" w:cs="宋体" w:hint="eastAsia"/>
          <w:kern w:val="0"/>
          <w:szCs w:val="28"/>
        </w:rPr>
        <w:t>本项目为人民币报价，响应</w:t>
      </w:r>
      <w:r w:rsidR="008F7A45">
        <w:rPr>
          <w:rFonts w:ascii="宋体" w:hAnsi="宋体" w:cs="宋体" w:hint="eastAsia"/>
          <w:kern w:val="0"/>
          <w:szCs w:val="28"/>
        </w:rPr>
        <w:t>投标人</w:t>
      </w:r>
      <w:r w:rsidR="009470CC" w:rsidRPr="0003714B">
        <w:rPr>
          <w:rFonts w:ascii="宋体" w:hAnsi="宋体" w:cs="宋体" w:hint="eastAsia"/>
          <w:kern w:val="0"/>
          <w:szCs w:val="28"/>
        </w:rPr>
        <w:t>须一次报出不得更改的价格</w:t>
      </w:r>
      <w:r w:rsidR="007264F6">
        <w:rPr>
          <w:rFonts w:ascii="宋体" w:hAnsi="宋体" w:cs="宋体" w:hint="eastAsia"/>
          <w:kern w:val="0"/>
          <w:szCs w:val="28"/>
        </w:rPr>
        <w:t>，价格应当</w:t>
      </w:r>
      <w:r w:rsidR="007264F6" w:rsidRPr="007264F6">
        <w:rPr>
          <w:rFonts w:ascii="宋体" w:hAnsi="宋体" w:cs="宋体" w:hint="eastAsia"/>
          <w:kern w:val="0"/>
          <w:szCs w:val="28"/>
        </w:rPr>
        <w:t>包含：产品价、运输费（含装卸费）、保险费、安装调试费、税费、培训费、设计费</w:t>
      </w:r>
      <w:r w:rsidR="007264F6">
        <w:rPr>
          <w:rFonts w:ascii="宋体" w:hAnsi="宋体" w:cs="宋体" w:hint="eastAsia"/>
          <w:kern w:val="0"/>
          <w:szCs w:val="28"/>
        </w:rPr>
        <w:t>以及</w:t>
      </w:r>
      <w:r w:rsidR="007264F6" w:rsidRPr="007264F6">
        <w:rPr>
          <w:rFonts w:ascii="宋体" w:hAnsi="宋体" w:cs="宋体" w:hint="eastAsia"/>
          <w:kern w:val="0"/>
          <w:szCs w:val="28"/>
        </w:rPr>
        <w:t>要求实施改造费用等完成本项目的所有费用。因投标人自身原因造成漏报、少报皆由其自行承担责任，采购人不再补偿。在分项报价明细表中，投标人应对所投产品单价进行报价</w:t>
      </w:r>
      <w:r w:rsidR="009470CC" w:rsidRPr="0003714B">
        <w:rPr>
          <w:rFonts w:ascii="宋体" w:hAnsi="宋体" w:cs="宋体" w:hint="eastAsia"/>
          <w:kern w:val="0"/>
          <w:szCs w:val="28"/>
        </w:rPr>
        <w:t>。</w:t>
      </w:r>
    </w:p>
    <w:p w14:paraId="541BB025" w14:textId="4542B203" w:rsidR="009470CC" w:rsidRPr="009470CC" w:rsidRDefault="0030778C" w:rsidP="009470CC">
      <w:pPr>
        <w:snapToGrid w:val="0"/>
        <w:spacing w:line="560" w:lineRule="exact"/>
        <w:ind w:firstLineChars="200" w:firstLine="560"/>
        <w:rPr>
          <w:rFonts w:ascii="宋体" w:hAnsi="宋体" w:cs="宋体"/>
          <w:kern w:val="0"/>
          <w:szCs w:val="28"/>
        </w:rPr>
      </w:pPr>
      <w:bookmarkStart w:id="13" w:name="OLE_LINK1"/>
      <w:r>
        <w:rPr>
          <w:rFonts w:ascii="宋体" w:hAnsi="宋体" w:cs="宋体"/>
          <w:kern w:val="0"/>
          <w:szCs w:val="28"/>
        </w:rPr>
        <w:t>8</w:t>
      </w:r>
      <w:r w:rsidR="009470CC" w:rsidRPr="009470CC">
        <w:rPr>
          <w:rFonts w:ascii="宋体" w:hAnsi="宋体" w:cs="宋体" w:hint="eastAsia"/>
          <w:kern w:val="0"/>
          <w:szCs w:val="28"/>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13"/>
      <w:r w:rsidR="009470CC" w:rsidRPr="009470CC">
        <w:rPr>
          <w:rFonts w:ascii="宋体" w:hAnsi="宋体" w:cs="宋体" w:hint="eastAsia"/>
          <w:kern w:val="0"/>
          <w:szCs w:val="28"/>
        </w:rPr>
        <w:t>投标人，将拒绝其参与政府采购活动。</w:t>
      </w:r>
    </w:p>
    <w:p w14:paraId="4860D151" w14:textId="6C515125" w:rsidR="003F2A9D" w:rsidRDefault="003F2A9D" w:rsidP="003F2A9D">
      <w:pPr>
        <w:spacing w:line="560" w:lineRule="exact"/>
        <w:ind w:firstLineChars="200" w:firstLine="560"/>
        <w:rPr>
          <w:rFonts w:ascii="宋体" w:hAnsi="宋体" w:cs="宋体"/>
          <w:kern w:val="0"/>
          <w:szCs w:val="28"/>
        </w:rPr>
      </w:pPr>
      <w:r>
        <w:rPr>
          <w:rFonts w:ascii="宋体" w:hAnsi="宋体" w:cs="宋体" w:hint="eastAsia"/>
          <w:kern w:val="0"/>
          <w:szCs w:val="28"/>
        </w:rPr>
        <w:t>四、联系方式</w:t>
      </w:r>
    </w:p>
    <w:p w14:paraId="454AE5FE" w14:textId="77777777" w:rsidR="003F2A9D" w:rsidRDefault="003F2A9D" w:rsidP="003F2A9D">
      <w:pPr>
        <w:spacing w:line="560" w:lineRule="exact"/>
        <w:ind w:firstLineChars="200" w:firstLine="560"/>
        <w:rPr>
          <w:rFonts w:ascii="宋体" w:hAnsi="宋体" w:cs="宋体"/>
          <w:kern w:val="0"/>
          <w:szCs w:val="28"/>
        </w:rPr>
      </w:pPr>
      <w:r>
        <w:rPr>
          <w:rFonts w:ascii="宋体" w:hAnsi="宋体" w:cs="宋体" w:hint="eastAsia"/>
          <w:kern w:val="0"/>
          <w:szCs w:val="28"/>
        </w:rPr>
        <w:t>采购人：九龙坡区消防救援支队</w:t>
      </w:r>
    </w:p>
    <w:p w14:paraId="65662BBF" w14:textId="77777777" w:rsidR="003F2A9D" w:rsidRDefault="003F2A9D" w:rsidP="003F2A9D">
      <w:pPr>
        <w:spacing w:line="560" w:lineRule="exact"/>
        <w:ind w:firstLineChars="200" w:firstLine="560"/>
        <w:rPr>
          <w:rFonts w:ascii="宋体" w:hAnsi="宋体" w:cs="宋体"/>
          <w:kern w:val="0"/>
          <w:szCs w:val="28"/>
        </w:rPr>
      </w:pPr>
      <w:r>
        <w:rPr>
          <w:rFonts w:ascii="宋体" w:hAnsi="宋体" w:cs="宋体" w:hint="eastAsia"/>
          <w:kern w:val="0"/>
          <w:szCs w:val="28"/>
        </w:rPr>
        <w:t>联系人：余老师</w:t>
      </w:r>
    </w:p>
    <w:p w14:paraId="1BA91C80" w14:textId="77777777" w:rsidR="003F2A9D" w:rsidRDefault="003F2A9D" w:rsidP="003F2A9D">
      <w:pPr>
        <w:spacing w:line="560" w:lineRule="exact"/>
        <w:ind w:firstLineChars="200" w:firstLine="560"/>
        <w:rPr>
          <w:rFonts w:ascii="宋体" w:hAnsi="宋体" w:cs="宋体"/>
          <w:kern w:val="0"/>
          <w:szCs w:val="28"/>
        </w:rPr>
      </w:pPr>
      <w:r>
        <w:rPr>
          <w:rFonts w:ascii="宋体" w:hAnsi="宋体" w:cs="宋体" w:hint="eastAsia"/>
          <w:kern w:val="0"/>
          <w:szCs w:val="28"/>
        </w:rPr>
        <w:t>电话：0</w:t>
      </w:r>
      <w:r>
        <w:rPr>
          <w:rFonts w:ascii="宋体" w:hAnsi="宋体" w:cs="宋体"/>
          <w:kern w:val="0"/>
          <w:szCs w:val="28"/>
        </w:rPr>
        <w:t>23-68199305</w:t>
      </w:r>
    </w:p>
    <w:p w14:paraId="41B7135F" w14:textId="77777777" w:rsidR="003F2A9D" w:rsidRDefault="003F2A9D" w:rsidP="003F2A9D">
      <w:pPr>
        <w:spacing w:line="560" w:lineRule="exact"/>
        <w:ind w:firstLineChars="200" w:firstLine="560"/>
        <w:rPr>
          <w:rFonts w:ascii="宋体" w:hAnsi="宋体" w:cs="宋体"/>
          <w:kern w:val="0"/>
          <w:szCs w:val="28"/>
        </w:rPr>
      </w:pPr>
      <w:r>
        <w:rPr>
          <w:rFonts w:ascii="宋体" w:hAnsi="宋体" w:cs="宋体" w:hint="eastAsia"/>
          <w:kern w:val="0"/>
          <w:szCs w:val="28"/>
        </w:rPr>
        <w:t>地址：重庆市九龙坡区罗汉沟1</w:t>
      </w:r>
      <w:r>
        <w:rPr>
          <w:rFonts w:ascii="宋体" w:hAnsi="宋体" w:cs="宋体"/>
          <w:kern w:val="0"/>
          <w:szCs w:val="28"/>
        </w:rPr>
        <w:t>19</w:t>
      </w:r>
      <w:r>
        <w:rPr>
          <w:rFonts w:ascii="宋体" w:hAnsi="宋体" w:cs="宋体" w:hint="eastAsia"/>
          <w:kern w:val="0"/>
          <w:szCs w:val="28"/>
        </w:rPr>
        <w:t>号</w:t>
      </w:r>
    </w:p>
    <w:p w14:paraId="5A258A28" w14:textId="77777777" w:rsidR="003F2A9D" w:rsidRDefault="003F2A9D" w:rsidP="003F2A9D">
      <w:pPr>
        <w:spacing w:line="560" w:lineRule="exact"/>
        <w:ind w:firstLineChars="200" w:firstLine="560"/>
        <w:rPr>
          <w:rFonts w:ascii="宋体" w:hAnsi="宋体" w:cs="宋体"/>
          <w:kern w:val="0"/>
          <w:szCs w:val="28"/>
        </w:rPr>
      </w:pPr>
      <w:r>
        <w:rPr>
          <w:rFonts w:hint="eastAsia"/>
        </w:rPr>
        <w:lastRenderedPageBreak/>
        <w:t>五、</w:t>
      </w:r>
      <w:r>
        <w:rPr>
          <w:rFonts w:ascii="宋体" w:hAnsi="宋体" w:cs="宋体" w:hint="eastAsia"/>
          <w:kern w:val="0"/>
          <w:szCs w:val="28"/>
        </w:rPr>
        <w:t>需求内容及技术要求</w:t>
      </w:r>
    </w:p>
    <w:tbl>
      <w:tblPr>
        <w:tblW w:w="9688" w:type="dxa"/>
        <w:tblInd w:w="88" w:type="dxa"/>
        <w:tblLook w:val="0000" w:firstRow="0" w:lastRow="0" w:firstColumn="0" w:lastColumn="0" w:noHBand="0" w:noVBand="0"/>
      </w:tblPr>
      <w:tblGrid>
        <w:gridCol w:w="856"/>
        <w:gridCol w:w="1416"/>
        <w:gridCol w:w="7416"/>
      </w:tblGrid>
      <w:tr w:rsidR="00A3372C" w14:paraId="5EAA5898" w14:textId="77777777" w:rsidTr="00A3372C">
        <w:trPr>
          <w:trHeight w:val="420"/>
        </w:trPr>
        <w:tc>
          <w:tcPr>
            <w:tcW w:w="856" w:type="dxa"/>
            <w:tcBorders>
              <w:top w:val="single" w:sz="4" w:space="0" w:color="000000"/>
              <w:left w:val="single" w:sz="4" w:space="0" w:color="000000"/>
              <w:bottom w:val="single" w:sz="4" w:space="0" w:color="000000"/>
              <w:right w:val="single" w:sz="4" w:space="0" w:color="000000"/>
            </w:tcBorders>
            <w:vAlign w:val="center"/>
          </w:tcPr>
          <w:p w14:paraId="544F94AC" w14:textId="77777777" w:rsidR="00A3372C" w:rsidRDefault="00A3372C" w:rsidP="007B6FF1">
            <w:pPr>
              <w:widowControl/>
              <w:jc w:val="center"/>
              <w:textAlignment w:val="center"/>
              <w:rPr>
                <w:rFonts w:ascii="宋体" w:hAnsi="宋体" w:cs="宋体"/>
                <w:color w:val="000000"/>
                <w:szCs w:val="28"/>
              </w:rPr>
            </w:pPr>
            <w:bookmarkStart w:id="14" w:name="OLE_LINK3"/>
            <w:bookmarkStart w:id="15" w:name="OLE_LINK4"/>
            <w:r>
              <w:rPr>
                <w:rFonts w:ascii="宋体" w:hAnsi="宋体" w:cs="宋体" w:hint="eastAsia"/>
                <w:color w:val="000000"/>
                <w:kern w:val="0"/>
                <w:szCs w:val="28"/>
                <w:lang w:bidi="ar"/>
              </w:rPr>
              <w:t>序号</w:t>
            </w:r>
          </w:p>
        </w:tc>
        <w:tc>
          <w:tcPr>
            <w:tcW w:w="1416" w:type="dxa"/>
            <w:tcBorders>
              <w:top w:val="single" w:sz="4" w:space="0" w:color="000000"/>
              <w:left w:val="single" w:sz="4" w:space="0" w:color="000000"/>
              <w:bottom w:val="single" w:sz="4" w:space="0" w:color="000000"/>
              <w:right w:val="single" w:sz="4" w:space="0" w:color="000000"/>
            </w:tcBorders>
            <w:vAlign w:val="bottom"/>
          </w:tcPr>
          <w:p w14:paraId="0C075E2F" w14:textId="2F0A6F19" w:rsidR="00A3372C" w:rsidRDefault="00A3372C" w:rsidP="007B6FF1">
            <w:pPr>
              <w:widowControl/>
              <w:jc w:val="center"/>
              <w:textAlignment w:val="bottom"/>
              <w:rPr>
                <w:rFonts w:ascii="宋体" w:hAnsi="宋体" w:cs="宋体"/>
                <w:color w:val="000000"/>
                <w:szCs w:val="28"/>
              </w:rPr>
            </w:pPr>
            <w:r>
              <w:rPr>
                <w:rFonts w:ascii="宋体" w:hAnsi="宋体" w:cs="宋体" w:hint="eastAsia"/>
                <w:color w:val="000000"/>
                <w:szCs w:val="28"/>
              </w:rPr>
              <w:t>项目</w:t>
            </w:r>
          </w:p>
        </w:tc>
        <w:tc>
          <w:tcPr>
            <w:tcW w:w="7416" w:type="dxa"/>
            <w:tcBorders>
              <w:top w:val="single" w:sz="4" w:space="0" w:color="000000"/>
              <w:left w:val="single" w:sz="4" w:space="0" w:color="000000"/>
              <w:bottom w:val="single" w:sz="4" w:space="0" w:color="000000"/>
              <w:right w:val="single" w:sz="4" w:space="0" w:color="000000"/>
            </w:tcBorders>
            <w:vAlign w:val="bottom"/>
          </w:tcPr>
          <w:p w14:paraId="6312AE01" w14:textId="77777777" w:rsidR="00A3372C" w:rsidRDefault="00A3372C" w:rsidP="007B6FF1">
            <w:pPr>
              <w:widowControl/>
              <w:jc w:val="center"/>
              <w:textAlignment w:val="bottom"/>
              <w:rPr>
                <w:rFonts w:ascii="宋体" w:hAnsi="宋体" w:cs="宋体"/>
                <w:color w:val="000000"/>
                <w:szCs w:val="28"/>
              </w:rPr>
            </w:pPr>
            <w:r>
              <w:rPr>
                <w:rFonts w:ascii="宋体" w:hAnsi="宋体" w:cs="宋体" w:hint="eastAsia"/>
                <w:color w:val="000000"/>
                <w:kern w:val="0"/>
                <w:szCs w:val="28"/>
                <w:lang w:bidi="ar"/>
              </w:rPr>
              <w:t>指标要求</w:t>
            </w:r>
          </w:p>
        </w:tc>
      </w:tr>
      <w:tr w:rsidR="00A3372C" w14:paraId="5B7054B4" w14:textId="77777777" w:rsidTr="00A3372C">
        <w:trPr>
          <w:trHeight w:val="1420"/>
        </w:trPr>
        <w:tc>
          <w:tcPr>
            <w:tcW w:w="856" w:type="dxa"/>
            <w:tcBorders>
              <w:top w:val="single" w:sz="4" w:space="0" w:color="000000"/>
              <w:left w:val="single" w:sz="4" w:space="0" w:color="000000"/>
              <w:bottom w:val="single" w:sz="4" w:space="0" w:color="000000"/>
              <w:right w:val="single" w:sz="4" w:space="0" w:color="000000"/>
            </w:tcBorders>
            <w:vAlign w:val="center"/>
          </w:tcPr>
          <w:p w14:paraId="48159F34" w14:textId="77777777" w:rsidR="00A3372C" w:rsidRDefault="00A3372C" w:rsidP="007B6FF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416" w:type="dxa"/>
            <w:tcBorders>
              <w:top w:val="single" w:sz="4" w:space="0" w:color="000000"/>
              <w:left w:val="single" w:sz="4" w:space="0" w:color="000000"/>
              <w:bottom w:val="single" w:sz="4" w:space="0" w:color="000000"/>
              <w:right w:val="single" w:sz="4" w:space="0" w:color="000000"/>
            </w:tcBorders>
            <w:vAlign w:val="center"/>
          </w:tcPr>
          <w:p w14:paraId="00895B85" w14:textId="77777777" w:rsidR="00A3372C" w:rsidRDefault="00A3372C" w:rsidP="007B6FF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组成</w:t>
            </w:r>
          </w:p>
        </w:tc>
        <w:tc>
          <w:tcPr>
            <w:tcW w:w="7416" w:type="dxa"/>
            <w:tcBorders>
              <w:top w:val="single" w:sz="4" w:space="0" w:color="000000"/>
              <w:left w:val="single" w:sz="4" w:space="0" w:color="000000"/>
              <w:bottom w:val="single" w:sz="4" w:space="0" w:color="000000"/>
              <w:right w:val="single" w:sz="4" w:space="0" w:color="000000"/>
            </w:tcBorders>
            <w:vAlign w:val="center"/>
          </w:tcPr>
          <w:p w14:paraId="07FBA186" w14:textId="19EB8CAC" w:rsidR="00A3372C" w:rsidRPr="00C331CC" w:rsidRDefault="00A3372C" w:rsidP="00A3372C">
            <w:pPr>
              <w:widowControl/>
              <w:jc w:val="left"/>
              <w:textAlignment w:val="center"/>
              <w:rPr>
                <w:lang w:bidi="ar"/>
              </w:rPr>
            </w:pPr>
            <w:r>
              <w:rPr>
                <w:rFonts w:hint="eastAsia"/>
                <w:bCs/>
                <w:sz w:val="24"/>
              </w:rPr>
              <w:t>歇台子</w:t>
            </w:r>
            <w:r w:rsidRPr="00A3372C">
              <w:rPr>
                <w:rFonts w:hint="eastAsia"/>
                <w:bCs/>
                <w:sz w:val="24"/>
              </w:rPr>
              <w:t>消防站联动系统</w:t>
            </w:r>
            <w:r>
              <w:rPr>
                <w:rFonts w:hint="eastAsia"/>
                <w:bCs/>
                <w:sz w:val="24"/>
              </w:rPr>
              <w:t>包括联动主机、接警电铃、声光警示、联动广播等主要内容。所有系统部件及设备</w:t>
            </w:r>
            <w:r>
              <w:rPr>
                <w:rFonts w:ascii="宋体" w:hAnsi="宋体" w:cs="宋体" w:hint="eastAsia"/>
                <w:color w:val="000000"/>
                <w:kern w:val="0"/>
                <w:sz w:val="24"/>
                <w:szCs w:val="24"/>
                <w:lang w:bidi="ar"/>
              </w:rPr>
              <w:t>互相匹配兼容，并提供免费的部署安装，所需配件、线材、辅材由中标人免费提供，且必须达到国标质量以上。</w:t>
            </w:r>
          </w:p>
        </w:tc>
      </w:tr>
      <w:tr w:rsidR="00A3372C" w14:paraId="0D826E06" w14:textId="77777777" w:rsidTr="00712D6D">
        <w:trPr>
          <w:trHeight w:val="1470"/>
        </w:trPr>
        <w:tc>
          <w:tcPr>
            <w:tcW w:w="856" w:type="dxa"/>
            <w:tcBorders>
              <w:top w:val="single" w:sz="4" w:space="0" w:color="000000"/>
              <w:left w:val="single" w:sz="4" w:space="0" w:color="000000"/>
              <w:bottom w:val="nil"/>
              <w:right w:val="single" w:sz="4" w:space="0" w:color="000000"/>
            </w:tcBorders>
            <w:vAlign w:val="center"/>
          </w:tcPr>
          <w:p w14:paraId="7F6E565D" w14:textId="77777777" w:rsidR="00A3372C" w:rsidRDefault="00A3372C" w:rsidP="007B6FF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416" w:type="dxa"/>
            <w:tcBorders>
              <w:top w:val="single" w:sz="4" w:space="0" w:color="000000"/>
              <w:left w:val="single" w:sz="4" w:space="0" w:color="000000"/>
              <w:bottom w:val="single" w:sz="4" w:space="0" w:color="000000"/>
              <w:right w:val="single" w:sz="4" w:space="0" w:color="000000"/>
            </w:tcBorders>
            <w:vAlign w:val="center"/>
          </w:tcPr>
          <w:p w14:paraId="46F4358E" w14:textId="6AD73382" w:rsidR="00A3372C" w:rsidRDefault="00A3372C" w:rsidP="007B6FF1">
            <w:pPr>
              <w:widowControl/>
              <w:jc w:val="center"/>
              <w:textAlignment w:val="center"/>
              <w:rPr>
                <w:rFonts w:ascii="宋体" w:hAnsi="宋体" w:cs="宋体"/>
                <w:color w:val="000000"/>
                <w:sz w:val="24"/>
                <w:szCs w:val="24"/>
              </w:rPr>
            </w:pPr>
            <w:r>
              <w:rPr>
                <w:rFonts w:ascii="宋体" w:hAnsi="宋体" w:cs="宋体" w:hint="eastAsia"/>
                <w:color w:val="000000"/>
                <w:sz w:val="24"/>
                <w:szCs w:val="24"/>
              </w:rPr>
              <w:t>联动主机</w:t>
            </w:r>
          </w:p>
        </w:tc>
        <w:tc>
          <w:tcPr>
            <w:tcW w:w="7416" w:type="dxa"/>
            <w:tcBorders>
              <w:top w:val="single" w:sz="4" w:space="0" w:color="000000"/>
              <w:left w:val="single" w:sz="4" w:space="0" w:color="000000"/>
              <w:right w:val="single" w:sz="4" w:space="0" w:color="000000"/>
            </w:tcBorders>
            <w:vAlign w:val="center"/>
          </w:tcPr>
          <w:p w14:paraId="08B354BB" w14:textId="705C1DBE" w:rsidR="0095181D" w:rsidRDefault="00A3372C" w:rsidP="00A3372C">
            <w:pPr>
              <w:widowControl/>
              <w:jc w:val="left"/>
              <w:textAlignment w:val="center"/>
              <w:rPr>
                <w:rFonts w:ascii="宋体" w:hAnsi="宋体" w:cs="宋体"/>
                <w:color w:val="000000"/>
                <w:sz w:val="24"/>
                <w:szCs w:val="24"/>
              </w:rPr>
            </w:pPr>
            <w:r w:rsidRPr="00A3372C">
              <w:rPr>
                <w:rFonts w:ascii="宋体" w:hAnsi="宋体" w:cs="宋体" w:hint="eastAsia"/>
                <w:color w:val="000000"/>
                <w:sz w:val="24"/>
                <w:szCs w:val="24"/>
              </w:rPr>
              <w:t>支持RJ45网口；</w:t>
            </w:r>
          </w:p>
          <w:p w14:paraId="454E60E0" w14:textId="77777777" w:rsidR="0095181D" w:rsidRDefault="00A3372C" w:rsidP="00A3372C">
            <w:pPr>
              <w:widowControl/>
              <w:jc w:val="left"/>
              <w:textAlignment w:val="center"/>
              <w:rPr>
                <w:rFonts w:ascii="宋体" w:hAnsi="宋体" w:cs="宋体"/>
                <w:color w:val="000000"/>
                <w:sz w:val="24"/>
                <w:szCs w:val="24"/>
              </w:rPr>
            </w:pPr>
            <w:r>
              <w:rPr>
                <w:rFonts w:ascii="宋体" w:hAnsi="宋体" w:cs="宋体" w:hint="eastAsia"/>
                <w:color w:val="000000"/>
                <w:sz w:val="24"/>
                <w:szCs w:val="24"/>
              </w:rPr>
              <w:t>支持</w:t>
            </w:r>
            <w:r w:rsidRPr="00A3372C">
              <w:rPr>
                <w:rFonts w:ascii="宋体" w:hAnsi="宋体" w:cs="宋体" w:hint="eastAsia"/>
                <w:color w:val="000000"/>
                <w:sz w:val="24"/>
                <w:szCs w:val="24"/>
              </w:rPr>
              <w:t>TCP/UDP、IP、ARP、ICMP、IPV4网络协议</w:t>
            </w:r>
            <w:r w:rsidR="0071453B">
              <w:rPr>
                <w:rFonts w:ascii="宋体" w:hAnsi="宋体" w:cs="宋体" w:hint="eastAsia"/>
                <w:color w:val="000000"/>
                <w:sz w:val="24"/>
                <w:szCs w:val="24"/>
              </w:rPr>
              <w:t>；</w:t>
            </w:r>
          </w:p>
          <w:p w14:paraId="1978048E" w14:textId="77777777" w:rsidR="0095181D" w:rsidRDefault="00A3372C" w:rsidP="00A3372C">
            <w:pPr>
              <w:widowControl/>
              <w:jc w:val="left"/>
              <w:textAlignment w:val="center"/>
              <w:rPr>
                <w:rFonts w:ascii="宋体" w:hAnsi="宋体" w:cs="宋体"/>
                <w:color w:val="000000"/>
                <w:sz w:val="24"/>
                <w:szCs w:val="24"/>
              </w:rPr>
            </w:pPr>
            <w:r w:rsidRPr="00A3372C">
              <w:rPr>
                <w:rFonts w:ascii="宋体" w:hAnsi="宋体" w:cs="宋体" w:hint="eastAsia"/>
                <w:color w:val="000000"/>
                <w:sz w:val="24"/>
                <w:szCs w:val="24"/>
              </w:rPr>
              <w:t>通讯传输速率＜10ms；</w:t>
            </w:r>
          </w:p>
          <w:p w14:paraId="5FFAC78B" w14:textId="77777777" w:rsidR="0095181D" w:rsidRDefault="00A3372C" w:rsidP="00A3372C">
            <w:pPr>
              <w:widowControl/>
              <w:jc w:val="left"/>
              <w:textAlignment w:val="center"/>
              <w:rPr>
                <w:rFonts w:ascii="宋体" w:hAnsi="宋体" w:cs="宋体"/>
                <w:color w:val="000000"/>
                <w:sz w:val="24"/>
                <w:szCs w:val="24"/>
              </w:rPr>
            </w:pPr>
            <w:r w:rsidRPr="00A3372C">
              <w:rPr>
                <w:rFonts w:ascii="宋体" w:hAnsi="宋体" w:cs="宋体" w:hint="eastAsia"/>
                <w:color w:val="000000"/>
                <w:sz w:val="24"/>
                <w:szCs w:val="24"/>
              </w:rPr>
              <w:t>支持静态IP/DHCP；</w:t>
            </w:r>
          </w:p>
          <w:p w14:paraId="6C3B64BF" w14:textId="2C0C81D6" w:rsidR="0095181D" w:rsidRDefault="00A3372C" w:rsidP="00A3372C">
            <w:pPr>
              <w:widowControl/>
              <w:jc w:val="left"/>
              <w:textAlignment w:val="center"/>
              <w:rPr>
                <w:rFonts w:ascii="宋体" w:hAnsi="宋体" w:cs="宋体"/>
                <w:color w:val="000000"/>
                <w:sz w:val="24"/>
                <w:szCs w:val="24"/>
              </w:rPr>
            </w:pPr>
            <w:r w:rsidRPr="00A3372C">
              <w:rPr>
                <w:rFonts w:ascii="宋体" w:hAnsi="宋体" w:cs="宋体" w:hint="eastAsia"/>
                <w:color w:val="000000"/>
                <w:sz w:val="24"/>
                <w:szCs w:val="24"/>
              </w:rPr>
              <w:t>可独立联动</w:t>
            </w:r>
            <w:r w:rsidR="0095181D">
              <w:rPr>
                <w:rFonts w:ascii="宋体" w:hAnsi="宋体" w:cs="宋体" w:hint="eastAsia"/>
                <w:color w:val="000000"/>
                <w:sz w:val="24"/>
                <w:szCs w:val="24"/>
              </w:rPr>
              <w:t>或切换为手动控制</w:t>
            </w:r>
            <w:r w:rsidRPr="00A3372C">
              <w:rPr>
                <w:rFonts w:ascii="宋体" w:hAnsi="宋体" w:cs="宋体" w:hint="eastAsia"/>
                <w:color w:val="000000"/>
                <w:sz w:val="24"/>
                <w:szCs w:val="24"/>
              </w:rPr>
              <w:t>警铃、警灯</w:t>
            </w:r>
            <w:r w:rsidR="0095181D">
              <w:rPr>
                <w:rFonts w:ascii="宋体" w:hAnsi="宋体" w:cs="宋体" w:hint="eastAsia"/>
                <w:color w:val="000000"/>
                <w:sz w:val="24"/>
                <w:szCs w:val="24"/>
              </w:rPr>
              <w:t>；</w:t>
            </w:r>
          </w:p>
          <w:p w14:paraId="52F61D05" w14:textId="23399BAB" w:rsidR="00A3372C" w:rsidRDefault="0095181D" w:rsidP="0095181D">
            <w:pPr>
              <w:widowControl/>
              <w:jc w:val="left"/>
              <w:textAlignment w:val="center"/>
              <w:rPr>
                <w:rFonts w:ascii="宋体" w:hAnsi="宋体" w:cs="宋体"/>
                <w:color w:val="000000"/>
                <w:sz w:val="24"/>
                <w:szCs w:val="24"/>
              </w:rPr>
            </w:pPr>
            <w:r>
              <w:rPr>
                <w:rFonts w:ascii="宋体" w:hAnsi="宋体" w:cs="宋体" w:hint="eastAsia"/>
                <w:color w:val="000000"/>
                <w:sz w:val="24"/>
                <w:szCs w:val="24"/>
              </w:rPr>
              <w:t>可</w:t>
            </w:r>
            <w:r w:rsidR="00A3372C" w:rsidRPr="00A3372C">
              <w:rPr>
                <w:rFonts w:ascii="宋体" w:hAnsi="宋体" w:cs="宋体" w:hint="eastAsia"/>
                <w:color w:val="000000"/>
                <w:sz w:val="24"/>
                <w:szCs w:val="24"/>
              </w:rPr>
              <w:t>独立联动</w:t>
            </w:r>
            <w:r>
              <w:rPr>
                <w:rFonts w:ascii="宋体" w:hAnsi="宋体" w:cs="宋体" w:hint="eastAsia"/>
                <w:color w:val="000000"/>
                <w:sz w:val="24"/>
                <w:szCs w:val="24"/>
              </w:rPr>
              <w:t>或切换为手动控制不少于9个</w:t>
            </w:r>
            <w:r w:rsidR="00A3372C" w:rsidRPr="00A3372C">
              <w:rPr>
                <w:rFonts w:ascii="宋体" w:hAnsi="宋体" w:cs="宋体" w:hint="eastAsia"/>
                <w:color w:val="000000"/>
                <w:sz w:val="24"/>
                <w:szCs w:val="24"/>
              </w:rPr>
              <w:t>防车库门的开关</w:t>
            </w:r>
            <w:r>
              <w:rPr>
                <w:rFonts w:ascii="宋体" w:hAnsi="宋体" w:cs="宋体" w:hint="eastAsia"/>
                <w:color w:val="000000"/>
                <w:sz w:val="24"/>
                <w:szCs w:val="24"/>
              </w:rPr>
              <w:t>及1个营门道闸</w:t>
            </w:r>
            <w:r w:rsidR="00A3372C" w:rsidRPr="00A3372C">
              <w:rPr>
                <w:rFonts w:ascii="宋体" w:hAnsi="宋体" w:cs="宋体" w:hint="eastAsia"/>
                <w:color w:val="000000"/>
                <w:sz w:val="24"/>
                <w:szCs w:val="24"/>
              </w:rPr>
              <w:t>；</w:t>
            </w:r>
            <w:r w:rsidRPr="00A3372C">
              <w:rPr>
                <w:rFonts w:ascii="宋体" w:hAnsi="宋体" w:cs="宋体" w:hint="eastAsia"/>
                <w:color w:val="000000"/>
                <w:sz w:val="24"/>
                <w:szCs w:val="24"/>
              </w:rPr>
              <w:t xml:space="preserve"> </w:t>
            </w:r>
          </w:p>
          <w:p w14:paraId="7415C4E9" w14:textId="634053FA" w:rsidR="0095181D" w:rsidRDefault="0095181D" w:rsidP="0095181D">
            <w:pPr>
              <w:pStyle w:val="a4"/>
              <w:rPr>
                <w:rFonts w:ascii="宋体" w:hAnsi="宋体" w:cs="宋体"/>
                <w:color w:val="000000"/>
                <w:sz w:val="24"/>
                <w:szCs w:val="24"/>
              </w:rPr>
            </w:pPr>
            <w:r>
              <w:rPr>
                <w:rFonts w:ascii="宋体" w:hAnsi="宋体" w:cs="宋体" w:hint="eastAsia"/>
                <w:color w:val="000000"/>
                <w:sz w:val="24"/>
                <w:szCs w:val="24"/>
              </w:rPr>
              <w:t>整机集成合理、占用空间小，满足通信室现场空间条件；</w:t>
            </w:r>
          </w:p>
          <w:p w14:paraId="140B387A" w14:textId="5DDE8905" w:rsidR="00A3372C" w:rsidRDefault="0095181D" w:rsidP="0095181D">
            <w:pPr>
              <w:pStyle w:val="a4"/>
              <w:rPr>
                <w:rFonts w:ascii="宋体" w:hAnsi="宋体" w:cs="宋体"/>
                <w:color w:val="000000"/>
                <w:sz w:val="24"/>
                <w:szCs w:val="24"/>
              </w:rPr>
            </w:pPr>
            <w:r>
              <w:rPr>
                <w:rFonts w:ascii="宋体" w:hAnsi="宋体" w:cs="宋体" w:hint="eastAsia"/>
                <w:color w:val="000000"/>
                <w:sz w:val="24"/>
                <w:szCs w:val="24"/>
              </w:rPr>
              <w:t>满足</w:t>
            </w:r>
            <w:r w:rsidRPr="00A3372C">
              <w:rPr>
                <w:rFonts w:ascii="宋体" w:hAnsi="宋体" w:cs="宋体" w:hint="eastAsia"/>
                <w:color w:val="000000"/>
                <w:sz w:val="24"/>
                <w:szCs w:val="24"/>
              </w:rPr>
              <w:t>接入</w:t>
            </w:r>
            <w:r>
              <w:rPr>
                <w:rFonts w:ascii="宋体" w:hAnsi="宋体" w:cs="宋体" w:hint="eastAsia"/>
                <w:color w:val="000000"/>
                <w:sz w:val="24"/>
                <w:szCs w:val="24"/>
              </w:rPr>
              <w:t>当前</w:t>
            </w:r>
            <w:r w:rsidRPr="00A3372C">
              <w:rPr>
                <w:rFonts w:ascii="宋体" w:hAnsi="宋体" w:cs="宋体" w:hint="eastAsia"/>
                <w:color w:val="000000"/>
                <w:sz w:val="24"/>
                <w:szCs w:val="24"/>
              </w:rPr>
              <w:t>消防智能接处警平台</w:t>
            </w:r>
            <w:r>
              <w:rPr>
                <w:rFonts w:ascii="宋体" w:hAnsi="宋体" w:cs="宋体" w:hint="eastAsia"/>
                <w:color w:val="000000"/>
                <w:sz w:val="24"/>
                <w:szCs w:val="24"/>
              </w:rPr>
              <w:t>，支持无缝接入新版消防智能接处警</w:t>
            </w:r>
            <w:r w:rsidRPr="00A3372C">
              <w:rPr>
                <w:rFonts w:ascii="宋体" w:hAnsi="宋体" w:cs="宋体" w:hint="eastAsia"/>
                <w:color w:val="000000"/>
                <w:sz w:val="24"/>
                <w:szCs w:val="24"/>
              </w:rPr>
              <w:t>平台</w:t>
            </w:r>
            <w:r>
              <w:rPr>
                <w:rFonts w:ascii="宋体" w:hAnsi="宋体" w:cs="宋体" w:hint="eastAsia"/>
                <w:color w:val="000000"/>
                <w:sz w:val="24"/>
                <w:szCs w:val="24"/>
              </w:rPr>
              <w:t>，功能</w:t>
            </w:r>
            <w:proofErr w:type="gramStart"/>
            <w:r>
              <w:rPr>
                <w:rFonts w:ascii="宋体" w:hAnsi="宋体" w:cs="宋体" w:hint="eastAsia"/>
                <w:color w:val="000000"/>
                <w:sz w:val="24"/>
                <w:szCs w:val="24"/>
              </w:rPr>
              <w:t>不</w:t>
            </w:r>
            <w:proofErr w:type="gramEnd"/>
            <w:r>
              <w:rPr>
                <w:rFonts w:ascii="宋体" w:hAnsi="宋体" w:cs="宋体" w:hint="eastAsia"/>
                <w:color w:val="000000"/>
                <w:sz w:val="24"/>
                <w:szCs w:val="24"/>
              </w:rPr>
              <w:t>缺失、无故障。</w:t>
            </w:r>
            <w:r w:rsidR="00D36317">
              <w:rPr>
                <w:rFonts w:ascii="宋体" w:hAnsi="宋体" w:cs="宋体" w:hint="eastAsia"/>
                <w:color w:val="000000"/>
                <w:sz w:val="24"/>
                <w:szCs w:val="24"/>
              </w:rPr>
              <w:t>（新版消防智能接处警</w:t>
            </w:r>
            <w:r w:rsidR="00D36317" w:rsidRPr="00A3372C">
              <w:rPr>
                <w:rFonts w:ascii="宋体" w:hAnsi="宋体" w:cs="宋体" w:hint="eastAsia"/>
                <w:color w:val="000000"/>
                <w:sz w:val="24"/>
                <w:szCs w:val="24"/>
              </w:rPr>
              <w:t>平台</w:t>
            </w:r>
            <w:r w:rsidR="00D36317">
              <w:rPr>
                <w:rFonts w:ascii="宋体" w:hAnsi="宋体" w:cs="宋体" w:hint="eastAsia"/>
                <w:color w:val="000000"/>
                <w:sz w:val="24"/>
                <w:szCs w:val="24"/>
              </w:rPr>
              <w:t>测试环境由采购人提供）</w:t>
            </w:r>
          </w:p>
        </w:tc>
      </w:tr>
      <w:tr w:rsidR="0095181D" w14:paraId="6486675F" w14:textId="77777777" w:rsidTr="0095181D">
        <w:trPr>
          <w:trHeight w:val="805"/>
        </w:trPr>
        <w:tc>
          <w:tcPr>
            <w:tcW w:w="856" w:type="dxa"/>
            <w:tcBorders>
              <w:top w:val="single" w:sz="4" w:space="0" w:color="000000"/>
              <w:left w:val="single" w:sz="4" w:space="0" w:color="000000"/>
              <w:bottom w:val="nil"/>
              <w:right w:val="single" w:sz="4" w:space="0" w:color="000000"/>
            </w:tcBorders>
            <w:vAlign w:val="center"/>
          </w:tcPr>
          <w:p w14:paraId="390B5B49" w14:textId="77777777" w:rsidR="0095181D" w:rsidRDefault="0095181D" w:rsidP="007B6FF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1416" w:type="dxa"/>
            <w:tcBorders>
              <w:top w:val="single" w:sz="4" w:space="0" w:color="000000"/>
              <w:left w:val="single" w:sz="4" w:space="0" w:color="000000"/>
              <w:bottom w:val="single" w:sz="4" w:space="0" w:color="000000"/>
              <w:right w:val="single" w:sz="4" w:space="0" w:color="000000"/>
            </w:tcBorders>
            <w:vAlign w:val="center"/>
          </w:tcPr>
          <w:p w14:paraId="03B9DE28" w14:textId="1B881A7B" w:rsidR="0095181D" w:rsidRDefault="0095181D" w:rsidP="007B6FF1">
            <w:pPr>
              <w:widowControl/>
              <w:jc w:val="center"/>
              <w:textAlignment w:val="center"/>
              <w:rPr>
                <w:rFonts w:ascii="宋体" w:hAnsi="宋体" w:cs="宋体"/>
                <w:color w:val="000000"/>
                <w:sz w:val="24"/>
                <w:szCs w:val="24"/>
              </w:rPr>
            </w:pPr>
            <w:r>
              <w:rPr>
                <w:rFonts w:ascii="宋体" w:hAnsi="宋体" w:cs="宋体" w:hint="eastAsia"/>
                <w:color w:val="000000"/>
                <w:sz w:val="24"/>
                <w:szCs w:val="24"/>
              </w:rPr>
              <w:t>接警电铃</w:t>
            </w:r>
          </w:p>
        </w:tc>
        <w:tc>
          <w:tcPr>
            <w:tcW w:w="7416" w:type="dxa"/>
            <w:tcBorders>
              <w:top w:val="single" w:sz="4" w:space="0" w:color="000000"/>
              <w:left w:val="single" w:sz="4" w:space="0" w:color="000000"/>
              <w:right w:val="single" w:sz="4" w:space="0" w:color="000000"/>
            </w:tcBorders>
            <w:vAlign w:val="center"/>
          </w:tcPr>
          <w:p w14:paraId="14B2C995" w14:textId="30B71FD0" w:rsidR="0095181D" w:rsidRPr="0095181D" w:rsidRDefault="0095181D" w:rsidP="0095181D">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不小于</w:t>
            </w:r>
            <w:r w:rsidRPr="0095181D">
              <w:rPr>
                <w:rFonts w:ascii="宋体" w:hAnsi="宋体" w:cs="宋体" w:hint="eastAsia"/>
                <w:color w:val="000000"/>
                <w:kern w:val="0"/>
                <w:sz w:val="24"/>
                <w:szCs w:val="24"/>
                <w:lang w:bidi="ar"/>
              </w:rPr>
              <w:t>6寸；</w:t>
            </w:r>
          </w:p>
          <w:p w14:paraId="26E5A1F6" w14:textId="77777777" w:rsidR="0095181D" w:rsidRPr="0095181D" w:rsidRDefault="0095181D" w:rsidP="0095181D">
            <w:pPr>
              <w:widowControl/>
              <w:jc w:val="left"/>
              <w:textAlignment w:val="center"/>
              <w:rPr>
                <w:rFonts w:ascii="宋体" w:hAnsi="宋体" w:cs="宋体"/>
                <w:color w:val="000000"/>
                <w:kern w:val="0"/>
                <w:sz w:val="24"/>
                <w:szCs w:val="24"/>
                <w:lang w:bidi="ar"/>
              </w:rPr>
            </w:pPr>
            <w:r w:rsidRPr="0095181D">
              <w:rPr>
                <w:rFonts w:ascii="宋体" w:hAnsi="宋体" w:cs="宋体" w:hint="eastAsia"/>
                <w:color w:val="000000"/>
                <w:kern w:val="0"/>
                <w:sz w:val="24"/>
                <w:szCs w:val="24"/>
                <w:lang w:bidi="ar"/>
              </w:rPr>
              <w:t>额定电压:AC220V；</w:t>
            </w:r>
          </w:p>
          <w:p w14:paraId="01779B1D" w14:textId="352E0539" w:rsidR="0095181D" w:rsidRPr="0095181D" w:rsidRDefault="0095181D" w:rsidP="0095181D">
            <w:pPr>
              <w:pStyle w:val="a4"/>
              <w:rPr>
                <w:rFonts w:ascii="宋体" w:hAnsi="宋体" w:cs="宋体"/>
                <w:color w:val="000000"/>
                <w:kern w:val="0"/>
                <w:sz w:val="24"/>
                <w:szCs w:val="24"/>
                <w:lang w:bidi="ar"/>
              </w:rPr>
            </w:pPr>
            <w:r w:rsidRPr="0095181D">
              <w:rPr>
                <w:rFonts w:ascii="宋体" w:hAnsi="宋体" w:cs="宋体" w:hint="eastAsia"/>
                <w:color w:val="000000"/>
                <w:kern w:val="0"/>
                <w:sz w:val="24"/>
                <w:szCs w:val="24"/>
                <w:lang w:bidi="ar"/>
              </w:rPr>
              <w:t>按营区需求布置点位，不少于</w:t>
            </w:r>
            <w:r w:rsidRPr="0095181D">
              <w:rPr>
                <w:rFonts w:ascii="宋体" w:hAnsi="宋体" w:cs="宋体"/>
                <w:color w:val="000000"/>
                <w:kern w:val="0"/>
                <w:sz w:val="24"/>
                <w:szCs w:val="24"/>
                <w:lang w:bidi="ar"/>
              </w:rPr>
              <w:t>6</w:t>
            </w:r>
            <w:r w:rsidRPr="0095181D">
              <w:rPr>
                <w:rFonts w:ascii="宋体" w:hAnsi="宋体" w:cs="宋体" w:hint="eastAsia"/>
                <w:color w:val="000000"/>
                <w:kern w:val="0"/>
                <w:sz w:val="24"/>
                <w:szCs w:val="24"/>
                <w:lang w:bidi="ar"/>
              </w:rPr>
              <w:t>处。</w:t>
            </w:r>
          </w:p>
        </w:tc>
      </w:tr>
      <w:tr w:rsidR="0095181D" w14:paraId="7733BB90" w14:textId="77777777" w:rsidTr="0095181D">
        <w:trPr>
          <w:trHeight w:val="176"/>
        </w:trPr>
        <w:tc>
          <w:tcPr>
            <w:tcW w:w="856" w:type="dxa"/>
            <w:tcBorders>
              <w:top w:val="single" w:sz="4" w:space="0" w:color="000000"/>
              <w:left w:val="single" w:sz="4" w:space="0" w:color="000000"/>
              <w:right w:val="single" w:sz="4" w:space="0" w:color="000000"/>
            </w:tcBorders>
            <w:vAlign w:val="center"/>
          </w:tcPr>
          <w:p w14:paraId="13F532A3" w14:textId="5CD3D111" w:rsidR="0095181D" w:rsidRDefault="0095181D" w:rsidP="0097022D">
            <w:pPr>
              <w:jc w:val="center"/>
              <w:rPr>
                <w:rFonts w:ascii="宋体" w:hAnsi="宋体" w:cs="宋体"/>
                <w:color w:val="000000"/>
                <w:sz w:val="24"/>
                <w:szCs w:val="24"/>
              </w:rPr>
            </w:pPr>
            <w:r>
              <w:rPr>
                <w:rFonts w:ascii="宋体" w:hAnsi="宋体" w:cs="宋体" w:hint="eastAsia"/>
                <w:color w:val="000000"/>
                <w:sz w:val="24"/>
                <w:szCs w:val="24"/>
              </w:rPr>
              <w:t>4</w:t>
            </w:r>
          </w:p>
        </w:tc>
        <w:tc>
          <w:tcPr>
            <w:tcW w:w="1416" w:type="dxa"/>
            <w:tcBorders>
              <w:top w:val="single" w:sz="4" w:space="0" w:color="000000"/>
              <w:left w:val="single" w:sz="4" w:space="0" w:color="000000"/>
              <w:right w:val="single" w:sz="4" w:space="0" w:color="000000"/>
            </w:tcBorders>
            <w:vAlign w:val="center"/>
          </w:tcPr>
          <w:p w14:paraId="40A44B97" w14:textId="02180452" w:rsidR="0095181D" w:rsidRDefault="0095181D" w:rsidP="0097022D">
            <w:pPr>
              <w:jc w:val="center"/>
              <w:rPr>
                <w:rFonts w:ascii="宋体" w:hAnsi="宋体" w:cs="宋体"/>
                <w:color w:val="000000"/>
                <w:sz w:val="24"/>
                <w:szCs w:val="24"/>
              </w:rPr>
            </w:pPr>
            <w:r>
              <w:rPr>
                <w:rFonts w:ascii="宋体" w:hAnsi="宋体" w:cs="宋体" w:hint="eastAsia"/>
                <w:color w:val="000000"/>
                <w:sz w:val="24"/>
                <w:szCs w:val="24"/>
              </w:rPr>
              <w:t>声光警示</w:t>
            </w:r>
          </w:p>
        </w:tc>
        <w:tc>
          <w:tcPr>
            <w:tcW w:w="7416" w:type="dxa"/>
            <w:tcBorders>
              <w:top w:val="single" w:sz="4" w:space="0" w:color="000000"/>
              <w:left w:val="single" w:sz="4" w:space="0" w:color="000000"/>
              <w:right w:val="single" w:sz="4" w:space="0" w:color="000000"/>
            </w:tcBorders>
            <w:vAlign w:val="center"/>
          </w:tcPr>
          <w:p w14:paraId="29D697E0" w14:textId="77777777" w:rsidR="00503A19" w:rsidRDefault="00503A19" w:rsidP="00503A19">
            <w:pPr>
              <w:widowControl/>
              <w:jc w:val="left"/>
              <w:textAlignment w:val="center"/>
              <w:rPr>
                <w:rFonts w:ascii="宋体" w:hAnsi="宋体" w:cs="宋体"/>
                <w:color w:val="000000"/>
                <w:sz w:val="24"/>
                <w:szCs w:val="24"/>
              </w:rPr>
            </w:pPr>
            <w:proofErr w:type="gramStart"/>
            <w:r>
              <w:rPr>
                <w:rFonts w:ascii="宋体" w:hAnsi="宋体" w:cs="宋体" w:hint="eastAsia"/>
                <w:color w:val="000000"/>
                <w:sz w:val="24"/>
                <w:szCs w:val="24"/>
              </w:rPr>
              <w:t>一</w:t>
            </w:r>
            <w:proofErr w:type="gramEnd"/>
            <w:r>
              <w:rPr>
                <w:rFonts w:ascii="宋体" w:hAnsi="宋体" w:cs="宋体" w:hint="eastAsia"/>
                <w:color w:val="000000"/>
                <w:sz w:val="24"/>
                <w:szCs w:val="24"/>
              </w:rPr>
              <w:t>体式显示灯，</w:t>
            </w:r>
            <w:r w:rsidR="0095181D">
              <w:rPr>
                <w:rFonts w:ascii="宋体" w:hAnsi="宋体" w:cs="宋体" w:hint="eastAsia"/>
                <w:color w:val="000000"/>
                <w:sz w:val="24"/>
                <w:szCs w:val="24"/>
              </w:rPr>
              <w:t>接</w:t>
            </w:r>
            <w:r w:rsidR="0095181D" w:rsidRPr="00A3372C">
              <w:rPr>
                <w:rFonts w:ascii="宋体" w:hAnsi="宋体" w:cs="宋体" w:hint="eastAsia"/>
                <w:color w:val="000000"/>
                <w:sz w:val="24"/>
                <w:szCs w:val="24"/>
              </w:rPr>
              <w:t>收</w:t>
            </w:r>
            <w:r>
              <w:rPr>
                <w:rFonts w:ascii="宋体" w:hAnsi="宋体" w:cs="宋体" w:hint="eastAsia"/>
                <w:color w:val="000000"/>
                <w:sz w:val="24"/>
                <w:szCs w:val="24"/>
              </w:rPr>
              <w:t>接处警系统</w:t>
            </w:r>
            <w:r w:rsidR="0095181D">
              <w:rPr>
                <w:rFonts w:ascii="宋体" w:hAnsi="宋体" w:cs="宋体" w:hint="eastAsia"/>
                <w:color w:val="000000"/>
                <w:sz w:val="24"/>
                <w:szCs w:val="24"/>
              </w:rPr>
              <w:t>火灾、抢险救援、社会救助</w:t>
            </w:r>
            <w:r w:rsidR="0095181D" w:rsidRPr="00A3372C">
              <w:rPr>
                <w:rFonts w:ascii="宋体" w:hAnsi="宋体" w:cs="宋体" w:hint="eastAsia"/>
                <w:color w:val="000000"/>
                <w:sz w:val="24"/>
                <w:szCs w:val="24"/>
              </w:rPr>
              <w:t>类报警信号</w:t>
            </w:r>
            <w:r w:rsidR="0095181D">
              <w:rPr>
                <w:rFonts w:ascii="宋体" w:hAnsi="宋体" w:cs="宋体" w:hint="eastAsia"/>
                <w:color w:val="000000"/>
                <w:sz w:val="24"/>
                <w:szCs w:val="24"/>
              </w:rPr>
              <w:t>后</w:t>
            </w:r>
            <w:r w:rsidR="0095181D" w:rsidRPr="00A3372C">
              <w:rPr>
                <w:rFonts w:ascii="宋体" w:hAnsi="宋体" w:cs="宋体" w:hint="eastAsia"/>
                <w:color w:val="000000"/>
                <w:sz w:val="24"/>
                <w:szCs w:val="24"/>
              </w:rPr>
              <w:t>，</w:t>
            </w:r>
            <w:r>
              <w:rPr>
                <w:rFonts w:ascii="宋体" w:hAnsi="宋体" w:cs="宋体" w:hint="eastAsia"/>
                <w:color w:val="000000"/>
                <w:sz w:val="24"/>
                <w:szCs w:val="24"/>
              </w:rPr>
              <w:t>自动识别并</w:t>
            </w:r>
            <w:r w:rsidR="0095181D">
              <w:rPr>
                <w:rFonts w:ascii="宋体" w:hAnsi="宋体" w:cs="宋体" w:hint="eastAsia"/>
                <w:color w:val="000000"/>
                <w:sz w:val="24"/>
                <w:szCs w:val="24"/>
              </w:rPr>
              <w:t>分类发出</w:t>
            </w:r>
            <w:r w:rsidR="0095181D" w:rsidRPr="00A3372C">
              <w:rPr>
                <w:rFonts w:ascii="宋体" w:hAnsi="宋体" w:cs="宋体" w:hint="eastAsia"/>
                <w:color w:val="000000"/>
                <w:sz w:val="24"/>
                <w:szCs w:val="24"/>
              </w:rPr>
              <w:t>红</w:t>
            </w:r>
            <w:r w:rsidR="0095181D">
              <w:rPr>
                <w:rFonts w:ascii="宋体" w:hAnsi="宋体" w:cs="宋体" w:hint="eastAsia"/>
                <w:color w:val="000000"/>
                <w:sz w:val="24"/>
                <w:szCs w:val="24"/>
              </w:rPr>
              <w:t>、</w:t>
            </w:r>
            <w:r w:rsidR="0095181D" w:rsidRPr="00A3372C">
              <w:rPr>
                <w:rFonts w:ascii="宋体" w:hAnsi="宋体" w:cs="宋体" w:hint="eastAsia"/>
                <w:color w:val="000000"/>
                <w:sz w:val="24"/>
                <w:szCs w:val="24"/>
              </w:rPr>
              <w:t>黄</w:t>
            </w:r>
            <w:r w:rsidR="0095181D">
              <w:rPr>
                <w:rFonts w:ascii="宋体" w:hAnsi="宋体" w:cs="宋体" w:hint="eastAsia"/>
                <w:color w:val="000000"/>
                <w:sz w:val="24"/>
                <w:szCs w:val="24"/>
              </w:rPr>
              <w:t>、</w:t>
            </w:r>
            <w:r w:rsidR="0095181D" w:rsidRPr="00A3372C">
              <w:rPr>
                <w:rFonts w:ascii="宋体" w:hAnsi="宋体" w:cs="宋体" w:hint="eastAsia"/>
                <w:color w:val="000000"/>
                <w:sz w:val="24"/>
                <w:szCs w:val="24"/>
              </w:rPr>
              <w:t>蓝</w:t>
            </w:r>
            <w:r w:rsidR="0095181D">
              <w:rPr>
                <w:rFonts w:ascii="宋体" w:hAnsi="宋体" w:cs="宋体" w:hint="eastAsia"/>
                <w:color w:val="000000"/>
                <w:sz w:val="24"/>
                <w:szCs w:val="24"/>
              </w:rPr>
              <w:t>色警示光源</w:t>
            </w:r>
            <w:r>
              <w:rPr>
                <w:rFonts w:ascii="宋体" w:hAnsi="宋体" w:cs="宋体" w:hint="eastAsia"/>
                <w:color w:val="000000"/>
                <w:sz w:val="24"/>
                <w:szCs w:val="24"/>
              </w:rPr>
              <w:t>；</w:t>
            </w:r>
          </w:p>
          <w:p w14:paraId="3C53D589" w14:textId="39AAEAD4" w:rsidR="0095181D" w:rsidRPr="00503A19" w:rsidRDefault="00503A19" w:rsidP="00503A19">
            <w:pPr>
              <w:widowControl/>
              <w:jc w:val="left"/>
              <w:textAlignment w:val="center"/>
              <w:rPr>
                <w:rFonts w:ascii="宋体" w:hAnsi="宋体" w:cs="宋体"/>
                <w:color w:val="000000"/>
                <w:kern w:val="0"/>
                <w:sz w:val="24"/>
                <w:szCs w:val="24"/>
                <w:lang w:bidi="ar"/>
              </w:rPr>
            </w:pPr>
            <w:r>
              <w:rPr>
                <w:rFonts w:ascii="宋体" w:hAnsi="宋体" w:cs="宋体" w:hint="eastAsia"/>
                <w:color w:val="000000"/>
                <w:sz w:val="24"/>
                <w:szCs w:val="24"/>
              </w:rPr>
              <w:t>数量不少于1个，安装位置由采购人指定。</w:t>
            </w:r>
          </w:p>
        </w:tc>
      </w:tr>
      <w:tr w:rsidR="00A3372C" w14:paraId="2F9A8CBD" w14:textId="77777777" w:rsidTr="00A3372C">
        <w:trPr>
          <w:trHeight w:val="720"/>
        </w:trPr>
        <w:tc>
          <w:tcPr>
            <w:tcW w:w="856" w:type="dxa"/>
            <w:tcBorders>
              <w:top w:val="single" w:sz="4" w:space="0" w:color="000000"/>
              <w:left w:val="single" w:sz="4" w:space="0" w:color="000000"/>
              <w:bottom w:val="single" w:sz="4" w:space="0" w:color="000000"/>
              <w:right w:val="single" w:sz="4" w:space="0" w:color="000000"/>
            </w:tcBorders>
            <w:vAlign w:val="center"/>
          </w:tcPr>
          <w:p w14:paraId="4F1DCAE3" w14:textId="2DBAE789" w:rsidR="00A3372C" w:rsidRDefault="00A3372C" w:rsidP="0097022D">
            <w:pPr>
              <w:widowControl/>
              <w:jc w:val="center"/>
              <w:textAlignment w:val="center"/>
              <w:rPr>
                <w:rFonts w:ascii="宋体" w:hAnsi="宋体" w:cs="宋体"/>
                <w:color w:val="000000"/>
                <w:sz w:val="24"/>
                <w:szCs w:val="24"/>
              </w:rPr>
            </w:pPr>
            <w:r>
              <w:rPr>
                <w:rFonts w:ascii="宋体" w:hAnsi="宋体" w:cs="宋体"/>
                <w:color w:val="000000"/>
                <w:kern w:val="0"/>
                <w:sz w:val="24"/>
                <w:szCs w:val="24"/>
                <w:lang w:bidi="ar"/>
              </w:rPr>
              <w:t>5</w:t>
            </w:r>
          </w:p>
        </w:tc>
        <w:tc>
          <w:tcPr>
            <w:tcW w:w="1416" w:type="dxa"/>
            <w:tcBorders>
              <w:top w:val="single" w:sz="4" w:space="0" w:color="000000"/>
              <w:left w:val="single" w:sz="4" w:space="0" w:color="000000"/>
              <w:bottom w:val="single" w:sz="4" w:space="0" w:color="000000"/>
              <w:right w:val="single" w:sz="4" w:space="0" w:color="000000"/>
            </w:tcBorders>
            <w:vAlign w:val="center"/>
          </w:tcPr>
          <w:p w14:paraId="44FD4613" w14:textId="6AF29958" w:rsidR="00A3372C" w:rsidRDefault="0095181D" w:rsidP="0097022D">
            <w:pPr>
              <w:widowControl/>
              <w:jc w:val="center"/>
              <w:textAlignment w:val="center"/>
              <w:rPr>
                <w:rFonts w:ascii="宋体" w:hAnsi="宋体" w:cs="宋体"/>
                <w:color w:val="000000"/>
                <w:sz w:val="24"/>
                <w:szCs w:val="24"/>
              </w:rPr>
            </w:pPr>
            <w:r>
              <w:rPr>
                <w:rFonts w:ascii="宋体" w:hAnsi="宋体" w:cs="宋体" w:hint="eastAsia"/>
                <w:color w:val="000000"/>
                <w:sz w:val="24"/>
                <w:szCs w:val="24"/>
              </w:rPr>
              <w:t>联动广播</w:t>
            </w:r>
          </w:p>
        </w:tc>
        <w:tc>
          <w:tcPr>
            <w:tcW w:w="7416" w:type="dxa"/>
            <w:tcBorders>
              <w:top w:val="single" w:sz="4" w:space="0" w:color="000000"/>
              <w:left w:val="single" w:sz="4" w:space="0" w:color="000000"/>
              <w:bottom w:val="single" w:sz="4" w:space="0" w:color="000000"/>
              <w:right w:val="single" w:sz="4" w:space="0" w:color="000000"/>
            </w:tcBorders>
            <w:vAlign w:val="center"/>
          </w:tcPr>
          <w:p w14:paraId="02E74B4E" w14:textId="77777777" w:rsidR="00503A19" w:rsidRDefault="0095181D" w:rsidP="00D36317">
            <w:pPr>
              <w:widowControl/>
              <w:textAlignment w:val="center"/>
              <w:rPr>
                <w:rFonts w:ascii="宋体" w:hAnsi="宋体" w:cs="宋体"/>
                <w:color w:val="000000"/>
                <w:sz w:val="24"/>
                <w:szCs w:val="24"/>
              </w:rPr>
            </w:pPr>
            <w:proofErr w:type="gramStart"/>
            <w:r>
              <w:rPr>
                <w:rFonts w:ascii="宋体" w:hAnsi="宋体" w:cs="宋体" w:hint="eastAsia"/>
                <w:color w:val="000000"/>
                <w:sz w:val="24"/>
                <w:szCs w:val="24"/>
              </w:rPr>
              <w:t>利旧原</w:t>
            </w:r>
            <w:proofErr w:type="gramEnd"/>
            <w:r>
              <w:rPr>
                <w:rFonts w:ascii="宋体" w:hAnsi="宋体" w:cs="宋体" w:hint="eastAsia"/>
                <w:color w:val="000000"/>
                <w:sz w:val="24"/>
                <w:szCs w:val="24"/>
              </w:rPr>
              <w:t>营区广播进行分区改造。在原广播功能及播放区域不变的前提下，实现接处警系统</w:t>
            </w:r>
            <w:r w:rsidR="00D36317">
              <w:rPr>
                <w:rFonts w:ascii="宋体" w:hAnsi="宋体" w:cs="宋体" w:hint="eastAsia"/>
                <w:color w:val="000000"/>
                <w:sz w:val="24"/>
                <w:szCs w:val="24"/>
              </w:rPr>
              <w:t>自动</w:t>
            </w:r>
            <w:r>
              <w:rPr>
                <w:rFonts w:ascii="宋体" w:hAnsi="宋体" w:cs="宋体" w:hint="eastAsia"/>
                <w:color w:val="000000"/>
                <w:sz w:val="24"/>
                <w:szCs w:val="24"/>
              </w:rPr>
              <w:t>广播</w:t>
            </w:r>
            <w:r w:rsidR="00D36317">
              <w:rPr>
                <w:rFonts w:ascii="宋体" w:hAnsi="宋体" w:cs="宋体" w:hint="eastAsia"/>
                <w:color w:val="000000"/>
                <w:sz w:val="24"/>
                <w:szCs w:val="24"/>
              </w:rPr>
              <w:t>及人工麦克风口播</w:t>
            </w:r>
            <w:r>
              <w:rPr>
                <w:rFonts w:ascii="宋体" w:hAnsi="宋体" w:cs="宋体" w:hint="eastAsia"/>
                <w:color w:val="000000"/>
                <w:sz w:val="24"/>
                <w:szCs w:val="24"/>
              </w:rPr>
              <w:t>分区独立播放，</w:t>
            </w:r>
            <w:r w:rsidR="00D36317">
              <w:rPr>
                <w:rFonts w:ascii="宋体" w:hAnsi="宋体" w:cs="宋体" w:hint="eastAsia"/>
                <w:color w:val="000000"/>
                <w:sz w:val="24"/>
                <w:szCs w:val="24"/>
              </w:rPr>
              <w:t>分区区域由采购人指定。</w:t>
            </w:r>
            <w:r>
              <w:rPr>
                <w:rFonts w:ascii="宋体" w:hAnsi="宋体" w:cs="宋体" w:hint="eastAsia"/>
                <w:color w:val="000000"/>
                <w:sz w:val="24"/>
                <w:szCs w:val="24"/>
              </w:rPr>
              <w:t>音量大小合理、无电流及其他干扰</w:t>
            </w:r>
            <w:r w:rsidR="00503A19">
              <w:rPr>
                <w:rFonts w:ascii="宋体" w:hAnsi="宋体" w:cs="宋体" w:hint="eastAsia"/>
                <w:color w:val="000000"/>
                <w:sz w:val="24"/>
                <w:szCs w:val="24"/>
              </w:rPr>
              <w:t>；</w:t>
            </w:r>
          </w:p>
          <w:p w14:paraId="248579B3" w14:textId="646E9F6F" w:rsidR="00A3372C" w:rsidRDefault="00D36317" w:rsidP="00D36317">
            <w:pPr>
              <w:widowControl/>
              <w:textAlignment w:val="center"/>
              <w:rPr>
                <w:rFonts w:ascii="宋体" w:hAnsi="宋体" w:cs="宋体"/>
                <w:color w:val="000000"/>
                <w:sz w:val="24"/>
                <w:szCs w:val="24"/>
              </w:rPr>
            </w:pPr>
            <w:r>
              <w:rPr>
                <w:rFonts w:ascii="宋体" w:hAnsi="宋体" w:cs="宋体" w:hint="eastAsia"/>
                <w:color w:val="000000"/>
                <w:sz w:val="24"/>
                <w:szCs w:val="24"/>
              </w:rPr>
              <w:t>涉及增加麦克风、功放、线材等由中标人免费提供，且不低于国标质量。</w:t>
            </w:r>
          </w:p>
        </w:tc>
      </w:tr>
    </w:tbl>
    <w:bookmarkEnd w:id="14"/>
    <w:bookmarkEnd w:id="15"/>
    <w:p w14:paraId="3E61B92C" w14:textId="320B846A" w:rsidR="009470CC" w:rsidRPr="00674EE2" w:rsidRDefault="00D05166" w:rsidP="00674EE2">
      <w:pPr>
        <w:pStyle w:val="a4"/>
        <w:spacing w:line="560" w:lineRule="exact"/>
        <w:rPr>
          <w:sz w:val="28"/>
          <w:szCs w:val="28"/>
        </w:rPr>
      </w:pPr>
      <w:r w:rsidRPr="00674EE2">
        <w:rPr>
          <w:rFonts w:hint="eastAsia"/>
          <w:sz w:val="28"/>
          <w:szCs w:val="28"/>
        </w:rPr>
        <w:t>六、商务要求</w:t>
      </w:r>
    </w:p>
    <w:p w14:paraId="4B7E6ABF" w14:textId="77777777" w:rsidR="00D05166" w:rsidRPr="00674EE2" w:rsidRDefault="00D05166" w:rsidP="00674EE2">
      <w:pPr>
        <w:snapToGrid w:val="0"/>
        <w:spacing w:line="560" w:lineRule="exact"/>
        <w:ind w:firstLineChars="200" w:firstLine="560"/>
        <w:outlineLvl w:val="2"/>
        <w:rPr>
          <w:rFonts w:ascii="宋体" w:hAnsi="宋体" w:cs="宋体"/>
          <w:color w:val="000000"/>
          <w:szCs w:val="28"/>
        </w:rPr>
      </w:pPr>
      <w:r w:rsidRPr="00674EE2">
        <w:rPr>
          <w:rFonts w:ascii="宋体" w:hAnsi="宋体" w:cs="宋体" w:hint="eastAsia"/>
          <w:color w:val="000000"/>
          <w:szCs w:val="28"/>
        </w:rPr>
        <w:t>（一）交货期</w:t>
      </w:r>
    </w:p>
    <w:p w14:paraId="4BD1ED4A" w14:textId="6B701AD6" w:rsidR="00D05166" w:rsidRPr="00674EE2" w:rsidRDefault="00D05166" w:rsidP="00674EE2">
      <w:pPr>
        <w:snapToGrid w:val="0"/>
        <w:spacing w:line="560" w:lineRule="exact"/>
        <w:ind w:firstLineChars="200" w:firstLine="560"/>
        <w:outlineLvl w:val="2"/>
        <w:rPr>
          <w:rFonts w:ascii="宋体" w:hAnsi="宋体" w:cs="宋体"/>
          <w:kern w:val="0"/>
          <w:szCs w:val="28"/>
        </w:rPr>
      </w:pPr>
      <w:r w:rsidRPr="00674EE2">
        <w:rPr>
          <w:rFonts w:ascii="宋体" w:hAnsi="宋体" w:cs="宋体" w:hint="eastAsia"/>
          <w:kern w:val="0"/>
          <w:szCs w:val="28"/>
        </w:rPr>
        <w:t>中标产品应在合同签订后</w:t>
      </w:r>
      <w:r w:rsidRPr="00674EE2">
        <w:rPr>
          <w:rFonts w:ascii="宋体" w:hAnsi="宋体" w:cs="宋体"/>
          <w:kern w:val="0"/>
          <w:szCs w:val="28"/>
        </w:rPr>
        <w:t>5</w:t>
      </w:r>
      <w:r w:rsidRPr="00674EE2">
        <w:rPr>
          <w:rFonts w:ascii="宋体" w:hAnsi="宋体" w:cs="宋体" w:hint="eastAsia"/>
          <w:kern w:val="0"/>
          <w:szCs w:val="28"/>
        </w:rPr>
        <w:t>个工作日内送达交货地点并完成安装调试。</w:t>
      </w:r>
    </w:p>
    <w:p w14:paraId="4F8909CC" w14:textId="77777777" w:rsidR="00D05166" w:rsidRPr="00674EE2" w:rsidRDefault="00D05166" w:rsidP="00674EE2">
      <w:pPr>
        <w:snapToGrid w:val="0"/>
        <w:spacing w:line="560" w:lineRule="exact"/>
        <w:ind w:firstLineChars="200" w:firstLine="560"/>
        <w:outlineLvl w:val="2"/>
        <w:rPr>
          <w:rFonts w:ascii="宋体" w:hAnsi="宋体" w:cs="宋体"/>
          <w:color w:val="000000"/>
          <w:szCs w:val="28"/>
        </w:rPr>
      </w:pPr>
      <w:r w:rsidRPr="00674EE2">
        <w:rPr>
          <w:rFonts w:ascii="宋体" w:hAnsi="宋体" w:cs="宋体" w:hint="eastAsia"/>
          <w:color w:val="000000"/>
          <w:szCs w:val="28"/>
        </w:rPr>
        <w:t>（二）交货地点</w:t>
      </w:r>
    </w:p>
    <w:p w14:paraId="5749AFC0" w14:textId="5A5E7001" w:rsidR="00D05166" w:rsidRPr="00674EE2" w:rsidRDefault="00D05166" w:rsidP="00674EE2">
      <w:pPr>
        <w:snapToGrid w:val="0"/>
        <w:spacing w:line="560" w:lineRule="exact"/>
        <w:ind w:firstLineChars="200" w:firstLine="560"/>
        <w:outlineLvl w:val="2"/>
        <w:rPr>
          <w:rFonts w:ascii="宋体" w:hAnsi="宋体" w:cs="宋体"/>
          <w:color w:val="000000"/>
          <w:szCs w:val="28"/>
        </w:rPr>
      </w:pPr>
      <w:r w:rsidRPr="00674EE2">
        <w:rPr>
          <w:rFonts w:ascii="宋体" w:hAnsi="宋体" w:cs="宋体" w:hint="eastAsia"/>
          <w:color w:val="000000"/>
          <w:szCs w:val="28"/>
        </w:rPr>
        <w:t>交货地点：在约定时间内送达九龙坡区消防救援支队采购人指定的</w:t>
      </w:r>
      <w:r w:rsidR="007264F6" w:rsidRPr="00674EE2">
        <w:rPr>
          <w:rFonts w:ascii="宋体" w:hAnsi="宋体" w:cs="宋体" w:hint="eastAsia"/>
          <w:color w:val="000000"/>
          <w:szCs w:val="28"/>
        </w:rPr>
        <w:t>市内</w:t>
      </w:r>
      <w:r w:rsidRPr="00674EE2">
        <w:rPr>
          <w:rFonts w:ascii="宋体" w:hAnsi="宋体" w:cs="宋体"/>
          <w:color w:val="000000"/>
          <w:szCs w:val="28"/>
        </w:rPr>
        <w:t>地点</w:t>
      </w:r>
      <w:r w:rsidRPr="00674EE2">
        <w:rPr>
          <w:rFonts w:ascii="宋体" w:hAnsi="宋体" w:cs="宋体" w:hint="eastAsia"/>
          <w:color w:val="000000"/>
          <w:szCs w:val="28"/>
        </w:rPr>
        <w:t>。</w:t>
      </w:r>
    </w:p>
    <w:p w14:paraId="40E82E05" w14:textId="77777777" w:rsidR="00D05166" w:rsidRPr="00674EE2" w:rsidRDefault="00D05166" w:rsidP="00674EE2">
      <w:pPr>
        <w:snapToGrid w:val="0"/>
        <w:spacing w:line="560" w:lineRule="exact"/>
        <w:ind w:firstLineChars="200" w:firstLine="560"/>
        <w:outlineLvl w:val="2"/>
        <w:rPr>
          <w:rFonts w:ascii="宋体" w:hAnsi="宋体" w:cs="宋体"/>
          <w:color w:val="000000"/>
          <w:kern w:val="0"/>
          <w:szCs w:val="28"/>
        </w:rPr>
      </w:pPr>
      <w:r w:rsidRPr="00674EE2">
        <w:rPr>
          <w:rFonts w:ascii="宋体" w:hAnsi="宋体" w:cs="宋体" w:hint="eastAsia"/>
          <w:color w:val="000000"/>
          <w:kern w:val="0"/>
          <w:szCs w:val="28"/>
        </w:rPr>
        <w:t>（三）验收方式</w:t>
      </w:r>
    </w:p>
    <w:p w14:paraId="263A446B" w14:textId="0E149BE8" w:rsidR="00D05166" w:rsidRPr="00674EE2" w:rsidRDefault="00D05166" w:rsidP="00674EE2">
      <w:pPr>
        <w:snapToGrid w:val="0"/>
        <w:spacing w:line="560" w:lineRule="exact"/>
        <w:ind w:firstLineChars="200" w:firstLine="560"/>
        <w:rPr>
          <w:rFonts w:ascii="宋体" w:hAnsi="宋体" w:cs="宋体"/>
          <w:color w:val="000000"/>
          <w:kern w:val="0"/>
          <w:szCs w:val="28"/>
        </w:rPr>
      </w:pPr>
      <w:r w:rsidRPr="00674EE2">
        <w:rPr>
          <w:rFonts w:ascii="宋体" w:hAnsi="宋体" w:cs="宋体" w:hint="eastAsia"/>
          <w:color w:val="000000"/>
          <w:kern w:val="0"/>
          <w:szCs w:val="28"/>
        </w:rPr>
        <w:t>1.中标人应保证货物到达采购人所在地完好无损，如有缺漏、损坏，由中标人负责</w:t>
      </w:r>
      <w:r w:rsidR="007264F6" w:rsidRPr="00674EE2">
        <w:rPr>
          <w:rFonts w:ascii="宋体" w:hAnsi="宋体" w:cs="宋体" w:hint="eastAsia"/>
          <w:color w:val="000000"/>
          <w:kern w:val="0"/>
          <w:szCs w:val="28"/>
        </w:rPr>
        <w:t>在交货期内</w:t>
      </w:r>
      <w:r w:rsidRPr="00674EE2">
        <w:rPr>
          <w:rFonts w:ascii="宋体" w:hAnsi="宋体" w:cs="宋体" w:hint="eastAsia"/>
          <w:color w:val="000000"/>
          <w:kern w:val="0"/>
          <w:szCs w:val="28"/>
        </w:rPr>
        <w:t>调换、补齐。</w:t>
      </w:r>
    </w:p>
    <w:p w14:paraId="245F851B" w14:textId="77777777" w:rsidR="00D05166" w:rsidRPr="00674EE2" w:rsidRDefault="00D05166" w:rsidP="00674EE2">
      <w:pPr>
        <w:snapToGrid w:val="0"/>
        <w:spacing w:line="560" w:lineRule="exact"/>
        <w:ind w:firstLineChars="200" w:firstLine="560"/>
        <w:rPr>
          <w:rFonts w:ascii="宋体" w:hAnsi="宋体" w:cs="宋体"/>
          <w:color w:val="000000"/>
          <w:kern w:val="0"/>
          <w:szCs w:val="28"/>
        </w:rPr>
      </w:pPr>
      <w:r w:rsidRPr="00674EE2">
        <w:rPr>
          <w:rFonts w:ascii="宋体" w:hAnsi="宋体" w:cs="宋体" w:hint="eastAsia"/>
          <w:color w:val="000000"/>
          <w:kern w:val="0"/>
          <w:szCs w:val="28"/>
        </w:rPr>
        <w:t>2.中标人应当按照约定的质量要求交付标的物，提供完备的技术资料、装箱</w:t>
      </w:r>
      <w:r w:rsidRPr="00674EE2">
        <w:rPr>
          <w:rFonts w:ascii="宋体" w:hAnsi="宋体" w:cs="宋体" w:hint="eastAsia"/>
          <w:color w:val="000000"/>
          <w:kern w:val="0"/>
          <w:szCs w:val="28"/>
        </w:rPr>
        <w:lastRenderedPageBreak/>
        <w:t>单和合格证等，并派遣专业技术人员进行现场安装调试。验收合格条件如下：</w:t>
      </w:r>
    </w:p>
    <w:p w14:paraId="7F82142D" w14:textId="77777777" w:rsidR="00D05166" w:rsidRPr="00674EE2" w:rsidRDefault="00D05166" w:rsidP="00674EE2">
      <w:pPr>
        <w:snapToGrid w:val="0"/>
        <w:spacing w:line="560" w:lineRule="exact"/>
        <w:ind w:firstLineChars="200" w:firstLine="560"/>
        <w:rPr>
          <w:rFonts w:ascii="宋体" w:hAnsi="宋体" w:cs="宋体"/>
          <w:color w:val="000000"/>
          <w:kern w:val="0"/>
          <w:szCs w:val="28"/>
        </w:rPr>
      </w:pPr>
      <w:r w:rsidRPr="00674EE2">
        <w:rPr>
          <w:rFonts w:ascii="宋体" w:hAnsi="宋体" w:cs="宋体" w:hint="eastAsia"/>
          <w:color w:val="000000"/>
          <w:kern w:val="0"/>
          <w:szCs w:val="28"/>
        </w:rPr>
        <w:t>2.1货物技术参数与采购合同一致，性能指标达到规定的标准。</w:t>
      </w:r>
    </w:p>
    <w:p w14:paraId="3C4D0B78" w14:textId="77777777" w:rsidR="00D05166" w:rsidRPr="00674EE2" w:rsidRDefault="00D05166" w:rsidP="00674EE2">
      <w:pPr>
        <w:snapToGrid w:val="0"/>
        <w:spacing w:line="560" w:lineRule="exact"/>
        <w:ind w:firstLineChars="200" w:firstLine="560"/>
        <w:rPr>
          <w:rFonts w:ascii="宋体" w:hAnsi="宋体" w:cs="宋体"/>
          <w:color w:val="000000"/>
          <w:kern w:val="0"/>
          <w:szCs w:val="28"/>
        </w:rPr>
      </w:pPr>
      <w:r w:rsidRPr="00674EE2">
        <w:rPr>
          <w:rFonts w:ascii="宋体" w:hAnsi="宋体" w:cs="宋体" w:hint="eastAsia"/>
          <w:color w:val="000000"/>
          <w:kern w:val="0"/>
          <w:szCs w:val="28"/>
        </w:rPr>
        <w:t>2.2货物技术资料、装箱单、合格证等资料齐全。</w:t>
      </w:r>
    </w:p>
    <w:p w14:paraId="72BDBDA7" w14:textId="77777777" w:rsidR="00D05166" w:rsidRPr="00674EE2" w:rsidRDefault="00D05166" w:rsidP="00674EE2">
      <w:pPr>
        <w:snapToGrid w:val="0"/>
        <w:spacing w:line="560" w:lineRule="exact"/>
        <w:ind w:firstLineChars="200" w:firstLine="560"/>
        <w:rPr>
          <w:rFonts w:ascii="宋体" w:hAnsi="宋体" w:cs="宋体"/>
          <w:color w:val="000000"/>
          <w:kern w:val="0"/>
          <w:szCs w:val="28"/>
        </w:rPr>
      </w:pPr>
      <w:r w:rsidRPr="00674EE2">
        <w:rPr>
          <w:rFonts w:ascii="宋体" w:hAnsi="宋体" w:cs="宋体" w:hint="eastAsia"/>
          <w:color w:val="000000"/>
          <w:kern w:val="0"/>
          <w:szCs w:val="28"/>
        </w:rPr>
        <w:t>2.3在调试期间所出现的问题得到解决，并使用正常。</w:t>
      </w:r>
    </w:p>
    <w:p w14:paraId="48E98C6A" w14:textId="77777777" w:rsidR="00D05166" w:rsidRPr="00674EE2" w:rsidRDefault="00D05166" w:rsidP="00674EE2">
      <w:pPr>
        <w:snapToGrid w:val="0"/>
        <w:spacing w:line="560" w:lineRule="exact"/>
        <w:ind w:firstLineChars="200" w:firstLine="560"/>
        <w:rPr>
          <w:rFonts w:ascii="宋体" w:hAnsi="宋体" w:cs="宋体"/>
          <w:color w:val="000000"/>
          <w:kern w:val="0"/>
          <w:szCs w:val="28"/>
        </w:rPr>
      </w:pPr>
      <w:r w:rsidRPr="00674EE2">
        <w:rPr>
          <w:rFonts w:ascii="宋体" w:hAnsi="宋体" w:cs="宋体" w:hint="eastAsia"/>
          <w:color w:val="000000"/>
          <w:kern w:val="0"/>
          <w:szCs w:val="28"/>
        </w:rPr>
        <w:t xml:space="preserve">3.采购人对货物验收通过，并不代表采购人对货物的隐蔽瑕疵予以接受，如采购人发现货物存在隐蔽瑕疵，无论发现隐蔽瑕疵之日距到货验收之日是否超过质保期，也无论货物质保期是否已过，采购人均有权自发现隐蔽瑕疵之日起 </w:t>
      </w:r>
      <w:r w:rsidRPr="00674EE2">
        <w:rPr>
          <w:rFonts w:ascii="宋体" w:hAnsi="宋体" w:cs="宋体"/>
          <w:color w:val="000000"/>
          <w:kern w:val="0"/>
          <w:szCs w:val="28"/>
        </w:rPr>
        <w:t xml:space="preserve">1 </w:t>
      </w:r>
      <w:r w:rsidRPr="00674EE2">
        <w:rPr>
          <w:rFonts w:ascii="宋体" w:hAnsi="宋体" w:cs="宋体" w:hint="eastAsia"/>
          <w:color w:val="000000"/>
          <w:kern w:val="0"/>
          <w:szCs w:val="28"/>
        </w:rPr>
        <w:t>年内要求中标人承担违约责任。</w:t>
      </w:r>
    </w:p>
    <w:p w14:paraId="42BC9BF2" w14:textId="77777777" w:rsidR="00D05166" w:rsidRPr="00674EE2" w:rsidRDefault="00D05166" w:rsidP="00674EE2">
      <w:pPr>
        <w:snapToGrid w:val="0"/>
        <w:spacing w:line="560" w:lineRule="exact"/>
        <w:ind w:firstLineChars="200" w:firstLine="560"/>
        <w:rPr>
          <w:rFonts w:ascii="宋体" w:hAnsi="宋体" w:cs="宋体"/>
          <w:color w:val="000000"/>
          <w:kern w:val="0"/>
          <w:szCs w:val="28"/>
        </w:rPr>
      </w:pPr>
      <w:r w:rsidRPr="00674EE2">
        <w:rPr>
          <w:rFonts w:ascii="宋体" w:hAnsi="宋体" w:cs="宋体" w:hint="eastAsia"/>
          <w:color w:val="000000"/>
          <w:kern w:val="0"/>
          <w:szCs w:val="28"/>
        </w:rPr>
        <w:t>4.中标人提供的货物未达到招标文件或投标文件约定，对采购人造成损失的，由中标人承担一切责任，并赔偿所造成的损失。</w:t>
      </w:r>
    </w:p>
    <w:p w14:paraId="58B759CC" w14:textId="77777777" w:rsidR="00D05166" w:rsidRPr="00674EE2" w:rsidRDefault="00D05166" w:rsidP="00674EE2">
      <w:pPr>
        <w:snapToGrid w:val="0"/>
        <w:spacing w:line="560" w:lineRule="exact"/>
        <w:ind w:firstLineChars="200" w:firstLine="560"/>
        <w:rPr>
          <w:rFonts w:ascii="宋体" w:hAnsi="宋体" w:cs="宋体"/>
          <w:color w:val="000000"/>
          <w:kern w:val="0"/>
          <w:szCs w:val="28"/>
        </w:rPr>
      </w:pPr>
      <w:r w:rsidRPr="00674EE2">
        <w:rPr>
          <w:rFonts w:ascii="宋体" w:hAnsi="宋体" w:cs="宋体" w:hint="eastAsia"/>
          <w:color w:val="000000"/>
          <w:kern w:val="0"/>
          <w:szCs w:val="28"/>
        </w:rPr>
        <w:t>5.大型或者复杂的政府采购项目，采购人可邀请国家认可的质量检测机构参加验收工作，费用由中标人承担。</w:t>
      </w:r>
    </w:p>
    <w:p w14:paraId="0CFCBA82" w14:textId="77777777" w:rsidR="00D05166" w:rsidRPr="00674EE2" w:rsidRDefault="00D05166" w:rsidP="00674EE2">
      <w:pPr>
        <w:snapToGrid w:val="0"/>
        <w:spacing w:line="560" w:lineRule="exact"/>
        <w:ind w:firstLineChars="200" w:firstLine="560"/>
        <w:rPr>
          <w:rFonts w:ascii="宋体" w:hAnsi="宋体" w:cs="宋体"/>
          <w:color w:val="000000"/>
          <w:kern w:val="0"/>
          <w:szCs w:val="28"/>
        </w:rPr>
      </w:pPr>
      <w:r w:rsidRPr="00674EE2">
        <w:rPr>
          <w:rFonts w:ascii="宋体" w:hAnsi="宋体" w:cs="宋体" w:hint="eastAsia"/>
          <w:color w:val="000000"/>
          <w:kern w:val="0"/>
          <w:szCs w:val="28"/>
        </w:rPr>
        <w:t>6.采购人需要制造商对中标人交付的产品（包括质量、技术参数等）进行确认的，制造商应予以配合，并出具书面意见。</w:t>
      </w:r>
    </w:p>
    <w:p w14:paraId="568BC712" w14:textId="77777777" w:rsidR="00D05166" w:rsidRPr="00674EE2" w:rsidRDefault="00D05166" w:rsidP="00674EE2">
      <w:pPr>
        <w:snapToGrid w:val="0"/>
        <w:spacing w:line="560" w:lineRule="exact"/>
        <w:ind w:firstLineChars="200" w:firstLine="560"/>
        <w:rPr>
          <w:rFonts w:ascii="宋体" w:hAnsi="宋体" w:cs="宋体"/>
          <w:color w:val="000000"/>
          <w:kern w:val="0"/>
          <w:szCs w:val="28"/>
        </w:rPr>
      </w:pPr>
      <w:r w:rsidRPr="00674EE2">
        <w:rPr>
          <w:rFonts w:ascii="宋体" w:hAnsi="宋体" w:cs="宋体" w:hint="eastAsia"/>
          <w:color w:val="000000"/>
          <w:kern w:val="0"/>
          <w:szCs w:val="28"/>
        </w:rPr>
        <w:t>7.产品包装材料归采购人所有。</w:t>
      </w:r>
    </w:p>
    <w:p w14:paraId="5E80E6E8" w14:textId="6FC2F617" w:rsidR="00D05166" w:rsidRPr="00674EE2" w:rsidRDefault="00D36317" w:rsidP="00674EE2">
      <w:pPr>
        <w:snapToGrid w:val="0"/>
        <w:spacing w:line="560" w:lineRule="exact"/>
        <w:ind w:firstLineChars="200" w:firstLine="560"/>
        <w:rPr>
          <w:rFonts w:ascii="宋体" w:hAnsi="宋体" w:cs="宋体"/>
          <w:color w:val="000000"/>
          <w:kern w:val="0"/>
          <w:szCs w:val="28"/>
        </w:rPr>
      </w:pPr>
      <w:r>
        <w:rPr>
          <w:rFonts w:ascii="宋体" w:hAnsi="宋体" w:cs="宋体"/>
          <w:color w:val="000000"/>
          <w:kern w:val="0"/>
          <w:szCs w:val="28"/>
        </w:rPr>
        <w:t>8</w:t>
      </w:r>
      <w:r w:rsidR="00D05166" w:rsidRPr="00674EE2">
        <w:rPr>
          <w:rFonts w:ascii="宋体" w:hAnsi="宋体" w:cs="宋体" w:hint="eastAsia"/>
          <w:color w:val="000000"/>
          <w:kern w:val="0"/>
          <w:szCs w:val="28"/>
        </w:rPr>
        <w:t>.中标人须到场参与验收并签字确认验收结果；采购人对中标人所交货物进行验收时所产生的所有费用由中标人承担，费用包括验收所用的人工费、评审费、材料费等。</w:t>
      </w:r>
    </w:p>
    <w:p w14:paraId="0CA6C5C6" w14:textId="77777777" w:rsidR="00674EE2" w:rsidRPr="00674EE2" w:rsidRDefault="00D05166" w:rsidP="00674EE2">
      <w:pPr>
        <w:snapToGrid w:val="0"/>
        <w:spacing w:line="560" w:lineRule="exact"/>
        <w:ind w:firstLineChars="200" w:firstLine="560"/>
        <w:rPr>
          <w:rFonts w:ascii="宋体" w:hAnsi="宋体" w:cs="宋体"/>
          <w:color w:val="000000"/>
          <w:kern w:val="0"/>
          <w:szCs w:val="28"/>
        </w:rPr>
      </w:pPr>
      <w:r w:rsidRPr="00674EE2">
        <w:rPr>
          <w:rFonts w:ascii="宋体" w:hAnsi="宋体" w:cs="宋体" w:hint="eastAsia"/>
          <w:color w:val="000000"/>
          <w:kern w:val="0"/>
          <w:szCs w:val="28"/>
        </w:rPr>
        <w:t>10.对于提供伪劣、假冒、贴牌货物的，将按国家相关规定处理。</w:t>
      </w:r>
    </w:p>
    <w:p w14:paraId="6FAB7177" w14:textId="5335C395" w:rsidR="00674EE2" w:rsidRPr="00674EE2" w:rsidRDefault="00674EE2" w:rsidP="00674EE2">
      <w:pPr>
        <w:snapToGrid w:val="0"/>
        <w:spacing w:line="560" w:lineRule="exact"/>
        <w:ind w:firstLineChars="200" w:firstLine="560"/>
        <w:rPr>
          <w:rFonts w:ascii="宋体" w:hAnsi="宋体" w:cs="宋体"/>
          <w:color w:val="000000"/>
          <w:kern w:val="0"/>
          <w:szCs w:val="28"/>
        </w:rPr>
      </w:pPr>
      <w:r w:rsidRPr="00674EE2">
        <w:rPr>
          <w:rFonts w:ascii="宋体" w:hAnsi="宋体" w:cs="宋体" w:hint="eastAsia"/>
          <w:color w:val="000000"/>
          <w:kern w:val="0"/>
          <w:szCs w:val="28"/>
        </w:rPr>
        <w:t>七、</w:t>
      </w:r>
      <w:r w:rsidRPr="00674EE2">
        <w:rPr>
          <w:rFonts w:cs="宋体" w:hint="eastAsia"/>
          <w:b/>
          <w:color w:val="000000"/>
          <w:szCs w:val="28"/>
        </w:rPr>
        <w:t>质量保证及售后服务</w:t>
      </w:r>
    </w:p>
    <w:p w14:paraId="1F2CDCE4" w14:textId="77777777" w:rsidR="00674EE2" w:rsidRPr="00674EE2" w:rsidRDefault="00674EE2" w:rsidP="00674EE2">
      <w:pPr>
        <w:snapToGrid w:val="0"/>
        <w:spacing w:line="560" w:lineRule="exact"/>
        <w:ind w:firstLineChars="200" w:firstLine="560"/>
        <w:rPr>
          <w:rFonts w:ascii="宋体" w:hAnsi="宋体" w:cs="宋体"/>
          <w:color w:val="000000"/>
          <w:kern w:val="0"/>
          <w:szCs w:val="28"/>
        </w:rPr>
      </w:pPr>
      <w:bookmarkStart w:id="16" w:name="_Toc267320051"/>
      <w:bookmarkStart w:id="17" w:name="_Toc144289194"/>
      <w:bookmarkStart w:id="18" w:name="_Toc26740"/>
      <w:bookmarkStart w:id="19" w:name="_Toc20684"/>
      <w:bookmarkStart w:id="20" w:name="_Toc15085"/>
      <w:bookmarkStart w:id="21" w:name="_Toc76373880"/>
      <w:bookmarkStart w:id="22" w:name="_Toc9526"/>
      <w:r w:rsidRPr="00674EE2">
        <w:rPr>
          <w:rFonts w:ascii="宋体" w:hAnsi="宋体" w:cs="宋体" w:hint="eastAsia"/>
          <w:color w:val="000000"/>
          <w:kern w:val="0"/>
          <w:szCs w:val="28"/>
        </w:rPr>
        <w:t>（一）产品质量保证期：自验收合格之日起，投标产品质量保证期达到</w:t>
      </w:r>
      <w:r w:rsidRPr="00674EE2">
        <w:rPr>
          <w:rFonts w:ascii="宋体" w:hAnsi="宋体" w:cs="宋体"/>
          <w:color w:val="000000"/>
          <w:kern w:val="0"/>
          <w:szCs w:val="28"/>
        </w:rPr>
        <w:t>3</w:t>
      </w:r>
      <w:r w:rsidRPr="00674EE2">
        <w:rPr>
          <w:rFonts w:ascii="宋体" w:hAnsi="宋体" w:cs="宋体" w:hint="eastAsia"/>
          <w:color w:val="000000"/>
          <w:kern w:val="0"/>
          <w:szCs w:val="28"/>
        </w:rPr>
        <w:t>年。</w:t>
      </w:r>
    </w:p>
    <w:p w14:paraId="1722D7A5" w14:textId="42D0ABFF" w:rsidR="00674EE2" w:rsidRPr="00674EE2" w:rsidRDefault="00674EE2" w:rsidP="00674EE2">
      <w:pPr>
        <w:snapToGrid w:val="0"/>
        <w:spacing w:line="560" w:lineRule="exact"/>
        <w:ind w:firstLineChars="200" w:firstLine="560"/>
        <w:rPr>
          <w:rFonts w:ascii="宋体" w:hAnsi="宋体" w:cs="宋体"/>
          <w:color w:val="000000"/>
          <w:kern w:val="0"/>
          <w:szCs w:val="28"/>
        </w:rPr>
      </w:pPr>
      <w:r w:rsidRPr="00674EE2">
        <w:rPr>
          <w:rFonts w:ascii="宋体" w:hAnsi="宋体" w:cs="宋体" w:hint="eastAsia"/>
          <w:color w:val="000000"/>
          <w:kern w:val="0"/>
          <w:szCs w:val="28"/>
        </w:rPr>
        <w:t>所</w:t>
      </w:r>
      <w:proofErr w:type="gramStart"/>
      <w:r w:rsidRPr="00674EE2">
        <w:rPr>
          <w:rFonts w:ascii="宋体" w:hAnsi="宋体" w:cs="宋体" w:hint="eastAsia"/>
          <w:color w:val="000000"/>
          <w:kern w:val="0"/>
          <w:szCs w:val="28"/>
        </w:rPr>
        <w:t>投产品需由</w:t>
      </w:r>
      <w:proofErr w:type="gramEnd"/>
      <w:r w:rsidRPr="00674EE2">
        <w:rPr>
          <w:rFonts w:ascii="宋体" w:hAnsi="宋体" w:cs="宋体" w:hint="eastAsia"/>
          <w:color w:val="000000"/>
          <w:kern w:val="0"/>
          <w:szCs w:val="28"/>
        </w:rPr>
        <w:t>生产制造商承诺直接负责所投产品的质量保障、培训、售后、质保等工作，同时注明售后部门负责人的联系方式。</w:t>
      </w:r>
    </w:p>
    <w:p w14:paraId="2EB78CFD" w14:textId="77777777" w:rsidR="00674EE2" w:rsidRPr="00674EE2" w:rsidRDefault="00674EE2" w:rsidP="00674EE2">
      <w:pPr>
        <w:snapToGrid w:val="0"/>
        <w:spacing w:line="560" w:lineRule="exact"/>
        <w:ind w:firstLineChars="200" w:firstLine="560"/>
        <w:rPr>
          <w:rFonts w:ascii="宋体" w:hAnsi="宋体" w:cs="宋体"/>
          <w:color w:val="000000"/>
          <w:kern w:val="0"/>
          <w:szCs w:val="28"/>
        </w:rPr>
      </w:pPr>
      <w:r w:rsidRPr="00674EE2">
        <w:rPr>
          <w:rFonts w:ascii="宋体" w:hAnsi="宋体" w:cs="宋体" w:hint="eastAsia"/>
          <w:color w:val="000000"/>
          <w:kern w:val="0"/>
          <w:szCs w:val="28"/>
        </w:rPr>
        <w:t>1.中标人提供的全部产品须符合国家消防产品技术规范和相关产品标准，且都属于厂家原装正品产品，并为合法渠道进货的全新产品，其质量、规格及技术</w:t>
      </w:r>
      <w:r w:rsidRPr="00674EE2">
        <w:rPr>
          <w:rFonts w:ascii="宋体" w:hAnsi="宋体" w:cs="宋体" w:hint="eastAsia"/>
          <w:color w:val="000000"/>
          <w:kern w:val="0"/>
          <w:szCs w:val="28"/>
        </w:rPr>
        <w:lastRenderedPageBreak/>
        <w:t>特征符合招标和投标文件要求。</w:t>
      </w:r>
    </w:p>
    <w:p w14:paraId="52A89AA7" w14:textId="77777777" w:rsidR="00674EE2" w:rsidRPr="00674EE2" w:rsidRDefault="00674EE2" w:rsidP="00674EE2">
      <w:pPr>
        <w:snapToGrid w:val="0"/>
        <w:spacing w:line="560" w:lineRule="exact"/>
        <w:ind w:firstLineChars="200" w:firstLine="560"/>
        <w:rPr>
          <w:rFonts w:ascii="宋体" w:hAnsi="宋体" w:cs="宋体"/>
          <w:color w:val="000000"/>
          <w:kern w:val="0"/>
          <w:szCs w:val="28"/>
        </w:rPr>
      </w:pPr>
      <w:r w:rsidRPr="00674EE2">
        <w:rPr>
          <w:rFonts w:ascii="宋体" w:hAnsi="宋体" w:cs="宋体" w:hint="eastAsia"/>
          <w:color w:val="000000"/>
          <w:kern w:val="0"/>
          <w:szCs w:val="28"/>
        </w:rPr>
        <w:t>2.因货物质量问题发生争议的，由国家消防装备质量检验中心质量鉴定，该鉴定结论是终局的，双方均应当接受。国家消防装备质量监督检验中心无法鉴定的，经双方同意，可委托有相关资质的第三方机构进行质量鉴定。鉴定费用由中标人承担。</w:t>
      </w:r>
    </w:p>
    <w:p w14:paraId="7B410C8F" w14:textId="77777777" w:rsidR="00674EE2" w:rsidRPr="00674EE2" w:rsidRDefault="00674EE2" w:rsidP="00674EE2">
      <w:pPr>
        <w:snapToGrid w:val="0"/>
        <w:spacing w:line="560" w:lineRule="exact"/>
        <w:ind w:firstLineChars="200" w:firstLine="560"/>
        <w:rPr>
          <w:rFonts w:ascii="宋体" w:hAnsi="宋体" w:cs="宋体"/>
          <w:color w:val="000000"/>
          <w:kern w:val="0"/>
          <w:szCs w:val="28"/>
        </w:rPr>
      </w:pPr>
      <w:r w:rsidRPr="00674EE2">
        <w:rPr>
          <w:rFonts w:ascii="宋体" w:hAnsi="宋体" w:cs="宋体" w:hint="eastAsia"/>
          <w:color w:val="000000"/>
          <w:kern w:val="0"/>
          <w:szCs w:val="28"/>
        </w:rPr>
        <w:t>（二）售后服务内容</w:t>
      </w:r>
    </w:p>
    <w:p w14:paraId="098BC55C" w14:textId="77777777" w:rsidR="00674EE2" w:rsidRPr="00674EE2" w:rsidRDefault="00674EE2" w:rsidP="00674EE2">
      <w:pPr>
        <w:snapToGrid w:val="0"/>
        <w:spacing w:line="560" w:lineRule="exact"/>
        <w:ind w:firstLineChars="200" w:firstLine="560"/>
        <w:outlineLvl w:val="2"/>
        <w:rPr>
          <w:rFonts w:ascii="宋体" w:hAnsi="宋体" w:cs="宋体"/>
          <w:color w:val="000000"/>
          <w:kern w:val="0"/>
          <w:szCs w:val="28"/>
        </w:rPr>
      </w:pPr>
      <w:r w:rsidRPr="00674EE2">
        <w:rPr>
          <w:rFonts w:ascii="宋体" w:hAnsi="宋体" w:cs="宋体" w:hint="eastAsia"/>
          <w:color w:val="000000"/>
          <w:kern w:val="0"/>
          <w:szCs w:val="28"/>
        </w:rPr>
        <w:t>1.投标人和制造商在质量保证期内应当为采购人提供以下技术支持和服务：</w:t>
      </w:r>
    </w:p>
    <w:p w14:paraId="521F1431" w14:textId="77777777" w:rsidR="00674EE2" w:rsidRPr="00674EE2" w:rsidRDefault="00674EE2" w:rsidP="00674EE2">
      <w:pPr>
        <w:snapToGrid w:val="0"/>
        <w:spacing w:line="560" w:lineRule="exact"/>
        <w:ind w:firstLineChars="200" w:firstLine="560"/>
        <w:rPr>
          <w:rFonts w:ascii="宋体" w:hAnsi="宋体" w:cs="宋体"/>
          <w:color w:val="000000"/>
          <w:kern w:val="0"/>
          <w:szCs w:val="28"/>
        </w:rPr>
      </w:pPr>
      <w:r w:rsidRPr="00674EE2">
        <w:rPr>
          <w:rFonts w:ascii="宋体" w:hAnsi="宋体" w:cs="宋体" w:hint="eastAsia"/>
          <w:color w:val="000000"/>
          <w:kern w:val="0"/>
          <w:szCs w:val="28"/>
        </w:rPr>
        <w:t>1.1电话咨询</w:t>
      </w:r>
    </w:p>
    <w:p w14:paraId="0D56775E" w14:textId="77777777" w:rsidR="00674EE2" w:rsidRPr="00674EE2" w:rsidRDefault="00674EE2" w:rsidP="00674EE2">
      <w:pPr>
        <w:snapToGrid w:val="0"/>
        <w:spacing w:line="560" w:lineRule="exact"/>
        <w:ind w:firstLineChars="200" w:firstLine="560"/>
        <w:rPr>
          <w:rFonts w:ascii="宋体" w:hAnsi="宋体" w:cs="宋体"/>
          <w:color w:val="000000"/>
          <w:kern w:val="0"/>
          <w:szCs w:val="28"/>
        </w:rPr>
      </w:pPr>
      <w:r w:rsidRPr="00674EE2">
        <w:rPr>
          <w:rFonts w:ascii="宋体" w:hAnsi="宋体" w:cs="宋体" w:hint="eastAsia"/>
          <w:color w:val="000000"/>
          <w:kern w:val="0"/>
          <w:szCs w:val="28"/>
        </w:rPr>
        <w:t>投标人和制造商应当为采购人提供技术援助电话，解答采购人在使用中遇到的问题，及时为采购人提出解决问题的建议。</w:t>
      </w:r>
    </w:p>
    <w:p w14:paraId="492E0346" w14:textId="77777777" w:rsidR="00674EE2" w:rsidRPr="00674EE2" w:rsidRDefault="00674EE2" w:rsidP="00674EE2">
      <w:pPr>
        <w:snapToGrid w:val="0"/>
        <w:spacing w:line="560" w:lineRule="exact"/>
        <w:ind w:firstLineChars="200" w:firstLine="560"/>
        <w:rPr>
          <w:rFonts w:ascii="宋体" w:hAnsi="宋体" w:cs="宋体"/>
          <w:color w:val="000000"/>
          <w:kern w:val="0"/>
          <w:szCs w:val="28"/>
        </w:rPr>
      </w:pPr>
      <w:r w:rsidRPr="00674EE2">
        <w:rPr>
          <w:rFonts w:ascii="宋体" w:hAnsi="宋体" w:cs="宋体" w:hint="eastAsia"/>
          <w:color w:val="000000"/>
          <w:kern w:val="0"/>
          <w:szCs w:val="28"/>
        </w:rPr>
        <w:t>1.2现场响应</w:t>
      </w:r>
    </w:p>
    <w:p w14:paraId="05408221" w14:textId="77777777" w:rsidR="00674EE2" w:rsidRPr="00674EE2" w:rsidRDefault="00674EE2" w:rsidP="00674EE2">
      <w:pPr>
        <w:snapToGrid w:val="0"/>
        <w:spacing w:line="560" w:lineRule="exact"/>
        <w:ind w:firstLineChars="200" w:firstLine="560"/>
        <w:rPr>
          <w:rFonts w:ascii="宋体" w:hAnsi="宋体" w:cs="宋体"/>
          <w:color w:val="000000"/>
          <w:kern w:val="0"/>
          <w:szCs w:val="28"/>
        </w:rPr>
      </w:pPr>
      <w:r w:rsidRPr="00674EE2">
        <w:rPr>
          <w:rFonts w:ascii="宋体" w:hAnsi="宋体" w:cs="宋体" w:hint="eastAsia"/>
          <w:color w:val="000000"/>
          <w:kern w:val="0"/>
          <w:szCs w:val="28"/>
        </w:rPr>
        <w:t>采购人遇到使用及技术问题，电话咨询不能解决的，投标人和制造商应在72小时内到达现场进行处理，确保产品正常工作；无法在72小时内解决的，应在96小时内提供备用产品，使采购人能够正常使用。</w:t>
      </w:r>
    </w:p>
    <w:p w14:paraId="16CCDC78" w14:textId="77777777" w:rsidR="00674EE2" w:rsidRPr="00674EE2" w:rsidRDefault="00674EE2" w:rsidP="00674EE2">
      <w:pPr>
        <w:snapToGrid w:val="0"/>
        <w:spacing w:line="560" w:lineRule="exact"/>
        <w:ind w:firstLineChars="200" w:firstLine="560"/>
        <w:rPr>
          <w:rFonts w:ascii="宋体" w:hAnsi="宋体" w:cs="宋体"/>
          <w:color w:val="000000"/>
          <w:kern w:val="0"/>
          <w:szCs w:val="28"/>
        </w:rPr>
      </w:pPr>
      <w:r w:rsidRPr="00674EE2">
        <w:rPr>
          <w:rFonts w:ascii="宋体" w:hAnsi="宋体" w:cs="宋体" w:hint="eastAsia"/>
          <w:color w:val="000000"/>
          <w:kern w:val="0"/>
          <w:szCs w:val="28"/>
        </w:rPr>
        <w:t>1.3技术升级</w:t>
      </w:r>
    </w:p>
    <w:p w14:paraId="4C32AF13" w14:textId="77777777" w:rsidR="00674EE2" w:rsidRPr="00674EE2" w:rsidRDefault="00674EE2" w:rsidP="00674EE2">
      <w:pPr>
        <w:snapToGrid w:val="0"/>
        <w:spacing w:line="560" w:lineRule="exact"/>
        <w:ind w:firstLineChars="200" w:firstLine="560"/>
        <w:rPr>
          <w:rFonts w:ascii="宋体" w:hAnsi="宋体" w:cs="宋体"/>
          <w:color w:val="000000"/>
          <w:kern w:val="0"/>
          <w:szCs w:val="28"/>
        </w:rPr>
      </w:pPr>
      <w:r w:rsidRPr="00674EE2">
        <w:rPr>
          <w:rFonts w:ascii="宋体" w:hAnsi="宋体" w:cs="宋体" w:hint="eastAsia"/>
          <w:color w:val="000000"/>
          <w:kern w:val="0"/>
          <w:szCs w:val="28"/>
        </w:rPr>
        <w:t>在质保期内，如果投标人和制造商的产品技术升级，投标人应及时通知采购人，如采购人有相应要求，投标人和制造商应对采购人购买的产品进行升级服务。</w:t>
      </w:r>
    </w:p>
    <w:p w14:paraId="4F7350AE" w14:textId="77777777" w:rsidR="00674EE2" w:rsidRPr="00674EE2" w:rsidRDefault="00674EE2" w:rsidP="00674EE2">
      <w:pPr>
        <w:snapToGrid w:val="0"/>
        <w:spacing w:line="560" w:lineRule="exact"/>
        <w:ind w:firstLineChars="200" w:firstLine="560"/>
        <w:outlineLvl w:val="2"/>
        <w:rPr>
          <w:rFonts w:ascii="宋体" w:hAnsi="宋体" w:cs="宋体"/>
          <w:color w:val="000000"/>
          <w:kern w:val="0"/>
          <w:szCs w:val="28"/>
        </w:rPr>
      </w:pPr>
      <w:r w:rsidRPr="00674EE2">
        <w:rPr>
          <w:rFonts w:ascii="宋体" w:hAnsi="宋体" w:cs="宋体" w:hint="eastAsia"/>
          <w:color w:val="000000"/>
          <w:kern w:val="0"/>
          <w:szCs w:val="28"/>
        </w:rPr>
        <w:t>2.质保期外服务要求</w:t>
      </w:r>
    </w:p>
    <w:p w14:paraId="15EB08D1" w14:textId="77777777" w:rsidR="00674EE2" w:rsidRPr="00674EE2" w:rsidRDefault="00674EE2" w:rsidP="00674EE2">
      <w:pPr>
        <w:snapToGrid w:val="0"/>
        <w:spacing w:line="560" w:lineRule="exact"/>
        <w:ind w:firstLineChars="200" w:firstLine="560"/>
        <w:rPr>
          <w:rFonts w:ascii="宋体" w:hAnsi="宋体" w:cs="宋体"/>
          <w:color w:val="000000"/>
          <w:kern w:val="0"/>
          <w:szCs w:val="28"/>
        </w:rPr>
      </w:pPr>
      <w:r w:rsidRPr="00674EE2">
        <w:rPr>
          <w:rFonts w:ascii="宋体" w:hAnsi="宋体" w:cs="宋体" w:hint="eastAsia"/>
          <w:color w:val="000000"/>
          <w:kern w:val="0"/>
          <w:szCs w:val="28"/>
        </w:rPr>
        <w:t>2.1质量保证期过后，投标人和制造商应同样提供免费电话咨询服务，并应承诺提供产品上门维护服务。</w:t>
      </w:r>
    </w:p>
    <w:p w14:paraId="74BDF916" w14:textId="77777777" w:rsidR="00674EE2" w:rsidRPr="00674EE2" w:rsidRDefault="00674EE2" w:rsidP="00674EE2">
      <w:pPr>
        <w:snapToGrid w:val="0"/>
        <w:spacing w:line="560" w:lineRule="exact"/>
        <w:ind w:firstLineChars="200" w:firstLine="560"/>
        <w:rPr>
          <w:rFonts w:ascii="宋体" w:hAnsi="宋体" w:cs="宋体"/>
          <w:color w:val="000000"/>
          <w:kern w:val="0"/>
          <w:szCs w:val="28"/>
        </w:rPr>
      </w:pPr>
      <w:r w:rsidRPr="00674EE2">
        <w:rPr>
          <w:rFonts w:ascii="宋体" w:hAnsi="宋体" w:cs="宋体" w:hint="eastAsia"/>
          <w:color w:val="000000"/>
          <w:kern w:val="0"/>
          <w:szCs w:val="28"/>
        </w:rPr>
        <w:t>2.2质量保证期过后，采购人需要继续由原投标人和制造商提供售后服务的，该投标人和制造商应以优惠价格提供售后服务。</w:t>
      </w:r>
    </w:p>
    <w:p w14:paraId="3709C5EA" w14:textId="77777777" w:rsidR="00674EE2" w:rsidRPr="00674EE2" w:rsidRDefault="00674EE2" w:rsidP="00674EE2">
      <w:pPr>
        <w:snapToGrid w:val="0"/>
        <w:spacing w:line="560" w:lineRule="exact"/>
        <w:ind w:firstLineChars="200" w:firstLine="560"/>
        <w:rPr>
          <w:rFonts w:ascii="宋体" w:hAnsi="宋体" w:cs="宋体"/>
          <w:color w:val="000000"/>
          <w:kern w:val="0"/>
          <w:szCs w:val="28"/>
        </w:rPr>
      </w:pPr>
      <w:r w:rsidRPr="00674EE2">
        <w:rPr>
          <w:rFonts w:ascii="宋体" w:hAnsi="宋体" w:cs="宋体" w:hint="eastAsia"/>
          <w:color w:val="000000"/>
          <w:kern w:val="0"/>
          <w:szCs w:val="28"/>
        </w:rPr>
        <w:t>（三）备品备件及易损件</w:t>
      </w:r>
    </w:p>
    <w:p w14:paraId="78E0BDB9" w14:textId="77777777" w:rsidR="00113850" w:rsidRDefault="00674EE2" w:rsidP="00113850">
      <w:pPr>
        <w:snapToGrid w:val="0"/>
        <w:spacing w:line="560" w:lineRule="exact"/>
        <w:ind w:firstLineChars="200" w:firstLine="560"/>
        <w:rPr>
          <w:rFonts w:ascii="宋体" w:hAnsi="宋体" w:cs="宋体"/>
          <w:color w:val="000000"/>
          <w:kern w:val="0"/>
          <w:szCs w:val="28"/>
        </w:rPr>
      </w:pPr>
      <w:r w:rsidRPr="00674EE2">
        <w:rPr>
          <w:rFonts w:ascii="宋体" w:hAnsi="宋体" w:cs="宋体" w:hint="eastAsia"/>
          <w:color w:val="000000"/>
          <w:kern w:val="0"/>
          <w:szCs w:val="28"/>
        </w:rPr>
        <w:t>投标人和制造商售后服务中，维修使用的备品备件及易损件应为原厂配件，未经采购人同意不得使用非原厂配件。常用的、容易损坏的备品备件及易损件的</w:t>
      </w:r>
      <w:r w:rsidRPr="00674EE2">
        <w:rPr>
          <w:rFonts w:ascii="宋体" w:hAnsi="宋体" w:cs="宋体" w:hint="eastAsia"/>
          <w:color w:val="000000"/>
          <w:kern w:val="0"/>
          <w:szCs w:val="28"/>
        </w:rPr>
        <w:lastRenderedPageBreak/>
        <w:t>价格清单须在投标文件中列出，清单的完整度、适用度、价格等将作为评审的重要</w:t>
      </w:r>
      <w:proofErr w:type="gramStart"/>
      <w:r w:rsidRPr="00674EE2">
        <w:rPr>
          <w:rFonts w:ascii="宋体" w:hAnsi="宋体" w:cs="宋体" w:hint="eastAsia"/>
          <w:color w:val="000000"/>
          <w:kern w:val="0"/>
          <w:szCs w:val="28"/>
        </w:rPr>
        <w:t>考量</w:t>
      </w:r>
      <w:proofErr w:type="gramEnd"/>
      <w:r w:rsidRPr="00674EE2">
        <w:rPr>
          <w:rFonts w:ascii="宋体" w:hAnsi="宋体" w:cs="宋体" w:hint="eastAsia"/>
          <w:color w:val="000000"/>
          <w:kern w:val="0"/>
          <w:szCs w:val="28"/>
        </w:rPr>
        <w:t>。中标人应承诺清单中的备品备件及易损件价格在质保期内不作上浮，质保期后应以低于市场价提供给采购人。备品备件及易损件付款</w:t>
      </w:r>
      <w:proofErr w:type="gramStart"/>
      <w:r w:rsidRPr="00674EE2">
        <w:rPr>
          <w:rFonts w:ascii="宋体" w:hAnsi="宋体" w:cs="宋体" w:hint="eastAsia"/>
          <w:color w:val="000000"/>
          <w:kern w:val="0"/>
          <w:szCs w:val="28"/>
        </w:rPr>
        <w:t>方式为货到</w:t>
      </w:r>
      <w:proofErr w:type="gramEnd"/>
      <w:r w:rsidRPr="00674EE2">
        <w:rPr>
          <w:rFonts w:ascii="宋体" w:hAnsi="宋体" w:cs="宋体" w:hint="eastAsia"/>
          <w:color w:val="000000"/>
          <w:kern w:val="0"/>
          <w:szCs w:val="28"/>
        </w:rPr>
        <w:t>付款。</w:t>
      </w:r>
    </w:p>
    <w:p w14:paraId="01C6F5FD" w14:textId="0BAB863A" w:rsidR="00674EE2" w:rsidRPr="00113850" w:rsidRDefault="00674EE2" w:rsidP="00113850">
      <w:pPr>
        <w:snapToGrid w:val="0"/>
        <w:spacing w:line="560" w:lineRule="exact"/>
        <w:ind w:firstLineChars="200" w:firstLine="562"/>
        <w:rPr>
          <w:rFonts w:ascii="宋体" w:hAnsi="宋体" w:cs="宋体"/>
          <w:color w:val="000000"/>
          <w:kern w:val="0"/>
          <w:szCs w:val="28"/>
        </w:rPr>
      </w:pPr>
      <w:r w:rsidRPr="00674EE2">
        <w:rPr>
          <w:rFonts w:cs="宋体" w:hint="eastAsia"/>
          <w:b/>
          <w:color w:val="000000"/>
          <w:szCs w:val="28"/>
        </w:rPr>
        <w:t>四、付款方式</w:t>
      </w:r>
      <w:bookmarkEnd w:id="16"/>
      <w:bookmarkEnd w:id="17"/>
      <w:bookmarkEnd w:id="18"/>
      <w:bookmarkEnd w:id="19"/>
      <w:bookmarkEnd w:id="20"/>
      <w:bookmarkEnd w:id="21"/>
      <w:bookmarkEnd w:id="22"/>
    </w:p>
    <w:p w14:paraId="5AE340B2" w14:textId="07BB7509" w:rsidR="00113850" w:rsidRDefault="00674EE2" w:rsidP="00113850">
      <w:pPr>
        <w:snapToGrid w:val="0"/>
        <w:spacing w:line="560" w:lineRule="exact"/>
        <w:ind w:firstLineChars="200" w:firstLine="560"/>
        <w:rPr>
          <w:rFonts w:ascii="宋体" w:hAnsi="宋体" w:cs="宋体"/>
          <w:color w:val="000000"/>
          <w:kern w:val="0"/>
          <w:szCs w:val="28"/>
        </w:rPr>
      </w:pPr>
      <w:bookmarkStart w:id="23" w:name="_Toc144289195"/>
      <w:bookmarkStart w:id="24" w:name="_Toc32358"/>
      <w:bookmarkStart w:id="25" w:name="_Toc13932"/>
      <w:bookmarkStart w:id="26" w:name="_Toc267320052"/>
      <w:bookmarkStart w:id="27" w:name="_Toc76373881"/>
      <w:bookmarkStart w:id="28" w:name="_Toc10965"/>
      <w:bookmarkStart w:id="29" w:name="_Toc20741"/>
      <w:r w:rsidRPr="00674EE2">
        <w:rPr>
          <w:rFonts w:ascii="宋体" w:hAnsi="宋体" w:cs="宋体" w:hint="eastAsia"/>
          <w:color w:val="000000"/>
          <w:kern w:val="0"/>
          <w:szCs w:val="28"/>
        </w:rPr>
        <w:t>货物验收合格后，</w:t>
      </w:r>
      <w:r w:rsidR="00113850" w:rsidRPr="00563BAB">
        <w:rPr>
          <w:rFonts w:ascii="宋体" w:hAnsi="宋体" w:cs="宋体" w:hint="eastAsia"/>
          <w:color w:val="000000"/>
          <w:kern w:val="0"/>
          <w:szCs w:val="28"/>
        </w:rPr>
        <w:t>中标人</w:t>
      </w:r>
      <w:r w:rsidR="00113850" w:rsidRPr="00674EE2">
        <w:rPr>
          <w:rFonts w:ascii="宋体" w:hAnsi="宋体" w:cs="宋体" w:hint="eastAsia"/>
          <w:color w:val="000000"/>
          <w:kern w:val="0"/>
          <w:szCs w:val="28"/>
        </w:rPr>
        <w:t>在10个工作日内</w:t>
      </w:r>
      <w:r w:rsidR="00113850" w:rsidRPr="00563BAB">
        <w:rPr>
          <w:rFonts w:ascii="宋体" w:hAnsi="宋体" w:cs="宋体" w:hint="eastAsia"/>
          <w:color w:val="000000"/>
          <w:kern w:val="0"/>
          <w:szCs w:val="28"/>
        </w:rPr>
        <w:t>按照</w:t>
      </w:r>
      <w:r w:rsidR="00D36317" w:rsidRPr="00563BAB">
        <w:rPr>
          <w:rFonts w:ascii="宋体" w:hAnsi="宋体" w:cs="宋体" w:hint="eastAsia"/>
          <w:color w:val="000000"/>
          <w:kern w:val="0"/>
          <w:szCs w:val="28"/>
        </w:rPr>
        <w:t>合同</w:t>
      </w:r>
      <w:r w:rsidR="00113850" w:rsidRPr="00563BAB">
        <w:rPr>
          <w:rFonts w:ascii="宋体" w:hAnsi="宋体" w:cs="宋体" w:hint="eastAsia"/>
          <w:color w:val="000000"/>
          <w:kern w:val="0"/>
          <w:szCs w:val="28"/>
        </w:rPr>
        <w:t>金额</w:t>
      </w:r>
      <w:r w:rsidR="00113850" w:rsidRPr="00674EE2">
        <w:rPr>
          <w:rFonts w:ascii="宋体" w:hAnsi="宋体" w:cs="宋体" w:hint="eastAsia"/>
          <w:color w:val="000000"/>
          <w:kern w:val="0"/>
          <w:szCs w:val="28"/>
        </w:rPr>
        <w:t>向采购人提供全额发票、书面申请等资料</w:t>
      </w:r>
      <w:r w:rsidR="007A5539">
        <w:rPr>
          <w:rFonts w:ascii="宋体" w:hAnsi="宋体" w:cs="宋体" w:hint="eastAsia"/>
          <w:color w:val="000000"/>
          <w:kern w:val="0"/>
          <w:szCs w:val="28"/>
        </w:rPr>
        <w:t>，采购人</w:t>
      </w:r>
      <w:r w:rsidR="007A5539" w:rsidRPr="00563BAB">
        <w:rPr>
          <w:rFonts w:ascii="宋体" w:hAnsi="宋体" w:cs="宋体" w:hint="eastAsia"/>
          <w:color w:val="000000"/>
          <w:kern w:val="0"/>
          <w:szCs w:val="28"/>
        </w:rPr>
        <w:t>1</w:t>
      </w:r>
      <w:r w:rsidR="007A5539" w:rsidRPr="00563BAB">
        <w:rPr>
          <w:rFonts w:ascii="宋体" w:hAnsi="宋体" w:cs="宋体"/>
          <w:color w:val="000000"/>
          <w:kern w:val="0"/>
          <w:szCs w:val="28"/>
        </w:rPr>
        <w:t>0</w:t>
      </w:r>
      <w:r w:rsidR="007A5539" w:rsidRPr="00563BAB">
        <w:rPr>
          <w:rFonts w:ascii="宋体" w:hAnsi="宋体" w:cs="宋体" w:hint="eastAsia"/>
          <w:color w:val="000000"/>
          <w:kern w:val="0"/>
          <w:szCs w:val="28"/>
        </w:rPr>
        <w:t>个工作日内支付</w:t>
      </w:r>
      <w:r w:rsidR="007A5539" w:rsidRPr="00674EE2">
        <w:rPr>
          <w:rFonts w:ascii="宋体" w:hAnsi="宋体" w:cs="宋体" w:hint="eastAsia"/>
          <w:color w:val="000000"/>
          <w:kern w:val="0"/>
          <w:szCs w:val="28"/>
        </w:rPr>
        <w:t>货款</w:t>
      </w:r>
      <w:r w:rsidRPr="00674EE2">
        <w:rPr>
          <w:rFonts w:ascii="宋体" w:hAnsi="宋体" w:cs="宋体" w:hint="eastAsia"/>
          <w:color w:val="000000"/>
          <w:kern w:val="0"/>
          <w:szCs w:val="28"/>
        </w:rPr>
        <w:t>。</w:t>
      </w:r>
    </w:p>
    <w:p w14:paraId="1373C72D" w14:textId="42087E54" w:rsidR="00674EE2" w:rsidRPr="00113850" w:rsidRDefault="00674EE2" w:rsidP="00113850">
      <w:pPr>
        <w:snapToGrid w:val="0"/>
        <w:spacing w:line="560" w:lineRule="exact"/>
        <w:ind w:firstLineChars="200" w:firstLine="562"/>
        <w:rPr>
          <w:rFonts w:ascii="宋体" w:hAnsi="宋体" w:cs="宋体"/>
          <w:color w:val="000000"/>
          <w:kern w:val="0"/>
          <w:szCs w:val="28"/>
        </w:rPr>
      </w:pPr>
      <w:r w:rsidRPr="00674EE2">
        <w:rPr>
          <w:rFonts w:cs="宋体" w:hint="eastAsia"/>
          <w:b/>
          <w:color w:val="000000"/>
          <w:szCs w:val="28"/>
        </w:rPr>
        <w:t>五、违约责任</w:t>
      </w:r>
      <w:bookmarkEnd w:id="23"/>
    </w:p>
    <w:p w14:paraId="5BACC524" w14:textId="77777777" w:rsidR="00674EE2" w:rsidRPr="00674EE2" w:rsidRDefault="00674EE2" w:rsidP="00674EE2">
      <w:pPr>
        <w:snapToGrid w:val="0"/>
        <w:spacing w:line="560" w:lineRule="exact"/>
        <w:ind w:firstLineChars="200" w:firstLine="560"/>
        <w:rPr>
          <w:rFonts w:ascii="宋体" w:hAnsi="宋体" w:cs="宋体"/>
          <w:color w:val="000000"/>
          <w:kern w:val="0"/>
          <w:szCs w:val="28"/>
        </w:rPr>
      </w:pPr>
      <w:bookmarkStart w:id="30" w:name="_Toc144289196"/>
      <w:r w:rsidRPr="00674EE2">
        <w:rPr>
          <w:rFonts w:ascii="宋体" w:hAnsi="宋体" w:cs="宋体" w:hint="eastAsia"/>
          <w:color w:val="000000"/>
          <w:kern w:val="0"/>
          <w:szCs w:val="28"/>
        </w:rPr>
        <w:t>中标人按采购合同送达并安装调试后，采购人组织验收。</w:t>
      </w:r>
    </w:p>
    <w:p w14:paraId="0E13CDF9" w14:textId="63964153" w:rsidR="00674EE2" w:rsidRPr="00674EE2" w:rsidRDefault="00674EE2" w:rsidP="00674EE2">
      <w:pPr>
        <w:snapToGrid w:val="0"/>
        <w:spacing w:line="560" w:lineRule="exact"/>
        <w:ind w:firstLineChars="200" w:firstLine="560"/>
        <w:rPr>
          <w:rFonts w:ascii="宋体" w:hAnsi="宋体" w:cs="宋体"/>
          <w:color w:val="000000"/>
          <w:kern w:val="0"/>
          <w:szCs w:val="28"/>
        </w:rPr>
      </w:pPr>
      <w:r w:rsidRPr="00674EE2">
        <w:rPr>
          <w:rFonts w:ascii="宋体" w:hAnsi="宋体" w:cs="宋体" w:hint="eastAsia"/>
          <w:color w:val="000000"/>
          <w:kern w:val="0"/>
          <w:szCs w:val="28"/>
        </w:rPr>
        <w:t>（一）逾期送达。中标人未取得采购人同意且逾期送达的，每天扣除合同项下未送达产品金额的0.2%，超过</w:t>
      </w:r>
      <w:r w:rsidR="00563BAB">
        <w:rPr>
          <w:rFonts w:ascii="宋体" w:hAnsi="宋体" w:cs="宋体"/>
          <w:color w:val="000000"/>
          <w:kern w:val="0"/>
          <w:szCs w:val="28"/>
        </w:rPr>
        <w:t>5</w:t>
      </w:r>
      <w:r w:rsidRPr="00674EE2">
        <w:rPr>
          <w:rFonts w:ascii="宋体" w:hAnsi="宋体" w:cs="宋体" w:hint="eastAsia"/>
          <w:color w:val="000000"/>
          <w:kern w:val="0"/>
          <w:szCs w:val="28"/>
        </w:rPr>
        <w:t>个日历日未送达的，采购人可视情解除整个合同，同时可视情追究中标人的违约责任。</w:t>
      </w:r>
    </w:p>
    <w:p w14:paraId="28D17F68" w14:textId="14F91BDB" w:rsidR="00674EE2" w:rsidRPr="00674EE2" w:rsidRDefault="00674EE2" w:rsidP="00674EE2">
      <w:pPr>
        <w:snapToGrid w:val="0"/>
        <w:spacing w:line="560" w:lineRule="exact"/>
        <w:ind w:firstLineChars="200" w:firstLine="560"/>
        <w:rPr>
          <w:rFonts w:ascii="宋体" w:hAnsi="宋体" w:cs="宋体"/>
          <w:color w:val="000000"/>
          <w:kern w:val="0"/>
          <w:szCs w:val="28"/>
        </w:rPr>
      </w:pPr>
      <w:r w:rsidRPr="00674EE2">
        <w:rPr>
          <w:rFonts w:ascii="宋体" w:hAnsi="宋体" w:cs="宋体" w:hint="eastAsia"/>
          <w:color w:val="000000"/>
          <w:kern w:val="0"/>
          <w:szCs w:val="28"/>
        </w:rPr>
        <w:t>在履行合同过程中，如受到不可抗力等影响，中标人不能按时送达货物，应至少提前</w:t>
      </w:r>
      <w:r w:rsidR="00113850">
        <w:rPr>
          <w:rFonts w:ascii="宋体" w:hAnsi="宋体" w:cs="宋体"/>
          <w:color w:val="000000"/>
          <w:kern w:val="0"/>
          <w:szCs w:val="28"/>
        </w:rPr>
        <w:t>3</w:t>
      </w:r>
      <w:r w:rsidRPr="00674EE2">
        <w:rPr>
          <w:rFonts w:ascii="宋体" w:hAnsi="宋体" w:cs="宋体" w:hint="eastAsia"/>
          <w:color w:val="000000"/>
          <w:kern w:val="0"/>
          <w:szCs w:val="28"/>
        </w:rPr>
        <w:t>个日历日以书面形式将不能按时送达货物的理由及证明材料、预期延误时间通知采购人。采购人收到中标人通知后，认为其理由正当的，可酌情同意延长货物送达时间，采购人同意延长的，以采购人同意的货物送达时间为准。</w:t>
      </w:r>
    </w:p>
    <w:p w14:paraId="396664DE" w14:textId="77777777" w:rsidR="00DE5BCA" w:rsidRDefault="00674EE2" w:rsidP="00DE5BCA">
      <w:pPr>
        <w:snapToGrid w:val="0"/>
        <w:spacing w:line="560" w:lineRule="exact"/>
        <w:ind w:firstLineChars="200" w:firstLine="560"/>
        <w:rPr>
          <w:rFonts w:ascii="宋体" w:hAnsi="宋体" w:cs="宋体"/>
          <w:color w:val="000000"/>
          <w:kern w:val="0"/>
          <w:szCs w:val="28"/>
        </w:rPr>
      </w:pPr>
      <w:r w:rsidRPr="00674EE2">
        <w:rPr>
          <w:rFonts w:ascii="宋体" w:hAnsi="宋体" w:cs="宋体" w:hint="eastAsia"/>
          <w:color w:val="000000"/>
          <w:kern w:val="0"/>
          <w:szCs w:val="28"/>
        </w:rPr>
        <w:t>（二）验收不合格。货物验收不合格的，中标人应在</w:t>
      </w:r>
      <w:r w:rsidR="00DE5BCA">
        <w:rPr>
          <w:rFonts w:ascii="宋体" w:hAnsi="宋体" w:cs="宋体"/>
          <w:color w:val="000000"/>
          <w:kern w:val="0"/>
          <w:szCs w:val="28"/>
        </w:rPr>
        <w:t>5</w:t>
      </w:r>
      <w:r w:rsidRPr="00674EE2">
        <w:rPr>
          <w:rFonts w:ascii="宋体" w:hAnsi="宋体" w:cs="宋体" w:hint="eastAsia"/>
          <w:color w:val="000000"/>
          <w:kern w:val="0"/>
          <w:szCs w:val="28"/>
        </w:rPr>
        <w:t>个日历日内提出采购人可接受的解决方案并完成整改提交复验申请，采购人同意后可适当延长整改期限，中标人无法整改或拒不整改或复验2次以上不合格的，采购人可选择解除合同、退货并要求赔偿损失等方式进行处理。</w:t>
      </w:r>
      <w:bookmarkEnd w:id="24"/>
      <w:bookmarkEnd w:id="25"/>
      <w:bookmarkEnd w:id="26"/>
      <w:bookmarkEnd w:id="27"/>
      <w:bookmarkEnd w:id="28"/>
      <w:bookmarkEnd w:id="29"/>
      <w:bookmarkEnd w:id="30"/>
    </w:p>
    <w:p w14:paraId="23F0BDEC" w14:textId="09FC917F" w:rsidR="00674EE2" w:rsidRPr="00DE5BCA" w:rsidRDefault="00674EE2" w:rsidP="00DE5BCA">
      <w:pPr>
        <w:snapToGrid w:val="0"/>
        <w:spacing w:line="560" w:lineRule="exact"/>
        <w:ind w:firstLineChars="200" w:firstLine="562"/>
        <w:rPr>
          <w:rFonts w:ascii="宋体" w:hAnsi="宋体" w:cs="宋体"/>
          <w:color w:val="000000"/>
          <w:kern w:val="0"/>
          <w:szCs w:val="28"/>
        </w:rPr>
      </w:pPr>
      <w:r w:rsidRPr="00674EE2">
        <w:rPr>
          <w:rFonts w:cs="宋体" w:hint="eastAsia"/>
          <w:b/>
          <w:color w:val="000000"/>
          <w:szCs w:val="28"/>
        </w:rPr>
        <w:t>六、知识产权</w:t>
      </w:r>
    </w:p>
    <w:p w14:paraId="3FD47446" w14:textId="4F1C513E" w:rsidR="00DE5BCA" w:rsidRDefault="00674EE2" w:rsidP="00DE5BCA">
      <w:pPr>
        <w:snapToGrid w:val="0"/>
        <w:spacing w:line="560" w:lineRule="exact"/>
        <w:ind w:firstLineChars="200" w:firstLine="560"/>
        <w:rPr>
          <w:rFonts w:ascii="宋体" w:hAnsi="宋体" w:cs="宋体"/>
          <w:color w:val="000000"/>
          <w:kern w:val="0"/>
          <w:szCs w:val="28"/>
        </w:rPr>
      </w:pPr>
      <w:r w:rsidRPr="00674EE2">
        <w:rPr>
          <w:rFonts w:ascii="宋体" w:hAnsi="宋体" w:cs="宋体" w:hint="eastAsia"/>
          <w:color w:val="000000"/>
          <w:kern w:val="0"/>
          <w:szCs w:val="28"/>
        </w:rPr>
        <w:t>采购人在中华人民共和国境内使用</w:t>
      </w:r>
      <w:r w:rsidR="00DE5BCA">
        <w:rPr>
          <w:rFonts w:ascii="宋体" w:hAnsi="宋体" w:cs="宋体" w:hint="eastAsia"/>
          <w:color w:val="000000"/>
          <w:kern w:val="0"/>
          <w:szCs w:val="28"/>
        </w:rPr>
        <w:t>中</w:t>
      </w:r>
      <w:r w:rsidRPr="00674EE2">
        <w:rPr>
          <w:rFonts w:ascii="宋体" w:hAnsi="宋体" w:cs="宋体" w:hint="eastAsia"/>
          <w:color w:val="000000"/>
          <w:kern w:val="0"/>
          <w:szCs w:val="28"/>
        </w:rPr>
        <w:t>标人提供的货物及服务时免受第三方提出的侵犯其专利权或其它知识产权的起诉。如果第三方提出侵权指控，中标人应承担由此而引起的一切法律责任和费用。</w:t>
      </w:r>
      <w:bookmarkStart w:id="31" w:name="_Toc31777"/>
      <w:bookmarkStart w:id="32" w:name="_Toc267320053"/>
      <w:bookmarkStart w:id="33" w:name="_Toc2677"/>
      <w:bookmarkStart w:id="34" w:name="_Toc8233"/>
      <w:bookmarkStart w:id="35" w:name="_Toc76373882"/>
      <w:bookmarkStart w:id="36" w:name="_Toc144289197"/>
      <w:bookmarkStart w:id="37" w:name="_Toc5002"/>
    </w:p>
    <w:p w14:paraId="14BB3A00" w14:textId="53DC2717" w:rsidR="00674EE2" w:rsidRPr="00DE5BCA" w:rsidRDefault="00674EE2" w:rsidP="00DE5BCA">
      <w:pPr>
        <w:snapToGrid w:val="0"/>
        <w:spacing w:line="560" w:lineRule="exact"/>
        <w:ind w:firstLineChars="200" w:firstLine="562"/>
        <w:rPr>
          <w:rFonts w:ascii="宋体" w:hAnsi="宋体" w:cs="宋体"/>
          <w:color w:val="000000"/>
          <w:kern w:val="0"/>
          <w:szCs w:val="28"/>
        </w:rPr>
      </w:pPr>
      <w:r w:rsidRPr="00674EE2">
        <w:rPr>
          <w:rFonts w:cs="宋体" w:hint="eastAsia"/>
          <w:b/>
          <w:color w:val="000000"/>
          <w:szCs w:val="28"/>
        </w:rPr>
        <w:t>七、培训</w:t>
      </w:r>
      <w:bookmarkEnd w:id="31"/>
      <w:bookmarkEnd w:id="32"/>
      <w:bookmarkEnd w:id="33"/>
      <w:bookmarkEnd w:id="34"/>
      <w:bookmarkEnd w:id="35"/>
      <w:bookmarkEnd w:id="36"/>
      <w:bookmarkEnd w:id="37"/>
    </w:p>
    <w:p w14:paraId="6DACC22D" w14:textId="501E9E12" w:rsidR="00674EE2" w:rsidRPr="00674EE2" w:rsidRDefault="00DE5BCA" w:rsidP="00674EE2">
      <w:pPr>
        <w:snapToGrid w:val="0"/>
        <w:spacing w:line="560" w:lineRule="exact"/>
        <w:ind w:firstLineChars="200" w:firstLine="560"/>
        <w:rPr>
          <w:rFonts w:ascii="宋体" w:hAnsi="宋体" w:cs="宋体"/>
          <w:color w:val="000000"/>
          <w:kern w:val="0"/>
          <w:szCs w:val="28"/>
        </w:rPr>
      </w:pPr>
      <w:r>
        <w:rPr>
          <w:rFonts w:ascii="宋体" w:hAnsi="宋体" w:cs="宋体" w:hint="eastAsia"/>
          <w:color w:val="000000"/>
          <w:kern w:val="0"/>
          <w:szCs w:val="28"/>
        </w:rPr>
        <w:t>中</w:t>
      </w:r>
      <w:r w:rsidR="00674EE2" w:rsidRPr="00674EE2">
        <w:rPr>
          <w:rFonts w:ascii="宋体" w:hAnsi="宋体" w:cs="宋体" w:hint="eastAsia"/>
          <w:color w:val="000000"/>
          <w:kern w:val="0"/>
          <w:szCs w:val="28"/>
        </w:rPr>
        <w:t>标人对其提供产品的使用和操作应尽培训义务。</w:t>
      </w:r>
      <w:r>
        <w:rPr>
          <w:rFonts w:ascii="宋体" w:hAnsi="宋体" w:cs="宋体" w:hint="eastAsia"/>
          <w:color w:val="000000"/>
          <w:kern w:val="0"/>
          <w:szCs w:val="28"/>
        </w:rPr>
        <w:t>中</w:t>
      </w:r>
      <w:r w:rsidR="00674EE2" w:rsidRPr="00674EE2">
        <w:rPr>
          <w:rFonts w:ascii="宋体" w:hAnsi="宋体" w:cs="宋体" w:hint="eastAsia"/>
          <w:color w:val="000000"/>
          <w:kern w:val="0"/>
          <w:szCs w:val="28"/>
        </w:rPr>
        <w:t>标人应提供对采购人的</w:t>
      </w:r>
      <w:r w:rsidR="00674EE2" w:rsidRPr="00674EE2">
        <w:rPr>
          <w:rFonts w:ascii="宋体" w:hAnsi="宋体" w:cs="宋体" w:hint="eastAsia"/>
          <w:color w:val="000000"/>
          <w:kern w:val="0"/>
          <w:szCs w:val="28"/>
        </w:rPr>
        <w:lastRenderedPageBreak/>
        <w:t>基本免费培训，使采购人使用人员能够正常操作。</w:t>
      </w:r>
    </w:p>
    <w:p w14:paraId="0FE29213" w14:textId="77777777" w:rsidR="00DE5BCA" w:rsidRDefault="00DE5BCA" w:rsidP="00674EE2">
      <w:pPr>
        <w:spacing w:line="560" w:lineRule="exact"/>
        <w:ind w:firstLineChars="200" w:firstLine="560"/>
        <w:rPr>
          <w:rFonts w:ascii="宋体" w:hAnsi="宋体" w:cs="宋体"/>
          <w:kern w:val="0"/>
          <w:szCs w:val="28"/>
        </w:rPr>
      </w:pPr>
      <w:r>
        <w:rPr>
          <w:rFonts w:ascii="宋体" w:hAnsi="宋体" w:cs="宋体" w:hint="eastAsia"/>
          <w:kern w:val="0"/>
          <w:szCs w:val="28"/>
        </w:rPr>
        <w:t>八</w:t>
      </w:r>
      <w:r w:rsidR="009470CC" w:rsidRPr="00674EE2">
        <w:rPr>
          <w:rFonts w:ascii="宋体" w:hAnsi="宋体" w:cs="宋体" w:hint="eastAsia"/>
          <w:kern w:val="0"/>
          <w:szCs w:val="28"/>
        </w:rPr>
        <w:t>、评选方法</w:t>
      </w:r>
    </w:p>
    <w:p w14:paraId="7E7F4E2C" w14:textId="6E56B820" w:rsidR="009470CC" w:rsidRPr="00674EE2" w:rsidRDefault="009470CC" w:rsidP="00674EE2">
      <w:pPr>
        <w:spacing w:line="560" w:lineRule="exact"/>
        <w:ind w:firstLineChars="200" w:firstLine="560"/>
        <w:rPr>
          <w:rFonts w:ascii="宋体" w:hAnsi="宋体" w:cs="宋体"/>
          <w:szCs w:val="28"/>
        </w:rPr>
      </w:pPr>
      <w:r w:rsidRPr="00674EE2">
        <w:rPr>
          <w:rFonts w:ascii="宋体" w:hAnsi="宋体" w:cs="宋体" w:hint="eastAsia"/>
          <w:szCs w:val="28"/>
        </w:rPr>
        <w:t>本项目采用最低评标价法进行评标。</w:t>
      </w:r>
    </w:p>
    <w:p w14:paraId="31BEA933" w14:textId="02F34AC2" w:rsidR="00DE5BCA" w:rsidRDefault="009470CC" w:rsidP="00DE5BCA">
      <w:pPr>
        <w:spacing w:line="560" w:lineRule="exact"/>
        <w:ind w:firstLineChars="200" w:firstLine="560"/>
        <w:rPr>
          <w:rFonts w:ascii="宋体" w:hAnsi="宋体" w:cs="宋体"/>
          <w:szCs w:val="28"/>
        </w:rPr>
      </w:pPr>
      <w:r w:rsidRPr="00674EE2">
        <w:rPr>
          <w:rFonts w:ascii="宋体" w:hAnsi="宋体" w:cs="宋体" w:hint="eastAsia"/>
          <w:szCs w:val="28"/>
        </w:rPr>
        <w:t>最低评标价法，是指响应文件满足招标文件全部实质性要求且投标报价最低的</w:t>
      </w:r>
      <w:r w:rsidR="008F7A45">
        <w:rPr>
          <w:rFonts w:ascii="宋体" w:hAnsi="宋体" w:cs="宋体" w:hint="eastAsia"/>
          <w:szCs w:val="28"/>
        </w:rPr>
        <w:t>投标人</w:t>
      </w:r>
      <w:r w:rsidRPr="00674EE2">
        <w:rPr>
          <w:rFonts w:ascii="宋体" w:hAnsi="宋体" w:cs="宋体" w:hint="eastAsia"/>
          <w:szCs w:val="28"/>
        </w:rPr>
        <w:t>为中标候选人的评标方法。即在全部满足招标文件实质性要求前提下，依据统一的价格要素评定最低报价，以提出最低报价的</w:t>
      </w:r>
      <w:r w:rsidR="008F7A45">
        <w:rPr>
          <w:rFonts w:ascii="宋体" w:hAnsi="宋体" w:cs="宋体" w:hint="eastAsia"/>
          <w:szCs w:val="28"/>
        </w:rPr>
        <w:t>投标人</w:t>
      </w:r>
      <w:r w:rsidRPr="00674EE2">
        <w:rPr>
          <w:rFonts w:ascii="宋体" w:hAnsi="宋体" w:cs="宋体" w:hint="eastAsia"/>
          <w:szCs w:val="28"/>
        </w:rPr>
        <w:t>作为中标候选人或者中标</w:t>
      </w:r>
      <w:r w:rsidR="008F7A45">
        <w:rPr>
          <w:rFonts w:ascii="宋体" w:hAnsi="宋体" w:cs="宋体" w:hint="eastAsia"/>
          <w:szCs w:val="28"/>
        </w:rPr>
        <w:t>人</w:t>
      </w:r>
      <w:r w:rsidRPr="00674EE2">
        <w:rPr>
          <w:rFonts w:ascii="宋体" w:hAnsi="宋体" w:cs="宋体" w:hint="eastAsia"/>
          <w:szCs w:val="28"/>
        </w:rPr>
        <w:t>的评标方法。</w:t>
      </w:r>
    </w:p>
    <w:p w14:paraId="59440515" w14:textId="54CF5A0E" w:rsidR="009470CC" w:rsidRPr="00DE5BCA" w:rsidRDefault="009470CC" w:rsidP="00DE5BCA">
      <w:pPr>
        <w:spacing w:line="560" w:lineRule="exact"/>
        <w:ind w:firstLineChars="200" w:firstLine="560"/>
        <w:rPr>
          <w:rFonts w:ascii="宋体" w:hAnsi="宋体" w:cs="宋体"/>
          <w:szCs w:val="28"/>
        </w:rPr>
      </w:pPr>
      <w:r w:rsidRPr="00674EE2">
        <w:rPr>
          <w:rFonts w:ascii="宋体" w:hAnsi="宋体" w:cs="宋体" w:hint="eastAsia"/>
          <w:szCs w:val="28"/>
        </w:rPr>
        <w:t>排名在前面的中标候选人的投标报价明显低于其他通过符合性审查投标人的报价，有可能影响</w:t>
      </w:r>
      <w:r w:rsidRPr="00DE5BCA">
        <w:rPr>
          <w:rFonts w:ascii="宋体" w:hAnsi="宋体" w:cs="宋体" w:hint="eastAsia"/>
          <w:szCs w:val="28"/>
        </w:rPr>
        <w:t>货物</w:t>
      </w:r>
      <w:r w:rsidRPr="00674EE2">
        <w:rPr>
          <w:rFonts w:ascii="宋体" w:hAnsi="宋体" w:cs="宋体" w:hint="eastAsia"/>
          <w:szCs w:val="28"/>
        </w:rPr>
        <w:t>质量和不能诚信履约的，将要求其在规定的期限内提供书面文件予以解释说明，并提交相关证明材料；否则，可以取消该中标候选人资格，按顺序由排在后一位的中标候选人递补，以此类推。</w:t>
      </w:r>
    </w:p>
    <w:bookmarkEnd w:id="1"/>
    <w:bookmarkEnd w:id="2"/>
    <w:bookmarkEnd w:id="3"/>
    <w:bookmarkEnd w:id="4"/>
    <w:bookmarkEnd w:id="5"/>
    <w:bookmarkEnd w:id="6"/>
    <w:bookmarkEnd w:id="7"/>
    <w:bookmarkEnd w:id="8"/>
    <w:bookmarkEnd w:id="9"/>
    <w:p w14:paraId="465A5BAB" w14:textId="066B8DCF" w:rsidR="00136053" w:rsidRPr="00674EE2" w:rsidRDefault="00DE5BCA" w:rsidP="00674EE2">
      <w:pPr>
        <w:spacing w:line="560" w:lineRule="exact"/>
        <w:ind w:firstLineChars="200" w:firstLine="560"/>
        <w:rPr>
          <w:rFonts w:ascii="宋体" w:hAnsi="宋体" w:cs="宋体"/>
          <w:kern w:val="0"/>
          <w:szCs w:val="28"/>
        </w:rPr>
      </w:pPr>
      <w:r>
        <w:rPr>
          <w:rFonts w:ascii="宋体" w:hAnsi="宋体" w:cs="宋体" w:hint="eastAsia"/>
          <w:kern w:val="0"/>
          <w:szCs w:val="28"/>
        </w:rPr>
        <w:t>九</w:t>
      </w:r>
      <w:r w:rsidR="00136053" w:rsidRPr="00674EE2">
        <w:rPr>
          <w:rFonts w:ascii="宋体" w:hAnsi="宋体" w:cs="宋体" w:hint="eastAsia"/>
          <w:kern w:val="0"/>
          <w:szCs w:val="28"/>
        </w:rPr>
        <w:t>、其他</w:t>
      </w:r>
    </w:p>
    <w:p w14:paraId="28505D40" w14:textId="77777777" w:rsidR="00DE5BCA" w:rsidRPr="00DE5BCA" w:rsidRDefault="00C762BD" w:rsidP="007B612C">
      <w:pPr>
        <w:spacing w:line="560" w:lineRule="exact"/>
        <w:ind w:firstLineChars="200" w:firstLine="560"/>
        <w:rPr>
          <w:rFonts w:ascii="宋体" w:hAnsi="宋体" w:cs="宋体"/>
          <w:szCs w:val="28"/>
        </w:rPr>
      </w:pPr>
      <w:r w:rsidRPr="00674EE2">
        <w:rPr>
          <w:rFonts w:ascii="宋体" w:hAnsi="宋体" w:cs="宋体" w:hint="eastAsia"/>
          <w:kern w:val="0"/>
          <w:szCs w:val="28"/>
        </w:rPr>
        <w:t>1、</w:t>
      </w:r>
      <w:r w:rsidR="00DE5BCA">
        <w:rPr>
          <w:rFonts w:ascii="宋体" w:hAnsi="宋体" w:cs="宋体" w:hint="eastAsia"/>
          <w:kern w:val="0"/>
          <w:szCs w:val="28"/>
        </w:rPr>
        <w:t>投标</w:t>
      </w:r>
      <w:r w:rsidRPr="00674EE2">
        <w:rPr>
          <w:rFonts w:ascii="宋体" w:hAnsi="宋体" w:cs="宋体" w:hint="eastAsia"/>
          <w:kern w:val="0"/>
          <w:szCs w:val="28"/>
        </w:rPr>
        <w:t>必须对</w:t>
      </w:r>
      <w:r w:rsidRPr="00DE5BCA">
        <w:rPr>
          <w:rFonts w:ascii="宋体" w:hAnsi="宋体" w:cs="宋体" w:hint="eastAsia"/>
          <w:szCs w:val="28"/>
        </w:rPr>
        <w:t>以上条款和服务承诺明确列出，承诺内容必须达到要求。</w:t>
      </w:r>
      <w:bookmarkStart w:id="38" w:name="OLE_LINK2"/>
      <w:r w:rsidR="00DE5BCA" w:rsidRPr="00DE5BCA">
        <w:rPr>
          <w:rFonts w:ascii="宋体" w:hAnsi="宋体" w:cs="宋体" w:hint="eastAsia"/>
          <w:szCs w:val="28"/>
        </w:rPr>
        <w:t>投标人</w:t>
      </w:r>
      <w:bookmarkEnd w:id="38"/>
      <w:r w:rsidR="00DE5BCA" w:rsidRPr="00DE5BCA">
        <w:rPr>
          <w:rFonts w:ascii="宋体" w:hAnsi="宋体" w:cs="宋体" w:hint="eastAsia"/>
          <w:szCs w:val="28"/>
        </w:rPr>
        <w:t>一旦投标，则视为响应采购人所需全部内容、质量、商务及其他条款要求。</w:t>
      </w:r>
    </w:p>
    <w:p w14:paraId="64D7EEFD" w14:textId="005DC4B7" w:rsidR="007B612C" w:rsidRPr="00674EE2" w:rsidRDefault="00C762BD" w:rsidP="007B612C">
      <w:pPr>
        <w:spacing w:line="560" w:lineRule="exact"/>
        <w:ind w:firstLineChars="200" w:firstLine="560"/>
        <w:rPr>
          <w:rFonts w:ascii="宋体" w:hAnsi="宋体" w:cs="宋体"/>
          <w:color w:val="FF0000"/>
          <w:kern w:val="0"/>
          <w:szCs w:val="28"/>
        </w:rPr>
      </w:pPr>
      <w:r w:rsidRPr="00DE5BCA">
        <w:rPr>
          <w:rFonts w:ascii="宋体" w:hAnsi="宋体" w:cs="宋体" w:hint="eastAsia"/>
          <w:szCs w:val="28"/>
        </w:rPr>
        <w:t>2、</w:t>
      </w:r>
      <w:r w:rsidR="00136053" w:rsidRPr="00DE5BCA">
        <w:rPr>
          <w:rFonts w:ascii="宋体" w:hAnsi="宋体" w:cs="宋体" w:hint="eastAsia"/>
          <w:szCs w:val="28"/>
        </w:rPr>
        <w:t>合同格式由双方</w:t>
      </w:r>
      <w:r w:rsidR="00136053" w:rsidRPr="00674EE2">
        <w:rPr>
          <w:rFonts w:ascii="宋体" w:hAnsi="宋体" w:cs="宋体" w:hint="eastAsia"/>
          <w:kern w:val="0"/>
          <w:szCs w:val="28"/>
        </w:rPr>
        <w:t>协商拟定，</w:t>
      </w:r>
      <w:r w:rsidRPr="00674EE2">
        <w:rPr>
          <w:rFonts w:ascii="宋体" w:hAnsi="宋体" w:cs="宋体" w:hint="eastAsia"/>
          <w:kern w:val="0"/>
          <w:szCs w:val="28"/>
        </w:rPr>
        <w:t>其他未尽事宜由供需双方在采购合同中详细约定。</w:t>
      </w:r>
    </w:p>
    <w:p w14:paraId="5B25F31B" w14:textId="5CDCB0F4" w:rsidR="00DF2AC5" w:rsidRPr="00674EE2" w:rsidRDefault="00DE5BCA" w:rsidP="00674EE2">
      <w:pPr>
        <w:spacing w:line="560" w:lineRule="exact"/>
        <w:ind w:firstLineChars="200" w:firstLine="560"/>
        <w:rPr>
          <w:rFonts w:ascii="宋体" w:hAnsi="宋体" w:cs="宋体"/>
          <w:kern w:val="0"/>
          <w:szCs w:val="28"/>
        </w:rPr>
      </w:pPr>
      <w:r>
        <w:rPr>
          <w:rFonts w:ascii="宋体" w:hAnsi="宋体" w:cs="宋体" w:hint="eastAsia"/>
          <w:kern w:val="0"/>
          <w:szCs w:val="28"/>
        </w:rPr>
        <w:t>十</w:t>
      </w:r>
      <w:r w:rsidR="00136053" w:rsidRPr="00674EE2">
        <w:rPr>
          <w:rFonts w:ascii="宋体" w:hAnsi="宋体" w:cs="宋体" w:hint="eastAsia"/>
          <w:kern w:val="0"/>
          <w:szCs w:val="28"/>
        </w:rPr>
        <w:t>、</w:t>
      </w:r>
      <w:r w:rsidR="008F7A45">
        <w:rPr>
          <w:rFonts w:ascii="宋体" w:hAnsi="宋体" w:cs="宋体" w:hint="eastAsia"/>
          <w:kern w:val="0"/>
          <w:szCs w:val="28"/>
        </w:rPr>
        <w:t>投标人</w:t>
      </w:r>
      <w:r w:rsidR="00136053" w:rsidRPr="00674EE2">
        <w:rPr>
          <w:rFonts w:ascii="宋体" w:hAnsi="宋体" w:cs="宋体" w:hint="eastAsia"/>
          <w:kern w:val="0"/>
          <w:szCs w:val="28"/>
        </w:rPr>
        <w:t>提交响应文件</w:t>
      </w:r>
    </w:p>
    <w:p w14:paraId="59EC3B08" w14:textId="7946E33D" w:rsidR="00DF2AC5" w:rsidRPr="00674EE2" w:rsidRDefault="00C762BD" w:rsidP="00563BAB">
      <w:pPr>
        <w:spacing w:line="560" w:lineRule="exact"/>
        <w:ind w:firstLineChars="200" w:firstLine="560"/>
        <w:rPr>
          <w:rFonts w:ascii="宋体" w:hAnsi="宋体" w:cs="宋体"/>
          <w:kern w:val="0"/>
          <w:szCs w:val="28"/>
        </w:rPr>
      </w:pPr>
      <w:r w:rsidRPr="00674EE2">
        <w:rPr>
          <w:rFonts w:ascii="宋体" w:hAnsi="宋体" w:cs="宋体" w:hint="eastAsia"/>
          <w:kern w:val="0"/>
          <w:szCs w:val="28"/>
        </w:rPr>
        <w:t>1、</w:t>
      </w:r>
      <w:r w:rsidR="008F7A45">
        <w:rPr>
          <w:rFonts w:ascii="宋体" w:hAnsi="宋体" w:cs="宋体" w:hint="eastAsia"/>
          <w:kern w:val="0"/>
          <w:szCs w:val="28"/>
        </w:rPr>
        <w:t>投标人</w:t>
      </w:r>
      <w:r w:rsidRPr="00674EE2">
        <w:rPr>
          <w:rFonts w:ascii="宋体" w:hAnsi="宋体" w:cs="宋体" w:hint="eastAsia"/>
          <w:kern w:val="0"/>
          <w:szCs w:val="28"/>
        </w:rPr>
        <w:t>线上报名、报价时需上传盖章后的电子文档一份。</w:t>
      </w:r>
    </w:p>
    <w:p w14:paraId="56A19525" w14:textId="77777777" w:rsidR="00DF2AC5" w:rsidRPr="00674EE2" w:rsidRDefault="00C762BD" w:rsidP="00674EE2">
      <w:pPr>
        <w:spacing w:line="560" w:lineRule="exact"/>
        <w:ind w:firstLineChars="200" w:firstLine="560"/>
        <w:rPr>
          <w:rFonts w:ascii="宋体" w:hAnsi="宋体" w:cs="宋体"/>
          <w:kern w:val="0"/>
          <w:szCs w:val="28"/>
        </w:rPr>
      </w:pPr>
      <w:r w:rsidRPr="00674EE2">
        <w:rPr>
          <w:rFonts w:ascii="宋体" w:hAnsi="宋体" w:cs="宋体" w:hint="eastAsia"/>
          <w:kern w:val="0"/>
          <w:szCs w:val="28"/>
        </w:rPr>
        <w:t>2、采购人将以平台的线</w:t>
      </w:r>
      <w:proofErr w:type="gramStart"/>
      <w:r w:rsidRPr="00674EE2">
        <w:rPr>
          <w:rFonts w:ascii="宋体" w:hAnsi="宋体" w:cs="宋体" w:hint="eastAsia"/>
          <w:kern w:val="0"/>
          <w:szCs w:val="28"/>
        </w:rPr>
        <w:t>上资料</w:t>
      </w:r>
      <w:proofErr w:type="gramEnd"/>
      <w:r w:rsidRPr="00674EE2">
        <w:rPr>
          <w:rFonts w:ascii="宋体" w:hAnsi="宋体" w:cs="宋体" w:hint="eastAsia"/>
          <w:kern w:val="0"/>
          <w:szCs w:val="28"/>
        </w:rPr>
        <w:t>作为评判依据。</w:t>
      </w:r>
    </w:p>
    <w:p w14:paraId="0FE39438" w14:textId="3A436029" w:rsidR="00DF2AC5" w:rsidRPr="00674EE2" w:rsidRDefault="00C762BD" w:rsidP="00674EE2">
      <w:pPr>
        <w:spacing w:line="560" w:lineRule="exact"/>
        <w:ind w:firstLineChars="200" w:firstLine="560"/>
        <w:rPr>
          <w:rFonts w:ascii="宋体" w:hAnsi="宋体" w:cs="宋体"/>
          <w:kern w:val="0"/>
          <w:szCs w:val="28"/>
        </w:rPr>
      </w:pPr>
      <w:r w:rsidRPr="00674EE2">
        <w:rPr>
          <w:rFonts w:ascii="宋体" w:hAnsi="宋体" w:cs="宋体" w:hint="eastAsia"/>
          <w:kern w:val="0"/>
          <w:szCs w:val="28"/>
        </w:rPr>
        <w:t>3、</w:t>
      </w:r>
      <w:r w:rsidR="008F7A45">
        <w:rPr>
          <w:rFonts w:ascii="宋体" w:hAnsi="宋体" w:cs="宋体" w:hint="eastAsia"/>
          <w:kern w:val="0"/>
          <w:szCs w:val="28"/>
        </w:rPr>
        <w:t>投标人</w:t>
      </w:r>
      <w:r w:rsidRPr="00674EE2">
        <w:rPr>
          <w:rFonts w:ascii="宋体" w:hAnsi="宋体" w:cs="宋体" w:hint="eastAsia"/>
          <w:kern w:val="0"/>
          <w:szCs w:val="28"/>
        </w:rPr>
        <w:t>制作的响应文件电子文档，须按照要求制作</w:t>
      </w:r>
      <w:r w:rsidR="00136053" w:rsidRPr="00674EE2">
        <w:rPr>
          <w:rFonts w:ascii="宋体" w:hAnsi="宋体" w:cs="宋体" w:hint="eastAsia"/>
          <w:kern w:val="0"/>
          <w:szCs w:val="28"/>
        </w:rPr>
        <w:t>并逐页盖章</w:t>
      </w:r>
      <w:r w:rsidRPr="00674EE2">
        <w:rPr>
          <w:rFonts w:ascii="宋体" w:hAnsi="宋体" w:cs="宋体" w:hint="eastAsia"/>
          <w:kern w:val="0"/>
          <w:szCs w:val="28"/>
        </w:rPr>
        <w:t>，规定签字、盖章的地方必须按其规定签字、盖章，</w:t>
      </w:r>
      <w:r w:rsidR="00563BAB" w:rsidRPr="00563BAB">
        <w:rPr>
          <w:rFonts w:ascii="宋体" w:hAnsi="宋体" w:cs="宋体" w:hint="eastAsia"/>
          <w:kern w:val="0"/>
          <w:szCs w:val="28"/>
        </w:rPr>
        <w:t>字迹清晰可见。所有函件必须为加盖公章的原件扫描件。</w:t>
      </w:r>
      <w:r w:rsidRPr="00674EE2">
        <w:rPr>
          <w:rFonts w:ascii="宋体" w:hAnsi="宋体" w:cs="宋体" w:hint="eastAsia"/>
          <w:kern w:val="0"/>
          <w:szCs w:val="28"/>
        </w:rPr>
        <w:t>未按要求制作响应文件的</w:t>
      </w:r>
      <w:proofErr w:type="gramStart"/>
      <w:r w:rsidRPr="00674EE2">
        <w:rPr>
          <w:rFonts w:ascii="宋体" w:hAnsi="宋体" w:cs="宋体" w:hint="eastAsia"/>
          <w:kern w:val="0"/>
          <w:szCs w:val="28"/>
        </w:rPr>
        <w:t>进行废标处理</w:t>
      </w:r>
      <w:proofErr w:type="gramEnd"/>
      <w:r w:rsidRPr="00674EE2">
        <w:rPr>
          <w:rFonts w:ascii="宋体" w:hAnsi="宋体" w:cs="宋体" w:hint="eastAsia"/>
          <w:kern w:val="0"/>
          <w:szCs w:val="28"/>
        </w:rPr>
        <w:t>。</w:t>
      </w:r>
    </w:p>
    <w:p w14:paraId="4A0A8C4A" w14:textId="77777777" w:rsidR="00674EE2" w:rsidRPr="00674EE2" w:rsidRDefault="00674EE2" w:rsidP="00674EE2">
      <w:pPr>
        <w:pStyle w:val="23"/>
        <w:spacing w:before="0" w:after="0" w:line="560" w:lineRule="exact"/>
        <w:rPr>
          <w:rFonts w:cs="宋体"/>
          <w:b w:val="0"/>
          <w:color w:val="000000"/>
          <w:sz w:val="28"/>
          <w:szCs w:val="28"/>
        </w:rPr>
      </w:pPr>
      <w:bookmarkStart w:id="39" w:name="_Toc5251"/>
      <w:bookmarkStart w:id="40" w:name="_Toc30068"/>
      <w:bookmarkStart w:id="41" w:name="_Toc16925"/>
      <w:bookmarkStart w:id="42" w:name="_Toc76373889"/>
      <w:bookmarkStart w:id="43" w:name="_Toc144289203"/>
      <w:bookmarkStart w:id="44" w:name="_Toc2900"/>
      <w:r w:rsidRPr="00674EE2">
        <w:rPr>
          <w:rFonts w:cs="宋体" w:hint="eastAsia"/>
          <w:b w:val="0"/>
          <w:color w:val="000000"/>
          <w:sz w:val="28"/>
          <w:szCs w:val="28"/>
        </w:rPr>
        <w:t>四、无效投标条款</w:t>
      </w:r>
      <w:bookmarkEnd w:id="39"/>
      <w:bookmarkEnd w:id="40"/>
      <w:bookmarkEnd w:id="41"/>
      <w:bookmarkEnd w:id="42"/>
      <w:bookmarkEnd w:id="43"/>
      <w:bookmarkEnd w:id="44"/>
    </w:p>
    <w:p w14:paraId="11B4BD37" w14:textId="77777777" w:rsidR="00674EE2" w:rsidRPr="00674EE2" w:rsidRDefault="00674EE2" w:rsidP="00674EE2">
      <w:pPr>
        <w:snapToGrid w:val="0"/>
        <w:spacing w:line="560" w:lineRule="exact"/>
        <w:ind w:firstLineChars="200" w:firstLine="560"/>
        <w:rPr>
          <w:rFonts w:ascii="宋体" w:hAnsi="宋体" w:cs="宋体"/>
          <w:color w:val="000000"/>
          <w:szCs w:val="28"/>
        </w:rPr>
      </w:pPr>
      <w:r w:rsidRPr="00674EE2">
        <w:rPr>
          <w:rFonts w:ascii="宋体" w:hAnsi="宋体" w:cs="宋体" w:hint="eastAsia"/>
          <w:color w:val="000000"/>
          <w:szCs w:val="28"/>
        </w:rPr>
        <w:t>投标人或其投标文件出现下列情况之一者，应为无效投标：</w:t>
      </w:r>
    </w:p>
    <w:p w14:paraId="68053FC2" w14:textId="23E9FE09" w:rsidR="00674EE2" w:rsidRPr="00674EE2" w:rsidRDefault="00674EE2" w:rsidP="00674EE2">
      <w:pPr>
        <w:snapToGrid w:val="0"/>
        <w:spacing w:line="560" w:lineRule="exact"/>
        <w:ind w:firstLineChars="200" w:firstLine="560"/>
        <w:rPr>
          <w:rFonts w:ascii="宋体" w:hAnsi="宋体" w:cs="宋体"/>
          <w:color w:val="000000"/>
          <w:szCs w:val="28"/>
        </w:rPr>
      </w:pPr>
      <w:r w:rsidRPr="00674EE2">
        <w:rPr>
          <w:rFonts w:ascii="宋体" w:hAnsi="宋体" w:cs="宋体" w:hint="eastAsia"/>
          <w:color w:val="000000"/>
          <w:szCs w:val="28"/>
        </w:rPr>
        <w:t>（一）投标文件未按招标文件要求签署、盖章的；</w:t>
      </w:r>
    </w:p>
    <w:p w14:paraId="2C6BE93E" w14:textId="5FE3CAF5" w:rsidR="00674EE2" w:rsidRPr="00674EE2" w:rsidRDefault="00674EE2" w:rsidP="00674EE2">
      <w:pPr>
        <w:snapToGrid w:val="0"/>
        <w:spacing w:line="560" w:lineRule="exact"/>
        <w:ind w:firstLineChars="200" w:firstLine="560"/>
        <w:rPr>
          <w:rFonts w:ascii="宋体" w:hAnsi="宋体" w:cs="宋体"/>
          <w:color w:val="000000"/>
          <w:szCs w:val="28"/>
        </w:rPr>
      </w:pPr>
      <w:r w:rsidRPr="00674EE2">
        <w:rPr>
          <w:rFonts w:ascii="宋体" w:hAnsi="宋体" w:cs="宋体" w:hint="eastAsia"/>
          <w:color w:val="000000"/>
          <w:szCs w:val="28"/>
        </w:rPr>
        <w:lastRenderedPageBreak/>
        <w:t>（</w:t>
      </w:r>
      <w:r w:rsidR="008F7A45">
        <w:rPr>
          <w:rFonts w:ascii="宋体" w:hAnsi="宋体" w:cs="宋体" w:hint="eastAsia"/>
          <w:color w:val="000000"/>
          <w:szCs w:val="28"/>
        </w:rPr>
        <w:t>二</w:t>
      </w:r>
      <w:r w:rsidRPr="00674EE2">
        <w:rPr>
          <w:rFonts w:ascii="宋体" w:hAnsi="宋体" w:cs="宋体" w:hint="eastAsia"/>
          <w:color w:val="000000"/>
          <w:szCs w:val="28"/>
        </w:rPr>
        <w:t>）不具备招标文件中规定的资格要求的；</w:t>
      </w:r>
    </w:p>
    <w:p w14:paraId="42DFBB5A" w14:textId="0E9F72F4" w:rsidR="00674EE2" w:rsidRPr="00674EE2" w:rsidRDefault="00674EE2" w:rsidP="00674EE2">
      <w:pPr>
        <w:snapToGrid w:val="0"/>
        <w:spacing w:line="560" w:lineRule="exact"/>
        <w:ind w:firstLineChars="200" w:firstLine="560"/>
        <w:rPr>
          <w:rFonts w:ascii="宋体" w:hAnsi="宋体" w:cs="宋体"/>
          <w:color w:val="000000"/>
          <w:szCs w:val="28"/>
        </w:rPr>
      </w:pPr>
      <w:r w:rsidRPr="00674EE2">
        <w:rPr>
          <w:rFonts w:ascii="宋体" w:hAnsi="宋体" w:cs="宋体" w:hint="eastAsia"/>
          <w:color w:val="000000"/>
          <w:szCs w:val="28"/>
        </w:rPr>
        <w:t>（</w:t>
      </w:r>
      <w:r w:rsidR="008F7A45">
        <w:rPr>
          <w:rFonts w:ascii="宋体" w:hAnsi="宋体" w:cs="宋体" w:hint="eastAsia"/>
          <w:color w:val="000000"/>
          <w:szCs w:val="28"/>
        </w:rPr>
        <w:t>三</w:t>
      </w:r>
      <w:r w:rsidRPr="00674EE2">
        <w:rPr>
          <w:rFonts w:ascii="宋体" w:hAnsi="宋体" w:cs="宋体" w:hint="eastAsia"/>
          <w:color w:val="000000"/>
          <w:szCs w:val="28"/>
        </w:rPr>
        <w:t>）报价超过招标文件中规定的预算金额或者最高限价的；</w:t>
      </w:r>
    </w:p>
    <w:p w14:paraId="1C233EA5" w14:textId="0893E00B" w:rsidR="00674EE2" w:rsidRPr="00674EE2" w:rsidRDefault="00674EE2" w:rsidP="00674EE2">
      <w:pPr>
        <w:snapToGrid w:val="0"/>
        <w:spacing w:line="560" w:lineRule="exact"/>
        <w:ind w:firstLineChars="200" w:firstLine="560"/>
        <w:rPr>
          <w:rFonts w:ascii="宋体" w:hAnsi="宋体" w:cs="宋体"/>
          <w:color w:val="000000"/>
          <w:szCs w:val="28"/>
        </w:rPr>
      </w:pPr>
      <w:r w:rsidRPr="00674EE2">
        <w:rPr>
          <w:rFonts w:ascii="宋体" w:hAnsi="宋体" w:cs="宋体" w:hint="eastAsia"/>
          <w:color w:val="000000"/>
          <w:szCs w:val="28"/>
        </w:rPr>
        <w:t>（</w:t>
      </w:r>
      <w:r w:rsidR="008F7A45">
        <w:rPr>
          <w:rFonts w:ascii="宋体" w:hAnsi="宋体" w:cs="宋体" w:hint="eastAsia"/>
          <w:color w:val="000000"/>
          <w:szCs w:val="28"/>
        </w:rPr>
        <w:t>四</w:t>
      </w:r>
      <w:r w:rsidRPr="00674EE2">
        <w:rPr>
          <w:rFonts w:ascii="宋体" w:hAnsi="宋体" w:cs="宋体" w:hint="eastAsia"/>
          <w:color w:val="000000"/>
          <w:szCs w:val="28"/>
        </w:rPr>
        <w:t>）投标文件含有采购人不能接受的附加条件的；</w:t>
      </w:r>
    </w:p>
    <w:p w14:paraId="0F26F658" w14:textId="29E8BEAF" w:rsidR="00674EE2" w:rsidRPr="00674EE2" w:rsidRDefault="00674EE2" w:rsidP="00674EE2">
      <w:pPr>
        <w:snapToGrid w:val="0"/>
        <w:spacing w:line="560" w:lineRule="exact"/>
        <w:ind w:firstLineChars="200" w:firstLine="560"/>
        <w:rPr>
          <w:rFonts w:ascii="宋体" w:hAnsi="宋体" w:cs="宋体"/>
          <w:color w:val="000000"/>
          <w:szCs w:val="28"/>
        </w:rPr>
      </w:pPr>
      <w:r w:rsidRPr="00674EE2">
        <w:rPr>
          <w:rFonts w:ascii="宋体" w:hAnsi="宋体" w:cs="宋体" w:hint="eastAsia"/>
          <w:color w:val="000000"/>
          <w:szCs w:val="28"/>
        </w:rPr>
        <w:t>（</w:t>
      </w:r>
      <w:r w:rsidR="008F7A45">
        <w:rPr>
          <w:rFonts w:ascii="宋体" w:hAnsi="宋体" w:cs="宋体" w:hint="eastAsia"/>
          <w:color w:val="000000"/>
          <w:szCs w:val="28"/>
        </w:rPr>
        <w:t>五</w:t>
      </w:r>
      <w:r w:rsidRPr="00674EE2">
        <w:rPr>
          <w:rFonts w:ascii="宋体" w:hAnsi="宋体" w:cs="宋体" w:hint="eastAsia"/>
          <w:color w:val="000000"/>
          <w:szCs w:val="28"/>
        </w:rPr>
        <w:t>）投标人串通投标的；</w:t>
      </w:r>
    </w:p>
    <w:p w14:paraId="64C53C7F" w14:textId="391EA87F" w:rsidR="00674EE2" w:rsidRPr="00674EE2" w:rsidRDefault="008F7A45" w:rsidP="00674EE2">
      <w:pPr>
        <w:snapToGrid w:val="0"/>
        <w:spacing w:line="560" w:lineRule="exact"/>
        <w:ind w:firstLineChars="200" w:firstLine="560"/>
        <w:rPr>
          <w:rFonts w:ascii="宋体" w:hAnsi="宋体" w:cs="宋体"/>
          <w:color w:val="000000"/>
          <w:szCs w:val="28"/>
        </w:rPr>
      </w:pPr>
      <w:r>
        <w:rPr>
          <w:rFonts w:ascii="宋体" w:hAnsi="宋体" w:cs="宋体" w:hint="eastAsia"/>
          <w:color w:val="000000"/>
          <w:szCs w:val="28"/>
        </w:rPr>
        <w:t>（六</w:t>
      </w:r>
      <w:r w:rsidR="00674EE2" w:rsidRPr="00674EE2">
        <w:rPr>
          <w:rFonts w:ascii="宋体" w:hAnsi="宋体" w:cs="宋体" w:hint="eastAsia"/>
          <w:color w:val="000000"/>
          <w:szCs w:val="28"/>
        </w:rPr>
        <w:t>）法律、法规和招标文件规定的其他无效情形。</w:t>
      </w:r>
    </w:p>
    <w:p w14:paraId="7DAECC9E" w14:textId="77777777" w:rsidR="00674EE2" w:rsidRPr="00674EE2" w:rsidRDefault="00674EE2" w:rsidP="00674EE2">
      <w:pPr>
        <w:pStyle w:val="23"/>
        <w:spacing w:before="0" w:after="0" w:line="560" w:lineRule="exact"/>
        <w:rPr>
          <w:rFonts w:cs="宋体"/>
          <w:b w:val="0"/>
          <w:color w:val="000000"/>
          <w:sz w:val="28"/>
          <w:szCs w:val="28"/>
        </w:rPr>
      </w:pPr>
      <w:bookmarkStart w:id="45" w:name="_Toc76373890"/>
      <w:bookmarkStart w:id="46" w:name="_Toc20034"/>
      <w:bookmarkStart w:id="47" w:name="_Toc26071"/>
      <w:bookmarkStart w:id="48" w:name="_Toc144289204"/>
      <w:bookmarkStart w:id="49" w:name="_Toc11342"/>
      <w:bookmarkStart w:id="50" w:name="_Toc27443"/>
      <w:r w:rsidRPr="00674EE2">
        <w:rPr>
          <w:rFonts w:cs="宋体" w:hint="eastAsia"/>
          <w:b w:val="0"/>
          <w:color w:val="000000"/>
          <w:sz w:val="28"/>
          <w:szCs w:val="28"/>
        </w:rPr>
        <w:t>五、</w:t>
      </w:r>
      <w:proofErr w:type="gramStart"/>
      <w:r w:rsidRPr="00674EE2">
        <w:rPr>
          <w:rFonts w:cs="宋体" w:hint="eastAsia"/>
          <w:b w:val="0"/>
          <w:color w:val="000000"/>
          <w:sz w:val="28"/>
          <w:szCs w:val="28"/>
        </w:rPr>
        <w:t>废标条款</w:t>
      </w:r>
      <w:bookmarkEnd w:id="45"/>
      <w:bookmarkEnd w:id="46"/>
      <w:bookmarkEnd w:id="47"/>
      <w:bookmarkEnd w:id="48"/>
      <w:bookmarkEnd w:id="49"/>
      <w:bookmarkEnd w:id="50"/>
      <w:proofErr w:type="gramEnd"/>
    </w:p>
    <w:p w14:paraId="35ECCC99" w14:textId="77777777" w:rsidR="00674EE2" w:rsidRPr="00674EE2" w:rsidRDefault="00674EE2" w:rsidP="00674EE2">
      <w:pPr>
        <w:snapToGrid w:val="0"/>
        <w:spacing w:line="560" w:lineRule="exact"/>
        <w:ind w:firstLineChars="200" w:firstLine="560"/>
        <w:rPr>
          <w:rFonts w:ascii="宋体" w:hAnsi="宋体" w:cs="宋体"/>
          <w:color w:val="000000"/>
          <w:szCs w:val="28"/>
        </w:rPr>
      </w:pPr>
      <w:r w:rsidRPr="00674EE2">
        <w:rPr>
          <w:rFonts w:ascii="宋体" w:hAnsi="宋体" w:cs="宋体" w:hint="eastAsia"/>
          <w:color w:val="000000"/>
          <w:szCs w:val="28"/>
        </w:rPr>
        <w:t>在招标采购中，出现下列情形之一的，应予废标：</w:t>
      </w:r>
    </w:p>
    <w:p w14:paraId="5871E585" w14:textId="77777777" w:rsidR="00674EE2" w:rsidRPr="00674EE2" w:rsidRDefault="00674EE2" w:rsidP="00674EE2">
      <w:pPr>
        <w:snapToGrid w:val="0"/>
        <w:spacing w:line="560" w:lineRule="exact"/>
        <w:ind w:firstLineChars="200" w:firstLine="560"/>
        <w:rPr>
          <w:rFonts w:ascii="宋体" w:hAnsi="宋体" w:cs="宋体"/>
          <w:color w:val="000000"/>
          <w:szCs w:val="28"/>
        </w:rPr>
      </w:pPr>
      <w:r w:rsidRPr="00674EE2">
        <w:rPr>
          <w:rFonts w:ascii="宋体" w:hAnsi="宋体" w:cs="宋体" w:hint="eastAsia"/>
          <w:color w:val="000000"/>
          <w:szCs w:val="28"/>
        </w:rPr>
        <w:t>（一）符合专业条件的投标人或者对招标文件作实质响应的投标人不足三家的；</w:t>
      </w:r>
    </w:p>
    <w:p w14:paraId="247EF449" w14:textId="77777777" w:rsidR="00674EE2" w:rsidRPr="00674EE2" w:rsidRDefault="00674EE2" w:rsidP="00674EE2">
      <w:pPr>
        <w:snapToGrid w:val="0"/>
        <w:spacing w:line="560" w:lineRule="exact"/>
        <w:ind w:firstLineChars="200" w:firstLine="560"/>
        <w:rPr>
          <w:rFonts w:ascii="宋体" w:hAnsi="宋体" w:cs="宋体"/>
          <w:color w:val="000000"/>
          <w:szCs w:val="28"/>
        </w:rPr>
      </w:pPr>
      <w:r w:rsidRPr="00674EE2">
        <w:rPr>
          <w:rFonts w:ascii="宋体" w:hAnsi="宋体" w:cs="宋体" w:hint="eastAsia"/>
          <w:color w:val="000000"/>
          <w:szCs w:val="28"/>
        </w:rPr>
        <w:t>（二）投标人的报价均超过了采购预算，采购人不能支付的；</w:t>
      </w:r>
    </w:p>
    <w:p w14:paraId="356E6D9C" w14:textId="77777777" w:rsidR="00674EE2" w:rsidRPr="00674EE2" w:rsidRDefault="00674EE2" w:rsidP="00674EE2">
      <w:pPr>
        <w:snapToGrid w:val="0"/>
        <w:spacing w:line="560" w:lineRule="exact"/>
        <w:ind w:firstLineChars="200" w:firstLine="560"/>
        <w:rPr>
          <w:rFonts w:ascii="宋体" w:hAnsi="宋体" w:cs="宋体"/>
          <w:color w:val="000000"/>
          <w:szCs w:val="28"/>
        </w:rPr>
      </w:pPr>
      <w:r w:rsidRPr="00674EE2">
        <w:rPr>
          <w:rFonts w:ascii="宋体" w:hAnsi="宋体" w:cs="宋体" w:hint="eastAsia"/>
          <w:color w:val="000000"/>
          <w:szCs w:val="28"/>
        </w:rPr>
        <w:t>（三）出现影响采购公正的违法、违规行为的；</w:t>
      </w:r>
    </w:p>
    <w:p w14:paraId="686FD263" w14:textId="77777777" w:rsidR="00674EE2" w:rsidRPr="00674EE2" w:rsidRDefault="00674EE2" w:rsidP="00674EE2">
      <w:pPr>
        <w:snapToGrid w:val="0"/>
        <w:spacing w:line="560" w:lineRule="exact"/>
        <w:ind w:firstLineChars="200" w:firstLine="560"/>
        <w:rPr>
          <w:rFonts w:ascii="宋体" w:hAnsi="宋体" w:cs="宋体"/>
          <w:color w:val="000000"/>
          <w:szCs w:val="28"/>
        </w:rPr>
      </w:pPr>
      <w:r w:rsidRPr="00674EE2">
        <w:rPr>
          <w:rFonts w:ascii="宋体" w:hAnsi="宋体" w:cs="宋体" w:hint="eastAsia"/>
          <w:color w:val="000000"/>
          <w:szCs w:val="28"/>
        </w:rPr>
        <w:t>（四）因重大变故，采购任务取消的。</w:t>
      </w:r>
    </w:p>
    <w:p w14:paraId="28590E39" w14:textId="77777777" w:rsidR="00DF2AC5" w:rsidRPr="00674EE2" w:rsidRDefault="00C762BD" w:rsidP="00674EE2">
      <w:pPr>
        <w:spacing w:line="560" w:lineRule="exact"/>
        <w:rPr>
          <w:rFonts w:ascii="宋体" w:hAnsi="宋体" w:cs="宋体"/>
          <w:b/>
          <w:szCs w:val="28"/>
        </w:rPr>
      </w:pPr>
      <w:r w:rsidRPr="00674EE2">
        <w:rPr>
          <w:rFonts w:ascii="宋体" w:hAnsi="宋体" w:cs="宋体" w:hint="eastAsia"/>
          <w:b/>
          <w:szCs w:val="28"/>
        </w:rPr>
        <w:br w:type="page"/>
      </w:r>
    </w:p>
    <w:p w14:paraId="7B835647" w14:textId="4B7FF2C6" w:rsidR="00DF2AC5" w:rsidRDefault="008F7A45">
      <w:pPr>
        <w:spacing w:line="312" w:lineRule="auto"/>
        <w:jc w:val="center"/>
        <w:rPr>
          <w:rFonts w:ascii="宋体" w:hAnsi="宋体" w:cs="宋体"/>
          <w:b/>
          <w:szCs w:val="28"/>
        </w:rPr>
      </w:pPr>
      <w:r>
        <w:rPr>
          <w:rFonts w:ascii="宋体" w:hAnsi="宋体" w:cs="宋体" w:hint="eastAsia"/>
          <w:b/>
          <w:szCs w:val="28"/>
        </w:rPr>
        <w:lastRenderedPageBreak/>
        <w:t>投标人</w:t>
      </w:r>
      <w:r w:rsidR="00C762BD">
        <w:rPr>
          <w:rFonts w:ascii="宋体" w:hAnsi="宋体" w:cs="宋体" w:hint="eastAsia"/>
          <w:b/>
          <w:szCs w:val="28"/>
        </w:rPr>
        <w:t>编制响应文件要求</w:t>
      </w:r>
    </w:p>
    <w:p w14:paraId="7891DD1F" w14:textId="77777777" w:rsidR="00DF2AC5" w:rsidRDefault="00C762BD">
      <w:pPr>
        <w:numPr>
          <w:ilvl w:val="0"/>
          <w:numId w:val="13"/>
        </w:numPr>
        <w:spacing w:line="312" w:lineRule="auto"/>
        <w:rPr>
          <w:rFonts w:ascii="宋体" w:hAnsi="宋体" w:cs="宋体"/>
          <w:b/>
          <w:szCs w:val="28"/>
        </w:rPr>
      </w:pPr>
      <w:r>
        <w:rPr>
          <w:rFonts w:ascii="宋体" w:hAnsi="宋体" w:cs="宋体" w:hint="eastAsia"/>
          <w:b/>
          <w:szCs w:val="28"/>
        </w:rPr>
        <w:t>报价</w:t>
      </w:r>
    </w:p>
    <w:p w14:paraId="0EDCEDDE" w14:textId="77777777" w:rsidR="00DF2AC5" w:rsidRDefault="00C762BD">
      <w:pPr>
        <w:tabs>
          <w:tab w:val="left" w:pos="6300"/>
        </w:tabs>
        <w:snapToGrid w:val="0"/>
        <w:spacing w:line="312" w:lineRule="auto"/>
        <w:ind w:firstLineChars="200" w:firstLine="560"/>
        <w:rPr>
          <w:rFonts w:ascii="宋体" w:hAnsi="宋体" w:cs="宋体"/>
          <w:bCs/>
          <w:szCs w:val="28"/>
        </w:rPr>
      </w:pPr>
      <w:r>
        <w:rPr>
          <w:rFonts w:ascii="宋体" w:hAnsi="宋体" w:cs="宋体" w:hint="eastAsia"/>
          <w:bCs/>
          <w:szCs w:val="28"/>
        </w:rPr>
        <w:t>（一）报价函</w:t>
      </w:r>
    </w:p>
    <w:p w14:paraId="4C9E1E03" w14:textId="77777777" w:rsidR="00DF2AC5" w:rsidRDefault="00C762BD">
      <w:pPr>
        <w:tabs>
          <w:tab w:val="left" w:pos="6300"/>
        </w:tabs>
        <w:snapToGrid w:val="0"/>
        <w:spacing w:line="360" w:lineRule="auto"/>
        <w:jc w:val="center"/>
        <w:outlineLvl w:val="0"/>
        <w:rPr>
          <w:rFonts w:ascii="宋体" w:hAnsi="宋体" w:cs="宋体"/>
          <w:b/>
          <w:szCs w:val="28"/>
        </w:rPr>
      </w:pPr>
      <w:r>
        <w:rPr>
          <w:rFonts w:ascii="宋体" w:hAnsi="宋体" w:cs="宋体" w:hint="eastAsia"/>
          <w:b/>
          <w:szCs w:val="28"/>
        </w:rPr>
        <w:t>报价函</w:t>
      </w:r>
    </w:p>
    <w:p w14:paraId="68F2340D" w14:textId="77777777" w:rsidR="00DF2AC5" w:rsidRDefault="00C762BD">
      <w:pPr>
        <w:tabs>
          <w:tab w:val="left" w:pos="6300"/>
        </w:tabs>
        <w:snapToGrid w:val="0"/>
        <w:spacing w:line="360" w:lineRule="auto"/>
        <w:rPr>
          <w:rFonts w:ascii="宋体" w:hAnsi="宋体" w:cs="宋体"/>
          <w:szCs w:val="28"/>
        </w:rPr>
      </w:pPr>
      <w:r>
        <w:rPr>
          <w:rFonts w:ascii="宋体" w:hAnsi="宋体" w:cs="宋体" w:hint="eastAsia"/>
          <w:szCs w:val="28"/>
          <w:u w:val="single"/>
        </w:rPr>
        <w:t>（采购人名称）</w:t>
      </w:r>
      <w:r>
        <w:rPr>
          <w:rFonts w:ascii="宋体" w:hAnsi="宋体" w:cs="宋体" w:hint="eastAsia"/>
          <w:szCs w:val="28"/>
        </w:rPr>
        <w:t>：</w:t>
      </w:r>
    </w:p>
    <w:p w14:paraId="2EC3C432" w14:textId="77777777" w:rsidR="00DF2AC5" w:rsidRDefault="00C762BD">
      <w:pPr>
        <w:tabs>
          <w:tab w:val="left" w:pos="6300"/>
        </w:tabs>
        <w:snapToGrid w:val="0"/>
        <w:spacing w:line="360" w:lineRule="auto"/>
        <w:ind w:firstLineChars="200" w:firstLine="560"/>
        <w:rPr>
          <w:rFonts w:ascii="宋体" w:hAnsi="宋体" w:cs="宋体"/>
          <w:szCs w:val="28"/>
        </w:rPr>
      </w:pPr>
      <w:r>
        <w:rPr>
          <w:rFonts w:ascii="宋体" w:hAnsi="宋体" w:cs="宋体" w:hint="eastAsia"/>
          <w:szCs w:val="28"/>
        </w:rPr>
        <w:t>我方收到____________________________（项目名称）的</w:t>
      </w:r>
      <w:proofErr w:type="gramStart"/>
      <w:r>
        <w:rPr>
          <w:rFonts w:ascii="宋体" w:hAnsi="宋体" w:cs="宋体" w:hint="eastAsia"/>
          <w:szCs w:val="28"/>
        </w:rPr>
        <w:t>询</w:t>
      </w:r>
      <w:proofErr w:type="gramEnd"/>
      <w:r>
        <w:rPr>
          <w:rFonts w:ascii="宋体" w:hAnsi="宋体" w:cs="宋体" w:hint="eastAsia"/>
          <w:szCs w:val="28"/>
        </w:rPr>
        <w:t>比采购文件，经详细研究，决定参加该项目的</w:t>
      </w:r>
      <w:proofErr w:type="gramStart"/>
      <w:r>
        <w:rPr>
          <w:rFonts w:ascii="宋体" w:hAnsi="宋体" w:cs="宋体" w:hint="eastAsia"/>
          <w:szCs w:val="28"/>
        </w:rPr>
        <w:t>询</w:t>
      </w:r>
      <w:proofErr w:type="gramEnd"/>
      <w:r>
        <w:rPr>
          <w:rFonts w:ascii="宋体" w:hAnsi="宋体" w:cs="宋体" w:hint="eastAsia"/>
          <w:szCs w:val="28"/>
        </w:rPr>
        <w:t>比。</w:t>
      </w:r>
    </w:p>
    <w:p w14:paraId="274A741A" w14:textId="77777777" w:rsidR="00DF2AC5" w:rsidRDefault="00C762BD">
      <w:pPr>
        <w:tabs>
          <w:tab w:val="left" w:pos="6300"/>
        </w:tabs>
        <w:snapToGrid w:val="0"/>
        <w:spacing w:line="360" w:lineRule="auto"/>
        <w:ind w:leftChars="5" w:left="14" w:firstLineChars="191" w:firstLine="535"/>
        <w:jc w:val="left"/>
        <w:rPr>
          <w:rFonts w:ascii="宋体" w:hAnsi="宋体" w:cs="宋体"/>
          <w:szCs w:val="28"/>
        </w:rPr>
      </w:pPr>
      <w:r>
        <w:rPr>
          <w:rFonts w:ascii="宋体" w:hAnsi="宋体" w:cs="宋体" w:hint="eastAsia"/>
          <w:szCs w:val="28"/>
        </w:rPr>
        <w:t>1、愿意按照</w:t>
      </w:r>
      <w:proofErr w:type="gramStart"/>
      <w:r>
        <w:rPr>
          <w:rFonts w:ascii="宋体" w:hAnsi="宋体" w:cs="宋体" w:hint="eastAsia"/>
          <w:szCs w:val="28"/>
        </w:rPr>
        <w:t>询</w:t>
      </w:r>
      <w:proofErr w:type="gramEnd"/>
      <w:r>
        <w:rPr>
          <w:rFonts w:ascii="宋体" w:hAnsi="宋体" w:cs="宋体" w:hint="eastAsia"/>
          <w:szCs w:val="28"/>
        </w:rPr>
        <w:t>比采购文件中的一切要求，提供本项目的技术服务，报价为人民币</w:t>
      </w:r>
      <w:r>
        <w:rPr>
          <w:rFonts w:ascii="宋体" w:hAnsi="宋体" w:cs="宋体" w:hint="eastAsia"/>
          <w:szCs w:val="28"/>
          <w:u w:val="single"/>
        </w:rPr>
        <w:t>大写：元整</w:t>
      </w:r>
      <w:r>
        <w:rPr>
          <w:rFonts w:ascii="宋体" w:hAnsi="宋体" w:cs="宋体" w:hint="eastAsia"/>
          <w:szCs w:val="28"/>
        </w:rPr>
        <w:t>；人民币</w:t>
      </w:r>
      <w:r>
        <w:rPr>
          <w:rFonts w:ascii="宋体" w:hAnsi="宋体" w:cs="宋体" w:hint="eastAsia"/>
          <w:szCs w:val="28"/>
          <w:u w:val="single"/>
        </w:rPr>
        <w:t>小写：           元</w:t>
      </w:r>
      <w:r>
        <w:rPr>
          <w:rFonts w:ascii="宋体" w:hAnsi="宋体" w:cs="宋体" w:hint="eastAsia"/>
          <w:szCs w:val="28"/>
        </w:rPr>
        <w:t>。</w:t>
      </w:r>
    </w:p>
    <w:p w14:paraId="6E54DD4A" w14:textId="77777777" w:rsidR="00DF2AC5" w:rsidRDefault="00C762BD">
      <w:pPr>
        <w:tabs>
          <w:tab w:val="left" w:pos="6300"/>
        </w:tabs>
        <w:snapToGrid w:val="0"/>
        <w:spacing w:line="360" w:lineRule="auto"/>
        <w:ind w:firstLineChars="200" w:firstLine="560"/>
        <w:rPr>
          <w:rFonts w:ascii="宋体" w:hAnsi="宋体" w:cs="宋体"/>
          <w:szCs w:val="28"/>
        </w:rPr>
      </w:pPr>
      <w:r>
        <w:rPr>
          <w:rFonts w:ascii="宋体" w:hAnsi="宋体" w:cs="宋体" w:hint="eastAsia"/>
          <w:szCs w:val="28"/>
        </w:rPr>
        <w:t>2、我方现提交的响应文件为：响应文件电子文档壹份。</w:t>
      </w:r>
    </w:p>
    <w:p w14:paraId="48BA438A" w14:textId="77777777" w:rsidR="00DF2AC5" w:rsidRDefault="00C762BD">
      <w:pPr>
        <w:tabs>
          <w:tab w:val="left" w:pos="6300"/>
        </w:tabs>
        <w:snapToGrid w:val="0"/>
        <w:spacing w:line="360" w:lineRule="auto"/>
        <w:ind w:firstLineChars="200" w:firstLine="560"/>
        <w:rPr>
          <w:rFonts w:ascii="宋体" w:hAnsi="宋体" w:cs="宋体"/>
          <w:szCs w:val="28"/>
        </w:rPr>
      </w:pPr>
      <w:r>
        <w:rPr>
          <w:rFonts w:ascii="宋体" w:hAnsi="宋体" w:cs="宋体" w:hint="eastAsia"/>
          <w:szCs w:val="28"/>
        </w:rPr>
        <w:t>3、我方承诺：本次</w:t>
      </w:r>
      <w:proofErr w:type="gramStart"/>
      <w:r>
        <w:rPr>
          <w:rFonts w:ascii="宋体" w:hAnsi="宋体" w:cs="宋体" w:hint="eastAsia"/>
          <w:szCs w:val="28"/>
        </w:rPr>
        <w:t>询</w:t>
      </w:r>
      <w:proofErr w:type="gramEnd"/>
      <w:r>
        <w:rPr>
          <w:rFonts w:ascii="宋体" w:hAnsi="宋体" w:cs="宋体" w:hint="eastAsia"/>
          <w:szCs w:val="28"/>
        </w:rPr>
        <w:t>比的有效期为90天。</w:t>
      </w:r>
    </w:p>
    <w:p w14:paraId="2CBDCF17" w14:textId="77777777" w:rsidR="00DF2AC5" w:rsidRDefault="00C762BD">
      <w:pPr>
        <w:tabs>
          <w:tab w:val="left" w:pos="6300"/>
        </w:tabs>
        <w:snapToGrid w:val="0"/>
        <w:spacing w:line="360" w:lineRule="auto"/>
        <w:ind w:firstLineChars="200" w:firstLine="560"/>
        <w:rPr>
          <w:rFonts w:ascii="宋体" w:hAnsi="宋体" w:cs="宋体"/>
          <w:szCs w:val="28"/>
        </w:rPr>
      </w:pPr>
      <w:r>
        <w:rPr>
          <w:rFonts w:ascii="宋体" w:hAnsi="宋体" w:cs="宋体" w:hint="eastAsia"/>
          <w:szCs w:val="28"/>
        </w:rPr>
        <w:t>4、我方完全理解和接受贵方</w:t>
      </w:r>
      <w:proofErr w:type="gramStart"/>
      <w:r>
        <w:rPr>
          <w:rFonts w:ascii="宋体" w:hAnsi="宋体" w:cs="宋体" w:hint="eastAsia"/>
          <w:szCs w:val="28"/>
        </w:rPr>
        <w:t>询</w:t>
      </w:r>
      <w:proofErr w:type="gramEnd"/>
      <w:r>
        <w:rPr>
          <w:rFonts w:ascii="宋体" w:hAnsi="宋体" w:cs="宋体" w:hint="eastAsia"/>
          <w:szCs w:val="28"/>
        </w:rPr>
        <w:t>比采购文件的一切规定和要求及评审办法。</w:t>
      </w:r>
    </w:p>
    <w:p w14:paraId="08BE638D" w14:textId="77777777" w:rsidR="00DF2AC5" w:rsidRDefault="00C762BD">
      <w:pPr>
        <w:tabs>
          <w:tab w:val="left" w:pos="6300"/>
        </w:tabs>
        <w:snapToGrid w:val="0"/>
        <w:spacing w:line="360" w:lineRule="auto"/>
        <w:ind w:firstLineChars="200" w:firstLine="560"/>
        <w:rPr>
          <w:rFonts w:ascii="宋体" w:hAnsi="宋体" w:cs="宋体"/>
          <w:szCs w:val="28"/>
        </w:rPr>
      </w:pPr>
      <w:r>
        <w:rPr>
          <w:rFonts w:ascii="宋体" w:hAnsi="宋体" w:cs="宋体" w:hint="eastAsia"/>
          <w:szCs w:val="28"/>
        </w:rPr>
        <w:t>5、在整个</w:t>
      </w:r>
      <w:proofErr w:type="gramStart"/>
      <w:r>
        <w:rPr>
          <w:rFonts w:ascii="宋体" w:hAnsi="宋体" w:cs="宋体" w:hint="eastAsia"/>
          <w:szCs w:val="28"/>
        </w:rPr>
        <w:t>询</w:t>
      </w:r>
      <w:proofErr w:type="gramEnd"/>
      <w:r>
        <w:rPr>
          <w:rFonts w:ascii="宋体" w:hAnsi="宋体" w:cs="宋体" w:hint="eastAsia"/>
          <w:szCs w:val="28"/>
        </w:rPr>
        <w:t>比采购过程中，我方若有违规行为，接受按照重庆市政府采购·云平台规定给予惩罚。</w:t>
      </w:r>
    </w:p>
    <w:p w14:paraId="0AFDC290" w14:textId="77777777" w:rsidR="00DF2AC5" w:rsidRDefault="00C762BD">
      <w:pPr>
        <w:tabs>
          <w:tab w:val="left" w:pos="6300"/>
        </w:tabs>
        <w:snapToGrid w:val="0"/>
        <w:spacing w:line="360" w:lineRule="auto"/>
        <w:ind w:firstLineChars="200" w:firstLine="560"/>
        <w:rPr>
          <w:rFonts w:ascii="宋体" w:hAnsi="宋体" w:cs="宋体"/>
          <w:szCs w:val="28"/>
        </w:rPr>
      </w:pPr>
      <w:r>
        <w:rPr>
          <w:rFonts w:ascii="宋体" w:hAnsi="宋体" w:cs="宋体" w:hint="eastAsia"/>
          <w:szCs w:val="28"/>
        </w:rPr>
        <w:t>6、我方若中选，将按照</w:t>
      </w:r>
      <w:proofErr w:type="gramStart"/>
      <w:r>
        <w:rPr>
          <w:rFonts w:ascii="宋体" w:hAnsi="宋体" w:cs="宋体" w:hint="eastAsia"/>
          <w:szCs w:val="28"/>
        </w:rPr>
        <w:t>询</w:t>
      </w:r>
      <w:proofErr w:type="gramEnd"/>
      <w:r>
        <w:rPr>
          <w:rFonts w:ascii="宋体" w:hAnsi="宋体" w:cs="宋体" w:hint="eastAsia"/>
          <w:szCs w:val="28"/>
        </w:rPr>
        <w:t>比结果签订合同，并且严格履行合同义务。</w:t>
      </w:r>
      <w:proofErr w:type="gramStart"/>
      <w:r>
        <w:rPr>
          <w:rFonts w:ascii="宋体" w:hAnsi="宋体" w:cs="宋体" w:hint="eastAsia"/>
          <w:szCs w:val="28"/>
        </w:rPr>
        <w:t>本承诺函将</w:t>
      </w:r>
      <w:proofErr w:type="gramEnd"/>
      <w:r>
        <w:rPr>
          <w:rFonts w:ascii="宋体" w:hAnsi="宋体" w:cs="宋体" w:hint="eastAsia"/>
          <w:szCs w:val="28"/>
        </w:rPr>
        <w:t>成为合同不可分割的一部分，与合同具有同等的法律效力。</w:t>
      </w:r>
    </w:p>
    <w:p w14:paraId="441DB37A" w14:textId="77777777" w:rsidR="00DF2AC5" w:rsidRDefault="00C762BD">
      <w:pPr>
        <w:tabs>
          <w:tab w:val="left" w:pos="6300"/>
        </w:tabs>
        <w:snapToGrid w:val="0"/>
        <w:spacing w:line="360" w:lineRule="auto"/>
        <w:ind w:firstLineChars="200" w:firstLine="560"/>
        <w:rPr>
          <w:rFonts w:ascii="宋体" w:hAnsi="宋体" w:cs="宋体"/>
          <w:szCs w:val="28"/>
        </w:rPr>
      </w:pPr>
      <w:r>
        <w:rPr>
          <w:rFonts w:ascii="宋体" w:hAnsi="宋体" w:cs="宋体" w:hint="eastAsia"/>
          <w:szCs w:val="28"/>
        </w:rPr>
        <w:t>7、我方理解，最低报价不是成交的唯一条件。</w:t>
      </w:r>
    </w:p>
    <w:p w14:paraId="427B2CC2" w14:textId="77777777" w:rsidR="00DF2AC5" w:rsidRDefault="00DF2AC5">
      <w:pPr>
        <w:tabs>
          <w:tab w:val="left" w:pos="6300"/>
        </w:tabs>
        <w:snapToGrid w:val="0"/>
        <w:spacing w:line="360" w:lineRule="auto"/>
        <w:ind w:firstLine="570"/>
        <w:rPr>
          <w:rFonts w:ascii="宋体" w:hAnsi="宋体" w:cs="宋体"/>
          <w:szCs w:val="28"/>
        </w:rPr>
      </w:pPr>
    </w:p>
    <w:p w14:paraId="0A70D55D" w14:textId="77777777" w:rsidR="00DF2AC5" w:rsidRDefault="00DF2AC5">
      <w:pPr>
        <w:tabs>
          <w:tab w:val="left" w:pos="6300"/>
        </w:tabs>
        <w:snapToGrid w:val="0"/>
        <w:spacing w:line="360" w:lineRule="auto"/>
        <w:ind w:firstLine="570"/>
        <w:rPr>
          <w:rFonts w:ascii="宋体" w:hAnsi="宋体" w:cs="宋体"/>
          <w:szCs w:val="28"/>
        </w:rPr>
      </w:pPr>
    </w:p>
    <w:p w14:paraId="25B5FDD2" w14:textId="77777777" w:rsidR="00DF2AC5" w:rsidRDefault="00DF2AC5">
      <w:pPr>
        <w:tabs>
          <w:tab w:val="left" w:pos="6300"/>
        </w:tabs>
        <w:snapToGrid w:val="0"/>
        <w:spacing w:line="360" w:lineRule="auto"/>
        <w:ind w:firstLine="570"/>
        <w:rPr>
          <w:rFonts w:ascii="宋体" w:hAnsi="宋体" w:cs="宋体"/>
          <w:szCs w:val="28"/>
        </w:rPr>
      </w:pPr>
    </w:p>
    <w:p w14:paraId="51D71B22" w14:textId="77777777" w:rsidR="00DF2AC5" w:rsidRDefault="00DF2AC5">
      <w:pPr>
        <w:tabs>
          <w:tab w:val="left" w:pos="6300"/>
        </w:tabs>
        <w:snapToGrid w:val="0"/>
        <w:spacing w:line="360" w:lineRule="auto"/>
        <w:ind w:firstLine="570"/>
        <w:rPr>
          <w:rFonts w:ascii="宋体" w:hAnsi="宋体" w:cs="宋体"/>
          <w:szCs w:val="28"/>
        </w:rPr>
      </w:pPr>
    </w:p>
    <w:p w14:paraId="4438C9E2" w14:textId="592666D2" w:rsidR="00DF2AC5" w:rsidRDefault="008F7A45">
      <w:pPr>
        <w:tabs>
          <w:tab w:val="left" w:pos="6300"/>
        </w:tabs>
        <w:snapToGrid w:val="0"/>
        <w:spacing w:line="360" w:lineRule="auto"/>
        <w:ind w:firstLine="570"/>
        <w:rPr>
          <w:rFonts w:ascii="宋体" w:hAnsi="宋体" w:cs="宋体"/>
          <w:szCs w:val="28"/>
        </w:rPr>
      </w:pPr>
      <w:r>
        <w:rPr>
          <w:rFonts w:ascii="宋体" w:hAnsi="宋体" w:cs="宋体" w:hint="eastAsia"/>
          <w:szCs w:val="28"/>
        </w:rPr>
        <w:t>投标人</w:t>
      </w:r>
      <w:r w:rsidR="00C762BD">
        <w:rPr>
          <w:rFonts w:ascii="宋体" w:hAnsi="宋体" w:cs="宋体" w:hint="eastAsia"/>
          <w:szCs w:val="28"/>
        </w:rPr>
        <w:t>名称（公章）：</w:t>
      </w:r>
    </w:p>
    <w:p w14:paraId="51A5B778" w14:textId="1C58053E" w:rsidR="00DF2AC5" w:rsidRDefault="00C762BD">
      <w:pPr>
        <w:snapToGrid w:val="0"/>
        <w:spacing w:line="360" w:lineRule="auto"/>
        <w:ind w:firstLineChars="200" w:firstLine="560"/>
        <w:rPr>
          <w:rFonts w:ascii="宋体" w:hAnsi="宋体" w:cs="宋体"/>
          <w:szCs w:val="28"/>
        </w:rPr>
      </w:pPr>
      <w:r>
        <w:rPr>
          <w:rFonts w:ascii="宋体" w:hAnsi="宋体" w:cs="宋体" w:hint="eastAsia"/>
          <w:szCs w:val="28"/>
        </w:rPr>
        <w:t>年  月  日</w:t>
      </w:r>
    </w:p>
    <w:p w14:paraId="77CDDF55" w14:textId="20DD2AB6" w:rsidR="008F7A45" w:rsidRDefault="008F7A45" w:rsidP="008F7A45">
      <w:pPr>
        <w:pStyle w:val="a4"/>
      </w:pPr>
    </w:p>
    <w:p w14:paraId="5FBC4316" w14:textId="3EE14AA2" w:rsidR="008F7A45" w:rsidRDefault="008F7A45" w:rsidP="008F7A45">
      <w:pPr>
        <w:pStyle w:val="a4"/>
      </w:pPr>
    </w:p>
    <w:p w14:paraId="63F8F2A7" w14:textId="78C5B3C5" w:rsidR="008F7A45" w:rsidRDefault="008F7A45" w:rsidP="008F7A45">
      <w:pPr>
        <w:pStyle w:val="a4"/>
      </w:pPr>
    </w:p>
    <w:p w14:paraId="538E9216" w14:textId="2FD488A7" w:rsidR="008F7A45" w:rsidRDefault="008F7A45" w:rsidP="008F7A45">
      <w:pPr>
        <w:pStyle w:val="a4"/>
      </w:pPr>
    </w:p>
    <w:p w14:paraId="078B2D3D" w14:textId="77777777" w:rsidR="008F7A45" w:rsidRPr="008F7A45" w:rsidRDefault="008F7A45" w:rsidP="008F7A45">
      <w:pPr>
        <w:pStyle w:val="a4"/>
        <w:sectPr w:rsidR="008F7A45" w:rsidRPr="008F7A45" w:rsidSect="0003714B">
          <w:footerReference w:type="default" r:id="rId8"/>
          <w:pgSz w:w="11907" w:h="16840"/>
          <w:pgMar w:top="1134" w:right="1021" w:bottom="1134" w:left="1021" w:header="851" w:footer="992" w:gutter="0"/>
          <w:pgNumType w:fmt="numberInDash" w:start="1"/>
          <w:cols w:space="720"/>
          <w:docGrid w:linePitch="380" w:charSpace="-5735"/>
        </w:sectPr>
      </w:pPr>
    </w:p>
    <w:p w14:paraId="5F4FC9FE" w14:textId="77777777" w:rsidR="008F7A45" w:rsidRPr="008F7A45" w:rsidRDefault="008F7A45" w:rsidP="008F7A45">
      <w:pPr>
        <w:snapToGrid w:val="0"/>
        <w:spacing w:line="400" w:lineRule="exact"/>
        <w:ind w:firstLineChars="200" w:firstLine="560"/>
        <w:rPr>
          <w:rFonts w:ascii="宋体" w:hAnsi="宋体" w:cs="宋体"/>
          <w:color w:val="000000"/>
          <w:szCs w:val="28"/>
        </w:rPr>
      </w:pPr>
      <w:r w:rsidRPr="008F7A45">
        <w:rPr>
          <w:rFonts w:ascii="宋体" w:hAnsi="宋体" w:cs="宋体" w:hint="eastAsia"/>
          <w:color w:val="000000"/>
          <w:szCs w:val="28"/>
        </w:rPr>
        <w:lastRenderedPageBreak/>
        <w:t>（二）分项报价明细表</w:t>
      </w:r>
    </w:p>
    <w:p w14:paraId="438BECB6" w14:textId="32B65AB9" w:rsidR="008F7A45" w:rsidRPr="008F7A45" w:rsidRDefault="008F7A45" w:rsidP="008F7A45">
      <w:pPr>
        <w:snapToGrid w:val="0"/>
        <w:spacing w:line="400" w:lineRule="exact"/>
        <w:ind w:firstLineChars="200" w:firstLine="560"/>
        <w:rPr>
          <w:rFonts w:ascii="宋体" w:hAnsi="宋体" w:cs="宋体"/>
          <w:color w:val="000000"/>
          <w:szCs w:val="28"/>
        </w:rPr>
      </w:pPr>
      <w:r w:rsidRPr="008F7A45">
        <w:rPr>
          <w:rFonts w:ascii="宋体" w:hAnsi="宋体" w:cs="宋体" w:hint="eastAsia"/>
          <w:color w:val="000000"/>
          <w:szCs w:val="28"/>
        </w:rPr>
        <w:t>项目名称：</w:t>
      </w:r>
      <w:r>
        <w:rPr>
          <w:rFonts w:ascii="宋体" w:hAnsi="宋体" w:cs="宋体" w:hint="eastAsia"/>
          <w:color w:val="000000"/>
          <w:szCs w:val="28"/>
        </w:rPr>
        <w:t xml:space="preserve">                </w:t>
      </w:r>
      <w:r w:rsidRPr="008F7A45">
        <w:rPr>
          <w:rFonts w:ascii="宋体" w:hAnsi="宋体" w:cs="宋体" w:hint="eastAsia"/>
          <w:color w:val="000000"/>
          <w:szCs w:val="28"/>
        </w:rPr>
        <w:t xml:space="preserve">                    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
        <w:gridCol w:w="934"/>
        <w:gridCol w:w="2474"/>
        <w:gridCol w:w="1242"/>
        <w:gridCol w:w="1242"/>
        <w:gridCol w:w="934"/>
        <w:gridCol w:w="934"/>
        <w:gridCol w:w="934"/>
      </w:tblGrid>
      <w:tr w:rsidR="008F7A45" w14:paraId="2AF4B789" w14:textId="77777777" w:rsidTr="007B6FF1">
        <w:trPr>
          <w:trHeight w:hRule="exact" w:val="535"/>
          <w:jc w:val="center"/>
        </w:trPr>
        <w:tc>
          <w:tcPr>
            <w:tcW w:w="934" w:type="dxa"/>
            <w:vAlign w:val="center"/>
          </w:tcPr>
          <w:p w14:paraId="6A04D0A4" w14:textId="77777777" w:rsidR="008F7A45" w:rsidRDefault="008F7A45" w:rsidP="007B6FF1">
            <w:pPr>
              <w:jc w:val="center"/>
              <w:rPr>
                <w:rFonts w:ascii="宋体" w:hAnsi="宋体" w:cs="宋体"/>
                <w:b/>
                <w:color w:val="000000"/>
                <w:sz w:val="21"/>
                <w:szCs w:val="21"/>
              </w:rPr>
            </w:pPr>
            <w:r>
              <w:rPr>
                <w:rFonts w:ascii="宋体" w:hAnsi="宋体" w:cs="宋体" w:hint="eastAsia"/>
                <w:b/>
                <w:color w:val="000000"/>
                <w:sz w:val="21"/>
                <w:szCs w:val="21"/>
              </w:rPr>
              <w:t>序号</w:t>
            </w:r>
          </w:p>
        </w:tc>
        <w:tc>
          <w:tcPr>
            <w:tcW w:w="934" w:type="dxa"/>
            <w:vAlign w:val="center"/>
          </w:tcPr>
          <w:p w14:paraId="55C50B34" w14:textId="77777777" w:rsidR="008F7A45" w:rsidRDefault="008F7A45" w:rsidP="007B6FF1">
            <w:pPr>
              <w:jc w:val="center"/>
              <w:rPr>
                <w:rFonts w:ascii="宋体" w:hAnsi="宋体" w:cs="宋体"/>
                <w:b/>
                <w:color w:val="000000"/>
                <w:sz w:val="21"/>
                <w:szCs w:val="21"/>
              </w:rPr>
            </w:pPr>
            <w:r>
              <w:rPr>
                <w:rFonts w:ascii="宋体" w:hAnsi="宋体" w:cs="宋体" w:hint="eastAsia"/>
                <w:b/>
                <w:color w:val="000000"/>
                <w:sz w:val="21"/>
                <w:szCs w:val="21"/>
              </w:rPr>
              <w:t>名称</w:t>
            </w:r>
          </w:p>
        </w:tc>
        <w:tc>
          <w:tcPr>
            <w:tcW w:w="2474" w:type="dxa"/>
            <w:vAlign w:val="center"/>
          </w:tcPr>
          <w:p w14:paraId="034BABC0" w14:textId="77777777" w:rsidR="008F7A45" w:rsidRDefault="008F7A45" w:rsidP="007B6FF1">
            <w:pPr>
              <w:jc w:val="center"/>
              <w:rPr>
                <w:rFonts w:ascii="宋体" w:hAnsi="宋体" w:cs="宋体"/>
                <w:b/>
                <w:color w:val="000000"/>
                <w:sz w:val="21"/>
                <w:szCs w:val="21"/>
              </w:rPr>
            </w:pPr>
            <w:r>
              <w:rPr>
                <w:rFonts w:ascii="宋体" w:hAnsi="宋体" w:cs="宋体" w:hint="eastAsia"/>
                <w:b/>
                <w:color w:val="000000"/>
                <w:sz w:val="21"/>
                <w:szCs w:val="21"/>
              </w:rPr>
              <w:t>品牌、规格型号</w:t>
            </w:r>
          </w:p>
        </w:tc>
        <w:tc>
          <w:tcPr>
            <w:tcW w:w="1242" w:type="dxa"/>
            <w:vAlign w:val="center"/>
          </w:tcPr>
          <w:p w14:paraId="0908A0C5" w14:textId="77777777" w:rsidR="008F7A45" w:rsidRDefault="008F7A45" w:rsidP="007B6FF1">
            <w:pPr>
              <w:jc w:val="center"/>
              <w:rPr>
                <w:rFonts w:ascii="宋体" w:hAnsi="宋体" w:cs="宋体"/>
                <w:b/>
                <w:color w:val="000000"/>
                <w:sz w:val="21"/>
                <w:szCs w:val="21"/>
              </w:rPr>
            </w:pPr>
            <w:r>
              <w:rPr>
                <w:rFonts w:ascii="宋体" w:hAnsi="宋体" w:cs="宋体" w:hint="eastAsia"/>
                <w:b/>
                <w:color w:val="000000"/>
                <w:sz w:val="21"/>
                <w:szCs w:val="21"/>
              </w:rPr>
              <w:t>制造商</w:t>
            </w:r>
          </w:p>
        </w:tc>
        <w:tc>
          <w:tcPr>
            <w:tcW w:w="1242" w:type="dxa"/>
            <w:vAlign w:val="center"/>
          </w:tcPr>
          <w:p w14:paraId="2B0C6C01" w14:textId="77777777" w:rsidR="008F7A45" w:rsidRDefault="008F7A45" w:rsidP="007B6FF1">
            <w:pPr>
              <w:jc w:val="center"/>
              <w:rPr>
                <w:rFonts w:ascii="宋体" w:hAnsi="宋体" w:cs="宋体"/>
                <w:b/>
                <w:color w:val="000000"/>
                <w:sz w:val="21"/>
                <w:szCs w:val="21"/>
              </w:rPr>
            </w:pPr>
            <w:r>
              <w:rPr>
                <w:rFonts w:ascii="宋体" w:hAnsi="宋体" w:cs="宋体" w:hint="eastAsia"/>
                <w:b/>
                <w:color w:val="000000"/>
                <w:sz w:val="21"/>
                <w:szCs w:val="21"/>
              </w:rPr>
              <w:t>原产地</w:t>
            </w:r>
          </w:p>
        </w:tc>
        <w:tc>
          <w:tcPr>
            <w:tcW w:w="934" w:type="dxa"/>
            <w:vAlign w:val="center"/>
          </w:tcPr>
          <w:p w14:paraId="169822F2" w14:textId="77777777" w:rsidR="008F7A45" w:rsidRDefault="008F7A45" w:rsidP="007B6FF1">
            <w:pPr>
              <w:jc w:val="center"/>
              <w:rPr>
                <w:rFonts w:ascii="宋体" w:hAnsi="宋体" w:cs="宋体"/>
                <w:b/>
                <w:color w:val="000000"/>
                <w:sz w:val="21"/>
                <w:szCs w:val="21"/>
              </w:rPr>
            </w:pPr>
            <w:r>
              <w:rPr>
                <w:rFonts w:ascii="宋体" w:hAnsi="宋体" w:cs="宋体" w:hint="eastAsia"/>
                <w:b/>
                <w:color w:val="000000"/>
                <w:sz w:val="21"/>
                <w:szCs w:val="21"/>
              </w:rPr>
              <w:t>数量</w:t>
            </w:r>
          </w:p>
        </w:tc>
        <w:tc>
          <w:tcPr>
            <w:tcW w:w="934" w:type="dxa"/>
            <w:vAlign w:val="center"/>
          </w:tcPr>
          <w:p w14:paraId="6581582B" w14:textId="77777777" w:rsidR="008F7A45" w:rsidRDefault="008F7A45" w:rsidP="007B6FF1">
            <w:pPr>
              <w:jc w:val="center"/>
              <w:rPr>
                <w:rFonts w:ascii="宋体" w:hAnsi="宋体" w:cs="宋体"/>
                <w:b/>
                <w:color w:val="000000"/>
                <w:sz w:val="21"/>
                <w:szCs w:val="21"/>
              </w:rPr>
            </w:pPr>
            <w:r>
              <w:rPr>
                <w:rFonts w:ascii="宋体" w:hAnsi="宋体" w:cs="宋体" w:hint="eastAsia"/>
                <w:b/>
                <w:color w:val="000000"/>
                <w:sz w:val="21"/>
                <w:szCs w:val="21"/>
              </w:rPr>
              <w:t>单价</w:t>
            </w:r>
          </w:p>
        </w:tc>
        <w:tc>
          <w:tcPr>
            <w:tcW w:w="934" w:type="dxa"/>
            <w:vAlign w:val="center"/>
          </w:tcPr>
          <w:p w14:paraId="2E205F4C" w14:textId="77777777" w:rsidR="008F7A45" w:rsidRDefault="008F7A45" w:rsidP="007B6FF1">
            <w:pPr>
              <w:jc w:val="center"/>
              <w:rPr>
                <w:rFonts w:ascii="宋体" w:hAnsi="宋体" w:cs="宋体"/>
                <w:b/>
                <w:color w:val="000000"/>
                <w:sz w:val="21"/>
                <w:szCs w:val="21"/>
              </w:rPr>
            </w:pPr>
            <w:r>
              <w:rPr>
                <w:rFonts w:ascii="宋体" w:hAnsi="宋体" w:cs="宋体" w:hint="eastAsia"/>
                <w:b/>
                <w:color w:val="000000"/>
                <w:sz w:val="21"/>
                <w:szCs w:val="21"/>
              </w:rPr>
              <w:t>合计</w:t>
            </w:r>
          </w:p>
        </w:tc>
      </w:tr>
      <w:tr w:rsidR="008F7A45" w14:paraId="04E98842" w14:textId="77777777" w:rsidTr="007B6FF1">
        <w:trPr>
          <w:trHeight w:hRule="exact" w:val="397"/>
          <w:jc w:val="center"/>
        </w:trPr>
        <w:tc>
          <w:tcPr>
            <w:tcW w:w="934" w:type="dxa"/>
            <w:vAlign w:val="center"/>
          </w:tcPr>
          <w:p w14:paraId="0931BCD8" w14:textId="77777777" w:rsidR="008F7A45" w:rsidRDefault="008F7A45" w:rsidP="007B6FF1">
            <w:pPr>
              <w:pStyle w:val="af1"/>
              <w:spacing w:line="240" w:lineRule="auto"/>
              <w:ind w:left="560"/>
              <w:jc w:val="center"/>
              <w:outlineLvl w:val="0"/>
              <w:rPr>
                <w:rFonts w:ascii="宋体" w:hAnsi="宋体" w:cs="宋体"/>
                <w:color w:val="000000"/>
                <w:sz w:val="21"/>
                <w:szCs w:val="21"/>
              </w:rPr>
            </w:pPr>
            <w:r>
              <w:rPr>
                <w:rFonts w:ascii="宋体" w:hAnsi="宋体" w:cs="宋体" w:hint="eastAsia"/>
                <w:color w:val="000000"/>
                <w:sz w:val="21"/>
                <w:szCs w:val="21"/>
              </w:rPr>
              <w:t>1</w:t>
            </w:r>
          </w:p>
        </w:tc>
        <w:tc>
          <w:tcPr>
            <w:tcW w:w="934" w:type="dxa"/>
            <w:vAlign w:val="center"/>
          </w:tcPr>
          <w:p w14:paraId="5426552D" w14:textId="77777777" w:rsidR="008F7A45" w:rsidRDefault="008F7A45" w:rsidP="007B6FF1">
            <w:pPr>
              <w:jc w:val="center"/>
              <w:rPr>
                <w:rFonts w:ascii="宋体" w:hAnsi="宋体" w:cs="宋体"/>
                <w:color w:val="000000"/>
                <w:sz w:val="21"/>
                <w:szCs w:val="21"/>
              </w:rPr>
            </w:pPr>
          </w:p>
        </w:tc>
        <w:tc>
          <w:tcPr>
            <w:tcW w:w="2474" w:type="dxa"/>
          </w:tcPr>
          <w:p w14:paraId="5D9E8DB7" w14:textId="77777777" w:rsidR="008F7A45" w:rsidRDefault="008F7A45" w:rsidP="007B6FF1">
            <w:pPr>
              <w:jc w:val="center"/>
              <w:rPr>
                <w:rFonts w:ascii="宋体" w:hAnsi="宋体" w:cs="宋体"/>
                <w:color w:val="000000"/>
                <w:sz w:val="21"/>
                <w:szCs w:val="21"/>
              </w:rPr>
            </w:pPr>
          </w:p>
        </w:tc>
        <w:tc>
          <w:tcPr>
            <w:tcW w:w="1242" w:type="dxa"/>
          </w:tcPr>
          <w:p w14:paraId="26AF94AD" w14:textId="77777777" w:rsidR="008F7A45" w:rsidRDefault="008F7A45" w:rsidP="007B6FF1">
            <w:pPr>
              <w:jc w:val="center"/>
              <w:rPr>
                <w:rFonts w:ascii="宋体" w:hAnsi="宋体" w:cs="宋体"/>
                <w:color w:val="000000"/>
                <w:sz w:val="21"/>
                <w:szCs w:val="21"/>
              </w:rPr>
            </w:pPr>
          </w:p>
        </w:tc>
        <w:tc>
          <w:tcPr>
            <w:tcW w:w="1242" w:type="dxa"/>
          </w:tcPr>
          <w:p w14:paraId="38E7799B" w14:textId="77777777" w:rsidR="008F7A45" w:rsidRDefault="008F7A45" w:rsidP="007B6FF1">
            <w:pPr>
              <w:jc w:val="center"/>
              <w:rPr>
                <w:rFonts w:ascii="宋体" w:hAnsi="宋体" w:cs="宋体"/>
                <w:color w:val="000000"/>
                <w:sz w:val="21"/>
                <w:szCs w:val="21"/>
              </w:rPr>
            </w:pPr>
          </w:p>
        </w:tc>
        <w:tc>
          <w:tcPr>
            <w:tcW w:w="934" w:type="dxa"/>
            <w:vAlign w:val="center"/>
          </w:tcPr>
          <w:p w14:paraId="2330F119" w14:textId="77777777" w:rsidR="008F7A45" w:rsidRDefault="008F7A45" w:rsidP="007B6FF1">
            <w:pPr>
              <w:jc w:val="center"/>
              <w:rPr>
                <w:rFonts w:ascii="宋体" w:hAnsi="宋体" w:cs="宋体"/>
                <w:color w:val="000000"/>
                <w:sz w:val="21"/>
                <w:szCs w:val="21"/>
              </w:rPr>
            </w:pPr>
          </w:p>
        </w:tc>
        <w:tc>
          <w:tcPr>
            <w:tcW w:w="934" w:type="dxa"/>
          </w:tcPr>
          <w:p w14:paraId="279E11FE" w14:textId="77777777" w:rsidR="008F7A45" w:rsidRDefault="008F7A45" w:rsidP="007B6FF1">
            <w:pPr>
              <w:jc w:val="center"/>
              <w:rPr>
                <w:rFonts w:ascii="宋体" w:hAnsi="宋体" w:cs="宋体"/>
                <w:color w:val="000000"/>
                <w:sz w:val="21"/>
                <w:szCs w:val="21"/>
              </w:rPr>
            </w:pPr>
          </w:p>
        </w:tc>
        <w:tc>
          <w:tcPr>
            <w:tcW w:w="934" w:type="dxa"/>
          </w:tcPr>
          <w:p w14:paraId="762502CE" w14:textId="77777777" w:rsidR="008F7A45" w:rsidRDefault="008F7A45" w:rsidP="007B6FF1">
            <w:pPr>
              <w:jc w:val="center"/>
              <w:rPr>
                <w:rFonts w:ascii="宋体" w:hAnsi="宋体" w:cs="宋体"/>
                <w:color w:val="000000"/>
                <w:sz w:val="21"/>
                <w:szCs w:val="21"/>
              </w:rPr>
            </w:pPr>
          </w:p>
        </w:tc>
      </w:tr>
      <w:tr w:rsidR="008F7A45" w14:paraId="17504A12" w14:textId="77777777" w:rsidTr="007B6FF1">
        <w:trPr>
          <w:trHeight w:hRule="exact" w:val="397"/>
          <w:jc w:val="center"/>
        </w:trPr>
        <w:tc>
          <w:tcPr>
            <w:tcW w:w="934" w:type="dxa"/>
            <w:vAlign w:val="center"/>
          </w:tcPr>
          <w:p w14:paraId="0E1D035A" w14:textId="77777777" w:rsidR="008F7A45" w:rsidRDefault="008F7A45" w:rsidP="007B6FF1">
            <w:pPr>
              <w:pStyle w:val="af1"/>
              <w:spacing w:line="240" w:lineRule="auto"/>
              <w:ind w:left="560"/>
              <w:jc w:val="center"/>
              <w:outlineLvl w:val="0"/>
              <w:rPr>
                <w:rFonts w:ascii="宋体" w:hAnsi="宋体" w:cs="宋体"/>
                <w:color w:val="000000"/>
                <w:sz w:val="21"/>
                <w:szCs w:val="21"/>
              </w:rPr>
            </w:pPr>
            <w:r>
              <w:rPr>
                <w:rFonts w:ascii="宋体" w:hAnsi="宋体" w:cs="宋体" w:hint="eastAsia"/>
                <w:color w:val="000000"/>
                <w:sz w:val="21"/>
                <w:szCs w:val="21"/>
              </w:rPr>
              <w:t>2</w:t>
            </w:r>
          </w:p>
        </w:tc>
        <w:tc>
          <w:tcPr>
            <w:tcW w:w="934" w:type="dxa"/>
            <w:vAlign w:val="center"/>
          </w:tcPr>
          <w:p w14:paraId="0A165017" w14:textId="77777777" w:rsidR="008F7A45" w:rsidRDefault="008F7A45" w:rsidP="007B6FF1">
            <w:pPr>
              <w:jc w:val="center"/>
              <w:rPr>
                <w:rFonts w:ascii="宋体" w:hAnsi="宋体" w:cs="宋体"/>
                <w:color w:val="000000"/>
                <w:sz w:val="21"/>
                <w:szCs w:val="21"/>
              </w:rPr>
            </w:pPr>
          </w:p>
        </w:tc>
        <w:tc>
          <w:tcPr>
            <w:tcW w:w="2474" w:type="dxa"/>
          </w:tcPr>
          <w:p w14:paraId="150B4545" w14:textId="77777777" w:rsidR="008F7A45" w:rsidRDefault="008F7A45" w:rsidP="007B6FF1">
            <w:pPr>
              <w:jc w:val="center"/>
              <w:rPr>
                <w:rFonts w:ascii="宋体" w:hAnsi="宋体" w:cs="宋体"/>
                <w:color w:val="000000"/>
                <w:sz w:val="21"/>
                <w:szCs w:val="21"/>
              </w:rPr>
            </w:pPr>
          </w:p>
        </w:tc>
        <w:tc>
          <w:tcPr>
            <w:tcW w:w="1242" w:type="dxa"/>
          </w:tcPr>
          <w:p w14:paraId="6C6D2368" w14:textId="77777777" w:rsidR="008F7A45" w:rsidRDefault="008F7A45" w:rsidP="007B6FF1">
            <w:pPr>
              <w:jc w:val="center"/>
              <w:rPr>
                <w:rFonts w:ascii="宋体" w:hAnsi="宋体" w:cs="宋体"/>
                <w:color w:val="000000"/>
                <w:sz w:val="21"/>
                <w:szCs w:val="21"/>
              </w:rPr>
            </w:pPr>
          </w:p>
        </w:tc>
        <w:tc>
          <w:tcPr>
            <w:tcW w:w="1242" w:type="dxa"/>
          </w:tcPr>
          <w:p w14:paraId="31F44797" w14:textId="77777777" w:rsidR="008F7A45" w:rsidRDefault="008F7A45" w:rsidP="007B6FF1">
            <w:pPr>
              <w:jc w:val="center"/>
              <w:rPr>
                <w:rFonts w:ascii="宋体" w:hAnsi="宋体" w:cs="宋体"/>
                <w:color w:val="000000"/>
                <w:sz w:val="21"/>
                <w:szCs w:val="21"/>
              </w:rPr>
            </w:pPr>
          </w:p>
        </w:tc>
        <w:tc>
          <w:tcPr>
            <w:tcW w:w="934" w:type="dxa"/>
            <w:vAlign w:val="center"/>
          </w:tcPr>
          <w:p w14:paraId="036B3A9C" w14:textId="77777777" w:rsidR="008F7A45" w:rsidRDefault="008F7A45" w:rsidP="007B6FF1">
            <w:pPr>
              <w:jc w:val="center"/>
              <w:rPr>
                <w:rFonts w:ascii="宋体" w:hAnsi="宋体" w:cs="宋体"/>
                <w:color w:val="000000"/>
                <w:sz w:val="21"/>
                <w:szCs w:val="21"/>
              </w:rPr>
            </w:pPr>
          </w:p>
        </w:tc>
        <w:tc>
          <w:tcPr>
            <w:tcW w:w="934" w:type="dxa"/>
          </w:tcPr>
          <w:p w14:paraId="43B4227A" w14:textId="77777777" w:rsidR="008F7A45" w:rsidRDefault="008F7A45" w:rsidP="007B6FF1">
            <w:pPr>
              <w:jc w:val="center"/>
              <w:rPr>
                <w:rFonts w:ascii="宋体" w:hAnsi="宋体" w:cs="宋体"/>
                <w:color w:val="000000"/>
                <w:sz w:val="21"/>
                <w:szCs w:val="21"/>
              </w:rPr>
            </w:pPr>
          </w:p>
        </w:tc>
        <w:tc>
          <w:tcPr>
            <w:tcW w:w="934" w:type="dxa"/>
          </w:tcPr>
          <w:p w14:paraId="709B77D0" w14:textId="77777777" w:rsidR="008F7A45" w:rsidRDefault="008F7A45" w:rsidP="007B6FF1">
            <w:pPr>
              <w:jc w:val="center"/>
              <w:rPr>
                <w:rFonts w:ascii="宋体" w:hAnsi="宋体" w:cs="宋体"/>
                <w:color w:val="000000"/>
                <w:sz w:val="21"/>
                <w:szCs w:val="21"/>
              </w:rPr>
            </w:pPr>
          </w:p>
        </w:tc>
      </w:tr>
      <w:tr w:rsidR="008F7A45" w14:paraId="3F23789B" w14:textId="77777777" w:rsidTr="007B6FF1">
        <w:trPr>
          <w:trHeight w:hRule="exact" w:val="397"/>
          <w:jc w:val="center"/>
        </w:trPr>
        <w:tc>
          <w:tcPr>
            <w:tcW w:w="934" w:type="dxa"/>
            <w:vAlign w:val="center"/>
          </w:tcPr>
          <w:p w14:paraId="7E365067" w14:textId="77777777" w:rsidR="008F7A45" w:rsidRDefault="008F7A45" w:rsidP="007B6FF1">
            <w:pPr>
              <w:pStyle w:val="af1"/>
              <w:spacing w:line="240" w:lineRule="auto"/>
              <w:ind w:left="560"/>
              <w:jc w:val="center"/>
              <w:outlineLvl w:val="0"/>
              <w:rPr>
                <w:rFonts w:ascii="宋体" w:hAnsi="宋体" w:cs="宋体"/>
                <w:color w:val="000000"/>
                <w:sz w:val="21"/>
                <w:szCs w:val="21"/>
              </w:rPr>
            </w:pPr>
            <w:r>
              <w:rPr>
                <w:rFonts w:ascii="宋体" w:hAnsi="宋体" w:cs="宋体" w:hint="eastAsia"/>
                <w:color w:val="000000"/>
                <w:sz w:val="21"/>
                <w:szCs w:val="21"/>
              </w:rPr>
              <w:t>3</w:t>
            </w:r>
          </w:p>
        </w:tc>
        <w:tc>
          <w:tcPr>
            <w:tcW w:w="934" w:type="dxa"/>
            <w:vAlign w:val="center"/>
          </w:tcPr>
          <w:p w14:paraId="04B784A5" w14:textId="77777777" w:rsidR="008F7A45" w:rsidRDefault="008F7A45" w:rsidP="007B6FF1">
            <w:pPr>
              <w:jc w:val="center"/>
              <w:rPr>
                <w:rFonts w:ascii="宋体" w:hAnsi="宋体" w:cs="宋体"/>
                <w:color w:val="000000"/>
                <w:sz w:val="21"/>
                <w:szCs w:val="21"/>
              </w:rPr>
            </w:pPr>
          </w:p>
        </w:tc>
        <w:tc>
          <w:tcPr>
            <w:tcW w:w="2474" w:type="dxa"/>
          </w:tcPr>
          <w:p w14:paraId="0F685FEC" w14:textId="77777777" w:rsidR="008F7A45" w:rsidRDefault="008F7A45" w:rsidP="007B6FF1">
            <w:pPr>
              <w:jc w:val="center"/>
              <w:rPr>
                <w:rFonts w:ascii="宋体" w:hAnsi="宋体" w:cs="宋体"/>
                <w:color w:val="000000"/>
                <w:sz w:val="21"/>
                <w:szCs w:val="21"/>
              </w:rPr>
            </w:pPr>
          </w:p>
        </w:tc>
        <w:tc>
          <w:tcPr>
            <w:tcW w:w="1242" w:type="dxa"/>
          </w:tcPr>
          <w:p w14:paraId="32349A21" w14:textId="77777777" w:rsidR="008F7A45" w:rsidRDefault="008F7A45" w:rsidP="007B6FF1">
            <w:pPr>
              <w:jc w:val="center"/>
              <w:rPr>
                <w:rFonts w:ascii="宋体" w:hAnsi="宋体" w:cs="宋体"/>
                <w:color w:val="000000"/>
                <w:sz w:val="21"/>
                <w:szCs w:val="21"/>
              </w:rPr>
            </w:pPr>
          </w:p>
        </w:tc>
        <w:tc>
          <w:tcPr>
            <w:tcW w:w="1242" w:type="dxa"/>
          </w:tcPr>
          <w:p w14:paraId="2709C313" w14:textId="77777777" w:rsidR="008F7A45" w:rsidRDefault="008F7A45" w:rsidP="007B6FF1">
            <w:pPr>
              <w:jc w:val="center"/>
              <w:rPr>
                <w:rFonts w:ascii="宋体" w:hAnsi="宋体" w:cs="宋体"/>
                <w:color w:val="000000"/>
                <w:sz w:val="21"/>
                <w:szCs w:val="21"/>
              </w:rPr>
            </w:pPr>
          </w:p>
        </w:tc>
        <w:tc>
          <w:tcPr>
            <w:tcW w:w="934" w:type="dxa"/>
            <w:vAlign w:val="center"/>
          </w:tcPr>
          <w:p w14:paraId="3C8D76A3" w14:textId="77777777" w:rsidR="008F7A45" w:rsidRDefault="008F7A45" w:rsidP="007B6FF1">
            <w:pPr>
              <w:jc w:val="center"/>
              <w:rPr>
                <w:rFonts w:ascii="宋体" w:hAnsi="宋体" w:cs="宋体"/>
                <w:color w:val="000000"/>
                <w:sz w:val="21"/>
                <w:szCs w:val="21"/>
              </w:rPr>
            </w:pPr>
          </w:p>
        </w:tc>
        <w:tc>
          <w:tcPr>
            <w:tcW w:w="934" w:type="dxa"/>
          </w:tcPr>
          <w:p w14:paraId="1A0D10AD" w14:textId="77777777" w:rsidR="008F7A45" w:rsidRDefault="008F7A45" w:rsidP="007B6FF1">
            <w:pPr>
              <w:jc w:val="center"/>
              <w:rPr>
                <w:rFonts w:ascii="宋体" w:hAnsi="宋体" w:cs="宋体"/>
                <w:color w:val="000000"/>
                <w:sz w:val="21"/>
                <w:szCs w:val="21"/>
              </w:rPr>
            </w:pPr>
          </w:p>
        </w:tc>
        <w:tc>
          <w:tcPr>
            <w:tcW w:w="934" w:type="dxa"/>
          </w:tcPr>
          <w:p w14:paraId="02457EF0" w14:textId="77777777" w:rsidR="008F7A45" w:rsidRDefault="008F7A45" w:rsidP="007B6FF1">
            <w:pPr>
              <w:jc w:val="center"/>
              <w:rPr>
                <w:rFonts w:ascii="宋体" w:hAnsi="宋体" w:cs="宋体"/>
                <w:color w:val="000000"/>
                <w:sz w:val="21"/>
                <w:szCs w:val="21"/>
              </w:rPr>
            </w:pPr>
          </w:p>
        </w:tc>
      </w:tr>
      <w:tr w:rsidR="008F7A45" w14:paraId="1AEE5179" w14:textId="77777777" w:rsidTr="007B6FF1">
        <w:trPr>
          <w:trHeight w:hRule="exact" w:val="397"/>
          <w:jc w:val="center"/>
        </w:trPr>
        <w:tc>
          <w:tcPr>
            <w:tcW w:w="934" w:type="dxa"/>
            <w:vAlign w:val="center"/>
          </w:tcPr>
          <w:p w14:paraId="4ED6ADB9" w14:textId="77777777" w:rsidR="008F7A45" w:rsidRDefault="008F7A45" w:rsidP="007B6FF1">
            <w:pPr>
              <w:pStyle w:val="af1"/>
              <w:spacing w:line="240" w:lineRule="auto"/>
              <w:ind w:left="560"/>
              <w:jc w:val="center"/>
              <w:outlineLvl w:val="0"/>
              <w:rPr>
                <w:rFonts w:ascii="宋体" w:hAnsi="宋体" w:cs="宋体"/>
                <w:color w:val="000000"/>
                <w:sz w:val="21"/>
                <w:szCs w:val="21"/>
              </w:rPr>
            </w:pPr>
            <w:r>
              <w:rPr>
                <w:rFonts w:ascii="宋体" w:hAnsi="宋体" w:cs="宋体" w:hint="eastAsia"/>
                <w:color w:val="000000"/>
                <w:sz w:val="21"/>
                <w:szCs w:val="21"/>
              </w:rPr>
              <w:t>4</w:t>
            </w:r>
          </w:p>
        </w:tc>
        <w:tc>
          <w:tcPr>
            <w:tcW w:w="934" w:type="dxa"/>
            <w:vAlign w:val="center"/>
          </w:tcPr>
          <w:p w14:paraId="1CD373C4" w14:textId="77777777" w:rsidR="008F7A45" w:rsidRDefault="008F7A45" w:rsidP="007B6FF1">
            <w:pPr>
              <w:jc w:val="center"/>
              <w:rPr>
                <w:rFonts w:ascii="宋体" w:hAnsi="宋体" w:cs="宋体"/>
                <w:color w:val="000000"/>
                <w:sz w:val="21"/>
                <w:szCs w:val="21"/>
              </w:rPr>
            </w:pPr>
          </w:p>
        </w:tc>
        <w:tc>
          <w:tcPr>
            <w:tcW w:w="2474" w:type="dxa"/>
          </w:tcPr>
          <w:p w14:paraId="770CECB5" w14:textId="77777777" w:rsidR="008F7A45" w:rsidRDefault="008F7A45" w:rsidP="007B6FF1">
            <w:pPr>
              <w:jc w:val="center"/>
              <w:rPr>
                <w:rFonts w:ascii="宋体" w:hAnsi="宋体" w:cs="宋体"/>
                <w:color w:val="000000"/>
                <w:sz w:val="21"/>
                <w:szCs w:val="21"/>
              </w:rPr>
            </w:pPr>
          </w:p>
        </w:tc>
        <w:tc>
          <w:tcPr>
            <w:tcW w:w="1242" w:type="dxa"/>
          </w:tcPr>
          <w:p w14:paraId="45E1D909" w14:textId="77777777" w:rsidR="008F7A45" w:rsidRDefault="008F7A45" w:rsidP="007B6FF1">
            <w:pPr>
              <w:jc w:val="center"/>
              <w:rPr>
                <w:rFonts w:ascii="宋体" w:hAnsi="宋体" w:cs="宋体"/>
                <w:color w:val="000000"/>
                <w:sz w:val="21"/>
                <w:szCs w:val="21"/>
              </w:rPr>
            </w:pPr>
          </w:p>
        </w:tc>
        <w:tc>
          <w:tcPr>
            <w:tcW w:w="1242" w:type="dxa"/>
          </w:tcPr>
          <w:p w14:paraId="044FFCB9" w14:textId="77777777" w:rsidR="008F7A45" w:rsidRDefault="008F7A45" w:rsidP="007B6FF1">
            <w:pPr>
              <w:jc w:val="center"/>
              <w:rPr>
                <w:rFonts w:ascii="宋体" w:hAnsi="宋体" w:cs="宋体"/>
                <w:color w:val="000000"/>
                <w:sz w:val="21"/>
                <w:szCs w:val="21"/>
              </w:rPr>
            </w:pPr>
          </w:p>
        </w:tc>
        <w:tc>
          <w:tcPr>
            <w:tcW w:w="934" w:type="dxa"/>
            <w:vAlign w:val="center"/>
          </w:tcPr>
          <w:p w14:paraId="0B9EFF81" w14:textId="77777777" w:rsidR="008F7A45" w:rsidRDefault="008F7A45" w:rsidP="007B6FF1">
            <w:pPr>
              <w:jc w:val="center"/>
              <w:rPr>
                <w:rFonts w:ascii="宋体" w:hAnsi="宋体" w:cs="宋体"/>
                <w:color w:val="000000"/>
                <w:sz w:val="21"/>
                <w:szCs w:val="21"/>
              </w:rPr>
            </w:pPr>
          </w:p>
        </w:tc>
        <w:tc>
          <w:tcPr>
            <w:tcW w:w="934" w:type="dxa"/>
          </w:tcPr>
          <w:p w14:paraId="6DBCB77A" w14:textId="77777777" w:rsidR="008F7A45" w:rsidRDefault="008F7A45" w:rsidP="007B6FF1">
            <w:pPr>
              <w:jc w:val="center"/>
              <w:rPr>
                <w:rFonts w:ascii="宋体" w:hAnsi="宋体" w:cs="宋体"/>
                <w:color w:val="000000"/>
                <w:sz w:val="21"/>
                <w:szCs w:val="21"/>
              </w:rPr>
            </w:pPr>
          </w:p>
        </w:tc>
        <w:tc>
          <w:tcPr>
            <w:tcW w:w="934" w:type="dxa"/>
          </w:tcPr>
          <w:p w14:paraId="7BD7A553" w14:textId="77777777" w:rsidR="008F7A45" w:rsidRDefault="008F7A45" w:rsidP="007B6FF1">
            <w:pPr>
              <w:jc w:val="center"/>
              <w:rPr>
                <w:rFonts w:ascii="宋体" w:hAnsi="宋体" w:cs="宋体"/>
                <w:color w:val="000000"/>
                <w:sz w:val="21"/>
                <w:szCs w:val="21"/>
              </w:rPr>
            </w:pPr>
          </w:p>
        </w:tc>
      </w:tr>
      <w:tr w:rsidR="008F7A45" w14:paraId="3E248711" w14:textId="77777777" w:rsidTr="007B6FF1">
        <w:trPr>
          <w:trHeight w:hRule="exact" w:val="397"/>
          <w:jc w:val="center"/>
        </w:trPr>
        <w:tc>
          <w:tcPr>
            <w:tcW w:w="934" w:type="dxa"/>
            <w:vAlign w:val="center"/>
          </w:tcPr>
          <w:p w14:paraId="43B84D39" w14:textId="77777777" w:rsidR="008F7A45" w:rsidRDefault="008F7A45" w:rsidP="007B6FF1">
            <w:pPr>
              <w:pStyle w:val="af1"/>
              <w:spacing w:line="240" w:lineRule="auto"/>
              <w:ind w:left="560"/>
              <w:jc w:val="center"/>
              <w:outlineLvl w:val="0"/>
              <w:rPr>
                <w:rFonts w:ascii="宋体" w:hAnsi="宋体" w:cs="宋体"/>
                <w:color w:val="000000"/>
                <w:sz w:val="21"/>
                <w:szCs w:val="21"/>
              </w:rPr>
            </w:pPr>
            <w:r>
              <w:rPr>
                <w:rFonts w:ascii="宋体" w:hAnsi="宋体" w:cs="宋体" w:hint="eastAsia"/>
                <w:color w:val="000000"/>
                <w:sz w:val="21"/>
                <w:szCs w:val="21"/>
              </w:rPr>
              <w:t>5</w:t>
            </w:r>
          </w:p>
        </w:tc>
        <w:tc>
          <w:tcPr>
            <w:tcW w:w="934" w:type="dxa"/>
            <w:vAlign w:val="center"/>
          </w:tcPr>
          <w:p w14:paraId="10775B60" w14:textId="77777777" w:rsidR="008F7A45" w:rsidRDefault="008F7A45" w:rsidP="007B6FF1">
            <w:pPr>
              <w:jc w:val="center"/>
              <w:rPr>
                <w:rFonts w:ascii="宋体" w:hAnsi="宋体" w:cs="宋体"/>
                <w:color w:val="000000"/>
                <w:sz w:val="21"/>
                <w:szCs w:val="21"/>
              </w:rPr>
            </w:pPr>
          </w:p>
        </w:tc>
        <w:tc>
          <w:tcPr>
            <w:tcW w:w="2474" w:type="dxa"/>
          </w:tcPr>
          <w:p w14:paraId="4DF93948" w14:textId="77777777" w:rsidR="008F7A45" w:rsidRDefault="008F7A45" w:rsidP="007B6FF1">
            <w:pPr>
              <w:jc w:val="center"/>
              <w:rPr>
                <w:rFonts w:ascii="宋体" w:hAnsi="宋体" w:cs="宋体"/>
                <w:color w:val="000000"/>
                <w:sz w:val="21"/>
                <w:szCs w:val="21"/>
              </w:rPr>
            </w:pPr>
          </w:p>
        </w:tc>
        <w:tc>
          <w:tcPr>
            <w:tcW w:w="1242" w:type="dxa"/>
          </w:tcPr>
          <w:p w14:paraId="6D175CF7" w14:textId="77777777" w:rsidR="008F7A45" w:rsidRDefault="008F7A45" w:rsidP="007B6FF1">
            <w:pPr>
              <w:jc w:val="center"/>
              <w:rPr>
                <w:rFonts w:ascii="宋体" w:hAnsi="宋体" w:cs="宋体"/>
                <w:color w:val="000000"/>
                <w:sz w:val="21"/>
                <w:szCs w:val="21"/>
              </w:rPr>
            </w:pPr>
          </w:p>
        </w:tc>
        <w:tc>
          <w:tcPr>
            <w:tcW w:w="1242" w:type="dxa"/>
          </w:tcPr>
          <w:p w14:paraId="34565975" w14:textId="77777777" w:rsidR="008F7A45" w:rsidRDefault="008F7A45" w:rsidP="007B6FF1">
            <w:pPr>
              <w:jc w:val="center"/>
              <w:rPr>
                <w:rFonts w:ascii="宋体" w:hAnsi="宋体" w:cs="宋体"/>
                <w:color w:val="000000"/>
                <w:sz w:val="21"/>
                <w:szCs w:val="21"/>
              </w:rPr>
            </w:pPr>
          </w:p>
        </w:tc>
        <w:tc>
          <w:tcPr>
            <w:tcW w:w="934" w:type="dxa"/>
            <w:vAlign w:val="center"/>
          </w:tcPr>
          <w:p w14:paraId="6FB29C5E" w14:textId="77777777" w:rsidR="008F7A45" w:rsidRDefault="008F7A45" w:rsidP="007B6FF1">
            <w:pPr>
              <w:jc w:val="center"/>
              <w:rPr>
                <w:rFonts w:ascii="宋体" w:hAnsi="宋体" w:cs="宋体"/>
                <w:color w:val="000000"/>
                <w:sz w:val="21"/>
                <w:szCs w:val="21"/>
              </w:rPr>
            </w:pPr>
          </w:p>
        </w:tc>
        <w:tc>
          <w:tcPr>
            <w:tcW w:w="934" w:type="dxa"/>
          </w:tcPr>
          <w:p w14:paraId="3225AB33" w14:textId="77777777" w:rsidR="008F7A45" w:rsidRDefault="008F7A45" w:rsidP="007B6FF1">
            <w:pPr>
              <w:jc w:val="center"/>
              <w:rPr>
                <w:rFonts w:ascii="宋体" w:hAnsi="宋体" w:cs="宋体"/>
                <w:color w:val="000000"/>
                <w:sz w:val="21"/>
                <w:szCs w:val="21"/>
              </w:rPr>
            </w:pPr>
          </w:p>
        </w:tc>
        <w:tc>
          <w:tcPr>
            <w:tcW w:w="934" w:type="dxa"/>
          </w:tcPr>
          <w:p w14:paraId="6A25907A" w14:textId="77777777" w:rsidR="008F7A45" w:rsidRDefault="008F7A45" w:rsidP="007B6FF1">
            <w:pPr>
              <w:jc w:val="center"/>
              <w:rPr>
                <w:rFonts w:ascii="宋体" w:hAnsi="宋体" w:cs="宋体"/>
                <w:color w:val="000000"/>
                <w:sz w:val="21"/>
                <w:szCs w:val="21"/>
              </w:rPr>
            </w:pPr>
          </w:p>
        </w:tc>
      </w:tr>
      <w:tr w:rsidR="008F7A45" w14:paraId="690D9389" w14:textId="77777777" w:rsidTr="007B6FF1">
        <w:trPr>
          <w:trHeight w:hRule="exact" w:val="397"/>
          <w:jc w:val="center"/>
        </w:trPr>
        <w:tc>
          <w:tcPr>
            <w:tcW w:w="934" w:type="dxa"/>
            <w:vAlign w:val="center"/>
          </w:tcPr>
          <w:p w14:paraId="1A5E5C7D" w14:textId="77777777" w:rsidR="008F7A45" w:rsidRDefault="008F7A45" w:rsidP="007B6FF1">
            <w:pPr>
              <w:pStyle w:val="af1"/>
              <w:spacing w:line="240" w:lineRule="auto"/>
              <w:ind w:left="560"/>
              <w:jc w:val="center"/>
              <w:outlineLvl w:val="0"/>
              <w:rPr>
                <w:rFonts w:ascii="宋体" w:hAnsi="宋体" w:cs="宋体"/>
                <w:color w:val="000000"/>
                <w:sz w:val="21"/>
                <w:szCs w:val="21"/>
              </w:rPr>
            </w:pPr>
            <w:r>
              <w:rPr>
                <w:rFonts w:ascii="宋体" w:hAnsi="宋体" w:cs="宋体" w:hint="eastAsia"/>
                <w:color w:val="000000"/>
                <w:sz w:val="21"/>
                <w:szCs w:val="21"/>
              </w:rPr>
              <w:t>6</w:t>
            </w:r>
          </w:p>
        </w:tc>
        <w:tc>
          <w:tcPr>
            <w:tcW w:w="934" w:type="dxa"/>
            <w:vAlign w:val="center"/>
          </w:tcPr>
          <w:p w14:paraId="310EDB90" w14:textId="77777777" w:rsidR="008F7A45" w:rsidRDefault="008F7A45" w:rsidP="007B6FF1">
            <w:pPr>
              <w:jc w:val="center"/>
              <w:rPr>
                <w:rFonts w:ascii="宋体" w:hAnsi="宋体" w:cs="宋体"/>
                <w:color w:val="000000"/>
                <w:sz w:val="21"/>
                <w:szCs w:val="21"/>
              </w:rPr>
            </w:pPr>
          </w:p>
        </w:tc>
        <w:tc>
          <w:tcPr>
            <w:tcW w:w="2474" w:type="dxa"/>
          </w:tcPr>
          <w:p w14:paraId="2209E6FA" w14:textId="77777777" w:rsidR="008F7A45" w:rsidRDefault="008F7A45" w:rsidP="007B6FF1">
            <w:pPr>
              <w:jc w:val="center"/>
              <w:rPr>
                <w:rFonts w:ascii="宋体" w:hAnsi="宋体" w:cs="宋体"/>
                <w:color w:val="000000"/>
                <w:sz w:val="21"/>
                <w:szCs w:val="21"/>
              </w:rPr>
            </w:pPr>
          </w:p>
        </w:tc>
        <w:tc>
          <w:tcPr>
            <w:tcW w:w="1242" w:type="dxa"/>
          </w:tcPr>
          <w:p w14:paraId="70EEB91E" w14:textId="77777777" w:rsidR="008F7A45" w:rsidRDefault="008F7A45" w:rsidP="007B6FF1">
            <w:pPr>
              <w:jc w:val="center"/>
              <w:rPr>
                <w:rFonts w:ascii="宋体" w:hAnsi="宋体" w:cs="宋体"/>
                <w:color w:val="000000"/>
                <w:sz w:val="21"/>
                <w:szCs w:val="21"/>
              </w:rPr>
            </w:pPr>
          </w:p>
        </w:tc>
        <w:tc>
          <w:tcPr>
            <w:tcW w:w="1242" w:type="dxa"/>
          </w:tcPr>
          <w:p w14:paraId="1140ABDD" w14:textId="77777777" w:rsidR="008F7A45" w:rsidRDefault="008F7A45" w:rsidP="007B6FF1">
            <w:pPr>
              <w:jc w:val="center"/>
              <w:rPr>
                <w:rFonts w:ascii="宋体" w:hAnsi="宋体" w:cs="宋体"/>
                <w:color w:val="000000"/>
                <w:sz w:val="21"/>
                <w:szCs w:val="21"/>
              </w:rPr>
            </w:pPr>
          </w:p>
        </w:tc>
        <w:tc>
          <w:tcPr>
            <w:tcW w:w="934" w:type="dxa"/>
            <w:vAlign w:val="center"/>
          </w:tcPr>
          <w:p w14:paraId="790DE96A" w14:textId="77777777" w:rsidR="008F7A45" w:rsidRDefault="008F7A45" w:rsidP="007B6FF1">
            <w:pPr>
              <w:jc w:val="center"/>
              <w:rPr>
                <w:rFonts w:ascii="宋体" w:hAnsi="宋体" w:cs="宋体"/>
                <w:color w:val="000000"/>
                <w:sz w:val="21"/>
                <w:szCs w:val="21"/>
              </w:rPr>
            </w:pPr>
          </w:p>
        </w:tc>
        <w:tc>
          <w:tcPr>
            <w:tcW w:w="934" w:type="dxa"/>
          </w:tcPr>
          <w:p w14:paraId="25C08730" w14:textId="77777777" w:rsidR="008F7A45" w:rsidRDefault="008F7A45" w:rsidP="007B6FF1">
            <w:pPr>
              <w:jc w:val="center"/>
              <w:rPr>
                <w:rFonts w:ascii="宋体" w:hAnsi="宋体" w:cs="宋体"/>
                <w:color w:val="000000"/>
                <w:sz w:val="21"/>
                <w:szCs w:val="21"/>
              </w:rPr>
            </w:pPr>
          </w:p>
        </w:tc>
        <w:tc>
          <w:tcPr>
            <w:tcW w:w="934" w:type="dxa"/>
          </w:tcPr>
          <w:p w14:paraId="660F03B1" w14:textId="77777777" w:rsidR="008F7A45" w:rsidRDefault="008F7A45" w:rsidP="007B6FF1">
            <w:pPr>
              <w:jc w:val="center"/>
              <w:rPr>
                <w:rFonts w:ascii="宋体" w:hAnsi="宋体" w:cs="宋体"/>
                <w:color w:val="000000"/>
                <w:sz w:val="21"/>
                <w:szCs w:val="21"/>
              </w:rPr>
            </w:pPr>
          </w:p>
        </w:tc>
      </w:tr>
      <w:tr w:rsidR="008F7A45" w14:paraId="0FAEE9A4" w14:textId="77777777" w:rsidTr="007B6FF1">
        <w:trPr>
          <w:trHeight w:hRule="exact" w:val="397"/>
          <w:jc w:val="center"/>
        </w:trPr>
        <w:tc>
          <w:tcPr>
            <w:tcW w:w="934" w:type="dxa"/>
            <w:vAlign w:val="center"/>
          </w:tcPr>
          <w:p w14:paraId="48E1E0BC" w14:textId="77777777" w:rsidR="008F7A45" w:rsidRDefault="008F7A45" w:rsidP="007B6FF1">
            <w:pPr>
              <w:pStyle w:val="af1"/>
              <w:spacing w:line="240" w:lineRule="auto"/>
              <w:ind w:left="560"/>
              <w:jc w:val="center"/>
              <w:outlineLvl w:val="0"/>
              <w:rPr>
                <w:rFonts w:ascii="宋体" w:hAnsi="宋体" w:cs="宋体"/>
                <w:color w:val="000000"/>
                <w:sz w:val="21"/>
                <w:szCs w:val="21"/>
              </w:rPr>
            </w:pPr>
            <w:r>
              <w:rPr>
                <w:rFonts w:ascii="宋体" w:hAnsi="宋体" w:cs="宋体" w:hint="eastAsia"/>
                <w:color w:val="000000"/>
                <w:sz w:val="21"/>
                <w:szCs w:val="21"/>
              </w:rPr>
              <w:t>7</w:t>
            </w:r>
          </w:p>
        </w:tc>
        <w:tc>
          <w:tcPr>
            <w:tcW w:w="934" w:type="dxa"/>
            <w:vAlign w:val="center"/>
          </w:tcPr>
          <w:p w14:paraId="1C7770B4" w14:textId="77777777" w:rsidR="008F7A45" w:rsidRDefault="008F7A45" w:rsidP="007B6FF1">
            <w:pPr>
              <w:jc w:val="center"/>
              <w:rPr>
                <w:rFonts w:ascii="宋体" w:hAnsi="宋体" w:cs="宋体"/>
                <w:color w:val="000000"/>
                <w:sz w:val="21"/>
                <w:szCs w:val="21"/>
              </w:rPr>
            </w:pPr>
          </w:p>
        </w:tc>
        <w:tc>
          <w:tcPr>
            <w:tcW w:w="2474" w:type="dxa"/>
          </w:tcPr>
          <w:p w14:paraId="2D2B6C27" w14:textId="77777777" w:rsidR="008F7A45" w:rsidRDefault="008F7A45" w:rsidP="007B6FF1">
            <w:pPr>
              <w:jc w:val="center"/>
              <w:rPr>
                <w:rFonts w:ascii="宋体" w:hAnsi="宋体" w:cs="宋体"/>
                <w:color w:val="000000"/>
                <w:sz w:val="21"/>
                <w:szCs w:val="21"/>
              </w:rPr>
            </w:pPr>
          </w:p>
        </w:tc>
        <w:tc>
          <w:tcPr>
            <w:tcW w:w="1242" w:type="dxa"/>
          </w:tcPr>
          <w:p w14:paraId="75E0E7EF" w14:textId="77777777" w:rsidR="008F7A45" w:rsidRDefault="008F7A45" w:rsidP="007B6FF1">
            <w:pPr>
              <w:jc w:val="center"/>
              <w:rPr>
                <w:rFonts w:ascii="宋体" w:hAnsi="宋体" w:cs="宋体"/>
                <w:color w:val="000000"/>
                <w:sz w:val="21"/>
                <w:szCs w:val="21"/>
              </w:rPr>
            </w:pPr>
          </w:p>
        </w:tc>
        <w:tc>
          <w:tcPr>
            <w:tcW w:w="1242" w:type="dxa"/>
          </w:tcPr>
          <w:p w14:paraId="502EBEE0" w14:textId="77777777" w:rsidR="008F7A45" w:rsidRDefault="008F7A45" w:rsidP="007B6FF1">
            <w:pPr>
              <w:jc w:val="center"/>
              <w:rPr>
                <w:rFonts w:ascii="宋体" w:hAnsi="宋体" w:cs="宋体"/>
                <w:color w:val="000000"/>
                <w:sz w:val="21"/>
                <w:szCs w:val="21"/>
              </w:rPr>
            </w:pPr>
          </w:p>
        </w:tc>
        <w:tc>
          <w:tcPr>
            <w:tcW w:w="934" w:type="dxa"/>
            <w:vAlign w:val="center"/>
          </w:tcPr>
          <w:p w14:paraId="2C5D6560" w14:textId="77777777" w:rsidR="008F7A45" w:rsidRDefault="008F7A45" w:rsidP="007B6FF1">
            <w:pPr>
              <w:jc w:val="center"/>
              <w:rPr>
                <w:rFonts w:ascii="宋体" w:hAnsi="宋体" w:cs="宋体"/>
                <w:color w:val="000000"/>
                <w:sz w:val="21"/>
                <w:szCs w:val="21"/>
              </w:rPr>
            </w:pPr>
          </w:p>
        </w:tc>
        <w:tc>
          <w:tcPr>
            <w:tcW w:w="934" w:type="dxa"/>
          </w:tcPr>
          <w:p w14:paraId="1606F117" w14:textId="77777777" w:rsidR="008F7A45" w:rsidRDefault="008F7A45" w:rsidP="007B6FF1">
            <w:pPr>
              <w:jc w:val="center"/>
              <w:rPr>
                <w:rFonts w:ascii="宋体" w:hAnsi="宋体" w:cs="宋体"/>
                <w:color w:val="000000"/>
                <w:sz w:val="21"/>
                <w:szCs w:val="21"/>
              </w:rPr>
            </w:pPr>
          </w:p>
        </w:tc>
        <w:tc>
          <w:tcPr>
            <w:tcW w:w="934" w:type="dxa"/>
          </w:tcPr>
          <w:p w14:paraId="235BB156" w14:textId="77777777" w:rsidR="008F7A45" w:rsidRDefault="008F7A45" w:rsidP="007B6FF1">
            <w:pPr>
              <w:jc w:val="center"/>
              <w:rPr>
                <w:rFonts w:ascii="宋体" w:hAnsi="宋体" w:cs="宋体"/>
                <w:color w:val="000000"/>
                <w:sz w:val="21"/>
                <w:szCs w:val="21"/>
              </w:rPr>
            </w:pPr>
          </w:p>
        </w:tc>
      </w:tr>
      <w:tr w:rsidR="008F7A45" w14:paraId="4974DF14" w14:textId="77777777" w:rsidTr="007B6FF1">
        <w:trPr>
          <w:trHeight w:hRule="exact" w:val="397"/>
          <w:jc w:val="center"/>
        </w:trPr>
        <w:tc>
          <w:tcPr>
            <w:tcW w:w="934" w:type="dxa"/>
            <w:vAlign w:val="center"/>
          </w:tcPr>
          <w:p w14:paraId="4445F14D" w14:textId="77777777" w:rsidR="008F7A45" w:rsidRDefault="008F7A45" w:rsidP="007B6FF1">
            <w:pPr>
              <w:pStyle w:val="af1"/>
              <w:spacing w:line="240" w:lineRule="auto"/>
              <w:ind w:left="560"/>
              <w:jc w:val="center"/>
              <w:outlineLvl w:val="0"/>
              <w:rPr>
                <w:rFonts w:ascii="宋体" w:hAnsi="宋体" w:cs="宋体"/>
                <w:color w:val="000000"/>
                <w:sz w:val="21"/>
                <w:szCs w:val="21"/>
              </w:rPr>
            </w:pPr>
            <w:r>
              <w:rPr>
                <w:rFonts w:ascii="宋体" w:hAnsi="宋体" w:cs="宋体" w:hint="eastAsia"/>
                <w:color w:val="000000"/>
                <w:sz w:val="21"/>
                <w:szCs w:val="21"/>
              </w:rPr>
              <w:t>8</w:t>
            </w:r>
          </w:p>
        </w:tc>
        <w:tc>
          <w:tcPr>
            <w:tcW w:w="934" w:type="dxa"/>
            <w:vAlign w:val="center"/>
          </w:tcPr>
          <w:p w14:paraId="4A46DDB4" w14:textId="77777777" w:rsidR="008F7A45" w:rsidRDefault="008F7A45" w:rsidP="007B6FF1">
            <w:pPr>
              <w:jc w:val="center"/>
              <w:rPr>
                <w:rFonts w:ascii="宋体" w:hAnsi="宋体" w:cs="宋体"/>
                <w:color w:val="000000"/>
                <w:sz w:val="21"/>
                <w:szCs w:val="21"/>
              </w:rPr>
            </w:pPr>
          </w:p>
        </w:tc>
        <w:tc>
          <w:tcPr>
            <w:tcW w:w="2474" w:type="dxa"/>
          </w:tcPr>
          <w:p w14:paraId="1BB42E37" w14:textId="77777777" w:rsidR="008F7A45" w:rsidRDefault="008F7A45" w:rsidP="007B6FF1">
            <w:pPr>
              <w:jc w:val="center"/>
              <w:rPr>
                <w:rFonts w:ascii="宋体" w:hAnsi="宋体" w:cs="宋体"/>
                <w:color w:val="000000"/>
                <w:sz w:val="21"/>
                <w:szCs w:val="21"/>
              </w:rPr>
            </w:pPr>
          </w:p>
        </w:tc>
        <w:tc>
          <w:tcPr>
            <w:tcW w:w="1242" w:type="dxa"/>
          </w:tcPr>
          <w:p w14:paraId="6A5DB611" w14:textId="77777777" w:rsidR="008F7A45" w:rsidRDefault="008F7A45" w:rsidP="007B6FF1">
            <w:pPr>
              <w:jc w:val="center"/>
              <w:rPr>
                <w:rFonts w:ascii="宋体" w:hAnsi="宋体" w:cs="宋体"/>
                <w:color w:val="000000"/>
                <w:sz w:val="21"/>
                <w:szCs w:val="21"/>
              </w:rPr>
            </w:pPr>
          </w:p>
        </w:tc>
        <w:tc>
          <w:tcPr>
            <w:tcW w:w="1242" w:type="dxa"/>
          </w:tcPr>
          <w:p w14:paraId="281E8BF6" w14:textId="77777777" w:rsidR="008F7A45" w:rsidRDefault="008F7A45" w:rsidP="007B6FF1">
            <w:pPr>
              <w:jc w:val="center"/>
              <w:rPr>
                <w:rFonts w:ascii="宋体" w:hAnsi="宋体" w:cs="宋体"/>
                <w:color w:val="000000"/>
                <w:sz w:val="21"/>
                <w:szCs w:val="21"/>
              </w:rPr>
            </w:pPr>
          </w:p>
        </w:tc>
        <w:tc>
          <w:tcPr>
            <w:tcW w:w="934" w:type="dxa"/>
            <w:vAlign w:val="center"/>
          </w:tcPr>
          <w:p w14:paraId="36EC116B" w14:textId="77777777" w:rsidR="008F7A45" w:rsidRDefault="008F7A45" w:rsidP="007B6FF1">
            <w:pPr>
              <w:jc w:val="center"/>
              <w:rPr>
                <w:rFonts w:ascii="宋体" w:hAnsi="宋体" w:cs="宋体"/>
                <w:color w:val="000000"/>
                <w:sz w:val="21"/>
                <w:szCs w:val="21"/>
              </w:rPr>
            </w:pPr>
            <w:r>
              <w:rPr>
                <w:rFonts w:ascii="宋体" w:hAnsi="宋体" w:cs="宋体" w:hint="eastAsia"/>
                <w:color w:val="000000"/>
                <w:sz w:val="21"/>
                <w:szCs w:val="21"/>
              </w:rPr>
              <w:t>/</w:t>
            </w:r>
          </w:p>
        </w:tc>
        <w:tc>
          <w:tcPr>
            <w:tcW w:w="934" w:type="dxa"/>
          </w:tcPr>
          <w:p w14:paraId="1965006D" w14:textId="77777777" w:rsidR="008F7A45" w:rsidRDefault="008F7A45" w:rsidP="007B6FF1">
            <w:pPr>
              <w:jc w:val="center"/>
              <w:rPr>
                <w:rFonts w:ascii="宋体" w:hAnsi="宋体" w:cs="宋体"/>
                <w:color w:val="000000"/>
                <w:sz w:val="21"/>
                <w:szCs w:val="21"/>
              </w:rPr>
            </w:pPr>
          </w:p>
        </w:tc>
        <w:tc>
          <w:tcPr>
            <w:tcW w:w="934" w:type="dxa"/>
          </w:tcPr>
          <w:p w14:paraId="52CE252C" w14:textId="77777777" w:rsidR="008F7A45" w:rsidRDefault="008F7A45" w:rsidP="007B6FF1">
            <w:pPr>
              <w:jc w:val="center"/>
              <w:rPr>
                <w:rFonts w:ascii="宋体" w:hAnsi="宋体" w:cs="宋体"/>
                <w:color w:val="000000"/>
                <w:sz w:val="21"/>
                <w:szCs w:val="21"/>
              </w:rPr>
            </w:pPr>
          </w:p>
        </w:tc>
      </w:tr>
      <w:tr w:rsidR="008F7A45" w14:paraId="4A416E02" w14:textId="77777777" w:rsidTr="007B6FF1">
        <w:trPr>
          <w:trHeight w:hRule="exact" w:val="397"/>
          <w:jc w:val="center"/>
        </w:trPr>
        <w:tc>
          <w:tcPr>
            <w:tcW w:w="934" w:type="dxa"/>
            <w:vAlign w:val="center"/>
          </w:tcPr>
          <w:p w14:paraId="239ED0CB" w14:textId="77777777" w:rsidR="008F7A45" w:rsidRDefault="008F7A45" w:rsidP="007B6FF1">
            <w:pPr>
              <w:pStyle w:val="af1"/>
              <w:spacing w:line="240" w:lineRule="auto"/>
              <w:ind w:left="560"/>
              <w:jc w:val="center"/>
              <w:outlineLvl w:val="0"/>
              <w:rPr>
                <w:rFonts w:ascii="宋体" w:hAnsi="宋体" w:cs="宋体"/>
                <w:color w:val="000000"/>
                <w:sz w:val="21"/>
                <w:szCs w:val="21"/>
              </w:rPr>
            </w:pPr>
            <w:r>
              <w:rPr>
                <w:rFonts w:ascii="宋体" w:hAnsi="宋体" w:cs="宋体" w:hint="eastAsia"/>
                <w:color w:val="000000"/>
                <w:sz w:val="21"/>
                <w:szCs w:val="21"/>
              </w:rPr>
              <w:t>9</w:t>
            </w:r>
          </w:p>
        </w:tc>
        <w:tc>
          <w:tcPr>
            <w:tcW w:w="934" w:type="dxa"/>
            <w:vAlign w:val="center"/>
          </w:tcPr>
          <w:p w14:paraId="1EBCBD03" w14:textId="77777777" w:rsidR="008F7A45" w:rsidRDefault="008F7A45" w:rsidP="007B6FF1">
            <w:pPr>
              <w:jc w:val="center"/>
              <w:rPr>
                <w:rFonts w:ascii="宋体" w:hAnsi="宋体" w:cs="宋体"/>
                <w:color w:val="000000"/>
                <w:sz w:val="21"/>
                <w:szCs w:val="21"/>
              </w:rPr>
            </w:pPr>
          </w:p>
        </w:tc>
        <w:tc>
          <w:tcPr>
            <w:tcW w:w="2474" w:type="dxa"/>
          </w:tcPr>
          <w:p w14:paraId="49ABD795" w14:textId="77777777" w:rsidR="008F7A45" w:rsidRDefault="008F7A45" w:rsidP="007B6FF1">
            <w:pPr>
              <w:jc w:val="center"/>
              <w:rPr>
                <w:rFonts w:ascii="宋体" w:hAnsi="宋体" w:cs="宋体"/>
                <w:color w:val="000000"/>
                <w:sz w:val="21"/>
                <w:szCs w:val="21"/>
              </w:rPr>
            </w:pPr>
          </w:p>
        </w:tc>
        <w:tc>
          <w:tcPr>
            <w:tcW w:w="1242" w:type="dxa"/>
          </w:tcPr>
          <w:p w14:paraId="607A5182" w14:textId="77777777" w:rsidR="008F7A45" w:rsidRDefault="008F7A45" w:rsidP="007B6FF1">
            <w:pPr>
              <w:jc w:val="center"/>
              <w:rPr>
                <w:rFonts w:ascii="宋体" w:hAnsi="宋体" w:cs="宋体"/>
                <w:color w:val="000000"/>
                <w:sz w:val="21"/>
                <w:szCs w:val="21"/>
              </w:rPr>
            </w:pPr>
          </w:p>
        </w:tc>
        <w:tc>
          <w:tcPr>
            <w:tcW w:w="1242" w:type="dxa"/>
          </w:tcPr>
          <w:p w14:paraId="4F95D506" w14:textId="77777777" w:rsidR="008F7A45" w:rsidRDefault="008F7A45" w:rsidP="007B6FF1">
            <w:pPr>
              <w:jc w:val="center"/>
              <w:rPr>
                <w:rFonts w:ascii="宋体" w:hAnsi="宋体" w:cs="宋体"/>
                <w:color w:val="000000"/>
                <w:sz w:val="21"/>
                <w:szCs w:val="21"/>
              </w:rPr>
            </w:pPr>
          </w:p>
        </w:tc>
        <w:tc>
          <w:tcPr>
            <w:tcW w:w="934" w:type="dxa"/>
            <w:vAlign w:val="center"/>
          </w:tcPr>
          <w:p w14:paraId="421A1721" w14:textId="77777777" w:rsidR="008F7A45" w:rsidRDefault="008F7A45" w:rsidP="007B6FF1">
            <w:pPr>
              <w:jc w:val="center"/>
              <w:rPr>
                <w:rFonts w:ascii="宋体" w:hAnsi="宋体" w:cs="宋体"/>
                <w:color w:val="000000"/>
                <w:sz w:val="21"/>
                <w:szCs w:val="21"/>
              </w:rPr>
            </w:pPr>
            <w:r>
              <w:rPr>
                <w:rFonts w:ascii="宋体" w:hAnsi="宋体" w:cs="宋体" w:hint="eastAsia"/>
                <w:color w:val="000000"/>
                <w:sz w:val="21"/>
                <w:szCs w:val="21"/>
              </w:rPr>
              <w:t>/</w:t>
            </w:r>
          </w:p>
        </w:tc>
        <w:tc>
          <w:tcPr>
            <w:tcW w:w="934" w:type="dxa"/>
          </w:tcPr>
          <w:p w14:paraId="7DF61F8E" w14:textId="77777777" w:rsidR="008F7A45" w:rsidRDefault="008F7A45" w:rsidP="007B6FF1">
            <w:pPr>
              <w:jc w:val="center"/>
              <w:rPr>
                <w:rFonts w:ascii="宋体" w:hAnsi="宋体" w:cs="宋体"/>
                <w:color w:val="000000"/>
                <w:sz w:val="21"/>
                <w:szCs w:val="21"/>
              </w:rPr>
            </w:pPr>
          </w:p>
        </w:tc>
        <w:tc>
          <w:tcPr>
            <w:tcW w:w="934" w:type="dxa"/>
          </w:tcPr>
          <w:p w14:paraId="6625913B" w14:textId="77777777" w:rsidR="008F7A45" w:rsidRDefault="008F7A45" w:rsidP="007B6FF1">
            <w:pPr>
              <w:jc w:val="center"/>
              <w:rPr>
                <w:rFonts w:ascii="宋体" w:hAnsi="宋体" w:cs="宋体"/>
                <w:color w:val="000000"/>
                <w:sz w:val="21"/>
                <w:szCs w:val="21"/>
              </w:rPr>
            </w:pPr>
          </w:p>
        </w:tc>
      </w:tr>
      <w:tr w:rsidR="008F7A45" w14:paraId="01D2A8B2" w14:textId="77777777" w:rsidTr="007B6FF1">
        <w:trPr>
          <w:trHeight w:hRule="exact" w:val="397"/>
          <w:jc w:val="center"/>
        </w:trPr>
        <w:tc>
          <w:tcPr>
            <w:tcW w:w="934" w:type="dxa"/>
            <w:vAlign w:val="center"/>
          </w:tcPr>
          <w:p w14:paraId="4B2619F1" w14:textId="77777777" w:rsidR="008F7A45" w:rsidRDefault="008F7A45" w:rsidP="007B6FF1">
            <w:pPr>
              <w:pStyle w:val="af1"/>
              <w:spacing w:line="240" w:lineRule="auto"/>
              <w:ind w:left="560"/>
              <w:jc w:val="center"/>
              <w:outlineLvl w:val="0"/>
              <w:rPr>
                <w:rFonts w:ascii="宋体" w:hAnsi="宋体" w:cs="宋体"/>
                <w:color w:val="000000"/>
                <w:sz w:val="21"/>
                <w:szCs w:val="21"/>
              </w:rPr>
            </w:pPr>
            <w:r>
              <w:rPr>
                <w:rFonts w:ascii="宋体" w:hAnsi="宋体" w:cs="宋体" w:hint="eastAsia"/>
                <w:color w:val="000000"/>
                <w:sz w:val="21"/>
                <w:szCs w:val="21"/>
              </w:rPr>
              <w:t>10</w:t>
            </w:r>
          </w:p>
        </w:tc>
        <w:tc>
          <w:tcPr>
            <w:tcW w:w="934" w:type="dxa"/>
            <w:vAlign w:val="center"/>
          </w:tcPr>
          <w:p w14:paraId="0FBE1CE1" w14:textId="77777777" w:rsidR="008F7A45" w:rsidRDefault="008F7A45" w:rsidP="007B6FF1">
            <w:pPr>
              <w:jc w:val="center"/>
              <w:rPr>
                <w:rFonts w:ascii="宋体" w:hAnsi="宋体" w:cs="宋体"/>
                <w:color w:val="000000"/>
                <w:sz w:val="21"/>
                <w:szCs w:val="21"/>
              </w:rPr>
            </w:pPr>
          </w:p>
        </w:tc>
        <w:tc>
          <w:tcPr>
            <w:tcW w:w="2474" w:type="dxa"/>
          </w:tcPr>
          <w:p w14:paraId="0B668D8D" w14:textId="77777777" w:rsidR="008F7A45" w:rsidRDefault="008F7A45" w:rsidP="007B6FF1">
            <w:pPr>
              <w:jc w:val="center"/>
              <w:rPr>
                <w:rFonts w:ascii="宋体" w:hAnsi="宋体" w:cs="宋体"/>
                <w:color w:val="000000"/>
                <w:sz w:val="21"/>
                <w:szCs w:val="21"/>
              </w:rPr>
            </w:pPr>
          </w:p>
        </w:tc>
        <w:tc>
          <w:tcPr>
            <w:tcW w:w="1242" w:type="dxa"/>
          </w:tcPr>
          <w:p w14:paraId="78511B55" w14:textId="77777777" w:rsidR="008F7A45" w:rsidRDefault="008F7A45" w:rsidP="007B6FF1">
            <w:pPr>
              <w:jc w:val="center"/>
              <w:rPr>
                <w:rFonts w:ascii="宋体" w:hAnsi="宋体" w:cs="宋体"/>
                <w:color w:val="000000"/>
                <w:sz w:val="21"/>
                <w:szCs w:val="21"/>
              </w:rPr>
            </w:pPr>
          </w:p>
        </w:tc>
        <w:tc>
          <w:tcPr>
            <w:tcW w:w="1242" w:type="dxa"/>
          </w:tcPr>
          <w:p w14:paraId="5A928629" w14:textId="77777777" w:rsidR="008F7A45" w:rsidRDefault="008F7A45" w:rsidP="007B6FF1">
            <w:pPr>
              <w:jc w:val="center"/>
              <w:rPr>
                <w:rFonts w:ascii="宋体" w:hAnsi="宋体" w:cs="宋体"/>
                <w:color w:val="000000"/>
                <w:sz w:val="21"/>
                <w:szCs w:val="21"/>
              </w:rPr>
            </w:pPr>
          </w:p>
        </w:tc>
        <w:tc>
          <w:tcPr>
            <w:tcW w:w="934" w:type="dxa"/>
            <w:vAlign w:val="center"/>
          </w:tcPr>
          <w:p w14:paraId="4231BD85" w14:textId="77777777" w:rsidR="008F7A45" w:rsidRDefault="008F7A45" w:rsidP="007B6FF1">
            <w:pPr>
              <w:jc w:val="center"/>
              <w:rPr>
                <w:rFonts w:ascii="宋体" w:hAnsi="宋体" w:cs="宋体"/>
                <w:color w:val="000000"/>
                <w:sz w:val="21"/>
                <w:szCs w:val="21"/>
              </w:rPr>
            </w:pPr>
            <w:r>
              <w:rPr>
                <w:rFonts w:ascii="宋体" w:hAnsi="宋体" w:cs="宋体" w:hint="eastAsia"/>
                <w:color w:val="000000"/>
                <w:sz w:val="21"/>
                <w:szCs w:val="21"/>
              </w:rPr>
              <w:t>/</w:t>
            </w:r>
          </w:p>
        </w:tc>
        <w:tc>
          <w:tcPr>
            <w:tcW w:w="934" w:type="dxa"/>
          </w:tcPr>
          <w:p w14:paraId="09405D01" w14:textId="77777777" w:rsidR="008F7A45" w:rsidRDefault="008F7A45" w:rsidP="007B6FF1">
            <w:pPr>
              <w:jc w:val="center"/>
              <w:rPr>
                <w:rFonts w:ascii="宋体" w:hAnsi="宋体" w:cs="宋体"/>
                <w:color w:val="000000"/>
                <w:sz w:val="21"/>
                <w:szCs w:val="21"/>
              </w:rPr>
            </w:pPr>
          </w:p>
        </w:tc>
        <w:tc>
          <w:tcPr>
            <w:tcW w:w="934" w:type="dxa"/>
          </w:tcPr>
          <w:p w14:paraId="053C9FFF" w14:textId="77777777" w:rsidR="008F7A45" w:rsidRDefault="008F7A45" w:rsidP="007B6FF1">
            <w:pPr>
              <w:jc w:val="center"/>
              <w:rPr>
                <w:rFonts w:ascii="宋体" w:hAnsi="宋体" w:cs="宋体"/>
                <w:color w:val="000000"/>
                <w:sz w:val="21"/>
                <w:szCs w:val="21"/>
              </w:rPr>
            </w:pPr>
          </w:p>
        </w:tc>
      </w:tr>
      <w:tr w:rsidR="008F7A45" w14:paraId="105927DE" w14:textId="77777777" w:rsidTr="007B6FF1">
        <w:trPr>
          <w:trHeight w:hRule="exact" w:val="397"/>
          <w:jc w:val="center"/>
        </w:trPr>
        <w:tc>
          <w:tcPr>
            <w:tcW w:w="934" w:type="dxa"/>
            <w:vAlign w:val="center"/>
          </w:tcPr>
          <w:p w14:paraId="099E6AD7" w14:textId="77777777" w:rsidR="008F7A45" w:rsidRDefault="008F7A45" w:rsidP="007B6FF1">
            <w:pPr>
              <w:pStyle w:val="af1"/>
              <w:spacing w:line="240" w:lineRule="auto"/>
              <w:ind w:left="560"/>
              <w:jc w:val="center"/>
              <w:outlineLvl w:val="0"/>
              <w:rPr>
                <w:rFonts w:ascii="宋体" w:hAnsi="宋体" w:cs="宋体"/>
                <w:color w:val="000000"/>
                <w:sz w:val="21"/>
                <w:szCs w:val="21"/>
              </w:rPr>
            </w:pPr>
            <w:r>
              <w:rPr>
                <w:rFonts w:ascii="宋体" w:hAnsi="宋体" w:cs="宋体" w:hint="eastAsia"/>
                <w:color w:val="000000"/>
                <w:sz w:val="21"/>
                <w:szCs w:val="21"/>
              </w:rPr>
              <w:t>11</w:t>
            </w:r>
          </w:p>
        </w:tc>
        <w:tc>
          <w:tcPr>
            <w:tcW w:w="934" w:type="dxa"/>
            <w:vAlign w:val="center"/>
          </w:tcPr>
          <w:p w14:paraId="1D757A19" w14:textId="77777777" w:rsidR="008F7A45" w:rsidRDefault="008F7A45" w:rsidP="007B6FF1">
            <w:pPr>
              <w:jc w:val="center"/>
              <w:rPr>
                <w:rFonts w:ascii="宋体" w:hAnsi="宋体" w:cs="宋体"/>
                <w:color w:val="000000"/>
                <w:sz w:val="21"/>
                <w:szCs w:val="21"/>
              </w:rPr>
            </w:pPr>
            <w:r>
              <w:rPr>
                <w:rFonts w:ascii="宋体" w:hAnsi="宋体" w:cs="宋体" w:hint="eastAsia"/>
                <w:color w:val="000000"/>
                <w:sz w:val="21"/>
                <w:szCs w:val="21"/>
              </w:rPr>
              <w:t>……</w:t>
            </w:r>
          </w:p>
        </w:tc>
        <w:tc>
          <w:tcPr>
            <w:tcW w:w="2474" w:type="dxa"/>
          </w:tcPr>
          <w:p w14:paraId="3ED9E033" w14:textId="77777777" w:rsidR="008F7A45" w:rsidRDefault="008F7A45" w:rsidP="007B6FF1">
            <w:pPr>
              <w:jc w:val="center"/>
              <w:rPr>
                <w:rFonts w:ascii="宋体" w:hAnsi="宋体" w:cs="宋体"/>
                <w:color w:val="000000"/>
                <w:sz w:val="21"/>
                <w:szCs w:val="21"/>
              </w:rPr>
            </w:pPr>
          </w:p>
        </w:tc>
        <w:tc>
          <w:tcPr>
            <w:tcW w:w="1242" w:type="dxa"/>
          </w:tcPr>
          <w:p w14:paraId="477AC7ED" w14:textId="77777777" w:rsidR="008F7A45" w:rsidRDefault="008F7A45" w:rsidP="007B6FF1">
            <w:pPr>
              <w:jc w:val="center"/>
              <w:rPr>
                <w:rFonts w:ascii="宋体" w:hAnsi="宋体" w:cs="宋体"/>
                <w:color w:val="000000"/>
                <w:sz w:val="21"/>
                <w:szCs w:val="21"/>
              </w:rPr>
            </w:pPr>
          </w:p>
        </w:tc>
        <w:tc>
          <w:tcPr>
            <w:tcW w:w="1242" w:type="dxa"/>
          </w:tcPr>
          <w:p w14:paraId="4C54A484" w14:textId="77777777" w:rsidR="008F7A45" w:rsidRDefault="008F7A45" w:rsidP="007B6FF1">
            <w:pPr>
              <w:jc w:val="center"/>
              <w:rPr>
                <w:rFonts w:ascii="宋体" w:hAnsi="宋体" w:cs="宋体"/>
                <w:color w:val="000000"/>
                <w:sz w:val="21"/>
                <w:szCs w:val="21"/>
              </w:rPr>
            </w:pPr>
          </w:p>
        </w:tc>
        <w:tc>
          <w:tcPr>
            <w:tcW w:w="934" w:type="dxa"/>
            <w:vAlign w:val="center"/>
          </w:tcPr>
          <w:p w14:paraId="6638387D" w14:textId="77777777" w:rsidR="008F7A45" w:rsidRDefault="008F7A45" w:rsidP="007B6FF1">
            <w:pPr>
              <w:jc w:val="center"/>
              <w:rPr>
                <w:rFonts w:ascii="宋体" w:hAnsi="宋体" w:cs="宋体"/>
                <w:color w:val="000000"/>
                <w:sz w:val="21"/>
                <w:szCs w:val="21"/>
              </w:rPr>
            </w:pPr>
            <w:r>
              <w:rPr>
                <w:rFonts w:ascii="宋体" w:hAnsi="宋体" w:cs="宋体" w:hint="eastAsia"/>
                <w:color w:val="000000"/>
                <w:sz w:val="21"/>
                <w:szCs w:val="21"/>
              </w:rPr>
              <w:t>/</w:t>
            </w:r>
          </w:p>
        </w:tc>
        <w:tc>
          <w:tcPr>
            <w:tcW w:w="934" w:type="dxa"/>
          </w:tcPr>
          <w:p w14:paraId="15DBF9C4" w14:textId="77777777" w:rsidR="008F7A45" w:rsidRDefault="008F7A45" w:rsidP="007B6FF1">
            <w:pPr>
              <w:jc w:val="center"/>
              <w:rPr>
                <w:rFonts w:ascii="宋体" w:hAnsi="宋体" w:cs="宋体"/>
                <w:color w:val="000000"/>
                <w:sz w:val="21"/>
                <w:szCs w:val="21"/>
              </w:rPr>
            </w:pPr>
          </w:p>
        </w:tc>
        <w:tc>
          <w:tcPr>
            <w:tcW w:w="934" w:type="dxa"/>
          </w:tcPr>
          <w:p w14:paraId="33098C53" w14:textId="77777777" w:rsidR="008F7A45" w:rsidRDefault="008F7A45" w:rsidP="007B6FF1">
            <w:pPr>
              <w:jc w:val="center"/>
              <w:rPr>
                <w:rFonts w:ascii="宋体" w:hAnsi="宋体" w:cs="宋体"/>
                <w:color w:val="000000"/>
                <w:sz w:val="21"/>
                <w:szCs w:val="21"/>
              </w:rPr>
            </w:pPr>
          </w:p>
        </w:tc>
      </w:tr>
      <w:tr w:rsidR="008F7A45" w14:paraId="0BDA8D4B" w14:textId="77777777" w:rsidTr="007B6FF1">
        <w:trPr>
          <w:trHeight w:hRule="exact" w:val="397"/>
          <w:jc w:val="center"/>
        </w:trPr>
        <w:tc>
          <w:tcPr>
            <w:tcW w:w="934" w:type="dxa"/>
            <w:vAlign w:val="center"/>
          </w:tcPr>
          <w:p w14:paraId="475B2FB6" w14:textId="77777777" w:rsidR="008F7A45" w:rsidRDefault="008F7A45" w:rsidP="007B6FF1">
            <w:pPr>
              <w:pStyle w:val="af1"/>
              <w:spacing w:line="240" w:lineRule="auto"/>
              <w:ind w:left="560"/>
              <w:jc w:val="center"/>
              <w:outlineLvl w:val="0"/>
              <w:rPr>
                <w:rFonts w:ascii="宋体" w:hAnsi="宋体" w:cs="宋体"/>
                <w:color w:val="000000"/>
                <w:sz w:val="21"/>
                <w:szCs w:val="21"/>
              </w:rPr>
            </w:pPr>
            <w:r>
              <w:rPr>
                <w:rFonts w:ascii="宋体" w:hAnsi="宋体" w:cs="宋体" w:hint="eastAsia"/>
                <w:color w:val="000000"/>
                <w:sz w:val="21"/>
                <w:szCs w:val="21"/>
              </w:rPr>
              <w:t>12</w:t>
            </w:r>
          </w:p>
        </w:tc>
        <w:tc>
          <w:tcPr>
            <w:tcW w:w="934" w:type="dxa"/>
            <w:vAlign w:val="center"/>
          </w:tcPr>
          <w:p w14:paraId="10423E93" w14:textId="77777777" w:rsidR="008F7A45" w:rsidRDefault="008F7A45" w:rsidP="007B6FF1">
            <w:pPr>
              <w:jc w:val="center"/>
              <w:rPr>
                <w:rFonts w:ascii="宋体" w:hAnsi="宋体" w:cs="宋体"/>
                <w:color w:val="000000"/>
                <w:sz w:val="21"/>
                <w:szCs w:val="21"/>
              </w:rPr>
            </w:pPr>
            <w:r>
              <w:rPr>
                <w:rFonts w:ascii="宋体" w:hAnsi="宋体" w:cs="宋体" w:hint="eastAsia"/>
                <w:color w:val="000000"/>
                <w:sz w:val="21"/>
                <w:szCs w:val="21"/>
              </w:rPr>
              <w:t>总计</w:t>
            </w:r>
          </w:p>
        </w:tc>
        <w:tc>
          <w:tcPr>
            <w:tcW w:w="7760" w:type="dxa"/>
            <w:gridSpan w:val="6"/>
          </w:tcPr>
          <w:p w14:paraId="58673EA1" w14:textId="77777777" w:rsidR="008F7A45" w:rsidRDefault="008F7A45" w:rsidP="007B6FF1">
            <w:pPr>
              <w:rPr>
                <w:rFonts w:ascii="宋体" w:hAnsi="宋体" w:cs="宋体"/>
                <w:color w:val="000000"/>
                <w:sz w:val="21"/>
                <w:szCs w:val="21"/>
              </w:rPr>
            </w:pPr>
          </w:p>
        </w:tc>
      </w:tr>
    </w:tbl>
    <w:p w14:paraId="5A6B31D0" w14:textId="77777777" w:rsidR="008F7A45" w:rsidRDefault="008F7A45" w:rsidP="008F7A45">
      <w:pPr>
        <w:spacing w:line="500" w:lineRule="exact"/>
        <w:ind w:firstLineChars="200" w:firstLine="480"/>
        <w:rPr>
          <w:rFonts w:ascii="宋体" w:hAnsi="宋体" w:cs="宋体"/>
          <w:color w:val="000000"/>
          <w:sz w:val="24"/>
          <w:szCs w:val="28"/>
        </w:rPr>
      </w:pPr>
    </w:p>
    <w:p w14:paraId="5D62E1E9" w14:textId="619E1AD0" w:rsidR="008F7A45" w:rsidRDefault="008F7A45" w:rsidP="008F7A45">
      <w:pPr>
        <w:spacing w:line="500" w:lineRule="exact"/>
        <w:rPr>
          <w:rFonts w:ascii="宋体" w:hAnsi="宋体" w:cs="宋体"/>
          <w:color w:val="000000"/>
          <w:szCs w:val="28"/>
        </w:rPr>
      </w:pPr>
      <w:r w:rsidRPr="008F7A45">
        <w:rPr>
          <w:rFonts w:ascii="宋体" w:hAnsi="宋体" w:cs="宋体" w:hint="eastAsia"/>
          <w:color w:val="000000"/>
          <w:szCs w:val="28"/>
        </w:rPr>
        <w:t>投标人：</w:t>
      </w:r>
      <w:r>
        <w:rPr>
          <w:rFonts w:ascii="宋体" w:hAnsi="宋体" w:cs="宋体" w:hint="eastAsia"/>
          <w:color w:val="000000"/>
          <w:szCs w:val="28"/>
        </w:rPr>
        <w:t xml:space="preserve">             </w:t>
      </w:r>
      <w:r w:rsidRPr="008F7A45">
        <w:rPr>
          <w:rFonts w:ascii="宋体" w:hAnsi="宋体" w:cs="宋体" w:hint="eastAsia"/>
          <w:color w:val="000000"/>
          <w:szCs w:val="28"/>
        </w:rPr>
        <w:t xml:space="preserve">     法定代表人（或法定代表人授权代表）</w:t>
      </w:r>
    </w:p>
    <w:p w14:paraId="097780EC" w14:textId="6DDF6AF5" w:rsidR="008F7A45" w:rsidRDefault="008F7A45" w:rsidP="008F7A45">
      <w:pPr>
        <w:pStyle w:val="a4"/>
      </w:pPr>
    </w:p>
    <w:p w14:paraId="2F172E6B" w14:textId="1079ED19" w:rsidR="008F7A45" w:rsidRDefault="008F7A45" w:rsidP="008F7A45">
      <w:pPr>
        <w:pStyle w:val="a4"/>
      </w:pPr>
    </w:p>
    <w:p w14:paraId="4D681F98" w14:textId="3F973FE8" w:rsidR="008F7A45" w:rsidRDefault="008F7A45" w:rsidP="008F7A45">
      <w:pPr>
        <w:pStyle w:val="a4"/>
      </w:pPr>
    </w:p>
    <w:p w14:paraId="35819052" w14:textId="4717FE39" w:rsidR="008F7A45" w:rsidRPr="008F7A45" w:rsidRDefault="008F7A45" w:rsidP="008F7A45">
      <w:pPr>
        <w:spacing w:line="500" w:lineRule="exact"/>
        <w:rPr>
          <w:rFonts w:ascii="宋体" w:hAnsi="宋体" w:cs="宋体"/>
          <w:color w:val="000000"/>
          <w:szCs w:val="28"/>
        </w:rPr>
      </w:pPr>
      <w:r w:rsidRPr="008F7A45">
        <w:rPr>
          <w:rFonts w:ascii="宋体" w:hAnsi="宋体" w:cs="宋体" w:hint="eastAsia"/>
          <w:color w:val="000000"/>
          <w:szCs w:val="28"/>
        </w:rPr>
        <w:t xml:space="preserve">  （投标人公章）</w:t>
      </w:r>
      <w:r>
        <w:rPr>
          <w:rFonts w:ascii="宋体" w:hAnsi="宋体" w:cs="宋体" w:hint="eastAsia"/>
          <w:color w:val="000000"/>
          <w:szCs w:val="28"/>
        </w:rPr>
        <w:t xml:space="preserve">                 </w:t>
      </w:r>
      <w:r w:rsidRPr="008F7A45">
        <w:rPr>
          <w:rFonts w:ascii="宋体" w:hAnsi="宋体" w:cs="宋体" w:hint="eastAsia"/>
          <w:color w:val="000000"/>
          <w:szCs w:val="28"/>
        </w:rPr>
        <w:t xml:space="preserve">    （签署或盖章）</w:t>
      </w:r>
    </w:p>
    <w:p w14:paraId="468A6A1D" w14:textId="77777777" w:rsidR="008F7A45" w:rsidRPr="008F7A45" w:rsidRDefault="008F7A45" w:rsidP="008F7A45">
      <w:pPr>
        <w:spacing w:line="500" w:lineRule="exact"/>
        <w:rPr>
          <w:rFonts w:ascii="宋体" w:hAnsi="宋体" w:cs="宋体"/>
          <w:color w:val="000000"/>
          <w:szCs w:val="28"/>
        </w:rPr>
      </w:pPr>
    </w:p>
    <w:p w14:paraId="4715A996" w14:textId="77777777" w:rsidR="008F7A45" w:rsidRPr="008F7A45" w:rsidRDefault="008F7A45" w:rsidP="008F7A45">
      <w:pPr>
        <w:spacing w:line="500" w:lineRule="exact"/>
        <w:rPr>
          <w:rFonts w:ascii="宋体" w:hAnsi="宋体" w:cs="宋体"/>
          <w:color w:val="000000"/>
          <w:szCs w:val="28"/>
        </w:rPr>
      </w:pPr>
    </w:p>
    <w:p w14:paraId="2517AB2C" w14:textId="423A495C" w:rsidR="008F7A45" w:rsidRPr="008F7A45" w:rsidRDefault="008F7A45" w:rsidP="008F7A45">
      <w:pPr>
        <w:snapToGrid w:val="0"/>
        <w:spacing w:line="500" w:lineRule="exact"/>
        <w:ind w:firstLineChars="200" w:firstLine="560"/>
        <w:rPr>
          <w:rFonts w:ascii="宋体" w:hAnsi="宋体" w:cs="宋体"/>
          <w:color w:val="000000"/>
          <w:szCs w:val="28"/>
        </w:rPr>
      </w:pPr>
      <w:r w:rsidRPr="008F7A45">
        <w:rPr>
          <w:rFonts w:ascii="宋体" w:hAnsi="宋体" w:cs="宋体" w:hint="eastAsia"/>
          <w:color w:val="000000"/>
          <w:szCs w:val="28"/>
        </w:rPr>
        <w:t xml:space="preserve">         </w:t>
      </w:r>
      <w:r>
        <w:rPr>
          <w:rFonts w:ascii="宋体" w:hAnsi="宋体" w:cs="宋体" w:hint="eastAsia"/>
          <w:color w:val="000000"/>
          <w:szCs w:val="28"/>
        </w:rPr>
        <w:t xml:space="preserve">                          </w:t>
      </w:r>
      <w:r w:rsidRPr="008F7A45">
        <w:rPr>
          <w:rFonts w:ascii="宋体" w:hAnsi="宋体" w:cs="宋体" w:hint="eastAsia"/>
          <w:color w:val="000000"/>
          <w:szCs w:val="28"/>
        </w:rPr>
        <w:t xml:space="preserve">   年     月     日</w:t>
      </w:r>
    </w:p>
    <w:p w14:paraId="180E7BFF" w14:textId="77777777" w:rsidR="008F7A45" w:rsidRPr="008F7A45" w:rsidRDefault="008F7A45" w:rsidP="008F7A45">
      <w:pPr>
        <w:snapToGrid w:val="0"/>
        <w:spacing w:line="500" w:lineRule="exact"/>
        <w:ind w:firstLineChars="200" w:firstLine="560"/>
        <w:rPr>
          <w:rFonts w:ascii="宋体" w:hAnsi="宋体" w:cs="宋体"/>
          <w:color w:val="000000"/>
          <w:szCs w:val="28"/>
        </w:rPr>
      </w:pPr>
    </w:p>
    <w:p w14:paraId="7EB7A446" w14:textId="77777777" w:rsidR="008F7A45" w:rsidRDefault="008F7A45" w:rsidP="008F7A45">
      <w:pPr>
        <w:snapToGrid w:val="0"/>
        <w:spacing w:line="500" w:lineRule="exact"/>
        <w:ind w:firstLineChars="200" w:firstLine="480"/>
        <w:rPr>
          <w:rFonts w:ascii="宋体" w:hAnsi="宋体" w:cs="宋体"/>
          <w:color w:val="000000"/>
          <w:sz w:val="24"/>
          <w:szCs w:val="28"/>
        </w:rPr>
      </w:pPr>
      <w:r>
        <w:rPr>
          <w:rFonts w:ascii="宋体" w:hAnsi="宋体" w:cs="宋体" w:hint="eastAsia"/>
          <w:color w:val="000000"/>
          <w:sz w:val="24"/>
          <w:szCs w:val="28"/>
        </w:rPr>
        <w:t>注：</w:t>
      </w:r>
    </w:p>
    <w:p w14:paraId="66260BEF" w14:textId="77777777" w:rsidR="008F7A45" w:rsidRDefault="008F7A45" w:rsidP="008F7A45">
      <w:pPr>
        <w:snapToGrid w:val="0"/>
        <w:spacing w:line="500" w:lineRule="exact"/>
        <w:ind w:firstLineChars="200" w:firstLine="480"/>
        <w:rPr>
          <w:rFonts w:ascii="宋体" w:hAnsi="宋体" w:cs="宋体"/>
          <w:color w:val="000000"/>
          <w:sz w:val="24"/>
          <w:szCs w:val="28"/>
        </w:rPr>
      </w:pPr>
      <w:r>
        <w:rPr>
          <w:rFonts w:ascii="宋体" w:hAnsi="宋体" w:cs="宋体" w:hint="eastAsia"/>
          <w:color w:val="000000"/>
          <w:sz w:val="24"/>
          <w:szCs w:val="28"/>
        </w:rPr>
        <w:t>1.请投标人完整填写本表；</w:t>
      </w:r>
    </w:p>
    <w:p w14:paraId="5CA4CF6D" w14:textId="77777777" w:rsidR="008F7A45" w:rsidRDefault="008F7A45" w:rsidP="008F7A45">
      <w:pPr>
        <w:snapToGrid w:val="0"/>
        <w:spacing w:line="500" w:lineRule="exact"/>
        <w:ind w:firstLineChars="200" w:firstLine="480"/>
        <w:rPr>
          <w:rFonts w:ascii="宋体" w:hAnsi="宋体" w:cs="宋体"/>
          <w:color w:val="000000"/>
          <w:sz w:val="24"/>
          <w:szCs w:val="28"/>
        </w:rPr>
      </w:pPr>
      <w:r>
        <w:rPr>
          <w:rFonts w:ascii="宋体" w:hAnsi="宋体" w:cs="宋体" w:hint="eastAsia"/>
          <w:color w:val="000000"/>
          <w:sz w:val="24"/>
          <w:szCs w:val="28"/>
        </w:rPr>
        <w:t>2.该表可扩展。</w:t>
      </w:r>
    </w:p>
    <w:p w14:paraId="22C8D9CC" w14:textId="687C6562" w:rsidR="008F7A45" w:rsidRDefault="008F7A45" w:rsidP="008F7A45">
      <w:pPr>
        <w:pStyle w:val="30"/>
        <w:spacing w:before="0" w:after="0" w:line="360" w:lineRule="auto"/>
        <w:jc w:val="left"/>
        <w:rPr>
          <w:rFonts w:ascii="宋体" w:hAnsi="宋体" w:cs="宋体"/>
          <w:sz w:val="28"/>
          <w:szCs w:val="28"/>
        </w:rPr>
      </w:pPr>
    </w:p>
    <w:p w14:paraId="074A4276" w14:textId="77777777" w:rsidR="008F7A45" w:rsidRPr="008F7A45" w:rsidRDefault="008F7A45" w:rsidP="008F7A45"/>
    <w:p w14:paraId="2231C81A" w14:textId="6BFAB187" w:rsidR="00DF2AC5" w:rsidRDefault="008F7A45" w:rsidP="008F7A45">
      <w:pPr>
        <w:pStyle w:val="30"/>
        <w:spacing w:before="0" w:after="0" w:line="360" w:lineRule="auto"/>
        <w:jc w:val="left"/>
        <w:rPr>
          <w:rFonts w:ascii="宋体" w:hAnsi="宋体" w:cs="宋体"/>
          <w:sz w:val="28"/>
          <w:szCs w:val="28"/>
        </w:rPr>
      </w:pPr>
      <w:r>
        <w:rPr>
          <w:rFonts w:ascii="宋体" w:hAnsi="宋体" w:cs="宋体" w:hint="eastAsia"/>
          <w:sz w:val="28"/>
          <w:szCs w:val="28"/>
        </w:rPr>
        <w:lastRenderedPageBreak/>
        <w:t>二、</w:t>
      </w:r>
      <w:r w:rsidR="00C762BD">
        <w:rPr>
          <w:rFonts w:ascii="宋体" w:hAnsi="宋体" w:cs="宋体" w:hint="eastAsia"/>
          <w:sz w:val="28"/>
          <w:szCs w:val="28"/>
        </w:rPr>
        <w:t>资格条件及其他</w:t>
      </w:r>
    </w:p>
    <w:p w14:paraId="6AD6403F" w14:textId="78FBF25B" w:rsidR="00DF2AC5" w:rsidRDefault="00C762BD">
      <w:pPr>
        <w:spacing w:line="312" w:lineRule="auto"/>
        <w:jc w:val="center"/>
        <w:rPr>
          <w:rFonts w:ascii="宋体" w:hAnsi="宋体" w:cs="宋体"/>
          <w:i/>
          <w:iCs/>
          <w:szCs w:val="28"/>
          <w:u w:val="single"/>
        </w:rPr>
      </w:pPr>
      <w:r>
        <w:rPr>
          <w:rFonts w:ascii="宋体" w:hAnsi="宋体" w:cs="宋体" w:hint="eastAsia"/>
          <w:i/>
          <w:iCs/>
          <w:szCs w:val="28"/>
          <w:u w:val="single"/>
        </w:rPr>
        <w:t>按照采购文件要求提供扫描件</w:t>
      </w:r>
      <w:r w:rsidR="00136053">
        <w:rPr>
          <w:rFonts w:ascii="宋体" w:hAnsi="宋体" w:cs="宋体" w:hint="eastAsia"/>
          <w:i/>
          <w:iCs/>
          <w:szCs w:val="28"/>
          <w:u w:val="single"/>
        </w:rPr>
        <w:t>（字迹清晰）</w:t>
      </w:r>
    </w:p>
    <w:p w14:paraId="386B9092" w14:textId="77777777" w:rsidR="00DF2AC5" w:rsidRDefault="00DF2AC5">
      <w:pPr>
        <w:rPr>
          <w:rFonts w:ascii="宋体" w:hAnsi="宋体" w:cs="宋体"/>
          <w:szCs w:val="28"/>
        </w:rPr>
      </w:pPr>
    </w:p>
    <w:p w14:paraId="2B4AD7F3" w14:textId="7968C198" w:rsidR="009762D5" w:rsidRPr="009762D5" w:rsidRDefault="004F50A4" w:rsidP="009762D5">
      <w:pPr>
        <w:pStyle w:val="310"/>
        <w:spacing w:before="0" w:after="0" w:line="360" w:lineRule="auto"/>
        <w:ind w:left="1680" w:hanging="1680"/>
        <w:rPr>
          <w:rFonts w:ascii="宋体" w:hAnsi="宋体" w:cs="宋体"/>
          <w:sz w:val="28"/>
          <w:szCs w:val="28"/>
        </w:rPr>
      </w:pPr>
      <w:r>
        <w:rPr>
          <w:rFonts w:ascii="宋体" w:hAnsi="宋体" w:cs="宋体" w:hint="eastAsia"/>
          <w:sz w:val="28"/>
          <w:szCs w:val="28"/>
        </w:rPr>
        <w:t>三</w:t>
      </w:r>
      <w:r w:rsidR="00C762BD">
        <w:rPr>
          <w:rFonts w:ascii="宋体" w:hAnsi="宋体" w:cs="宋体" w:hint="eastAsia"/>
          <w:sz w:val="28"/>
          <w:szCs w:val="28"/>
        </w:rPr>
        <w:t>、</w:t>
      </w:r>
      <w:r w:rsidR="009762D5">
        <w:rPr>
          <w:rFonts w:ascii="宋体" w:hAnsi="宋体" w:cs="宋体" w:hint="eastAsia"/>
          <w:sz w:val="28"/>
          <w:szCs w:val="28"/>
        </w:rPr>
        <w:t>诚信</w:t>
      </w:r>
      <w:r w:rsidR="009762D5" w:rsidRPr="009762D5">
        <w:rPr>
          <w:rFonts w:ascii="宋体" w:hAnsi="宋体" w:cs="宋体" w:hint="eastAsia"/>
          <w:sz w:val="28"/>
          <w:szCs w:val="28"/>
        </w:rPr>
        <w:t>声明</w:t>
      </w:r>
    </w:p>
    <w:p w14:paraId="721164A3" w14:textId="0D17ECC1" w:rsidR="009762D5" w:rsidRPr="009762D5" w:rsidRDefault="009762D5" w:rsidP="009762D5">
      <w:pPr>
        <w:autoSpaceDE w:val="0"/>
        <w:autoSpaceDN w:val="0"/>
        <w:spacing w:line="360" w:lineRule="auto"/>
        <w:jc w:val="center"/>
        <w:rPr>
          <w:rFonts w:ascii="宋体" w:hAnsi="宋体"/>
          <w:sz w:val="24"/>
          <w:szCs w:val="24"/>
        </w:rPr>
      </w:pPr>
      <w:r>
        <w:rPr>
          <w:rFonts w:ascii="宋体" w:hAnsi="宋体" w:hint="eastAsia"/>
          <w:sz w:val="24"/>
          <w:szCs w:val="24"/>
        </w:rPr>
        <w:t>诚信</w:t>
      </w:r>
      <w:r w:rsidRPr="009762D5">
        <w:rPr>
          <w:rFonts w:ascii="宋体" w:hAnsi="宋体" w:hint="eastAsia"/>
          <w:sz w:val="24"/>
          <w:szCs w:val="24"/>
        </w:rPr>
        <w:t>声明</w:t>
      </w:r>
    </w:p>
    <w:p w14:paraId="095BEC3E" w14:textId="77777777" w:rsidR="009762D5" w:rsidRPr="009762D5" w:rsidRDefault="009762D5" w:rsidP="009762D5">
      <w:pPr>
        <w:autoSpaceDE w:val="0"/>
        <w:autoSpaceDN w:val="0"/>
        <w:spacing w:line="360" w:lineRule="auto"/>
        <w:jc w:val="left"/>
        <w:rPr>
          <w:rFonts w:ascii="宋体" w:hAnsi="宋体"/>
          <w:kern w:val="0"/>
          <w:sz w:val="24"/>
          <w:szCs w:val="24"/>
        </w:rPr>
      </w:pPr>
      <w:r w:rsidRPr="009762D5">
        <w:rPr>
          <w:rFonts w:ascii="宋体" w:hAnsi="宋体" w:hint="eastAsia"/>
          <w:kern w:val="0"/>
          <w:sz w:val="24"/>
          <w:szCs w:val="24"/>
        </w:rPr>
        <w:t>采购项目名称：</w:t>
      </w:r>
    </w:p>
    <w:p w14:paraId="2682AF23" w14:textId="77777777" w:rsidR="009762D5" w:rsidRPr="009762D5" w:rsidRDefault="009762D5" w:rsidP="009762D5">
      <w:pPr>
        <w:autoSpaceDE w:val="0"/>
        <w:autoSpaceDN w:val="0"/>
        <w:spacing w:line="360" w:lineRule="auto"/>
        <w:jc w:val="left"/>
        <w:rPr>
          <w:rFonts w:ascii="宋体" w:hAnsi="宋体"/>
          <w:kern w:val="0"/>
          <w:sz w:val="24"/>
          <w:szCs w:val="24"/>
        </w:rPr>
      </w:pPr>
    </w:p>
    <w:p w14:paraId="7E85966C" w14:textId="77777777" w:rsidR="009762D5" w:rsidRPr="009762D5" w:rsidRDefault="009762D5" w:rsidP="009762D5">
      <w:pPr>
        <w:autoSpaceDE w:val="0"/>
        <w:autoSpaceDN w:val="0"/>
        <w:spacing w:line="360" w:lineRule="auto"/>
        <w:ind w:firstLineChars="200" w:firstLine="480"/>
        <w:jc w:val="left"/>
        <w:rPr>
          <w:rFonts w:ascii="宋体" w:hAnsi="宋体"/>
          <w:kern w:val="0"/>
          <w:sz w:val="24"/>
          <w:szCs w:val="24"/>
        </w:rPr>
      </w:pPr>
      <w:r w:rsidRPr="009762D5">
        <w:rPr>
          <w:rFonts w:ascii="宋体" w:hAnsi="宋体" w:hint="eastAsia"/>
          <w:kern w:val="0"/>
          <w:sz w:val="24"/>
          <w:szCs w:val="24"/>
        </w:rPr>
        <w:t>致：（采购人名称）：</w:t>
      </w:r>
    </w:p>
    <w:p w14:paraId="65E89CBA" w14:textId="4B54945E" w:rsidR="009762D5" w:rsidRPr="009762D5" w:rsidRDefault="009762D5" w:rsidP="009762D5">
      <w:pPr>
        <w:spacing w:line="360" w:lineRule="auto"/>
        <w:ind w:firstLineChars="200" w:firstLine="480"/>
        <w:rPr>
          <w:rFonts w:ascii="宋体" w:hAnsi="宋体"/>
          <w:kern w:val="0"/>
          <w:sz w:val="24"/>
          <w:szCs w:val="24"/>
          <w:u w:val="single"/>
        </w:rPr>
      </w:pPr>
      <w:r w:rsidRPr="009762D5">
        <w:rPr>
          <w:rFonts w:ascii="宋体" w:hAnsi="宋体" w:hint="eastAsia"/>
          <w:sz w:val="24"/>
          <w:szCs w:val="24"/>
        </w:rPr>
        <w:t>（投标人名称）郑重声明，我公司具有良好的商业信誉和健全的财务会计制度，具有履行合同所必需的设备和专业技术能力，有依法缴纳税收和社会保障资金的良好记录，在合同签订前提供相关证明材料；我公司还同时声明参加本项目采购活动前三年内无重大违法活动记录，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14:paraId="27D17033" w14:textId="77777777" w:rsidR="009762D5" w:rsidRPr="009762D5" w:rsidRDefault="009762D5" w:rsidP="009762D5">
      <w:pPr>
        <w:spacing w:line="360" w:lineRule="auto"/>
        <w:ind w:firstLineChars="200" w:firstLine="480"/>
        <w:rPr>
          <w:rFonts w:ascii="宋体" w:hAnsi="宋体"/>
          <w:sz w:val="24"/>
          <w:szCs w:val="24"/>
        </w:rPr>
      </w:pPr>
      <w:r w:rsidRPr="009762D5">
        <w:rPr>
          <w:rFonts w:ascii="宋体" w:hAnsi="宋体" w:hint="eastAsia"/>
          <w:sz w:val="24"/>
          <w:szCs w:val="24"/>
        </w:rPr>
        <w:t>特此声明。</w:t>
      </w:r>
    </w:p>
    <w:p w14:paraId="28CA2C32" w14:textId="77777777" w:rsidR="009762D5" w:rsidRPr="009762D5" w:rsidRDefault="009762D5" w:rsidP="009762D5">
      <w:pPr>
        <w:spacing w:line="360" w:lineRule="auto"/>
        <w:rPr>
          <w:rFonts w:ascii="宋体" w:hAnsi="宋体"/>
          <w:sz w:val="24"/>
          <w:szCs w:val="24"/>
        </w:rPr>
      </w:pPr>
    </w:p>
    <w:p w14:paraId="6F0E4191" w14:textId="77777777" w:rsidR="009762D5" w:rsidRPr="009762D5" w:rsidRDefault="009762D5" w:rsidP="009762D5">
      <w:pPr>
        <w:spacing w:line="360" w:lineRule="auto"/>
        <w:rPr>
          <w:rFonts w:ascii="宋体" w:hAnsi="宋体"/>
          <w:sz w:val="24"/>
          <w:szCs w:val="24"/>
        </w:rPr>
      </w:pPr>
    </w:p>
    <w:p w14:paraId="10F65BDA" w14:textId="77777777" w:rsidR="009762D5" w:rsidRPr="009762D5" w:rsidRDefault="009762D5" w:rsidP="009762D5">
      <w:pPr>
        <w:spacing w:line="360" w:lineRule="auto"/>
        <w:rPr>
          <w:rFonts w:ascii="宋体" w:hAnsi="宋体"/>
          <w:sz w:val="24"/>
        </w:rPr>
      </w:pPr>
    </w:p>
    <w:p w14:paraId="562E7D8E" w14:textId="77777777" w:rsidR="009762D5" w:rsidRPr="009762D5" w:rsidRDefault="009762D5" w:rsidP="009762D5">
      <w:pPr>
        <w:spacing w:line="360" w:lineRule="auto"/>
        <w:ind w:firstLineChars="2800" w:firstLine="6720"/>
        <w:rPr>
          <w:rFonts w:ascii="宋体" w:hAnsi="宋体"/>
          <w:sz w:val="24"/>
          <w:szCs w:val="24"/>
        </w:rPr>
      </w:pPr>
      <w:r w:rsidRPr="009762D5">
        <w:rPr>
          <w:rFonts w:ascii="宋体" w:hAnsi="宋体" w:hint="eastAsia"/>
          <w:sz w:val="24"/>
          <w:szCs w:val="24"/>
        </w:rPr>
        <w:t>（投标人公章）</w:t>
      </w:r>
    </w:p>
    <w:p w14:paraId="509395BD" w14:textId="77777777" w:rsidR="009762D5" w:rsidRPr="009762D5" w:rsidRDefault="009762D5" w:rsidP="009762D5">
      <w:pPr>
        <w:spacing w:line="360" w:lineRule="auto"/>
        <w:ind w:firstLineChars="2750" w:firstLine="6600"/>
        <w:rPr>
          <w:rFonts w:ascii="宋体" w:hAnsi="宋体"/>
          <w:sz w:val="24"/>
          <w:szCs w:val="24"/>
        </w:rPr>
      </w:pPr>
      <w:r w:rsidRPr="009762D5">
        <w:rPr>
          <w:rFonts w:ascii="宋体" w:hAnsi="宋体" w:hint="eastAsia"/>
          <w:sz w:val="24"/>
          <w:szCs w:val="24"/>
        </w:rPr>
        <w:t>年    月    日</w:t>
      </w:r>
    </w:p>
    <w:p w14:paraId="43ECEE41" w14:textId="181BA062" w:rsidR="00DF2AC5" w:rsidRDefault="007A1B8A">
      <w:pPr>
        <w:pStyle w:val="30"/>
        <w:spacing w:before="0" w:after="0" w:line="312" w:lineRule="auto"/>
        <w:rPr>
          <w:rFonts w:ascii="宋体" w:hAnsi="宋体" w:cs="宋体"/>
          <w:sz w:val="28"/>
          <w:szCs w:val="28"/>
        </w:rPr>
      </w:pPr>
      <w:r>
        <w:rPr>
          <w:rFonts w:ascii="宋体" w:hAnsi="宋体" w:cs="宋体" w:hint="eastAsia"/>
          <w:sz w:val="28"/>
          <w:szCs w:val="28"/>
        </w:rPr>
        <w:t>四、</w:t>
      </w:r>
      <w:r w:rsidR="00C762BD">
        <w:rPr>
          <w:rFonts w:ascii="宋体" w:hAnsi="宋体" w:cs="宋体" w:hint="eastAsia"/>
          <w:sz w:val="28"/>
          <w:szCs w:val="28"/>
        </w:rPr>
        <w:t>其他应提供的资料</w:t>
      </w:r>
    </w:p>
    <w:p w14:paraId="737D1AF0" w14:textId="77777777" w:rsidR="00DF2AC5" w:rsidRDefault="00C762BD">
      <w:pPr>
        <w:tabs>
          <w:tab w:val="left" w:pos="6300"/>
        </w:tabs>
        <w:snapToGrid w:val="0"/>
        <w:spacing w:line="312" w:lineRule="auto"/>
        <w:rPr>
          <w:rFonts w:ascii="宋体" w:hAnsi="宋体" w:cs="宋体"/>
          <w:szCs w:val="28"/>
        </w:rPr>
      </w:pPr>
      <w:r>
        <w:rPr>
          <w:rFonts w:ascii="宋体" w:hAnsi="宋体" w:cs="宋体" w:hint="eastAsia"/>
          <w:szCs w:val="28"/>
        </w:rPr>
        <w:t>（一）其他资料</w:t>
      </w:r>
    </w:p>
    <w:p w14:paraId="217F5589" w14:textId="6799F20F" w:rsidR="00DF2AC5" w:rsidRDefault="00C762BD">
      <w:pPr>
        <w:rPr>
          <w:rFonts w:ascii="宋体" w:hAnsi="宋体" w:cs="宋体"/>
          <w:szCs w:val="28"/>
        </w:rPr>
      </w:pPr>
      <w:r>
        <w:rPr>
          <w:rFonts w:ascii="宋体" w:hAnsi="宋体" w:cs="宋体" w:hint="eastAsia"/>
          <w:szCs w:val="28"/>
        </w:rPr>
        <w:t>1、其他与项目有关的资料（自附）：</w:t>
      </w:r>
      <w:r w:rsidR="008F7A45">
        <w:rPr>
          <w:rFonts w:ascii="宋体" w:hAnsi="宋体" w:cs="宋体" w:hint="eastAsia"/>
          <w:szCs w:val="28"/>
        </w:rPr>
        <w:t>投标人</w:t>
      </w:r>
      <w:r>
        <w:rPr>
          <w:rFonts w:ascii="宋体" w:hAnsi="宋体" w:cs="宋体" w:hint="eastAsia"/>
          <w:szCs w:val="28"/>
        </w:rPr>
        <w:t>总体情况介绍、其他与本项目有关的</w:t>
      </w:r>
      <w:r w:rsidR="007B612C">
        <w:rPr>
          <w:rFonts w:ascii="宋体" w:hAnsi="宋体" w:cs="宋体" w:hint="eastAsia"/>
          <w:szCs w:val="28"/>
        </w:rPr>
        <w:t>承诺函</w:t>
      </w:r>
      <w:r w:rsidR="008F7A45">
        <w:rPr>
          <w:rFonts w:ascii="宋体" w:hAnsi="宋体" w:cs="宋体" w:hint="eastAsia"/>
          <w:szCs w:val="28"/>
        </w:rPr>
        <w:t>、清单表格</w:t>
      </w:r>
      <w:r w:rsidR="007B612C">
        <w:rPr>
          <w:rFonts w:ascii="宋体" w:hAnsi="宋体" w:cs="宋体" w:hint="eastAsia"/>
          <w:szCs w:val="28"/>
        </w:rPr>
        <w:t>及</w:t>
      </w:r>
      <w:r>
        <w:rPr>
          <w:rFonts w:ascii="宋体" w:hAnsi="宋体" w:cs="宋体" w:hint="eastAsia"/>
          <w:szCs w:val="28"/>
        </w:rPr>
        <w:t>资料等。</w:t>
      </w:r>
    </w:p>
    <w:p w14:paraId="07FA389B" w14:textId="77777777" w:rsidR="00DF2AC5" w:rsidRDefault="00C762BD">
      <w:pPr>
        <w:rPr>
          <w:rFonts w:ascii="宋体" w:hAnsi="宋体" w:cs="宋体"/>
          <w:b/>
          <w:bCs/>
          <w:szCs w:val="28"/>
        </w:rPr>
      </w:pPr>
      <w:r>
        <w:rPr>
          <w:rFonts w:ascii="宋体" w:hAnsi="宋体" w:cs="宋体" w:hint="eastAsia"/>
          <w:b/>
          <w:bCs/>
          <w:szCs w:val="28"/>
        </w:rPr>
        <w:br w:type="page"/>
      </w:r>
    </w:p>
    <w:p w14:paraId="255A44F6" w14:textId="77777777" w:rsidR="00DF2AC5" w:rsidRDefault="00C762BD">
      <w:pPr>
        <w:tabs>
          <w:tab w:val="left" w:pos="6300"/>
        </w:tabs>
        <w:snapToGrid w:val="0"/>
        <w:spacing w:line="312" w:lineRule="auto"/>
        <w:rPr>
          <w:rFonts w:ascii="宋体" w:hAnsi="宋体" w:cs="宋体"/>
          <w:b/>
          <w:bCs/>
          <w:szCs w:val="28"/>
        </w:rPr>
      </w:pPr>
      <w:r>
        <w:rPr>
          <w:rFonts w:ascii="宋体" w:hAnsi="宋体" w:cs="宋体" w:hint="eastAsia"/>
          <w:b/>
          <w:bCs/>
          <w:szCs w:val="28"/>
        </w:rPr>
        <w:lastRenderedPageBreak/>
        <w:t>五、法定代表人授权委托书（格式）</w:t>
      </w:r>
    </w:p>
    <w:p w14:paraId="1314631E" w14:textId="77777777" w:rsidR="00DF2AC5" w:rsidRDefault="00DF2AC5">
      <w:pPr>
        <w:tabs>
          <w:tab w:val="left" w:pos="6300"/>
        </w:tabs>
        <w:snapToGrid w:val="0"/>
        <w:spacing w:line="312" w:lineRule="auto"/>
        <w:jc w:val="center"/>
        <w:rPr>
          <w:rFonts w:ascii="宋体" w:hAnsi="宋体" w:cs="宋体"/>
          <w:szCs w:val="28"/>
        </w:rPr>
      </w:pPr>
    </w:p>
    <w:p w14:paraId="102B2FE5" w14:textId="77777777" w:rsidR="00DF2AC5" w:rsidRDefault="00C762BD">
      <w:pPr>
        <w:tabs>
          <w:tab w:val="left" w:pos="6300"/>
        </w:tabs>
        <w:snapToGrid w:val="0"/>
        <w:spacing w:line="312" w:lineRule="auto"/>
        <w:jc w:val="center"/>
        <w:rPr>
          <w:rFonts w:ascii="宋体" w:hAnsi="宋体" w:cs="宋体"/>
          <w:szCs w:val="28"/>
        </w:rPr>
      </w:pPr>
      <w:r>
        <w:rPr>
          <w:rFonts w:ascii="宋体" w:hAnsi="宋体" w:cs="宋体" w:hint="eastAsia"/>
          <w:szCs w:val="28"/>
        </w:rPr>
        <w:t>法定代表人授权委托书</w:t>
      </w:r>
    </w:p>
    <w:p w14:paraId="63D92E4B" w14:textId="77777777" w:rsidR="00DF2AC5" w:rsidRDefault="00C762BD">
      <w:pPr>
        <w:tabs>
          <w:tab w:val="left" w:pos="6300"/>
        </w:tabs>
        <w:snapToGrid w:val="0"/>
        <w:spacing w:line="312" w:lineRule="auto"/>
        <w:rPr>
          <w:rFonts w:ascii="宋体" w:hAnsi="宋体" w:cs="宋体"/>
          <w:szCs w:val="28"/>
        </w:rPr>
      </w:pPr>
      <w:r>
        <w:rPr>
          <w:rFonts w:ascii="宋体" w:hAnsi="宋体" w:cs="宋体" w:hint="eastAsia"/>
          <w:szCs w:val="28"/>
        </w:rPr>
        <w:t>致：  （采购人名称）：</w:t>
      </w:r>
    </w:p>
    <w:p w14:paraId="1DD1E5BD" w14:textId="500F5371" w:rsidR="00DF2AC5" w:rsidRDefault="00C762BD">
      <w:pPr>
        <w:tabs>
          <w:tab w:val="left" w:pos="6300"/>
        </w:tabs>
        <w:snapToGrid w:val="0"/>
        <w:spacing w:line="312" w:lineRule="auto"/>
        <w:ind w:firstLineChars="200" w:firstLine="560"/>
        <w:rPr>
          <w:rFonts w:ascii="宋体" w:hAnsi="宋体" w:cs="宋体"/>
          <w:szCs w:val="28"/>
        </w:rPr>
      </w:pPr>
      <w:r>
        <w:rPr>
          <w:rFonts w:ascii="宋体" w:hAnsi="宋体" w:cs="宋体" w:hint="eastAsia"/>
          <w:szCs w:val="28"/>
        </w:rPr>
        <w:t>（法定代表人名称）是（</w:t>
      </w:r>
      <w:r w:rsidR="008F7A45">
        <w:rPr>
          <w:rFonts w:ascii="宋体" w:hAnsi="宋体" w:cs="宋体" w:hint="eastAsia"/>
          <w:szCs w:val="28"/>
        </w:rPr>
        <w:t>投标人</w:t>
      </w:r>
      <w:r>
        <w:rPr>
          <w:rFonts w:ascii="宋体" w:hAnsi="宋体" w:cs="宋体" w:hint="eastAsia"/>
          <w:szCs w:val="28"/>
        </w:rPr>
        <w:t>名称）的法定代表人，特授权（被授权人姓名及身份证代码）电话代表我单位全权办理上述项目的</w:t>
      </w:r>
      <w:proofErr w:type="gramStart"/>
      <w:r>
        <w:rPr>
          <w:rFonts w:ascii="宋体" w:hAnsi="宋体" w:cs="宋体" w:hint="eastAsia"/>
          <w:szCs w:val="28"/>
        </w:rPr>
        <w:t>询</w:t>
      </w:r>
      <w:proofErr w:type="gramEnd"/>
      <w:r>
        <w:rPr>
          <w:rFonts w:ascii="宋体" w:hAnsi="宋体" w:cs="宋体" w:hint="eastAsia"/>
          <w:szCs w:val="28"/>
        </w:rPr>
        <w:t>比、签约等具体工作，并签署全部有关文件、协议及合同。</w:t>
      </w:r>
    </w:p>
    <w:p w14:paraId="18674C1E" w14:textId="77777777" w:rsidR="00DF2AC5" w:rsidRDefault="00C762BD">
      <w:pPr>
        <w:tabs>
          <w:tab w:val="left" w:pos="6300"/>
        </w:tabs>
        <w:snapToGrid w:val="0"/>
        <w:spacing w:line="312" w:lineRule="auto"/>
        <w:ind w:firstLineChars="200" w:firstLine="560"/>
        <w:rPr>
          <w:rFonts w:ascii="宋体" w:hAnsi="宋体" w:cs="宋体"/>
          <w:szCs w:val="28"/>
        </w:rPr>
      </w:pPr>
      <w:r>
        <w:rPr>
          <w:rFonts w:ascii="宋体" w:hAnsi="宋体" w:cs="宋体" w:hint="eastAsia"/>
          <w:szCs w:val="28"/>
        </w:rPr>
        <w:t>我单位对被授权人的签字负全部责任。</w:t>
      </w:r>
    </w:p>
    <w:p w14:paraId="4DDFE72D" w14:textId="77777777" w:rsidR="00DF2AC5" w:rsidRDefault="00C762BD">
      <w:pPr>
        <w:tabs>
          <w:tab w:val="left" w:pos="6300"/>
        </w:tabs>
        <w:snapToGrid w:val="0"/>
        <w:spacing w:line="312" w:lineRule="auto"/>
        <w:ind w:firstLineChars="200" w:firstLine="560"/>
        <w:rPr>
          <w:rFonts w:ascii="宋体" w:hAnsi="宋体" w:cs="宋体"/>
          <w:szCs w:val="28"/>
        </w:rPr>
      </w:pPr>
      <w:r>
        <w:rPr>
          <w:rFonts w:ascii="宋体" w:hAnsi="宋体" w:cs="宋体" w:hint="eastAsia"/>
          <w:szCs w:val="28"/>
        </w:rPr>
        <w:t>在撤消授权的书面通知以前，本授权书一直有效。被授权人在授权书有效期内签署的所有文件不因授权的撤消而失效。</w:t>
      </w:r>
    </w:p>
    <w:p w14:paraId="21B47FBE" w14:textId="77777777" w:rsidR="00DF2AC5" w:rsidRDefault="00DF2AC5">
      <w:pPr>
        <w:tabs>
          <w:tab w:val="left" w:pos="6300"/>
        </w:tabs>
        <w:snapToGrid w:val="0"/>
        <w:spacing w:line="312" w:lineRule="auto"/>
        <w:ind w:firstLine="570"/>
        <w:rPr>
          <w:rFonts w:ascii="宋体" w:hAnsi="宋体" w:cs="宋体"/>
          <w:szCs w:val="28"/>
        </w:rPr>
      </w:pPr>
    </w:p>
    <w:p w14:paraId="2495600F" w14:textId="77777777" w:rsidR="00DF2AC5" w:rsidRDefault="00DF2AC5">
      <w:pPr>
        <w:tabs>
          <w:tab w:val="left" w:pos="6300"/>
        </w:tabs>
        <w:snapToGrid w:val="0"/>
        <w:spacing w:line="312" w:lineRule="auto"/>
        <w:ind w:firstLine="570"/>
        <w:rPr>
          <w:rFonts w:ascii="宋体" w:hAnsi="宋体" w:cs="宋体"/>
          <w:szCs w:val="28"/>
        </w:rPr>
      </w:pPr>
    </w:p>
    <w:p w14:paraId="1192F698" w14:textId="364FA776" w:rsidR="00DF2AC5" w:rsidRDefault="00C762BD">
      <w:pPr>
        <w:tabs>
          <w:tab w:val="left" w:pos="6300"/>
        </w:tabs>
        <w:snapToGrid w:val="0"/>
        <w:spacing w:line="312" w:lineRule="auto"/>
        <w:ind w:firstLine="570"/>
        <w:rPr>
          <w:rFonts w:ascii="宋体" w:hAnsi="宋体" w:cs="宋体"/>
          <w:szCs w:val="28"/>
        </w:rPr>
      </w:pPr>
      <w:r>
        <w:rPr>
          <w:rFonts w:ascii="宋体" w:hAnsi="宋体" w:cs="宋体" w:hint="eastAsia"/>
          <w:szCs w:val="28"/>
        </w:rPr>
        <w:t>被授权人：</w:t>
      </w:r>
      <w:r w:rsidR="008F7A45">
        <w:rPr>
          <w:rFonts w:ascii="宋体" w:hAnsi="宋体" w:cs="宋体" w:hint="eastAsia"/>
          <w:szCs w:val="28"/>
        </w:rPr>
        <w:t xml:space="preserve"> </w:t>
      </w:r>
      <w:r w:rsidR="008F7A45">
        <w:rPr>
          <w:rFonts w:ascii="宋体" w:hAnsi="宋体" w:cs="宋体"/>
          <w:szCs w:val="28"/>
        </w:rPr>
        <w:t xml:space="preserve">                       </w:t>
      </w:r>
      <w:r>
        <w:rPr>
          <w:rFonts w:ascii="宋体" w:hAnsi="宋体" w:cs="宋体" w:hint="eastAsia"/>
          <w:szCs w:val="28"/>
        </w:rPr>
        <w:t>法定代表人：</w:t>
      </w:r>
    </w:p>
    <w:p w14:paraId="4E0AE236" w14:textId="0F512B78" w:rsidR="00DF2AC5" w:rsidRDefault="00C762BD">
      <w:pPr>
        <w:tabs>
          <w:tab w:val="left" w:pos="6300"/>
        </w:tabs>
        <w:snapToGrid w:val="0"/>
        <w:spacing w:line="312" w:lineRule="auto"/>
        <w:ind w:firstLine="570"/>
        <w:rPr>
          <w:rFonts w:ascii="宋体" w:hAnsi="宋体" w:cs="宋体"/>
          <w:szCs w:val="28"/>
        </w:rPr>
      </w:pPr>
      <w:r>
        <w:rPr>
          <w:rFonts w:ascii="宋体" w:hAnsi="宋体" w:cs="宋体" w:hint="eastAsia"/>
          <w:szCs w:val="28"/>
        </w:rPr>
        <w:t>（签字或盖章）</w:t>
      </w:r>
      <w:r w:rsidR="008F7A45">
        <w:rPr>
          <w:rFonts w:ascii="宋体" w:hAnsi="宋体" w:cs="宋体" w:hint="eastAsia"/>
          <w:szCs w:val="28"/>
        </w:rPr>
        <w:t xml:space="preserve"> </w:t>
      </w:r>
      <w:r w:rsidR="008F7A45">
        <w:rPr>
          <w:rFonts w:ascii="宋体" w:hAnsi="宋体" w:cs="宋体"/>
          <w:szCs w:val="28"/>
        </w:rPr>
        <w:t xml:space="preserve">                    </w:t>
      </w:r>
      <w:r>
        <w:rPr>
          <w:rFonts w:ascii="宋体" w:hAnsi="宋体" w:cs="宋体" w:hint="eastAsia"/>
          <w:szCs w:val="28"/>
        </w:rPr>
        <w:t>（签字或盖章）</w:t>
      </w:r>
    </w:p>
    <w:p w14:paraId="129505EA" w14:textId="77777777" w:rsidR="00DF2AC5" w:rsidRDefault="00DF2AC5">
      <w:pPr>
        <w:tabs>
          <w:tab w:val="left" w:pos="6300"/>
        </w:tabs>
        <w:snapToGrid w:val="0"/>
        <w:spacing w:line="312" w:lineRule="auto"/>
        <w:ind w:firstLine="570"/>
        <w:rPr>
          <w:rFonts w:ascii="宋体" w:hAnsi="宋体" w:cs="宋体"/>
          <w:szCs w:val="28"/>
        </w:rPr>
      </w:pPr>
    </w:p>
    <w:p w14:paraId="7A10A2BE" w14:textId="77777777" w:rsidR="00DF2AC5" w:rsidRDefault="00DF2AC5">
      <w:pPr>
        <w:tabs>
          <w:tab w:val="left" w:pos="6300"/>
        </w:tabs>
        <w:snapToGrid w:val="0"/>
        <w:spacing w:line="312" w:lineRule="auto"/>
        <w:ind w:firstLine="570"/>
        <w:rPr>
          <w:rFonts w:ascii="宋体" w:hAnsi="宋体" w:cs="宋体"/>
          <w:szCs w:val="28"/>
        </w:rPr>
      </w:pPr>
    </w:p>
    <w:p w14:paraId="6B4050D3" w14:textId="77777777" w:rsidR="00DF2AC5" w:rsidRDefault="00C762BD">
      <w:pPr>
        <w:tabs>
          <w:tab w:val="left" w:pos="6300"/>
        </w:tabs>
        <w:snapToGrid w:val="0"/>
        <w:spacing w:line="312" w:lineRule="auto"/>
        <w:ind w:firstLine="570"/>
        <w:rPr>
          <w:rFonts w:ascii="宋体" w:hAnsi="宋体" w:cs="宋体"/>
          <w:szCs w:val="28"/>
        </w:rPr>
      </w:pPr>
      <w:r>
        <w:rPr>
          <w:rFonts w:ascii="宋体" w:hAnsi="宋体" w:cs="宋体" w:hint="eastAsia"/>
          <w:szCs w:val="28"/>
        </w:rPr>
        <w:t>（附：被授权人身份证正反面复印件）</w:t>
      </w:r>
    </w:p>
    <w:p w14:paraId="1D69ADF5" w14:textId="77777777" w:rsidR="00DF2AC5" w:rsidRDefault="00DF2AC5">
      <w:pPr>
        <w:tabs>
          <w:tab w:val="left" w:pos="6300"/>
        </w:tabs>
        <w:snapToGrid w:val="0"/>
        <w:spacing w:line="312" w:lineRule="auto"/>
        <w:ind w:firstLine="570"/>
        <w:rPr>
          <w:rFonts w:ascii="宋体" w:hAnsi="宋体" w:cs="宋体"/>
          <w:szCs w:val="28"/>
        </w:rPr>
      </w:pPr>
    </w:p>
    <w:p w14:paraId="7A435ADB" w14:textId="77777777" w:rsidR="00DF2AC5" w:rsidRDefault="00DF2AC5">
      <w:pPr>
        <w:tabs>
          <w:tab w:val="left" w:pos="6300"/>
        </w:tabs>
        <w:snapToGrid w:val="0"/>
        <w:spacing w:line="312" w:lineRule="auto"/>
        <w:ind w:firstLine="570"/>
        <w:rPr>
          <w:rFonts w:ascii="宋体" w:hAnsi="宋体" w:cs="宋体"/>
          <w:szCs w:val="28"/>
        </w:rPr>
      </w:pPr>
    </w:p>
    <w:p w14:paraId="05016F02" w14:textId="5DB45662" w:rsidR="00DF2AC5" w:rsidRDefault="00C762BD">
      <w:pPr>
        <w:tabs>
          <w:tab w:val="left" w:pos="6300"/>
        </w:tabs>
        <w:snapToGrid w:val="0"/>
        <w:spacing w:line="312" w:lineRule="auto"/>
        <w:ind w:right="480" w:firstLine="570"/>
        <w:jc w:val="right"/>
        <w:rPr>
          <w:rFonts w:ascii="宋体" w:hAnsi="宋体" w:cs="宋体"/>
          <w:szCs w:val="28"/>
        </w:rPr>
      </w:pPr>
      <w:r>
        <w:rPr>
          <w:rFonts w:ascii="宋体" w:hAnsi="宋体" w:cs="宋体" w:hint="eastAsia"/>
          <w:szCs w:val="28"/>
        </w:rPr>
        <w:t>（</w:t>
      </w:r>
      <w:r w:rsidR="008F7A45">
        <w:rPr>
          <w:rFonts w:ascii="宋体" w:hAnsi="宋体" w:cs="宋体" w:hint="eastAsia"/>
          <w:szCs w:val="28"/>
        </w:rPr>
        <w:t>投标人</w:t>
      </w:r>
      <w:r>
        <w:rPr>
          <w:rFonts w:ascii="宋体" w:hAnsi="宋体" w:cs="宋体" w:hint="eastAsia"/>
          <w:szCs w:val="28"/>
        </w:rPr>
        <w:t>公章）</w:t>
      </w:r>
    </w:p>
    <w:p w14:paraId="230C657D" w14:textId="77777777" w:rsidR="00DF2AC5" w:rsidRDefault="00C762BD">
      <w:pPr>
        <w:tabs>
          <w:tab w:val="left" w:pos="6300"/>
        </w:tabs>
        <w:snapToGrid w:val="0"/>
        <w:spacing w:line="312" w:lineRule="auto"/>
        <w:ind w:right="480" w:firstLine="570"/>
        <w:jc w:val="right"/>
        <w:rPr>
          <w:rFonts w:ascii="宋体" w:hAnsi="宋体" w:cs="宋体"/>
          <w:szCs w:val="28"/>
        </w:rPr>
      </w:pPr>
      <w:r>
        <w:rPr>
          <w:rFonts w:ascii="宋体" w:hAnsi="宋体" w:cs="宋体" w:hint="eastAsia"/>
          <w:szCs w:val="28"/>
        </w:rPr>
        <w:t>年  月  日</w:t>
      </w:r>
    </w:p>
    <w:p w14:paraId="2D9E2402" w14:textId="77777777" w:rsidR="00DF2AC5" w:rsidRDefault="00DF2AC5">
      <w:pPr>
        <w:tabs>
          <w:tab w:val="left" w:pos="6300"/>
        </w:tabs>
        <w:snapToGrid w:val="0"/>
        <w:spacing w:line="312" w:lineRule="auto"/>
        <w:ind w:right="480" w:firstLine="570"/>
        <w:jc w:val="right"/>
        <w:rPr>
          <w:rFonts w:ascii="宋体" w:hAnsi="宋体" w:cs="宋体"/>
          <w:szCs w:val="28"/>
        </w:rPr>
      </w:pPr>
    </w:p>
    <w:p w14:paraId="26D83207" w14:textId="77777777" w:rsidR="00DF2AC5" w:rsidRDefault="00DF2AC5">
      <w:pPr>
        <w:tabs>
          <w:tab w:val="left" w:pos="1574"/>
        </w:tabs>
        <w:jc w:val="left"/>
        <w:rPr>
          <w:rFonts w:ascii="宋体" w:hAnsi="宋体" w:cs="宋体"/>
          <w:szCs w:val="28"/>
        </w:rPr>
      </w:pPr>
    </w:p>
    <w:sectPr w:rsidR="00DF2AC5">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4CA90" w14:textId="77777777" w:rsidR="00B63051" w:rsidRDefault="00B63051">
      <w:r>
        <w:separator/>
      </w:r>
    </w:p>
  </w:endnote>
  <w:endnote w:type="continuationSeparator" w:id="0">
    <w:p w14:paraId="2CB333D2" w14:textId="77777777" w:rsidR="00B63051" w:rsidRDefault="00B6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微软雅黑 Light">
    <w:panose1 w:val="020B0502040204020203"/>
    <w:charset w:val="86"/>
    <w:family w:val="swiss"/>
    <w:pitch w:val="variable"/>
    <w:sig w:usb0="80000287" w:usb1="2ACF001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昆仑楷体">
    <w:altName w:val="宋体"/>
    <w:charset w:val="86"/>
    <w:family w:val="modern"/>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文鼎粗黑">
    <w:altName w:val="黑体"/>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AC37E" w14:textId="1F784221" w:rsidR="00DF2AC5" w:rsidRDefault="00A94E65">
    <w:pPr>
      <w:pStyle w:val="a4"/>
    </w:pPr>
    <w:r>
      <w:rPr>
        <w:noProof/>
      </w:rPr>
      <mc:AlternateContent>
        <mc:Choice Requires="wps">
          <w:drawing>
            <wp:anchor distT="0" distB="0" distL="114300" distR="114300" simplePos="0" relativeHeight="251659264" behindDoc="0" locked="0" layoutInCell="1" allowOverlap="1" wp14:anchorId="302C083A" wp14:editId="7AF4E168">
              <wp:simplePos x="0" y="0"/>
              <wp:positionH relativeFrom="margin">
                <wp:align>center</wp:align>
              </wp:positionH>
              <wp:positionV relativeFrom="paragraph">
                <wp:posOffset>0</wp:posOffset>
              </wp:positionV>
              <wp:extent cx="190500" cy="131445"/>
              <wp:effectExtent l="0" t="0" r="0" b="0"/>
              <wp:wrapNone/>
              <wp:docPr id="2"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131445"/>
                      </a:xfrm>
                      <a:prstGeom prst="rect">
                        <a:avLst/>
                      </a:prstGeom>
                      <a:noFill/>
                      <a:ln w="6350">
                        <a:noFill/>
                      </a:ln>
                      <a:effectLst/>
                    </wps:spPr>
                    <wps:txbx>
                      <w:txbxContent>
                        <w:p w14:paraId="6FF671F4" w14:textId="5CC2213C" w:rsidR="00DF2AC5" w:rsidRDefault="00C762BD">
                          <w:pPr>
                            <w:pStyle w:val="a4"/>
                          </w:pPr>
                          <w:r>
                            <w:fldChar w:fldCharType="begin"/>
                          </w:r>
                          <w:r>
                            <w:instrText xml:space="preserve"> PAGE  \* MERGEFORMAT </w:instrText>
                          </w:r>
                          <w:r>
                            <w:fldChar w:fldCharType="separate"/>
                          </w:r>
                          <w:r w:rsidR="00D02E7B">
                            <w:rPr>
                              <w:noProof/>
                            </w:rPr>
                            <w:t>- 9 -</w:t>
                          </w:r>
                          <w: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w14:anchorId="302C083A" id="_x0000_t202" coordsize="21600,21600" o:spt="202" path="m,l,21600r21600,l21600,xe">
              <v:stroke joinstyle="miter"/>
              <v:path gradientshapeok="t" o:connecttype="rect"/>
            </v:shapetype>
            <v:shape id="文本框 3" o:spid="_x0000_s1026" type="#_x0000_t202" style="position:absolute;margin-left:0;margin-top:0;width:1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" filled="f" stroked="f" strokeweight=".5pt">
              <v:path arrowok="t"/>
              <v:textbox style="mso-fit-shape-to-text:t" inset="0,0,0,0">
                <w:txbxContent>
                  <w:p w14:paraId="6FF671F4" w14:textId="5CC2213C" w:rsidR="00DF2AC5" w:rsidRDefault="00C762BD">
                    <w:pPr>
                      <w:pStyle w:val="a4"/>
                    </w:pPr>
                    <w:r>
                      <w:fldChar w:fldCharType="begin"/>
                    </w:r>
                    <w:r>
                      <w:instrText xml:space="preserve"> PAGE  \* MERGEFORMAT </w:instrText>
                    </w:r>
                    <w:r>
                      <w:fldChar w:fldCharType="separate"/>
                    </w:r>
                    <w:r w:rsidR="00D02E7B">
                      <w:rPr>
                        <w:noProof/>
                      </w:rPr>
                      <w:t>- 9 -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10435" w14:textId="255926BA" w:rsidR="00DF2AC5" w:rsidRDefault="00A94E65">
    <w:pPr>
      <w:pStyle w:val="a4"/>
    </w:pPr>
    <w:r>
      <w:rPr>
        <w:noProof/>
      </w:rPr>
      <mc:AlternateContent>
        <mc:Choice Requires="wps">
          <w:drawing>
            <wp:anchor distT="0" distB="0" distL="114300" distR="114300" simplePos="0" relativeHeight="251660288" behindDoc="0" locked="0" layoutInCell="1" allowOverlap="1" wp14:anchorId="24446C2B" wp14:editId="2B277FA8">
              <wp:simplePos x="0" y="0"/>
              <wp:positionH relativeFrom="margin">
                <wp:align>center</wp:align>
              </wp:positionH>
              <wp:positionV relativeFrom="paragraph">
                <wp:posOffset>0</wp:posOffset>
              </wp:positionV>
              <wp:extent cx="57785" cy="131445"/>
              <wp:effectExtent l="0" t="0" r="0" b="0"/>
              <wp:wrapNone/>
              <wp:docPr id="3"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9525">
                        <a:noFill/>
                      </a:ln>
                      <a:effectLst/>
                    </wps:spPr>
                    <wps:txbx>
                      <w:txbxContent>
                        <w:p w14:paraId="7E804FF9" w14:textId="7CD98FF3" w:rsidR="00DF2AC5" w:rsidRDefault="00C762BD">
                          <w:pPr>
                            <w:pStyle w:val="a4"/>
                          </w:pPr>
                          <w:r>
                            <w:fldChar w:fldCharType="begin"/>
                          </w:r>
                          <w:r>
                            <w:instrText xml:space="preserve"> PAGE  \* MERGEFORMAT </w:instrText>
                          </w:r>
                          <w:r>
                            <w:fldChar w:fldCharType="separate"/>
                          </w:r>
                          <w:r w:rsidR="00D02E7B">
                            <w:rPr>
                              <w:noProof/>
                            </w:rPr>
                            <w:t>12</w:t>
                          </w:r>
                          <w: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w14:anchorId="24446C2B" id="_x0000_t202" coordsize="21600,21600" o:spt="202" path="m,l,21600r21600,l21600,xe">
              <v:stroke joinstyle="miter"/>
              <v:path gradientshapeok="t" o:connecttype="rect"/>
            </v:shapetype>
            <v:shape id="文本框 11" o:spid="_x0000_s1027" type="#_x0000_t202" style="position:absolute;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" filled="f" stroked="f">
              <v:path arrowok="t"/>
              <v:textbox style="mso-fit-shape-to-text:t" inset="0,0,0,0">
                <w:txbxContent>
                  <w:p w14:paraId="7E804FF9" w14:textId="7CD98FF3" w:rsidR="00DF2AC5" w:rsidRDefault="00C762BD">
                    <w:pPr>
                      <w:pStyle w:val="a4"/>
                    </w:pPr>
                    <w:r>
                      <w:fldChar w:fldCharType="begin"/>
                    </w:r>
                    <w:r>
                      <w:instrText xml:space="preserve"> PAGE  \* MERGEFORMAT </w:instrText>
                    </w:r>
                    <w:r>
                      <w:fldChar w:fldCharType="separate"/>
                    </w:r>
                    <w:r w:rsidR="00D02E7B">
                      <w:rPr>
                        <w:noProof/>
                      </w:rPr>
                      <w:t>12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F566D" w14:textId="77777777" w:rsidR="00B63051" w:rsidRDefault="00B63051">
      <w:r>
        <w:separator/>
      </w:r>
    </w:p>
  </w:footnote>
  <w:footnote w:type="continuationSeparator" w:id="0">
    <w:p w14:paraId="140401A5" w14:textId="77777777" w:rsidR="00B63051" w:rsidRDefault="00B63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362A" w14:textId="77777777" w:rsidR="00DF2AC5" w:rsidRDefault="00DF2AC5">
    <w:pPr>
      <w:pStyle w:val="afa"/>
      <w:pBdr>
        <w:bottom w:val="none" w:sz="0" w:space="0" w:color="auto"/>
      </w:pBdr>
      <w:jc w:val="both"/>
      <w:rPr>
        <w:rFonts w:ascii="方正仿宋_GBK" w:eastAsia="方正仿宋_GBK"/>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F2E8A6"/>
    <w:multiLevelType w:val="singleLevel"/>
    <w:tmpl w:val="ACF2E8A6"/>
    <w:lvl w:ilvl="0">
      <w:start w:val="4"/>
      <w:numFmt w:val="chineseCounting"/>
      <w:suff w:val="nothing"/>
      <w:lvlText w:val="%1、"/>
      <w:lvlJc w:val="left"/>
      <w:rPr>
        <w:rFonts w:hint="eastAsia"/>
      </w:rPr>
    </w:lvl>
  </w:abstractNum>
  <w:abstractNum w:abstractNumId="1" w15:restartNumberingAfterBreak="0">
    <w:nsid w:val="00000001"/>
    <w:multiLevelType w:val="multilevel"/>
    <w:tmpl w:val="00000001"/>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rPr>
        <w:rFonts w:cs="Times New Roman"/>
      </w:rPr>
    </w:lvl>
    <w:lvl w:ilvl="2">
      <w:start w:val="1"/>
      <w:numFmt w:val="decimal"/>
      <w:lvlText w:val="%3、"/>
      <w:lvlJc w:val="left"/>
      <w:pPr>
        <w:tabs>
          <w:tab w:val="left" w:pos="1200"/>
        </w:tabs>
        <w:ind w:left="1200" w:hanging="360"/>
      </w:pPr>
      <w:rPr>
        <w:rFonts w:cs="Times New Roman"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00000002"/>
    <w:multiLevelType w:val="singleLevel"/>
    <w:tmpl w:val="00000002"/>
    <w:lvl w:ilvl="0">
      <w:start w:val="1"/>
      <w:numFmt w:val="bullet"/>
      <w:pStyle w:val="a"/>
      <w:lvlText w:val=""/>
      <w:lvlJc w:val="left"/>
      <w:pPr>
        <w:tabs>
          <w:tab w:val="left" w:pos="360"/>
        </w:tabs>
        <w:ind w:left="360" w:hanging="360"/>
      </w:pPr>
      <w:rPr>
        <w:rFonts w:ascii="Wingdings" w:hAnsi="Wingdings" w:hint="default"/>
      </w:rPr>
    </w:lvl>
  </w:abstractNum>
  <w:abstractNum w:abstractNumId="3" w15:restartNumberingAfterBreak="0">
    <w:nsid w:val="00000008"/>
    <w:multiLevelType w:val="multilevel"/>
    <w:tmpl w:val="00000008"/>
    <w:lvl w:ilvl="0">
      <w:start w:val="1"/>
      <w:numFmt w:val="decimal"/>
      <w:pStyle w:val="220"/>
      <w:lvlText w:val="（%1）"/>
      <w:lvlJc w:val="left"/>
      <w:pPr>
        <w:tabs>
          <w:tab w:val="left" w:pos="1230"/>
        </w:tabs>
        <w:ind w:firstLine="510"/>
      </w:pPr>
      <w:rPr>
        <w:rFonts w:ascii="Arial" w:hAnsi="Arial" w:cs="Times New Roman" w:hint="default"/>
        <w:b w:val="0"/>
        <w:i w:val="0"/>
        <w:sz w:val="24"/>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5" w15:restartNumberingAfterBreak="0">
    <w:nsid w:val="0000000E"/>
    <w:multiLevelType w:val="multilevel"/>
    <w:tmpl w:val="0000000E"/>
    <w:lvl w:ilvl="0">
      <w:start w:val="1"/>
      <w:numFmt w:val="bullet"/>
      <w:pStyle w:val="a0"/>
      <w:lvlText w:val=""/>
      <w:lvlJc w:val="left"/>
      <w:pPr>
        <w:tabs>
          <w:tab w:val="left" w:pos="540"/>
        </w:tabs>
        <w:ind w:left="54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6" w15:restartNumberingAfterBreak="0">
    <w:nsid w:val="0000000F"/>
    <w:multiLevelType w:val="multilevel"/>
    <w:tmpl w:val="0000000F"/>
    <w:lvl w:ilvl="0">
      <w:start w:val="1"/>
      <w:numFmt w:val="upperLetter"/>
      <w:pStyle w:val="ItemStepinTable"/>
      <w:suff w:val="nothing"/>
      <w:lvlText w:val="附　录　%1"/>
      <w:lvlJc w:val="left"/>
      <w:rPr>
        <w:rFonts w:ascii="黑体" w:eastAsia="黑体" w:hAnsi="Times New Roman" w:cs="Times New Roman" w:hint="eastAsia"/>
        <w:b w:val="0"/>
        <w:i w:val="0"/>
        <w:sz w:val="21"/>
      </w:rPr>
    </w:lvl>
    <w:lvl w:ilvl="1">
      <w:start w:val="1"/>
      <w:numFmt w:val="decimal"/>
      <w:pStyle w:val="a1"/>
      <w:suff w:val="nothing"/>
      <w:lvlText w:val="%1.%2　"/>
      <w:lvlJc w:val="left"/>
      <w:pPr>
        <w:ind w:left="210"/>
      </w:pPr>
      <w:rPr>
        <w:rFonts w:ascii="黑体" w:eastAsia="黑体" w:hAnsi="Times New Roman" w:cs="Times New Roman" w:hint="eastAsia"/>
        <w:b w:val="0"/>
        <w:i w:val="0"/>
        <w:snapToGrid/>
        <w:spacing w:val="0"/>
        <w:w w:val="100"/>
        <w:kern w:val="21"/>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7" w15:restartNumberingAfterBreak="0">
    <w:nsid w:val="00000011"/>
    <w:multiLevelType w:val="singleLevel"/>
    <w:tmpl w:val="00000011"/>
    <w:lvl w:ilvl="0">
      <w:start w:val="1"/>
      <w:numFmt w:val="decimal"/>
      <w:pStyle w:val="2"/>
      <w:lvlText w:val="%1."/>
      <w:lvlJc w:val="left"/>
      <w:pPr>
        <w:tabs>
          <w:tab w:val="left" w:pos="425"/>
        </w:tabs>
        <w:ind w:left="425" w:hanging="425"/>
      </w:pPr>
      <w:rPr>
        <w:rFonts w:cs="Times New Roman" w:hint="default"/>
      </w:rPr>
    </w:lvl>
  </w:abstractNum>
  <w:abstractNum w:abstractNumId="8" w15:restartNumberingAfterBreak="0">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00000013"/>
    <w:multiLevelType w:val="singleLevel"/>
    <w:tmpl w:val="00000013"/>
    <w:lvl w:ilvl="0">
      <w:start w:val="1"/>
      <w:numFmt w:val="bullet"/>
      <w:pStyle w:val="20"/>
      <w:lvlText w:val=""/>
      <w:lvlJc w:val="left"/>
      <w:pPr>
        <w:tabs>
          <w:tab w:val="left" w:pos="780"/>
        </w:tabs>
        <w:ind w:left="780" w:hanging="360"/>
      </w:pPr>
      <w:rPr>
        <w:rFonts w:ascii="Wingdings" w:hAnsi="Wingdings" w:hint="default"/>
      </w:rPr>
    </w:lvl>
  </w:abstractNum>
  <w:abstractNum w:abstractNumId="10" w15:restartNumberingAfterBreak="0">
    <w:nsid w:val="00000014"/>
    <w:multiLevelType w:val="singleLevel"/>
    <w:tmpl w:val="00000014"/>
    <w:lvl w:ilvl="0">
      <w:start w:val="1"/>
      <w:numFmt w:val="decimal"/>
      <w:pStyle w:val="a2"/>
      <w:lvlText w:val="%1)"/>
      <w:lvlJc w:val="left"/>
      <w:pPr>
        <w:tabs>
          <w:tab w:val="left" w:pos="425"/>
        </w:tabs>
        <w:ind w:left="425" w:hanging="425"/>
      </w:pPr>
      <w:rPr>
        <w:rFonts w:cs="Times New Roman" w:hint="eastAsia"/>
      </w:rPr>
    </w:lvl>
  </w:abstractNum>
  <w:abstractNum w:abstractNumId="11" w15:restartNumberingAfterBreak="0">
    <w:nsid w:val="00000015"/>
    <w:multiLevelType w:val="multilevel"/>
    <w:tmpl w:val="00000015"/>
    <w:lvl w:ilvl="0">
      <w:start w:val="1"/>
      <w:numFmt w:val="chineseCountingThousand"/>
      <w:pStyle w:val="21"/>
      <w:lvlText w:val="%1、"/>
      <w:lvlJc w:val="left"/>
      <w:pPr>
        <w:tabs>
          <w:tab w:val="left" w:pos="720"/>
        </w:tabs>
        <w:ind w:left="42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 w15:restartNumberingAfterBreak="0">
    <w:nsid w:val="64F7617D"/>
    <w:multiLevelType w:val="singleLevel"/>
    <w:tmpl w:val="64F7617D"/>
    <w:lvl w:ilvl="0">
      <w:start w:val="1"/>
      <w:numFmt w:val="chineseCounting"/>
      <w:suff w:val="nothing"/>
      <w:lvlText w:val="%1、"/>
      <w:lvlJc w:val="left"/>
      <w:rPr>
        <w:rFonts w:cs="Times New Roman" w:hint="eastAsia"/>
      </w:rPr>
    </w:lvl>
  </w:abstractNum>
  <w:num w:numId="1">
    <w:abstractNumId w:val="7"/>
  </w:num>
  <w:num w:numId="2">
    <w:abstractNumId w:val="4"/>
  </w:num>
  <w:num w:numId="3">
    <w:abstractNumId w:val="9"/>
  </w:num>
  <w:num w:numId="4">
    <w:abstractNumId w:val="6"/>
  </w:num>
  <w:num w:numId="5">
    <w:abstractNumId w:val="2"/>
  </w:num>
  <w:num w:numId="6">
    <w:abstractNumId w:val="8"/>
  </w:num>
  <w:num w:numId="7">
    <w:abstractNumId w:val="10"/>
  </w:num>
  <w:num w:numId="8">
    <w:abstractNumId w:val="3"/>
  </w:num>
  <w:num w:numId="9">
    <w:abstractNumId w:val="11"/>
  </w:num>
  <w:num w:numId="10">
    <w:abstractNumId w:val="1"/>
  </w:num>
  <w:num w:numId="11">
    <w:abstractNumId w:val="5"/>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proofState w:spelling="clean" w:grammar="clean"/>
  <w:defaultTabStop w:val="42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0MjgzZGExOGM2MTA2ZTU3OWJkNGQxOTU3MmU4N2MifQ=="/>
  </w:docVars>
  <w:rsids>
    <w:rsidRoot w:val="00172A27"/>
    <w:rsid w:val="000144C9"/>
    <w:rsid w:val="0002088C"/>
    <w:rsid w:val="00020B07"/>
    <w:rsid w:val="00026D69"/>
    <w:rsid w:val="00033DAB"/>
    <w:rsid w:val="000370BC"/>
    <w:rsid w:val="0003714B"/>
    <w:rsid w:val="00042D13"/>
    <w:rsid w:val="00055D9C"/>
    <w:rsid w:val="00056A6E"/>
    <w:rsid w:val="0005774B"/>
    <w:rsid w:val="00060ACB"/>
    <w:rsid w:val="00071C8A"/>
    <w:rsid w:val="00072CEF"/>
    <w:rsid w:val="0008422C"/>
    <w:rsid w:val="00094A72"/>
    <w:rsid w:val="000E19C5"/>
    <w:rsid w:val="000E232C"/>
    <w:rsid w:val="000E3326"/>
    <w:rsid w:val="00101C3E"/>
    <w:rsid w:val="00113850"/>
    <w:rsid w:val="00113A3A"/>
    <w:rsid w:val="00115BD3"/>
    <w:rsid w:val="0011647C"/>
    <w:rsid w:val="00116BB6"/>
    <w:rsid w:val="00117275"/>
    <w:rsid w:val="001173E3"/>
    <w:rsid w:val="00120FEC"/>
    <w:rsid w:val="001306AD"/>
    <w:rsid w:val="0013457C"/>
    <w:rsid w:val="00135851"/>
    <w:rsid w:val="00136053"/>
    <w:rsid w:val="00142546"/>
    <w:rsid w:val="001435CF"/>
    <w:rsid w:val="001445A2"/>
    <w:rsid w:val="0015070D"/>
    <w:rsid w:val="0015525F"/>
    <w:rsid w:val="00165915"/>
    <w:rsid w:val="00166EEA"/>
    <w:rsid w:val="00172A27"/>
    <w:rsid w:val="001765E3"/>
    <w:rsid w:val="001809A0"/>
    <w:rsid w:val="00192985"/>
    <w:rsid w:val="001A3E64"/>
    <w:rsid w:val="001A462D"/>
    <w:rsid w:val="001D0E9A"/>
    <w:rsid w:val="001F74AE"/>
    <w:rsid w:val="00202159"/>
    <w:rsid w:val="002122FC"/>
    <w:rsid w:val="0021327B"/>
    <w:rsid w:val="0021595A"/>
    <w:rsid w:val="00223B9B"/>
    <w:rsid w:val="0022691C"/>
    <w:rsid w:val="0024130A"/>
    <w:rsid w:val="00243C24"/>
    <w:rsid w:val="002674F7"/>
    <w:rsid w:val="002676F5"/>
    <w:rsid w:val="00295CB3"/>
    <w:rsid w:val="00297BF5"/>
    <w:rsid w:val="00297EC4"/>
    <w:rsid w:val="002B0676"/>
    <w:rsid w:val="002B6900"/>
    <w:rsid w:val="002C7EDF"/>
    <w:rsid w:val="002F010F"/>
    <w:rsid w:val="002F2847"/>
    <w:rsid w:val="002F5C86"/>
    <w:rsid w:val="0030778C"/>
    <w:rsid w:val="00313FC6"/>
    <w:rsid w:val="00314FE1"/>
    <w:rsid w:val="0031623A"/>
    <w:rsid w:val="00316DF3"/>
    <w:rsid w:val="00330491"/>
    <w:rsid w:val="003332D6"/>
    <w:rsid w:val="0033562A"/>
    <w:rsid w:val="003453EB"/>
    <w:rsid w:val="003609C0"/>
    <w:rsid w:val="00361B31"/>
    <w:rsid w:val="00363A72"/>
    <w:rsid w:val="003876E3"/>
    <w:rsid w:val="003878EB"/>
    <w:rsid w:val="00391F16"/>
    <w:rsid w:val="003972B0"/>
    <w:rsid w:val="003A0967"/>
    <w:rsid w:val="003B48D3"/>
    <w:rsid w:val="003C763E"/>
    <w:rsid w:val="003C7FA7"/>
    <w:rsid w:val="003D2CDD"/>
    <w:rsid w:val="003E69B4"/>
    <w:rsid w:val="003E7CAB"/>
    <w:rsid w:val="003F2A9D"/>
    <w:rsid w:val="003F4645"/>
    <w:rsid w:val="003F7078"/>
    <w:rsid w:val="0041026F"/>
    <w:rsid w:val="004153C6"/>
    <w:rsid w:val="00421287"/>
    <w:rsid w:val="0043243B"/>
    <w:rsid w:val="0044159D"/>
    <w:rsid w:val="004569BA"/>
    <w:rsid w:val="00460545"/>
    <w:rsid w:val="00462FD0"/>
    <w:rsid w:val="00463661"/>
    <w:rsid w:val="004777D3"/>
    <w:rsid w:val="004907DB"/>
    <w:rsid w:val="00493794"/>
    <w:rsid w:val="00495D1A"/>
    <w:rsid w:val="0049754E"/>
    <w:rsid w:val="004A1198"/>
    <w:rsid w:val="004A2061"/>
    <w:rsid w:val="004B4D5B"/>
    <w:rsid w:val="004C55B8"/>
    <w:rsid w:val="004C7E21"/>
    <w:rsid w:val="004F50A4"/>
    <w:rsid w:val="00503A19"/>
    <w:rsid w:val="00507899"/>
    <w:rsid w:val="005106F8"/>
    <w:rsid w:val="00521F48"/>
    <w:rsid w:val="00531162"/>
    <w:rsid w:val="0053407D"/>
    <w:rsid w:val="00537A61"/>
    <w:rsid w:val="00544AC9"/>
    <w:rsid w:val="0055266E"/>
    <w:rsid w:val="0055762B"/>
    <w:rsid w:val="00561575"/>
    <w:rsid w:val="00562F84"/>
    <w:rsid w:val="00563BAB"/>
    <w:rsid w:val="005651E0"/>
    <w:rsid w:val="005707BC"/>
    <w:rsid w:val="00574F7B"/>
    <w:rsid w:val="00580744"/>
    <w:rsid w:val="00596779"/>
    <w:rsid w:val="005C530A"/>
    <w:rsid w:val="005C6B6D"/>
    <w:rsid w:val="005C7A84"/>
    <w:rsid w:val="005E24CC"/>
    <w:rsid w:val="005E486C"/>
    <w:rsid w:val="005F22A3"/>
    <w:rsid w:val="00625F79"/>
    <w:rsid w:val="0063134A"/>
    <w:rsid w:val="00643888"/>
    <w:rsid w:val="006452FB"/>
    <w:rsid w:val="00652E2A"/>
    <w:rsid w:val="0065313C"/>
    <w:rsid w:val="006556F1"/>
    <w:rsid w:val="00664DC0"/>
    <w:rsid w:val="00667DF3"/>
    <w:rsid w:val="00674EE2"/>
    <w:rsid w:val="00675CDE"/>
    <w:rsid w:val="006802F3"/>
    <w:rsid w:val="006A2801"/>
    <w:rsid w:val="006A3401"/>
    <w:rsid w:val="006B79D0"/>
    <w:rsid w:val="006C1EC9"/>
    <w:rsid w:val="006C353F"/>
    <w:rsid w:val="006C7CD3"/>
    <w:rsid w:val="0071453B"/>
    <w:rsid w:val="00716B3E"/>
    <w:rsid w:val="00723BC4"/>
    <w:rsid w:val="007264F6"/>
    <w:rsid w:val="00731090"/>
    <w:rsid w:val="007442A0"/>
    <w:rsid w:val="00755658"/>
    <w:rsid w:val="007673C2"/>
    <w:rsid w:val="00773049"/>
    <w:rsid w:val="007836BB"/>
    <w:rsid w:val="00791D34"/>
    <w:rsid w:val="007A1B8A"/>
    <w:rsid w:val="007A3879"/>
    <w:rsid w:val="007A3A16"/>
    <w:rsid w:val="007A5539"/>
    <w:rsid w:val="007B1E2C"/>
    <w:rsid w:val="007B612C"/>
    <w:rsid w:val="007B6BB0"/>
    <w:rsid w:val="007C1AB5"/>
    <w:rsid w:val="007C5E80"/>
    <w:rsid w:val="007D1B97"/>
    <w:rsid w:val="007D34BF"/>
    <w:rsid w:val="007D57AF"/>
    <w:rsid w:val="007E13BD"/>
    <w:rsid w:val="007E1D36"/>
    <w:rsid w:val="007F0DEE"/>
    <w:rsid w:val="007F2A53"/>
    <w:rsid w:val="007F61A6"/>
    <w:rsid w:val="00805E7B"/>
    <w:rsid w:val="00825376"/>
    <w:rsid w:val="00827D0D"/>
    <w:rsid w:val="00836650"/>
    <w:rsid w:val="00843BDF"/>
    <w:rsid w:val="00854CC0"/>
    <w:rsid w:val="00854ED3"/>
    <w:rsid w:val="008705EF"/>
    <w:rsid w:val="00871AC9"/>
    <w:rsid w:val="00872901"/>
    <w:rsid w:val="008825DA"/>
    <w:rsid w:val="008A158B"/>
    <w:rsid w:val="008C4A16"/>
    <w:rsid w:val="008D2755"/>
    <w:rsid w:val="008E28B4"/>
    <w:rsid w:val="008F1F63"/>
    <w:rsid w:val="008F3680"/>
    <w:rsid w:val="008F7A45"/>
    <w:rsid w:val="009261F0"/>
    <w:rsid w:val="009302D1"/>
    <w:rsid w:val="00936181"/>
    <w:rsid w:val="00936197"/>
    <w:rsid w:val="00940646"/>
    <w:rsid w:val="009415FC"/>
    <w:rsid w:val="009470CC"/>
    <w:rsid w:val="0095181D"/>
    <w:rsid w:val="00954884"/>
    <w:rsid w:val="009556FB"/>
    <w:rsid w:val="009570EF"/>
    <w:rsid w:val="00960330"/>
    <w:rsid w:val="00962AED"/>
    <w:rsid w:val="0097022D"/>
    <w:rsid w:val="009710AF"/>
    <w:rsid w:val="0097589B"/>
    <w:rsid w:val="009762D5"/>
    <w:rsid w:val="0099728C"/>
    <w:rsid w:val="009A10FE"/>
    <w:rsid w:val="009A317C"/>
    <w:rsid w:val="009A770F"/>
    <w:rsid w:val="009B4011"/>
    <w:rsid w:val="009C25EB"/>
    <w:rsid w:val="009C273F"/>
    <w:rsid w:val="009E62CD"/>
    <w:rsid w:val="009F04D8"/>
    <w:rsid w:val="009F5836"/>
    <w:rsid w:val="00A06259"/>
    <w:rsid w:val="00A13583"/>
    <w:rsid w:val="00A3078D"/>
    <w:rsid w:val="00A3372C"/>
    <w:rsid w:val="00A56F1E"/>
    <w:rsid w:val="00A614CD"/>
    <w:rsid w:val="00A757A0"/>
    <w:rsid w:val="00A9133B"/>
    <w:rsid w:val="00A94E65"/>
    <w:rsid w:val="00AA78B4"/>
    <w:rsid w:val="00AC3A5C"/>
    <w:rsid w:val="00AC755D"/>
    <w:rsid w:val="00AD4E6B"/>
    <w:rsid w:val="00AF3E34"/>
    <w:rsid w:val="00B000A7"/>
    <w:rsid w:val="00B01629"/>
    <w:rsid w:val="00B01F29"/>
    <w:rsid w:val="00B202CC"/>
    <w:rsid w:val="00B3337A"/>
    <w:rsid w:val="00B43355"/>
    <w:rsid w:val="00B60CC0"/>
    <w:rsid w:val="00B60F1F"/>
    <w:rsid w:val="00B63051"/>
    <w:rsid w:val="00B730A8"/>
    <w:rsid w:val="00BA1F2C"/>
    <w:rsid w:val="00BA3191"/>
    <w:rsid w:val="00BA42E5"/>
    <w:rsid w:val="00BB3E0F"/>
    <w:rsid w:val="00BB3F7A"/>
    <w:rsid w:val="00BC4CA6"/>
    <w:rsid w:val="00BC7F1C"/>
    <w:rsid w:val="00BD1062"/>
    <w:rsid w:val="00BD3FA6"/>
    <w:rsid w:val="00BD5A39"/>
    <w:rsid w:val="00BE10EE"/>
    <w:rsid w:val="00BF23A8"/>
    <w:rsid w:val="00BF771D"/>
    <w:rsid w:val="00C14479"/>
    <w:rsid w:val="00C23D7D"/>
    <w:rsid w:val="00C331CC"/>
    <w:rsid w:val="00C34570"/>
    <w:rsid w:val="00C35959"/>
    <w:rsid w:val="00C35BE6"/>
    <w:rsid w:val="00C52FD9"/>
    <w:rsid w:val="00C751B9"/>
    <w:rsid w:val="00C75D43"/>
    <w:rsid w:val="00C762BD"/>
    <w:rsid w:val="00C77EC8"/>
    <w:rsid w:val="00C82570"/>
    <w:rsid w:val="00C87ACC"/>
    <w:rsid w:val="00C909A2"/>
    <w:rsid w:val="00CB395B"/>
    <w:rsid w:val="00CC15A7"/>
    <w:rsid w:val="00CC2873"/>
    <w:rsid w:val="00CC4F85"/>
    <w:rsid w:val="00CD0279"/>
    <w:rsid w:val="00CD410E"/>
    <w:rsid w:val="00CD444E"/>
    <w:rsid w:val="00D02E7B"/>
    <w:rsid w:val="00D05166"/>
    <w:rsid w:val="00D13762"/>
    <w:rsid w:val="00D21D58"/>
    <w:rsid w:val="00D226A5"/>
    <w:rsid w:val="00D2377C"/>
    <w:rsid w:val="00D36317"/>
    <w:rsid w:val="00D40159"/>
    <w:rsid w:val="00D61BFE"/>
    <w:rsid w:val="00D65D9E"/>
    <w:rsid w:val="00D844AA"/>
    <w:rsid w:val="00D858CC"/>
    <w:rsid w:val="00DA4850"/>
    <w:rsid w:val="00DB17A6"/>
    <w:rsid w:val="00DC1CE3"/>
    <w:rsid w:val="00DC511B"/>
    <w:rsid w:val="00DD39E5"/>
    <w:rsid w:val="00DE567E"/>
    <w:rsid w:val="00DE5BCA"/>
    <w:rsid w:val="00DF02E6"/>
    <w:rsid w:val="00DF164B"/>
    <w:rsid w:val="00DF2AC5"/>
    <w:rsid w:val="00E2740B"/>
    <w:rsid w:val="00E327C6"/>
    <w:rsid w:val="00E40564"/>
    <w:rsid w:val="00E45B7C"/>
    <w:rsid w:val="00E46A0A"/>
    <w:rsid w:val="00E54E2D"/>
    <w:rsid w:val="00E64D58"/>
    <w:rsid w:val="00E670E8"/>
    <w:rsid w:val="00E863F1"/>
    <w:rsid w:val="00EA4925"/>
    <w:rsid w:val="00EB7358"/>
    <w:rsid w:val="00EC766E"/>
    <w:rsid w:val="00EC7686"/>
    <w:rsid w:val="00ED2CA0"/>
    <w:rsid w:val="00ED795D"/>
    <w:rsid w:val="00EF3863"/>
    <w:rsid w:val="00EF60F7"/>
    <w:rsid w:val="00F043F7"/>
    <w:rsid w:val="00F10037"/>
    <w:rsid w:val="00F10101"/>
    <w:rsid w:val="00F211EF"/>
    <w:rsid w:val="00F24F54"/>
    <w:rsid w:val="00F33BD9"/>
    <w:rsid w:val="00F37EAE"/>
    <w:rsid w:val="00F438C5"/>
    <w:rsid w:val="00F746A5"/>
    <w:rsid w:val="00F91500"/>
    <w:rsid w:val="00FB00C1"/>
    <w:rsid w:val="00FC0548"/>
    <w:rsid w:val="00FC7767"/>
    <w:rsid w:val="00FD14FB"/>
    <w:rsid w:val="00FF639F"/>
    <w:rsid w:val="00FF6E6F"/>
    <w:rsid w:val="01AA5A85"/>
    <w:rsid w:val="01D25251"/>
    <w:rsid w:val="02163A25"/>
    <w:rsid w:val="022E7DE4"/>
    <w:rsid w:val="039E3F2E"/>
    <w:rsid w:val="04646F5E"/>
    <w:rsid w:val="06357FFA"/>
    <w:rsid w:val="072424FD"/>
    <w:rsid w:val="07610150"/>
    <w:rsid w:val="08ED3546"/>
    <w:rsid w:val="0A4129EC"/>
    <w:rsid w:val="0B4776E3"/>
    <w:rsid w:val="0BAA1613"/>
    <w:rsid w:val="0CF12DD9"/>
    <w:rsid w:val="0D0F6D98"/>
    <w:rsid w:val="0D102510"/>
    <w:rsid w:val="0E711645"/>
    <w:rsid w:val="0EFE3F6B"/>
    <w:rsid w:val="0F4A7AEB"/>
    <w:rsid w:val="0F661EBB"/>
    <w:rsid w:val="10087947"/>
    <w:rsid w:val="101E0686"/>
    <w:rsid w:val="11360C84"/>
    <w:rsid w:val="12004A9C"/>
    <w:rsid w:val="131958D2"/>
    <w:rsid w:val="16DC5265"/>
    <w:rsid w:val="17C07B4B"/>
    <w:rsid w:val="189E2BFA"/>
    <w:rsid w:val="18DA5839"/>
    <w:rsid w:val="19BE2299"/>
    <w:rsid w:val="1A7F3CF5"/>
    <w:rsid w:val="1A89081A"/>
    <w:rsid w:val="1C0E01AF"/>
    <w:rsid w:val="1D3129D7"/>
    <w:rsid w:val="1D6818A6"/>
    <w:rsid w:val="1DF12B02"/>
    <w:rsid w:val="1E5C5520"/>
    <w:rsid w:val="1EA16C74"/>
    <w:rsid w:val="1FD2488A"/>
    <w:rsid w:val="1FFB1A27"/>
    <w:rsid w:val="22BB4895"/>
    <w:rsid w:val="23C67A98"/>
    <w:rsid w:val="241339C5"/>
    <w:rsid w:val="25CA61E6"/>
    <w:rsid w:val="27327611"/>
    <w:rsid w:val="275A4453"/>
    <w:rsid w:val="278D4334"/>
    <w:rsid w:val="27B10EBF"/>
    <w:rsid w:val="28E6749E"/>
    <w:rsid w:val="2A9A00C1"/>
    <w:rsid w:val="2CAC4E51"/>
    <w:rsid w:val="30461695"/>
    <w:rsid w:val="31D874D8"/>
    <w:rsid w:val="32EB4B6D"/>
    <w:rsid w:val="33642BFE"/>
    <w:rsid w:val="33BD502B"/>
    <w:rsid w:val="34452B99"/>
    <w:rsid w:val="34CC3626"/>
    <w:rsid w:val="35021BD5"/>
    <w:rsid w:val="35552898"/>
    <w:rsid w:val="37D05733"/>
    <w:rsid w:val="38857142"/>
    <w:rsid w:val="3989402B"/>
    <w:rsid w:val="39D961DF"/>
    <w:rsid w:val="3ACF125E"/>
    <w:rsid w:val="3C866B24"/>
    <w:rsid w:val="3EDB7D99"/>
    <w:rsid w:val="3FCD46EF"/>
    <w:rsid w:val="40355432"/>
    <w:rsid w:val="411B1F4A"/>
    <w:rsid w:val="41756EDE"/>
    <w:rsid w:val="41E44AF1"/>
    <w:rsid w:val="43260821"/>
    <w:rsid w:val="43CA24A6"/>
    <w:rsid w:val="44265382"/>
    <w:rsid w:val="4485051C"/>
    <w:rsid w:val="45FB04BF"/>
    <w:rsid w:val="45FF5021"/>
    <w:rsid w:val="461E527D"/>
    <w:rsid w:val="473E4CC2"/>
    <w:rsid w:val="47D62DC8"/>
    <w:rsid w:val="495B60F6"/>
    <w:rsid w:val="4BC9209C"/>
    <w:rsid w:val="4DD965BB"/>
    <w:rsid w:val="4DDA45D5"/>
    <w:rsid w:val="4DE064D2"/>
    <w:rsid w:val="4DF302CA"/>
    <w:rsid w:val="4E99569F"/>
    <w:rsid w:val="4EBA1DB0"/>
    <w:rsid w:val="50573013"/>
    <w:rsid w:val="50B92771"/>
    <w:rsid w:val="51505F79"/>
    <w:rsid w:val="52F36D70"/>
    <w:rsid w:val="532C528A"/>
    <w:rsid w:val="534B605E"/>
    <w:rsid w:val="54CF2280"/>
    <w:rsid w:val="56C649BB"/>
    <w:rsid w:val="56CB351E"/>
    <w:rsid w:val="57D06C77"/>
    <w:rsid w:val="59CC67DD"/>
    <w:rsid w:val="5A0A0718"/>
    <w:rsid w:val="5A9515D1"/>
    <w:rsid w:val="5B0828CC"/>
    <w:rsid w:val="5B2421E5"/>
    <w:rsid w:val="5B260A83"/>
    <w:rsid w:val="5B8C0E98"/>
    <w:rsid w:val="5C047162"/>
    <w:rsid w:val="5D763A57"/>
    <w:rsid w:val="5D7D182F"/>
    <w:rsid w:val="5DA347C1"/>
    <w:rsid w:val="5E6C3E44"/>
    <w:rsid w:val="5EA722E6"/>
    <w:rsid w:val="5EE8731E"/>
    <w:rsid w:val="5FB3665A"/>
    <w:rsid w:val="60892E65"/>
    <w:rsid w:val="60DC4453"/>
    <w:rsid w:val="639635F7"/>
    <w:rsid w:val="643C3014"/>
    <w:rsid w:val="647E44B8"/>
    <w:rsid w:val="649E060B"/>
    <w:rsid w:val="64DD6A72"/>
    <w:rsid w:val="650E73AA"/>
    <w:rsid w:val="65F91B55"/>
    <w:rsid w:val="6780624A"/>
    <w:rsid w:val="67B15328"/>
    <w:rsid w:val="691A3DDD"/>
    <w:rsid w:val="69EC3ADD"/>
    <w:rsid w:val="6B0869DD"/>
    <w:rsid w:val="6BF863D7"/>
    <w:rsid w:val="6E1B015A"/>
    <w:rsid w:val="6E3146D9"/>
    <w:rsid w:val="6E505D27"/>
    <w:rsid w:val="705972ED"/>
    <w:rsid w:val="71287CA7"/>
    <w:rsid w:val="716F57EB"/>
    <w:rsid w:val="7183443D"/>
    <w:rsid w:val="72CC4B3E"/>
    <w:rsid w:val="751D28A7"/>
    <w:rsid w:val="751E519F"/>
    <w:rsid w:val="76DB3120"/>
    <w:rsid w:val="77A82D88"/>
    <w:rsid w:val="78074999"/>
    <w:rsid w:val="78F2570F"/>
    <w:rsid w:val="7927265A"/>
    <w:rsid w:val="7A5819D9"/>
    <w:rsid w:val="7AA30674"/>
    <w:rsid w:val="7B214D90"/>
    <w:rsid w:val="7B685176"/>
    <w:rsid w:val="7D363287"/>
    <w:rsid w:val="7DAB6BB7"/>
    <w:rsid w:val="7F7B7E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2E61BE"/>
  <w15:docId w15:val="{12655CB8-C255-47A1-B02E-626C2D24C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locked="1" w:semiHidden="1" w:unhideWhenUsed="1"/>
    <w:lsdException w:name="caption" w:qFormat="1"/>
    <w:lsdException w:name="table of figures" w:qFormat="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qFormat="1"/>
    <w:lsdException w:name="List" w:locked="1" w:semiHidden="1" w:unhideWhenUsed="1"/>
    <w:lsdException w:name="List Bullet" w:locked="1" w:semiHidden="1" w:unhideWhenUsed="1"/>
    <w:lsdException w:name="List Number" w:locked="1" w:semiHidden="1" w:unhideWhenUsed="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locked="1" w:semiHidden="1" w:unhideWhenUsed="1"/>
    <w:lsdException w:name="List Number 2" w:qFormat="1"/>
    <w:lsdException w:name="List Number 3" w:qFormat="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uiPriority="0" w:qFormat="1"/>
    <w:lsdException w:name="List Continue" w:qFormat="1"/>
    <w:lsdException w:name="List Continue 2" w:qFormat="1"/>
    <w:lsdException w:name="List Continue 3" w:qFormat="1"/>
    <w:lsdException w:name="List Continue 4" w:qFormat="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qFormat="1"/>
    <w:lsdException w:name="Body Text First Indent 2" w:qFormat="1"/>
    <w:lsdException w:name="Note Heading" w:locked="1" w:semiHidden="1" w:unhideWhenUsed="1"/>
    <w:lsdException w:name="Body Text 2" w:qFormat="1"/>
    <w:lsdException w:name="Body Text 3" w:qFormat="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next w:val="a4"/>
    <w:qFormat/>
    <w:pPr>
      <w:widowControl w:val="0"/>
      <w:jc w:val="both"/>
    </w:pPr>
    <w:rPr>
      <w:kern w:val="2"/>
      <w:sz w:val="28"/>
    </w:rPr>
  </w:style>
  <w:style w:type="paragraph" w:styleId="1">
    <w:name w:val="heading 1"/>
    <w:basedOn w:val="a3"/>
    <w:next w:val="a3"/>
    <w:link w:val="10"/>
    <w:uiPriority w:val="99"/>
    <w:qFormat/>
    <w:pPr>
      <w:keepNext/>
      <w:snapToGrid w:val="0"/>
      <w:spacing w:line="360" w:lineRule="atLeast"/>
      <w:outlineLvl w:val="0"/>
    </w:pPr>
    <w:rPr>
      <w:rFonts w:ascii="宋体"/>
    </w:rPr>
  </w:style>
  <w:style w:type="paragraph" w:styleId="23">
    <w:name w:val="heading 2"/>
    <w:basedOn w:val="a3"/>
    <w:next w:val="a3"/>
    <w:link w:val="210"/>
    <w:uiPriority w:val="99"/>
    <w:qFormat/>
    <w:pPr>
      <w:keepNext/>
      <w:keepLines/>
      <w:spacing w:before="260" w:after="260" w:line="413" w:lineRule="auto"/>
      <w:outlineLvl w:val="1"/>
    </w:pPr>
    <w:rPr>
      <w:rFonts w:ascii="Arial" w:eastAsia="黑体" w:hAnsi="Arial"/>
      <w:b/>
      <w:sz w:val="32"/>
    </w:rPr>
  </w:style>
  <w:style w:type="paragraph" w:styleId="30">
    <w:name w:val="heading 3"/>
    <w:basedOn w:val="a3"/>
    <w:next w:val="a3"/>
    <w:link w:val="31"/>
    <w:uiPriority w:val="99"/>
    <w:qFormat/>
    <w:pPr>
      <w:keepNext/>
      <w:keepLines/>
      <w:spacing w:before="260" w:after="260" w:line="413" w:lineRule="auto"/>
      <w:outlineLvl w:val="2"/>
    </w:pPr>
    <w:rPr>
      <w:b/>
      <w:sz w:val="32"/>
    </w:rPr>
  </w:style>
  <w:style w:type="paragraph" w:styleId="4">
    <w:name w:val="heading 4"/>
    <w:basedOn w:val="a3"/>
    <w:next w:val="a3"/>
    <w:link w:val="40"/>
    <w:uiPriority w:val="99"/>
    <w:qFormat/>
    <w:pPr>
      <w:keepNext/>
      <w:keepLines/>
      <w:spacing w:before="280" w:after="290" w:line="372" w:lineRule="auto"/>
      <w:outlineLvl w:val="3"/>
    </w:pPr>
    <w:rPr>
      <w:rFonts w:ascii="Arial" w:eastAsia="黑体" w:hAnsi="Arial"/>
      <w:b/>
    </w:rPr>
  </w:style>
  <w:style w:type="paragraph" w:styleId="5">
    <w:name w:val="heading 5"/>
    <w:basedOn w:val="a3"/>
    <w:next w:val="a3"/>
    <w:link w:val="50"/>
    <w:uiPriority w:val="99"/>
    <w:qFormat/>
    <w:pPr>
      <w:keepNext/>
      <w:keepLines/>
      <w:tabs>
        <w:tab w:val="left" w:pos="2551"/>
      </w:tabs>
      <w:spacing w:before="280" w:after="290" w:line="372" w:lineRule="auto"/>
      <w:ind w:left="2551" w:hanging="850"/>
      <w:outlineLvl w:val="4"/>
    </w:pPr>
    <w:rPr>
      <w:b/>
    </w:rPr>
  </w:style>
  <w:style w:type="paragraph" w:styleId="6">
    <w:name w:val="heading 6"/>
    <w:basedOn w:val="a3"/>
    <w:next w:val="a3"/>
    <w:link w:val="60"/>
    <w:uiPriority w:val="99"/>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0"/>
    <w:uiPriority w:val="99"/>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0"/>
    <w:uiPriority w:val="99"/>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0"/>
    <w:uiPriority w:val="99"/>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footer"/>
    <w:basedOn w:val="a3"/>
    <w:link w:val="a8"/>
    <w:uiPriority w:val="99"/>
    <w:qFormat/>
    <w:pPr>
      <w:tabs>
        <w:tab w:val="center" w:pos="4153"/>
        <w:tab w:val="right" w:pos="8306"/>
      </w:tabs>
      <w:snapToGrid w:val="0"/>
      <w:jc w:val="left"/>
    </w:pPr>
    <w:rPr>
      <w:sz w:val="18"/>
    </w:rPr>
  </w:style>
  <w:style w:type="paragraph" w:styleId="32">
    <w:name w:val="List 3"/>
    <w:basedOn w:val="a3"/>
    <w:uiPriority w:val="99"/>
    <w:qFormat/>
    <w:pPr>
      <w:adjustRightInd w:val="0"/>
      <w:snapToGrid w:val="0"/>
      <w:spacing w:line="360" w:lineRule="auto"/>
      <w:ind w:leftChars="400" w:left="100" w:hangingChars="200" w:hanging="200"/>
    </w:pPr>
    <w:rPr>
      <w:sz w:val="24"/>
    </w:rPr>
  </w:style>
  <w:style w:type="paragraph" w:styleId="71">
    <w:name w:val="toc 7"/>
    <w:basedOn w:val="a3"/>
    <w:next w:val="a3"/>
    <w:uiPriority w:val="99"/>
    <w:qFormat/>
    <w:pPr>
      <w:ind w:leftChars="1200" w:left="2520"/>
    </w:pPr>
  </w:style>
  <w:style w:type="paragraph" w:styleId="2">
    <w:name w:val="List Number 2"/>
    <w:basedOn w:val="a3"/>
    <w:uiPriority w:val="99"/>
    <w:qFormat/>
    <w:pPr>
      <w:numPr>
        <w:numId w:val="1"/>
      </w:numPr>
      <w:tabs>
        <w:tab w:val="clear" w:pos="425"/>
        <w:tab w:val="left" w:pos="780"/>
      </w:tabs>
      <w:spacing w:line="360" w:lineRule="auto"/>
    </w:pPr>
    <w:rPr>
      <w:sz w:val="24"/>
    </w:rPr>
  </w:style>
  <w:style w:type="paragraph" w:styleId="41">
    <w:name w:val="List Bullet 4"/>
    <w:basedOn w:val="a3"/>
    <w:uiPriority w:val="99"/>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9">
    <w:name w:val="Normal Indent"/>
    <w:basedOn w:val="a3"/>
    <w:uiPriority w:val="99"/>
    <w:qFormat/>
    <w:pPr>
      <w:adjustRightInd w:val="0"/>
      <w:snapToGrid w:val="0"/>
      <w:spacing w:line="360" w:lineRule="auto"/>
      <w:ind w:firstLine="420"/>
    </w:pPr>
    <w:rPr>
      <w:sz w:val="24"/>
    </w:rPr>
  </w:style>
  <w:style w:type="paragraph" w:styleId="aa">
    <w:name w:val="caption"/>
    <w:basedOn w:val="a3"/>
    <w:next w:val="a3"/>
    <w:uiPriority w:val="99"/>
    <w:qFormat/>
    <w:pPr>
      <w:widowControl/>
      <w:tabs>
        <w:tab w:val="left" w:pos="1134"/>
      </w:tabs>
      <w:adjustRightInd w:val="0"/>
      <w:snapToGrid w:val="0"/>
      <w:spacing w:line="280" w:lineRule="atLeast"/>
      <w:jc w:val="left"/>
    </w:pPr>
    <w:rPr>
      <w:rFonts w:eastAsia="PMingLiU"/>
      <w:b/>
      <w:kern w:val="0"/>
      <w:sz w:val="24"/>
      <w:lang w:eastAsia="zh-TW"/>
    </w:rPr>
  </w:style>
  <w:style w:type="paragraph" w:styleId="ab">
    <w:name w:val="Document Map"/>
    <w:basedOn w:val="a3"/>
    <w:link w:val="ac"/>
    <w:uiPriority w:val="99"/>
    <w:qFormat/>
    <w:pPr>
      <w:shd w:val="clear" w:color="auto" w:fill="000080"/>
    </w:pPr>
  </w:style>
  <w:style w:type="paragraph" w:styleId="ad">
    <w:name w:val="toa heading"/>
    <w:basedOn w:val="a3"/>
    <w:next w:val="a3"/>
    <w:uiPriority w:val="99"/>
    <w:qFormat/>
    <w:pPr>
      <w:spacing w:before="120"/>
    </w:pPr>
    <w:rPr>
      <w:rFonts w:ascii="Arial" w:hAnsi="Arial"/>
      <w:sz w:val="24"/>
    </w:rPr>
  </w:style>
  <w:style w:type="paragraph" w:styleId="ae">
    <w:name w:val="annotation text"/>
    <w:basedOn w:val="a3"/>
    <w:link w:val="11"/>
    <w:uiPriority w:val="99"/>
    <w:qFormat/>
    <w:pPr>
      <w:adjustRightInd w:val="0"/>
      <w:spacing w:line="360" w:lineRule="atLeast"/>
      <w:jc w:val="left"/>
      <w:textAlignment w:val="baseline"/>
    </w:pPr>
    <w:rPr>
      <w:kern w:val="0"/>
      <w:sz w:val="24"/>
    </w:rPr>
  </w:style>
  <w:style w:type="paragraph" w:styleId="33">
    <w:name w:val="Body Text 3"/>
    <w:basedOn w:val="a3"/>
    <w:link w:val="34"/>
    <w:uiPriority w:val="99"/>
    <w:qFormat/>
    <w:pPr>
      <w:adjustRightInd w:val="0"/>
      <w:snapToGrid w:val="0"/>
      <w:spacing w:after="120" w:line="360" w:lineRule="auto"/>
    </w:pPr>
    <w:rPr>
      <w:sz w:val="16"/>
    </w:rPr>
  </w:style>
  <w:style w:type="paragraph" w:styleId="3">
    <w:name w:val="List Bullet 3"/>
    <w:basedOn w:val="a3"/>
    <w:uiPriority w:val="99"/>
    <w:qFormat/>
    <w:pPr>
      <w:numPr>
        <w:numId w:val="2"/>
      </w:numPr>
      <w:adjustRightInd w:val="0"/>
      <w:snapToGrid w:val="0"/>
      <w:spacing w:line="360" w:lineRule="auto"/>
    </w:pPr>
    <w:rPr>
      <w:sz w:val="24"/>
    </w:rPr>
  </w:style>
  <w:style w:type="paragraph" w:styleId="af">
    <w:name w:val="Body Text"/>
    <w:basedOn w:val="a3"/>
    <w:link w:val="af0"/>
    <w:uiPriority w:val="99"/>
    <w:qFormat/>
    <w:rPr>
      <w:rFonts w:ascii="仿宋_GB2312" w:eastAsia="仿宋_GB2312"/>
      <w:sz w:val="32"/>
    </w:rPr>
  </w:style>
  <w:style w:type="paragraph" w:styleId="af1">
    <w:name w:val="Body Text Indent"/>
    <w:basedOn w:val="a3"/>
    <w:link w:val="af2"/>
    <w:qFormat/>
    <w:pPr>
      <w:spacing w:line="700" w:lineRule="exact"/>
      <w:ind w:left="960"/>
    </w:pPr>
    <w:rPr>
      <w:sz w:val="44"/>
    </w:rPr>
  </w:style>
  <w:style w:type="paragraph" w:styleId="35">
    <w:name w:val="List Number 3"/>
    <w:basedOn w:val="a3"/>
    <w:uiPriority w:val="99"/>
    <w:qFormat/>
    <w:pPr>
      <w:tabs>
        <w:tab w:val="left" w:pos="2120"/>
      </w:tabs>
      <w:adjustRightInd w:val="0"/>
      <w:snapToGrid w:val="0"/>
      <w:spacing w:line="360" w:lineRule="auto"/>
      <w:ind w:left="2120" w:hanging="720"/>
    </w:pPr>
    <w:rPr>
      <w:sz w:val="24"/>
    </w:rPr>
  </w:style>
  <w:style w:type="paragraph" w:styleId="24">
    <w:name w:val="List 2"/>
    <w:basedOn w:val="a3"/>
    <w:uiPriority w:val="99"/>
    <w:qFormat/>
    <w:pPr>
      <w:adjustRightInd w:val="0"/>
      <w:snapToGrid w:val="0"/>
      <w:spacing w:line="360" w:lineRule="auto"/>
      <w:ind w:leftChars="200" w:left="100" w:hangingChars="200" w:hanging="200"/>
    </w:pPr>
    <w:rPr>
      <w:sz w:val="24"/>
    </w:rPr>
  </w:style>
  <w:style w:type="paragraph" w:styleId="af3">
    <w:name w:val="List Continue"/>
    <w:basedOn w:val="a3"/>
    <w:uiPriority w:val="99"/>
    <w:qFormat/>
    <w:pPr>
      <w:adjustRightInd w:val="0"/>
      <w:snapToGrid w:val="0"/>
      <w:spacing w:after="120" w:line="360" w:lineRule="auto"/>
      <w:ind w:leftChars="200" w:left="420"/>
    </w:pPr>
    <w:rPr>
      <w:sz w:val="24"/>
    </w:rPr>
  </w:style>
  <w:style w:type="paragraph" w:styleId="20">
    <w:name w:val="List Bullet 2"/>
    <w:basedOn w:val="a3"/>
    <w:uiPriority w:val="99"/>
    <w:qFormat/>
    <w:pPr>
      <w:numPr>
        <w:numId w:val="3"/>
      </w:numPr>
      <w:adjustRightInd w:val="0"/>
      <w:snapToGrid w:val="0"/>
      <w:spacing w:line="360" w:lineRule="auto"/>
    </w:pPr>
    <w:rPr>
      <w:sz w:val="24"/>
    </w:rPr>
  </w:style>
  <w:style w:type="paragraph" w:styleId="51">
    <w:name w:val="toc 5"/>
    <w:basedOn w:val="a3"/>
    <w:next w:val="a3"/>
    <w:uiPriority w:val="99"/>
    <w:qFormat/>
    <w:pPr>
      <w:ind w:leftChars="800" w:left="1680"/>
    </w:pPr>
  </w:style>
  <w:style w:type="paragraph" w:styleId="36">
    <w:name w:val="toc 3"/>
    <w:basedOn w:val="a3"/>
    <w:next w:val="a3"/>
    <w:uiPriority w:val="99"/>
    <w:qFormat/>
    <w:pPr>
      <w:ind w:leftChars="400" w:left="840"/>
    </w:pPr>
  </w:style>
  <w:style w:type="paragraph" w:styleId="af4">
    <w:name w:val="Plain Text"/>
    <w:basedOn w:val="a3"/>
    <w:link w:val="af5"/>
    <w:uiPriority w:val="99"/>
    <w:qFormat/>
    <w:rPr>
      <w:rFonts w:ascii="宋体" w:hAnsi="Courier New"/>
      <w:sz w:val="21"/>
    </w:rPr>
  </w:style>
  <w:style w:type="paragraph" w:styleId="81">
    <w:name w:val="toc 8"/>
    <w:basedOn w:val="a3"/>
    <w:next w:val="a3"/>
    <w:uiPriority w:val="99"/>
    <w:qFormat/>
    <w:pPr>
      <w:ind w:leftChars="1400" w:left="2940"/>
    </w:pPr>
  </w:style>
  <w:style w:type="paragraph" w:styleId="af6">
    <w:name w:val="Date"/>
    <w:basedOn w:val="a3"/>
    <w:next w:val="a3"/>
    <w:link w:val="af7"/>
    <w:uiPriority w:val="99"/>
    <w:qFormat/>
  </w:style>
  <w:style w:type="paragraph" w:styleId="25">
    <w:name w:val="Body Text Indent 2"/>
    <w:basedOn w:val="a3"/>
    <w:link w:val="26"/>
    <w:uiPriority w:val="99"/>
    <w:qFormat/>
    <w:pPr>
      <w:snapToGrid w:val="0"/>
      <w:spacing w:line="560" w:lineRule="atLeast"/>
      <w:ind w:firstLine="540"/>
    </w:pPr>
  </w:style>
  <w:style w:type="paragraph" w:styleId="af8">
    <w:name w:val="Balloon Text"/>
    <w:basedOn w:val="a3"/>
    <w:link w:val="af9"/>
    <w:uiPriority w:val="99"/>
    <w:qFormat/>
    <w:rPr>
      <w:sz w:val="18"/>
    </w:rPr>
  </w:style>
  <w:style w:type="paragraph" w:styleId="afa">
    <w:name w:val="header"/>
    <w:basedOn w:val="a3"/>
    <w:link w:val="afb"/>
    <w:uiPriority w:val="99"/>
    <w:qFormat/>
    <w:pPr>
      <w:pBdr>
        <w:bottom w:val="single" w:sz="6" w:space="1" w:color="auto"/>
      </w:pBdr>
      <w:tabs>
        <w:tab w:val="center" w:pos="4153"/>
        <w:tab w:val="right" w:pos="8306"/>
      </w:tabs>
      <w:snapToGrid w:val="0"/>
      <w:jc w:val="center"/>
    </w:pPr>
    <w:rPr>
      <w:sz w:val="18"/>
    </w:rPr>
  </w:style>
  <w:style w:type="paragraph" w:styleId="12">
    <w:name w:val="toc 1"/>
    <w:basedOn w:val="a3"/>
    <w:next w:val="a3"/>
    <w:uiPriority w:val="99"/>
    <w:qFormat/>
    <w:pPr>
      <w:spacing w:line="180" w:lineRule="auto"/>
      <w:jc w:val="center"/>
    </w:pPr>
    <w:rPr>
      <w:sz w:val="30"/>
    </w:rPr>
  </w:style>
  <w:style w:type="paragraph" w:styleId="42">
    <w:name w:val="List Continue 4"/>
    <w:basedOn w:val="a3"/>
    <w:uiPriority w:val="99"/>
    <w:qFormat/>
    <w:pPr>
      <w:adjustRightInd w:val="0"/>
      <w:snapToGrid w:val="0"/>
      <w:spacing w:after="120" w:line="360" w:lineRule="auto"/>
      <w:ind w:leftChars="800" w:left="1680"/>
    </w:pPr>
    <w:rPr>
      <w:sz w:val="24"/>
    </w:rPr>
  </w:style>
  <w:style w:type="paragraph" w:styleId="43">
    <w:name w:val="toc 4"/>
    <w:basedOn w:val="a3"/>
    <w:next w:val="a3"/>
    <w:uiPriority w:val="99"/>
    <w:qFormat/>
    <w:pPr>
      <w:ind w:leftChars="600" w:left="1260"/>
    </w:pPr>
  </w:style>
  <w:style w:type="paragraph" w:styleId="afc">
    <w:name w:val="footnote text"/>
    <w:basedOn w:val="a3"/>
    <w:link w:val="afd"/>
    <w:uiPriority w:val="99"/>
    <w:qFormat/>
    <w:pPr>
      <w:spacing w:line="360" w:lineRule="auto"/>
    </w:pPr>
    <w:rPr>
      <w:sz w:val="18"/>
    </w:rPr>
  </w:style>
  <w:style w:type="paragraph" w:styleId="61">
    <w:name w:val="toc 6"/>
    <w:basedOn w:val="a3"/>
    <w:next w:val="a3"/>
    <w:uiPriority w:val="99"/>
    <w:qFormat/>
    <w:pPr>
      <w:ind w:leftChars="1000" w:left="2100"/>
    </w:pPr>
  </w:style>
  <w:style w:type="paragraph" w:styleId="52">
    <w:name w:val="List 5"/>
    <w:basedOn w:val="a3"/>
    <w:uiPriority w:val="99"/>
    <w:qFormat/>
    <w:pPr>
      <w:adjustRightInd w:val="0"/>
      <w:snapToGrid w:val="0"/>
      <w:spacing w:line="360" w:lineRule="auto"/>
      <w:ind w:leftChars="800" w:left="100" w:hangingChars="200" w:hanging="200"/>
    </w:pPr>
    <w:rPr>
      <w:sz w:val="24"/>
    </w:rPr>
  </w:style>
  <w:style w:type="paragraph" w:styleId="37">
    <w:name w:val="Body Text Indent 3"/>
    <w:basedOn w:val="a3"/>
    <w:link w:val="38"/>
    <w:uiPriority w:val="99"/>
    <w:qFormat/>
    <w:pPr>
      <w:spacing w:line="360" w:lineRule="auto"/>
      <w:ind w:firstLine="632"/>
    </w:pPr>
    <w:rPr>
      <w:rFonts w:ascii="黑体" w:eastAsia="黑体"/>
    </w:rPr>
  </w:style>
  <w:style w:type="paragraph" w:styleId="afe">
    <w:name w:val="table of figures"/>
    <w:basedOn w:val="a3"/>
    <w:next w:val="a3"/>
    <w:uiPriority w:val="99"/>
    <w:qFormat/>
    <w:pPr>
      <w:tabs>
        <w:tab w:val="right" w:leader="dot" w:pos="8640"/>
      </w:tabs>
      <w:spacing w:line="360" w:lineRule="auto"/>
      <w:ind w:left="400" w:hanging="400"/>
    </w:pPr>
    <w:rPr>
      <w:sz w:val="24"/>
    </w:rPr>
  </w:style>
  <w:style w:type="paragraph" w:styleId="27">
    <w:name w:val="toc 2"/>
    <w:basedOn w:val="a3"/>
    <w:next w:val="a3"/>
    <w:uiPriority w:val="99"/>
    <w:qFormat/>
    <w:pPr>
      <w:ind w:leftChars="200" w:left="420"/>
    </w:pPr>
  </w:style>
  <w:style w:type="paragraph" w:styleId="91">
    <w:name w:val="toc 9"/>
    <w:basedOn w:val="a3"/>
    <w:next w:val="a3"/>
    <w:uiPriority w:val="99"/>
    <w:qFormat/>
    <w:pPr>
      <w:ind w:leftChars="1600" w:left="3360"/>
    </w:pPr>
  </w:style>
  <w:style w:type="paragraph" w:styleId="28">
    <w:name w:val="Body Text 2"/>
    <w:basedOn w:val="a3"/>
    <w:link w:val="29"/>
    <w:uiPriority w:val="99"/>
    <w:qFormat/>
    <w:pPr>
      <w:adjustRightInd w:val="0"/>
      <w:snapToGrid w:val="0"/>
      <w:spacing w:after="120" w:line="480" w:lineRule="auto"/>
    </w:pPr>
    <w:rPr>
      <w:sz w:val="24"/>
    </w:rPr>
  </w:style>
  <w:style w:type="paragraph" w:styleId="44">
    <w:name w:val="List 4"/>
    <w:basedOn w:val="a3"/>
    <w:uiPriority w:val="99"/>
    <w:qFormat/>
    <w:pPr>
      <w:adjustRightInd w:val="0"/>
      <w:snapToGrid w:val="0"/>
      <w:spacing w:line="360" w:lineRule="auto"/>
      <w:ind w:leftChars="600" w:left="100" w:hangingChars="200" w:hanging="200"/>
    </w:pPr>
    <w:rPr>
      <w:sz w:val="24"/>
    </w:rPr>
  </w:style>
  <w:style w:type="paragraph" w:styleId="2a">
    <w:name w:val="List Continue 2"/>
    <w:basedOn w:val="a3"/>
    <w:uiPriority w:val="99"/>
    <w:qFormat/>
    <w:pPr>
      <w:adjustRightInd w:val="0"/>
      <w:snapToGrid w:val="0"/>
      <w:spacing w:after="120" w:line="360" w:lineRule="auto"/>
      <w:ind w:leftChars="400" w:left="840"/>
    </w:pPr>
    <w:rPr>
      <w:sz w:val="24"/>
    </w:rPr>
  </w:style>
  <w:style w:type="paragraph" w:styleId="aff">
    <w:name w:val="Normal (Web)"/>
    <w:basedOn w:val="a3"/>
    <w:uiPriority w:val="99"/>
    <w:qFormat/>
    <w:pPr>
      <w:widowControl/>
      <w:spacing w:before="100" w:beforeAutospacing="1" w:after="100" w:afterAutospacing="1"/>
      <w:jc w:val="left"/>
    </w:pPr>
    <w:rPr>
      <w:rFonts w:ascii="宋体" w:hAnsi="宋体"/>
      <w:kern w:val="0"/>
      <w:sz w:val="24"/>
    </w:rPr>
  </w:style>
  <w:style w:type="paragraph" w:styleId="39">
    <w:name w:val="List Continue 3"/>
    <w:basedOn w:val="a3"/>
    <w:uiPriority w:val="99"/>
    <w:qFormat/>
    <w:pPr>
      <w:adjustRightInd w:val="0"/>
      <w:snapToGrid w:val="0"/>
      <w:spacing w:after="120" w:line="360" w:lineRule="auto"/>
      <w:ind w:leftChars="600" w:left="1260"/>
    </w:pPr>
    <w:rPr>
      <w:sz w:val="24"/>
    </w:rPr>
  </w:style>
  <w:style w:type="paragraph" w:styleId="13">
    <w:name w:val="index 1"/>
    <w:basedOn w:val="a3"/>
    <w:next w:val="a3"/>
    <w:uiPriority w:val="99"/>
    <w:qFormat/>
    <w:pPr>
      <w:adjustRightInd w:val="0"/>
      <w:spacing w:line="240" w:lineRule="atLeast"/>
      <w:textAlignment w:val="baseline"/>
    </w:pPr>
    <w:rPr>
      <w:rFonts w:ascii="宋体"/>
      <w:kern w:val="0"/>
      <w:sz w:val="21"/>
    </w:rPr>
  </w:style>
  <w:style w:type="paragraph" w:styleId="aff0">
    <w:name w:val="Title"/>
    <w:basedOn w:val="a3"/>
    <w:link w:val="aff1"/>
    <w:uiPriority w:val="99"/>
    <w:qFormat/>
    <w:pPr>
      <w:widowControl/>
      <w:spacing w:after="240" w:line="360" w:lineRule="auto"/>
      <w:jc w:val="center"/>
    </w:pPr>
    <w:rPr>
      <w:rFonts w:ascii="Arial" w:hAnsi="Arial"/>
      <w:b/>
      <w:smallCaps/>
      <w:kern w:val="28"/>
      <w:sz w:val="36"/>
      <w:lang w:eastAsia="en-US"/>
    </w:rPr>
  </w:style>
  <w:style w:type="paragraph" w:styleId="aff2">
    <w:name w:val="annotation subject"/>
    <w:basedOn w:val="ae"/>
    <w:next w:val="ae"/>
    <w:link w:val="aff3"/>
    <w:uiPriority w:val="99"/>
    <w:qFormat/>
    <w:pPr>
      <w:adjustRightInd/>
      <w:spacing w:line="240" w:lineRule="auto"/>
      <w:textAlignment w:val="auto"/>
    </w:pPr>
  </w:style>
  <w:style w:type="paragraph" w:styleId="aff4">
    <w:name w:val="Body Text First Indent"/>
    <w:basedOn w:val="a3"/>
    <w:link w:val="aff5"/>
    <w:uiPriority w:val="99"/>
    <w:qFormat/>
    <w:pPr>
      <w:spacing w:line="360" w:lineRule="auto"/>
      <w:ind w:firstLine="420"/>
    </w:pPr>
    <w:rPr>
      <w:rFonts w:ascii="宋体" w:hAnsi="宋体"/>
      <w:sz w:val="24"/>
    </w:rPr>
  </w:style>
  <w:style w:type="paragraph" w:styleId="2b">
    <w:name w:val="Body Text First Indent 2"/>
    <w:basedOn w:val="af1"/>
    <w:link w:val="2c"/>
    <w:uiPriority w:val="99"/>
    <w:qFormat/>
    <w:pPr>
      <w:spacing w:after="120" w:line="240" w:lineRule="auto"/>
      <w:ind w:leftChars="200" w:left="420" w:firstLineChars="200" w:firstLine="420"/>
    </w:pPr>
  </w:style>
  <w:style w:type="table" w:styleId="aff6">
    <w:name w:val="Table Grid"/>
    <w:basedOn w:val="a6"/>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basedOn w:val="a5"/>
    <w:uiPriority w:val="99"/>
    <w:qFormat/>
    <w:rPr>
      <w:rFonts w:cs="Times New Roman"/>
      <w:b/>
    </w:rPr>
  </w:style>
  <w:style w:type="character" w:styleId="aff8">
    <w:name w:val="page number"/>
    <w:basedOn w:val="a5"/>
    <w:uiPriority w:val="99"/>
    <w:qFormat/>
    <w:rPr>
      <w:rFonts w:cs="Times New Roman"/>
    </w:rPr>
  </w:style>
  <w:style w:type="character" w:styleId="aff9">
    <w:name w:val="FollowedHyperlink"/>
    <w:basedOn w:val="a5"/>
    <w:uiPriority w:val="99"/>
    <w:qFormat/>
    <w:rPr>
      <w:rFonts w:cs="Times New Roman"/>
      <w:color w:val="333333"/>
      <w:u w:val="none"/>
    </w:rPr>
  </w:style>
  <w:style w:type="character" w:styleId="affa">
    <w:name w:val="Emphasis"/>
    <w:basedOn w:val="a5"/>
    <w:uiPriority w:val="99"/>
    <w:qFormat/>
    <w:rPr>
      <w:rFonts w:cs="Times New Roman"/>
      <w:i/>
    </w:rPr>
  </w:style>
  <w:style w:type="character" w:styleId="affb">
    <w:name w:val="Hyperlink"/>
    <w:basedOn w:val="a5"/>
    <w:uiPriority w:val="99"/>
    <w:qFormat/>
    <w:rPr>
      <w:rFonts w:cs="Times New Roman"/>
      <w:color w:val="333333"/>
      <w:u w:val="none"/>
    </w:rPr>
  </w:style>
  <w:style w:type="character" w:styleId="affc">
    <w:name w:val="annotation reference"/>
    <w:basedOn w:val="a5"/>
    <w:uiPriority w:val="99"/>
    <w:qFormat/>
    <w:rPr>
      <w:rFonts w:cs="Times New Roman"/>
      <w:sz w:val="21"/>
    </w:rPr>
  </w:style>
  <w:style w:type="character" w:styleId="affd">
    <w:name w:val="footnote reference"/>
    <w:basedOn w:val="a5"/>
    <w:uiPriority w:val="99"/>
    <w:qFormat/>
    <w:rPr>
      <w:rFonts w:cs="Times New Roman"/>
      <w:position w:val="6"/>
      <w:sz w:val="14"/>
      <w:vertAlign w:val="superscript"/>
    </w:rPr>
  </w:style>
  <w:style w:type="character" w:customStyle="1" w:styleId="10">
    <w:name w:val="标题 1 字符"/>
    <w:basedOn w:val="a5"/>
    <w:link w:val="1"/>
    <w:uiPriority w:val="99"/>
    <w:qFormat/>
    <w:locked/>
    <w:rPr>
      <w:rFonts w:cs="Times New Roman"/>
      <w:b/>
      <w:bCs/>
      <w:kern w:val="44"/>
      <w:sz w:val="44"/>
      <w:szCs w:val="44"/>
    </w:rPr>
  </w:style>
  <w:style w:type="character" w:customStyle="1" w:styleId="31">
    <w:name w:val="标题 3 字符1"/>
    <w:basedOn w:val="a5"/>
    <w:link w:val="30"/>
    <w:uiPriority w:val="99"/>
    <w:qFormat/>
    <w:locked/>
    <w:rPr>
      <w:rFonts w:eastAsia="宋体" w:cs="Times New Roman"/>
      <w:b/>
      <w:kern w:val="2"/>
      <w:sz w:val="32"/>
      <w:lang w:val="en-US" w:eastAsia="zh-CN"/>
    </w:rPr>
  </w:style>
  <w:style w:type="character" w:customStyle="1" w:styleId="210">
    <w:name w:val="标题 2 字符1"/>
    <w:basedOn w:val="a5"/>
    <w:link w:val="23"/>
    <w:uiPriority w:val="99"/>
    <w:qFormat/>
    <w:locked/>
    <w:rPr>
      <w:rFonts w:ascii="Arial" w:eastAsia="黑体" w:hAnsi="Arial" w:cs="Times New Roman"/>
      <w:b/>
      <w:kern w:val="2"/>
      <w:sz w:val="32"/>
    </w:rPr>
  </w:style>
  <w:style w:type="character" w:customStyle="1" w:styleId="40">
    <w:name w:val="标题 4 字符"/>
    <w:basedOn w:val="a5"/>
    <w:link w:val="4"/>
    <w:uiPriority w:val="99"/>
    <w:semiHidden/>
    <w:qFormat/>
    <w:locked/>
    <w:rPr>
      <w:rFonts w:ascii="Cambria" w:eastAsia="宋体" w:hAnsi="Cambria" w:cs="Times New Roman"/>
      <w:b/>
      <w:bCs/>
      <w:sz w:val="28"/>
      <w:szCs w:val="28"/>
    </w:rPr>
  </w:style>
  <w:style w:type="character" w:customStyle="1" w:styleId="50">
    <w:name w:val="标题 5 字符"/>
    <w:basedOn w:val="a5"/>
    <w:link w:val="5"/>
    <w:uiPriority w:val="99"/>
    <w:semiHidden/>
    <w:qFormat/>
    <w:locked/>
    <w:rPr>
      <w:rFonts w:cs="Times New Roman"/>
      <w:b/>
      <w:bCs/>
      <w:sz w:val="28"/>
      <w:szCs w:val="28"/>
    </w:rPr>
  </w:style>
  <w:style w:type="character" w:customStyle="1" w:styleId="60">
    <w:name w:val="标题 6 字符"/>
    <w:basedOn w:val="a5"/>
    <w:link w:val="6"/>
    <w:uiPriority w:val="99"/>
    <w:semiHidden/>
    <w:qFormat/>
    <w:locked/>
    <w:rPr>
      <w:rFonts w:ascii="Cambria" w:eastAsia="宋体" w:hAnsi="Cambria" w:cs="Times New Roman"/>
      <w:b/>
      <w:bCs/>
      <w:sz w:val="24"/>
      <w:szCs w:val="24"/>
    </w:rPr>
  </w:style>
  <w:style w:type="character" w:customStyle="1" w:styleId="70">
    <w:name w:val="标题 7 字符"/>
    <w:basedOn w:val="a5"/>
    <w:link w:val="7"/>
    <w:uiPriority w:val="99"/>
    <w:semiHidden/>
    <w:qFormat/>
    <w:locked/>
    <w:rPr>
      <w:rFonts w:cs="Times New Roman"/>
      <w:b/>
      <w:bCs/>
      <w:sz w:val="24"/>
      <w:szCs w:val="24"/>
    </w:rPr>
  </w:style>
  <w:style w:type="character" w:customStyle="1" w:styleId="80">
    <w:name w:val="标题 8 字符"/>
    <w:basedOn w:val="a5"/>
    <w:link w:val="8"/>
    <w:uiPriority w:val="99"/>
    <w:semiHidden/>
    <w:qFormat/>
    <w:locked/>
    <w:rPr>
      <w:rFonts w:ascii="Cambria" w:eastAsia="宋体" w:hAnsi="Cambria" w:cs="Times New Roman"/>
      <w:sz w:val="24"/>
      <w:szCs w:val="24"/>
    </w:rPr>
  </w:style>
  <w:style w:type="character" w:customStyle="1" w:styleId="90">
    <w:name w:val="标题 9 字符"/>
    <w:basedOn w:val="a5"/>
    <w:link w:val="9"/>
    <w:uiPriority w:val="99"/>
    <w:semiHidden/>
    <w:qFormat/>
    <w:locked/>
    <w:rPr>
      <w:rFonts w:ascii="Cambria" w:eastAsia="宋体" w:hAnsi="Cambria" w:cs="Times New Roman"/>
      <w:sz w:val="21"/>
      <w:szCs w:val="21"/>
    </w:rPr>
  </w:style>
  <w:style w:type="character" w:customStyle="1" w:styleId="ac">
    <w:name w:val="文档结构图 字符"/>
    <w:basedOn w:val="a5"/>
    <w:link w:val="ab"/>
    <w:uiPriority w:val="99"/>
    <w:semiHidden/>
    <w:qFormat/>
    <w:locked/>
    <w:rPr>
      <w:rFonts w:cs="Times New Roman"/>
      <w:sz w:val="2"/>
    </w:rPr>
  </w:style>
  <w:style w:type="character" w:customStyle="1" w:styleId="CommentTextChar">
    <w:name w:val="Comment Text Char"/>
    <w:basedOn w:val="a5"/>
    <w:uiPriority w:val="99"/>
    <w:semiHidden/>
    <w:qFormat/>
    <w:locked/>
    <w:rPr>
      <w:rFonts w:ascii="Times New Roman" w:hAnsi="Times New Roman" w:cs="Times New Roman"/>
      <w:sz w:val="20"/>
    </w:rPr>
  </w:style>
  <w:style w:type="character" w:customStyle="1" w:styleId="34">
    <w:name w:val="正文文本 3 字符"/>
    <w:basedOn w:val="a5"/>
    <w:link w:val="33"/>
    <w:uiPriority w:val="99"/>
    <w:semiHidden/>
    <w:qFormat/>
    <w:locked/>
    <w:rPr>
      <w:rFonts w:cs="Times New Roman"/>
      <w:sz w:val="16"/>
      <w:szCs w:val="16"/>
    </w:rPr>
  </w:style>
  <w:style w:type="character" w:customStyle="1" w:styleId="af0">
    <w:name w:val="正文文本 字符"/>
    <w:basedOn w:val="a5"/>
    <w:link w:val="af"/>
    <w:uiPriority w:val="99"/>
    <w:semiHidden/>
    <w:qFormat/>
    <w:locked/>
    <w:rPr>
      <w:rFonts w:cs="Times New Roman"/>
      <w:sz w:val="20"/>
      <w:szCs w:val="20"/>
    </w:rPr>
  </w:style>
  <w:style w:type="character" w:customStyle="1" w:styleId="af2">
    <w:name w:val="正文文本缩进 字符"/>
    <w:basedOn w:val="a5"/>
    <w:link w:val="af1"/>
    <w:uiPriority w:val="99"/>
    <w:qFormat/>
    <w:locked/>
    <w:rPr>
      <w:rFonts w:cs="Times New Roman"/>
      <w:kern w:val="2"/>
      <w:sz w:val="44"/>
    </w:rPr>
  </w:style>
  <w:style w:type="character" w:customStyle="1" w:styleId="af5">
    <w:name w:val="纯文本 字符"/>
    <w:basedOn w:val="a5"/>
    <w:link w:val="af4"/>
    <w:uiPriority w:val="99"/>
    <w:qFormat/>
    <w:locked/>
    <w:rPr>
      <w:rFonts w:ascii="宋体" w:hAnsi="Courier New" w:cs="Times New Roman"/>
      <w:kern w:val="2"/>
      <w:sz w:val="21"/>
    </w:rPr>
  </w:style>
  <w:style w:type="character" w:customStyle="1" w:styleId="af7">
    <w:name w:val="日期 字符"/>
    <w:basedOn w:val="a5"/>
    <w:link w:val="af6"/>
    <w:uiPriority w:val="99"/>
    <w:qFormat/>
    <w:locked/>
    <w:rPr>
      <w:rFonts w:cs="Times New Roman"/>
      <w:kern w:val="2"/>
      <w:sz w:val="28"/>
    </w:rPr>
  </w:style>
  <w:style w:type="character" w:customStyle="1" w:styleId="26">
    <w:name w:val="正文文本缩进 2 字符"/>
    <w:basedOn w:val="a5"/>
    <w:link w:val="25"/>
    <w:uiPriority w:val="99"/>
    <w:qFormat/>
    <w:locked/>
    <w:rPr>
      <w:rFonts w:cs="Times New Roman"/>
      <w:kern w:val="2"/>
      <w:sz w:val="28"/>
    </w:rPr>
  </w:style>
  <w:style w:type="character" w:customStyle="1" w:styleId="af9">
    <w:name w:val="批注框文本 字符"/>
    <w:basedOn w:val="a5"/>
    <w:link w:val="af8"/>
    <w:uiPriority w:val="99"/>
    <w:semiHidden/>
    <w:qFormat/>
    <w:locked/>
    <w:rPr>
      <w:rFonts w:cs="Times New Roman"/>
      <w:sz w:val="2"/>
    </w:rPr>
  </w:style>
  <w:style w:type="character" w:customStyle="1" w:styleId="a8">
    <w:name w:val="页脚 字符"/>
    <w:basedOn w:val="a5"/>
    <w:link w:val="a4"/>
    <w:uiPriority w:val="99"/>
    <w:qFormat/>
    <w:locked/>
    <w:rPr>
      <w:rFonts w:cs="Times New Roman"/>
      <w:kern w:val="2"/>
      <w:sz w:val="18"/>
    </w:rPr>
  </w:style>
  <w:style w:type="character" w:customStyle="1" w:styleId="afb">
    <w:name w:val="页眉 字符"/>
    <w:basedOn w:val="a5"/>
    <w:link w:val="afa"/>
    <w:uiPriority w:val="99"/>
    <w:qFormat/>
    <w:locked/>
    <w:rPr>
      <w:rFonts w:cs="Times New Roman"/>
      <w:kern w:val="2"/>
      <w:sz w:val="18"/>
    </w:rPr>
  </w:style>
  <w:style w:type="character" w:customStyle="1" w:styleId="afd">
    <w:name w:val="脚注文本 字符"/>
    <w:basedOn w:val="a5"/>
    <w:link w:val="afc"/>
    <w:uiPriority w:val="99"/>
    <w:qFormat/>
    <w:locked/>
    <w:rPr>
      <w:rFonts w:cs="Times New Roman"/>
      <w:kern w:val="2"/>
      <w:sz w:val="18"/>
    </w:rPr>
  </w:style>
  <w:style w:type="character" w:customStyle="1" w:styleId="38">
    <w:name w:val="正文文本缩进 3 字符"/>
    <w:basedOn w:val="a5"/>
    <w:link w:val="37"/>
    <w:uiPriority w:val="99"/>
    <w:semiHidden/>
    <w:qFormat/>
    <w:locked/>
    <w:rPr>
      <w:rFonts w:cs="Times New Roman"/>
      <w:sz w:val="16"/>
      <w:szCs w:val="16"/>
    </w:rPr>
  </w:style>
  <w:style w:type="character" w:customStyle="1" w:styleId="29">
    <w:name w:val="正文文本 2 字符"/>
    <w:basedOn w:val="a5"/>
    <w:link w:val="28"/>
    <w:uiPriority w:val="99"/>
    <w:semiHidden/>
    <w:qFormat/>
    <w:locked/>
    <w:rPr>
      <w:rFonts w:cs="Times New Roman"/>
      <w:sz w:val="20"/>
      <w:szCs w:val="20"/>
    </w:rPr>
  </w:style>
  <w:style w:type="character" w:customStyle="1" w:styleId="aff1">
    <w:name w:val="标题 字符"/>
    <w:basedOn w:val="a5"/>
    <w:link w:val="aff0"/>
    <w:uiPriority w:val="99"/>
    <w:qFormat/>
    <w:locked/>
    <w:rPr>
      <w:rFonts w:ascii="Cambria" w:hAnsi="Cambria" w:cs="Times New Roman"/>
      <w:b/>
      <w:bCs/>
      <w:sz w:val="32"/>
      <w:szCs w:val="32"/>
    </w:rPr>
  </w:style>
  <w:style w:type="character" w:customStyle="1" w:styleId="aff3">
    <w:name w:val="批注主题 字符"/>
    <w:basedOn w:val="11"/>
    <w:link w:val="aff2"/>
    <w:uiPriority w:val="99"/>
    <w:qFormat/>
    <w:locked/>
    <w:rPr>
      <w:rFonts w:cs="Times New Roman"/>
      <w:sz w:val="24"/>
    </w:rPr>
  </w:style>
  <w:style w:type="character" w:customStyle="1" w:styleId="11">
    <w:name w:val="批注文字 字符1"/>
    <w:link w:val="ae"/>
    <w:uiPriority w:val="99"/>
    <w:qFormat/>
    <w:locked/>
    <w:rPr>
      <w:sz w:val="24"/>
    </w:rPr>
  </w:style>
  <w:style w:type="character" w:customStyle="1" w:styleId="aff5">
    <w:name w:val="正文首行缩进 字符"/>
    <w:basedOn w:val="af0"/>
    <w:link w:val="aff4"/>
    <w:uiPriority w:val="99"/>
    <w:semiHidden/>
    <w:qFormat/>
    <w:locked/>
    <w:rPr>
      <w:rFonts w:cs="Times New Roman"/>
      <w:sz w:val="20"/>
      <w:szCs w:val="20"/>
    </w:rPr>
  </w:style>
  <w:style w:type="character" w:customStyle="1" w:styleId="2c">
    <w:name w:val="正文首行缩进 2 字符"/>
    <w:basedOn w:val="af2"/>
    <w:link w:val="2b"/>
    <w:uiPriority w:val="99"/>
    <w:qFormat/>
    <w:locked/>
    <w:rPr>
      <w:rFonts w:cs="Times New Roman"/>
      <w:kern w:val="2"/>
      <w:sz w:val="44"/>
    </w:rPr>
  </w:style>
  <w:style w:type="character" w:customStyle="1" w:styleId="CharChar6">
    <w:name w:val="Char Char6"/>
    <w:uiPriority w:val="99"/>
    <w:qFormat/>
    <w:rPr>
      <w:rFonts w:ascii="仿宋_GB2312" w:eastAsia="仿宋_GB2312"/>
      <w:kern w:val="2"/>
      <w:sz w:val="32"/>
    </w:rPr>
  </w:style>
  <w:style w:type="character" w:customStyle="1" w:styleId="CharChar2">
    <w:name w:val="Char Char2"/>
    <w:uiPriority w:val="99"/>
    <w:qFormat/>
    <w:rPr>
      <w:rFonts w:eastAsia="宋体"/>
      <w:kern w:val="2"/>
      <w:sz w:val="18"/>
      <w:lang w:val="en-US" w:eastAsia="zh-CN"/>
    </w:rPr>
  </w:style>
  <w:style w:type="character" w:customStyle="1" w:styleId="CharChar">
    <w:name w:val="Char Char"/>
    <w:uiPriority w:val="99"/>
    <w:qFormat/>
    <w:rPr>
      <w:rFonts w:ascii="宋体" w:eastAsia="宋体" w:hAnsi="宋体"/>
      <w:kern w:val="2"/>
      <w:sz w:val="24"/>
      <w:lang w:val="en-US" w:eastAsia="zh-CN"/>
    </w:rPr>
  </w:style>
  <w:style w:type="character" w:customStyle="1" w:styleId="TableTextChar">
    <w:name w:val="Table Text Char"/>
    <w:uiPriority w:val="99"/>
    <w:qFormat/>
    <w:rPr>
      <w:rFonts w:ascii="Arial" w:hAnsi="Arial"/>
      <w:kern w:val="2"/>
      <w:sz w:val="18"/>
      <w:lang w:val="en-US" w:eastAsia="zh-CN"/>
    </w:rPr>
  </w:style>
  <w:style w:type="character" w:customStyle="1" w:styleId="074Char1">
    <w:name w:val="标书正文:  0.74 厘米 Char1"/>
    <w:uiPriority w:val="99"/>
    <w:qFormat/>
    <w:rPr>
      <w:rFonts w:eastAsia="宋体"/>
      <w:kern w:val="2"/>
      <w:sz w:val="24"/>
      <w:lang w:val="en-US" w:eastAsia="zh-CN"/>
    </w:rPr>
  </w:style>
  <w:style w:type="character" w:customStyle="1" w:styleId="CharChar11">
    <w:name w:val="Char Char11"/>
    <w:uiPriority w:val="99"/>
    <w:qFormat/>
    <w:rPr>
      <w:rFonts w:ascii="宋体"/>
      <w:kern w:val="2"/>
      <w:sz w:val="28"/>
    </w:rPr>
  </w:style>
  <w:style w:type="character" w:customStyle="1" w:styleId="CharChar7">
    <w:name w:val="Char Char7"/>
    <w:uiPriority w:val="99"/>
    <w:qFormat/>
    <w:rPr>
      <w:rFonts w:ascii="宋体" w:eastAsia="宋体" w:hAnsi="宋体"/>
      <w:kern w:val="2"/>
      <w:sz w:val="28"/>
    </w:rPr>
  </w:style>
  <w:style w:type="character" w:customStyle="1" w:styleId="Char">
    <w:name w:val="文字 Char"/>
    <w:uiPriority w:val="99"/>
    <w:qFormat/>
    <w:rPr>
      <w:rFonts w:ascii="宋体"/>
      <w:kern w:val="2"/>
      <w:sz w:val="28"/>
    </w:rPr>
  </w:style>
  <w:style w:type="character" w:customStyle="1" w:styleId="CharChar5">
    <w:name w:val="Char Char5"/>
    <w:uiPriority w:val="99"/>
    <w:qFormat/>
    <w:rPr>
      <w:rFonts w:ascii="Arial" w:eastAsia="宋体" w:hAnsi="Arial"/>
      <w:b/>
      <w:smallCaps/>
      <w:kern w:val="28"/>
      <w:sz w:val="36"/>
      <w:lang w:val="en-US" w:eastAsia="en-US"/>
    </w:rPr>
  </w:style>
  <w:style w:type="character" w:customStyle="1" w:styleId="font61">
    <w:name w:val="font61"/>
    <w:uiPriority w:val="99"/>
    <w:qFormat/>
    <w:rPr>
      <w:rFonts w:ascii="微软雅黑" w:eastAsia="微软雅黑" w:hAnsi="微软雅黑"/>
      <w:color w:val="000000"/>
      <w:sz w:val="24"/>
      <w:u w:val="none"/>
    </w:rPr>
  </w:style>
  <w:style w:type="character" w:customStyle="1" w:styleId="titleemph1">
    <w:name w:val="title_emph1"/>
    <w:uiPriority w:val="99"/>
    <w:qFormat/>
    <w:rPr>
      <w:rFonts w:ascii="Arial" w:hAnsi="Arial"/>
      <w:b/>
      <w:sz w:val="20"/>
    </w:rPr>
  </w:style>
  <w:style w:type="character" w:customStyle="1" w:styleId="v151">
    <w:name w:val="v151"/>
    <w:uiPriority w:val="99"/>
    <w:qFormat/>
    <w:rPr>
      <w:sz w:val="18"/>
    </w:rPr>
  </w:style>
  <w:style w:type="character" w:customStyle="1" w:styleId="font1">
    <w:name w:val="font1"/>
    <w:uiPriority w:val="99"/>
    <w:qFormat/>
    <w:rPr>
      <w:color w:val="000000"/>
      <w:sz w:val="18"/>
    </w:rPr>
  </w:style>
  <w:style w:type="character" w:customStyle="1" w:styleId="CharCharCharCharCharCharCharCharChar">
    <w:name w:val="Char Char Char Char Char Char Char Char Char"/>
    <w:uiPriority w:val="99"/>
    <w:qFormat/>
    <w:rPr>
      <w:rFonts w:ascii="宋体" w:eastAsia="宋体" w:hAnsi="宋体"/>
      <w:kern w:val="2"/>
      <w:sz w:val="24"/>
      <w:lang w:val="en-US" w:eastAsia="zh-CN"/>
    </w:rPr>
  </w:style>
  <w:style w:type="character" w:customStyle="1" w:styleId="TableTextCharCharCharChar">
    <w:name w:val="Table Text Char Char Char Char"/>
    <w:link w:val="TableText"/>
    <w:uiPriority w:val="99"/>
    <w:qFormat/>
    <w:locked/>
    <w:rPr>
      <w:rFonts w:ascii="Arial" w:hAnsi="Arial"/>
      <w:kern w:val="2"/>
      <w:sz w:val="18"/>
      <w:lang w:val="en-US" w:eastAsia="zh-CN" w:bidi="ar-SA"/>
    </w:rPr>
  </w:style>
  <w:style w:type="paragraph" w:customStyle="1" w:styleId="TableText">
    <w:name w:val="Table Text"/>
    <w:link w:val="TableTextCharCharCharChar"/>
    <w:uiPriority w:val="99"/>
    <w:qFormat/>
    <w:pPr>
      <w:snapToGrid w:val="0"/>
      <w:spacing w:before="80" w:after="80"/>
    </w:pPr>
    <w:rPr>
      <w:rFonts w:ascii="Arial" w:hAnsi="Arial"/>
      <w:kern w:val="2"/>
      <w:sz w:val="18"/>
    </w:rPr>
  </w:style>
  <w:style w:type="character" w:customStyle="1" w:styleId="H2Char">
    <w:name w:val="H2 Char"/>
    <w:uiPriority w:val="99"/>
    <w:qFormat/>
    <w:rPr>
      <w:rFonts w:ascii="Arial" w:eastAsia="宋体" w:hAnsi="Arial"/>
      <w:kern w:val="2"/>
      <w:sz w:val="28"/>
      <w:lang w:val="en-US" w:eastAsia="zh-CN"/>
    </w:rPr>
  </w:style>
  <w:style w:type="character" w:customStyle="1" w:styleId="top-det1">
    <w:name w:val="top-det1"/>
    <w:uiPriority w:val="99"/>
    <w:qFormat/>
    <w:rPr>
      <w:b/>
      <w:color w:val="000000"/>
    </w:rPr>
  </w:style>
  <w:style w:type="character" w:customStyle="1" w:styleId="affe">
    <w:name w:val="批注文字 字符"/>
    <w:uiPriority w:val="99"/>
    <w:qFormat/>
    <w:rPr>
      <w:sz w:val="24"/>
    </w:rPr>
  </w:style>
  <w:style w:type="character" w:customStyle="1" w:styleId="crowed11">
    <w:name w:val="crowed11"/>
    <w:uiPriority w:val="99"/>
    <w:qFormat/>
    <w:rPr>
      <w:sz w:val="24"/>
    </w:rPr>
  </w:style>
  <w:style w:type="character" w:customStyle="1" w:styleId="TableTextChar1Char">
    <w:name w:val="Table Text Char1 Char"/>
    <w:uiPriority w:val="99"/>
    <w:qFormat/>
    <w:rPr>
      <w:rFonts w:ascii="Arial" w:hAnsi="Arial"/>
      <w:kern w:val="2"/>
      <w:sz w:val="18"/>
      <w:lang w:val="en-US" w:eastAsia="zh-CN"/>
    </w:rPr>
  </w:style>
  <w:style w:type="character" w:customStyle="1" w:styleId="2d">
    <w:name w:val="标题 2 字符"/>
    <w:uiPriority w:val="99"/>
    <w:qFormat/>
    <w:rPr>
      <w:rFonts w:ascii="Arial" w:eastAsia="黑体" w:hAnsi="Arial"/>
      <w:b/>
      <w:kern w:val="2"/>
      <w:sz w:val="32"/>
    </w:rPr>
  </w:style>
  <w:style w:type="character" w:customStyle="1" w:styleId="TableHeadingCharChar">
    <w:name w:val="Table Heading Char Char"/>
    <w:uiPriority w:val="99"/>
    <w:qFormat/>
    <w:rPr>
      <w:rFonts w:ascii="Arial" w:eastAsia="黑体" w:hAnsi="Arial"/>
      <w:kern w:val="2"/>
      <w:sz w:val="18"/>
      <w:lang w:val="en-US" w:eastAsia="zh-CN"/>
    </w:rPr>
  </w:style>
  <w:style w:type="character" w:customStyle="1" w:styleId="CharChar0">
    <w:name w:val="文字 Char Char"/>
    <w:link w:val="afff"/>
    <w:uiPriority w:val="99"/>
    <w:qFormat/>
    <w:locked/>
    <w:rPr>
      <w:rFonts w:ascii="宋体"/>
      <w:kern w:val="2"/>
      <w:sz w:val="28"/>
    </w:rPr>
  </w:style>
  <w:style w:type="paragraph" w:customStyle="1" w:styleId="afff">
    <w:name w:val="文字"/>
    <w:basedOn w:val="a3"/>
    <w:link w:val="CharChar0"/>
    <w:uiPriority w:val="99"/>
    <w:qFormat/>
    <w:pPr>
      <w:tabs>
        <w:tab w:val="left" w:pos="8520"/>
      </w:tabs>
      <w:spacing w:line="312" w:lineRule="auto"/>
      <w:ind w:right="-210" w:firstLine="556"/>
    </w:pPr>
    <w:rPr>
      <w:rFonts w:ascii="宋体"/>
    </w:rPr>
  </w:style>
  <w:style w:type="character" w:customStyle="1" w:styleId="afff0">
    <w:name w:val="样式 宋体"/>
    <w:uiPriority w:val="99"/>
    <w:qFormat/>
    <w:rPr>
      <w:rFonts w:ascii="宋体" w:eastAsia="宋体" w:hAnsi="宋体"/>
      <w:sz w:val="28"/>
    </w:rPr>
  </w:style>
  <w:style w:type="character" w:customStyle="1" w:styleId="Char0">
    <w:name w:val="正文 + 三号 Char"/>
    <w:uiPriority w:val="99"/>
    <w:qFormat/>
    <w:rPr>
      <w:rFonts w:eastAsia="宋体"/>
      <w:kern w:val="2"/>
      <w:sz w:val="21"/>
      <w:lang w:val="en-US" w:eastAsia="zh-CN"/>
    </w:rPr>
  </w:style>
  <w:style w:type="character" w:customStyle="1" w:styleId="Char1">
    <w:name w:val="小 Char"/>
    <w:uiPriority w:val="99"/>
    <w:qFormat/>
    <w:rPr>
      <w:rFonts w:ascii="宋体" w:eastAsia="宋体" w:hAnsi="Courier New"/>
      <w:kern w:val="2"/>
      <w:sz w:val="21"/>
      <w:lang w:val="en-US" w:eastAsia="zh-CN"/>
    </w:rPr>
  </w:style>
  <w:style w:type="character" w:customStyle="1" w:styleId="3a">
    <w:name w:val="标题 3 字符"/>
    <w:uiPriority w:val="99"/>
    <w:qFormat/>
    <w:rPr>
      <w:rFonts w:eastAsia="宋体"/>
      <w:b/>
      <w:kern w:val="2"/>
      <w:sz w:val="32"/>
      <w:lang w:val="en-US" w:eastAsia="zh-CN"/>
    </w:rPr>
  </w:style>
  <w:style w:type="character" w:customStyle="1" w:styleId="content-white1">
    <w:name w:val="content-white1"/>
    <w:uiPriority w:val="99"/>
    <w:qFormat/>
    <w:rPr>
      <w:color w:val="auto"/>
      <w:sz w:val="18"/>
      <w:u w:val="none"/>
    </w:rPr>
  </w:style>
  <w:style w:type="character" w:customStyle="1" w:styleId="font31">
    <w:name w:val="font31"/>
    <w:uiPriority w:val="99"/>
    <w:qFormat/>
    <w:rPr>
      <w:rFonts w:ascii="微软雅黑 Light" w:eastAsia="微软雅黑 Light" w:hAnsi="微软雅黑 Light"/>
      <w:color w:val="000000"/>
      <w:sz w:val="24"/>
      <w:u w:val="none"/>
    </w:rPr>
  </w:style>
  <w:style w:type="character" w:customStyle="1" w:styleId="CharChar4">
    <w:name w:val="Char Char4"/>
    <w:uiPriority w:val="99"/>
    <w:qFormat/>
    <w:rPr>
      <w:rFonts w:eastAsia="宋体"/>
      <w:b/>
      <w:kern w:val="2"/>
      <w:sz w:val="21"/>
      <w:lang w:val="en-US" w:eastAsia="zh-CN"/>
    </w:rPr>
  </w:style>
  <w:style w:type="character" w:customStyle="1" w:styleId="110">
    <w:name w:val="未命名11"/>
    <w:uiPriority w:val="99"/>
    <w:qFormat/>
    <w:rPr>
      <w:color w:val="77FFFF"/>
      <w:sz w:val="24"/>
    </w:rPr>
  </w:style>
  <w:style w:type="character" w:customStyle="1" w:styleId="font21">
    <w:name w:val="font21"/>
    <w:uiPriority w:val="99"/>
    <w:qFormat/>
    <w:rPr>
      <w:rFonts w:ascii="Times New Roman" w:hAnsi="Times New Roman"/>
      <w:color w:val="000000"/>
      <w:sz w:val="24"/>
      <w:u w:val="none"/>
    </w:rPr>
  </w:style>
  <w:style w:type="character" w:customStyle="1" w:styleId="CharChar3">
    <w:name w:val="Char Char3"/>
    <w:uiPriority w:val="99"/>
    <w:qFormat/>
    <w:rPr>
      <w:rFonts w:eastAsia="宋体"/>
      <w:kern w:val="2"/>
      <w:sz w:val="18"/>
      <w:lang w:val="en-US" w:eastAsia="zh-CN"/>
    </w:rPr>
  </w:style>
  <w:style w:type="character" w:customStyle="1" w:styleId="TableTextChar1CharChar">
    <w:name w:val="Table Text Char1 Char Char"/>
    <w:qFormat/>
    <w:rPr>
      <w:rFonts w:ascii="Arial" w:hAnsi="Arial"/>
      <w:kern w:val="2"/>
      <w:sz w:val="18"/>
      <w:lang w:val="en-US" w:eastAsia="zh-CN"/>
    </w:rPr>
  </w:style>
  <w:style w:type="paragraph" w:customStyle="1" w:styleId="afff1">
    <w:name w:val="项目"/>
    <w:basedOn w:val="a3"/>
    <w:uiPriority w:val="99"/>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afff2">
    <w:name w:val="普通正文"/>
    <w:basedOn w:val="a3"/>
    <w:uiPriority w:val="99"/>
    <w:qFormat/>
    <w:pPr>
      <w:adjustRightInd w:val="0"/>
      <w:spacing w:before="120" w:after="120" w:line="360" w:lineRule="auto"/>
      <w:ind w:firstLine="480"/>
      <w:jc w:val="left"/>
      <w:textAlignment w:val="baseline"/>
    </w:pPr>
    <w:rPr>
      <w:rFonts w:ascii="Arial" w:hAnsi="Arial"/>
      <w:kern w:val="0"/>
      <w:sz w:val="24"/>
    </w:rPr>
  </w:style>
  <w:style w:type="paragraph" w:customStyle="1" w:styleId="TableTextCharCharChar">
    <w:name w:val="Table Text Char Char Char"/>
    <w:uiPriority w:val="99"/>
    <w:qFormat/>
    <w:pPr>
      <w:snapToGrid w:val="0"/>
      <w:spacing w:before="80" w:after="80"/>
    </w:pPr>
    <w:rPr>
      <w:rFonts w:ascii="Arial" w:hAnsi="Arial"/>
      <w:kern w:val="2"/>
      <w:sz w:val="18"/>
    </w:rPr>
  </w:style>
  <w:style w:type="paragraph" w:customStyle="1" w:styleId="afff3">
    <w:name w:val="内容标题"/>
    <w:basedOn w:val="ab"/>
    <w:uiPriority w:val="99"/>
    <w:qFormat/>
    <w:rPr>
      <w:rFonts w:ascii="Tahoma" w:hAnsi="Tahoma"/>
      <w:sz w:val="24"/>
    </w:rPr>
  </w:style>
  <w:style w:type="paragraph" w:customStyle="1" w:styleId="TableTextCharChar">
    <w:name w:val="Table Text Char Char"/>
    <w:uiPriority w:val="99"/>
    <w:qFormat/>
    <w:pPr>
      <w:snapToGrid w:val="0"/>
      <w:spacing w:before="80" w:after="80"/>
    </w:pPr>
    <w:rPr>
      <w:rFonts w:ascii="Arial" w:hAnsi="Arial"/>
      <w:kern w:val="2"/>
      <w:sz w:val="18"/>
    </w:rPr>
  </w:style>
  <w:style w:type="paragraph" w:customStyle="1" w:styleId="content">
    <w:name w:val="content"/>
    <w:basedOn w:val="a3"/>
    <w:uiPriority w:val="99"/>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style1">
    <w:name w:val="style1"/>
    <w:basedOn w:val="a3"/>
    <w:uiPriority w:val="99"/>
    <w:qFormat/>
    <w:pPr>
      <w:widowControl/>
      <w:spacing w:before="100" w:beforeAutospacing="1" w:after="100" w:afterAutospacing="1"/>
      <w:jc w:val="left"/>
    </w:pPr>
    <w:rPr>
      <w:rFonts w:ascii="宋体" w:hAnsi="宋体"/>
      <w:kern w:val="0"/>
      <w:sz w:val="21"/>
    </w:rPr>
  </w:style>
  <w:style w:type="paragraph" w:customStyle="1" w:styleId="afff4">
    <w:name w:val="样式 宋体 五号 行距: 单倍行距"/>
    <w:basedOn w:val="a3"/>
    <w:uiPriority w:val="99"/>
    <w:qFormat/>
    <w:pPr>
      <w:adjustRightInd w:val="0"/>
      <w:jc w:val="left"/>
    </w:pPr>
    <w:rPr>
      <w:rFonts w:ascii="宋体" w:hAnsi="宋体"/>
      <w:kern w:val="0"/>
      <w:sz w:val="21"/>
    </w:rPr>
  </w:style>
  <w:style w:type="paragraph" w:customStyle="1" w:styleId="afff5">
    <w:name w:val="正文表格"/>
    <w:basedOn w:val="a3"/>
    <w:uiPriority w:val="99"/>
    <w:qFormat/>
    <w:pPr>
      <w:adjustRightInd w:val="0"/>
      <w:spacing w:before="40" w:after="40"/>
    </w:pPr>
    <w:rPr>
      <w:sz w:val="24"/>
    </w:rPr>
  </w:style>
  <w:style w:type="paragraph" w:customStyle="1" w:styleId="Char1CharCharChar">
    <w:name w:val="Char1 Char Char Char"/>
    <w:basedOn w:val="a3"/>
    <w:uiPriority w:val="99"/>
    <w:qFormat/>
    <w:rPr>
      <w:rFonts w:ascii="Tahoma" w:hAnsi="Tahoma"/>
      <w:sz w:val="24"/>
    </w:rPr>
  </w:style>
  <w:style w:type="paragraph" w:customStyle="1" w:styleId="afff6">
    <w:name w:val="af"/>
    <w:basedOn w:val="a3"/>
    <w:uiPriority w:val="99"/>
    <w:qFormat/>
    <w:pPr>
      <w:widowControl/>
      <w:spacing w:line="300" w:lineRule="atLeast"/>
      <w:jc w:val="left"/>
    </w:pPr>
    <w:rPr>
      <w:rFonts w:ascii="宋体" w:hAnsi="宋体"/>
      <w:kern w:val="0"/>
      <w:sz w:val="18"/>
    </w:rPr>
  </w:style>
  <w:style w:type="paragraph" w:customStyle="1" w:styleId="Title-Revision">
    <w:name w:val="Title - Revision"/>
    <w:basedOn w:val="aff0"/>
    <w:uiPriority w:val="99"/>
    <w:qFormat/>
    <w:pPr>
      <w:spacing w:before="720"/>
    </w:pPr>
  </w:style>
  <w:style w:type="paragraph" w:customStyle="1" w:styleId="14">
    <w:name w:val="1.正文"/>
    <w:basedOn w:val="a3"/>
    <w:uiPriority w:val="99"/>
    <w:qFormat/>
    <w:pPr>
      <w:spacing w:line="360" w:lineRule="auto"/>
      <w:ind w:leftChars="225" w:left="540" w:firstLineChars="225" w:firstLine="540"/>
    </w:pPr>
    <w:rPr>
      <w:sz w:val="24"/>
    </w:rPr>
  </w:style>
  <w:style w:type="paragraph" w:customStyle="1" w:styleId="Title-Date">
    <w:name w:val="Title - Date"/>
    <w:basedOn w:val="aff0"/>
    <w:next w:val="a3"/>
    <w:uiPriority w:val="99"/>
    <w:qFormat/>
    <w:pPr>
      <w:spacing w:before="240" w:after="720"/>
    </w:pPr>
    <w:rPr>
      <w:sz w:val="28"/>
    </w:rPr>
  </w:style>
  <w:style w:type="paragraph" w:customStyle="1" w:styleId="00">
    <w:name w:val="00"/>
    <w:basedOn w:val="a3"/>
    <w:uiPriority w:val="99"/>
    <w:qFormat/>
    <w:pPr>
      <w:autoSpaceDE w:val="0"/>
      <w:autoSpaceDN w:val="0"/>
      <w:adjustRightInd w:val="0"/>
      <w:jc w:val="left"/>
    </w:pPr>
    <w:rPr>
      <w:rFonts w:ascii="黑体" w:eastAsia="黑体"/>
      <w:b/>
      <w:kern w:val="0"/>
      <w:sz w:val="20"/>
    </w:rPr>
  </w:style>
  <w:style w:type="paragraph" w:customStyle="1" w:styleId="ItemStepinTable">
    <w:name w:val="Item Step in Table"/>
    <w:uiPriority w:val="99"/>
    <w:qFormat/>
    <w:pPr>
      <w:numPr>
        <w:numId w:val="4"/>
      </w:numPr>
      <w:tabs>
        <w:tab w:val="left" w:pos="397"/>
      </w:tabs>
      <w:spacing w:before="40" w:after="40"/>
      <w:jc w:val="both"/>
    </w:pPr>
    <w:rPr>
      <w:rFonts w:ascii="Arial" w:hAnsi="Arial"/>
      <w:sz w:val="18"/>
    </w:rPr>
  </w:style>
  <w:style w:type="paragraph" w:customStyle="1" w:styleId="CharChar1">
    <w:name w:val="Char Char1"/>
    <w:basedOn w:val="a3"/>
    <w:uiPriority w:val="99"/>
    <w:qFormat/>
    <w:pPr>
      <w:widowControl/>
      <w:spacing w:after="160" w:line="240" w:lineRule="exact"/>
      <w:jc w:val="left"/>
    </w:pPr>
    <w:rPr>
      <w:rFonts w:ascii="Verdana" w:hAnsi="Verdana"/>
      <w:kern w:val="0"/>
      <w:sz w:val="20"/>
      <w:lang w:eastAsia="en-US"/>
    </w:rPr>
  </w:style>
  <w:style w:type="paragraph" w:customStyle="1" w:styleId="TableTextChar1">
    <w:name w:val="Table Text Char1"/>
    <w:uiPriority w:val="99"/>
    <w:qFormat/>
    <w:pPr>
      <w:snapToGrid w:val="0"/>
      <w:spacing w:before="80" w:after="80"/>
    </w:pPr>
    <w:rPr>
      <w:rFonts w:ascii="Arial" w:hAnsi="Arial"/>
      <w:kern w:val="2"/>
      <w:sz w:val="18"/>
    </w:rPr>
  </w:style>
  <w:style w:type="paragraph" w:customStyle="1" w:styleId="a">
    <w:name w:val="表号"/>
    <w:basedOn w:val="a3"/>
    <w:uiPriority w:val="99"/>
    <w:qFormat/>
    <w:pPr>
      <w:numPr>
        <w:numId w:val="5"/>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211">
    <w:name w:val="正文文本缩进 21"/>
    <w:basedOn w:val="a3"/>
    <w:uiPriority w:val="99"/>
    <w:qFormat/>
    <w:pPr>
      <w:adjustRightInd w:val="0"/>
      <w:spacing w:before="120"/>
      <w:ind w:firstLine="420"/>
      <w:textAlignment w:val="baseline"/>
    </w:pPr>
    <w:rPr>
      <w:sz w:val="24"/>
    </w:rPr>
  </w:style>
  <w:style w:type="paragraph" w:customStyle="1" w:styleId="INStep">
    <w:name w:val="IN Step"/>
    <w:basedOn w:val="a3"/>
    <w:uiPriority w:val="99"/>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CharCharCharCharCharCharCharCharCharCharCharChar">
    <w:name w:val="Char Char Char Char Char Char Char Char Char Char Char Char Char"/>
    <w:basedOn w:val="a3"/>
    <w:uiPriority w:val="99"/>
    <w:qFormat/>
    <w:pPr>
      <w:widowControl/>
      <w:spacing w:after="160" w:line="240" w:lineRule="exact"/>
      <w:jc w:val="left"/>
    </w:pPr>
    <w:rPr>
      <w:rFonts w:ascii="Verdana" w:eastAsia="仿宋_GB2312" w:hAnsi="Verdana"/>
      <w:kern w:val="0"/>
      <w:sz w:val="24"/>
      <w:lang w:eastAsia="en-US"/>
    </w:rPr>
  </w:style>
  <w:style w:type="paragraph" w:customStyle="1" w:styleId="ItemList">
    <w:name w:val="Item List"/>
    <w:uiPriority w:val="99"/>
    <w:qFormat/>
    <w:pPr>
      <w:numPr>
        <w:numId w:val="6"/>
      </w:numPr>
      <w:spacing w:line="300" w:lineRule="auto"/>
      <w:jc w:val="both"/>
    </w:pPr>
    <w:rPr>
      <w:rFonts w:ascii="Arial" w:hAnsi="Arial"/>
      <w:sz w:val="21"/>
    </w:rPr>
  </w:style>
  <w:style w:type="paragraph" w:customStyle="1" w:styleId="afff7">
    <w:name w:val="标准正文"/>
    <w:basedOn w:val="af1"/>
    <w:uiPriority w:val="99"/>
    <w:qFormat/>
    <w:pPr>
      <w:spacing w:before="60" w:after="60" w:line="360" w:lineRule="auto"/>
      <w:ind w:left="0" w:firstLine="482"/>
    </w:pPr>
    <w:rPr>
      <w:rFonts w:ascii="Arial" w:hAnsi="Arial"/>
      <w:sz w:val="24"/>
    </w:rPr>
  </w:style>
  <w:style w:type="paragraph" w:customStyle="1" w:styleId="Default">
    <w:name w:val="Default"/>
    <w:uiPriority w:val="99"/>
    <w:qFormat/>
    <w:pPr>
      <w:widowControl w:val="0"/>
      <w:autoSpaceDE w:val="0"/>
      <w:autoSpaceDN w:val="0"/>
      <w:adjustRightInd w:val="0"/>
    </w:pPr>
    <w:rPr>
      <w:rFonts w:ascii="宋体"/>
      <w:color w:val="000000"/>
      <w:sz w:val="24"/>
    </w:rPr>
  </w:style>
  <w:style w:type="paragraph" w:customStyle="1" w:styleId="CSS1Char">
    <w:name w:val="CSS1级正文 Char"/>
    <w:basedOn w:val="af"/>
    <w:uiPriority w:val="99"/>
    <w:qFormat/>
    <w:pPr>
      <w:adjustRightInd w:val="0"/>
      <w:snapToGrid w:val="0"/>
      <w:spacing w:line="360" w:lineRule="auto"/>
      <w:ind w:firstLine="480"/>
    </w:pPr>
    <w:rPr>
      <w:rFonts w:ascii="Times New Roman" w:eastAsia="宋体"/>
      <w:sz w:val="24"/>
    </w:rPr>
  </w:style>
  <w:style w:type="paragraph" w:customStyle="1" w:styleId="afff8">
    <w:name w:val="表头文本"/>
    <w:uiPriority w:val="99"/>
    <w:qFormat/>
    <w:pPr>
      <w:jc w:val="center"/>
    </w:pPr>
    <w:rPr>
      <w:rFonts w:ascii="Arial" w:hAnsi="Arial"/>
      <w:b/>
      <w:sz w:val="21"/>
    </w:rPr>
  </w:style>
  <w:style w:type="paragraph" w:customStyle="1" w:styleId="afff9">
    <w:name w:val="图标"/>
    <w:basedOn w:val="a3"/>
    <w:next w:val="a3"/>
    <w:uiPriority w:val="99"/>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Char1CharCharCharCharCharCharCharCharCharCharCharCharCharChar">
    <w:name w:val="Char Char1 Char Char Char Char Char Char Char Char Char Char Char Char Char Char"/>
    <w:basedOn w:val="a3"/>
    <w:uiPriority w:val="99"/>
    <w:qFormat/>
    <w:pPr>
      <w:widowControl/>
      <w:spacing w:after="160" w:line="240" w:lineRule="exact"/>
      <w:jc w:val="left"/>
    </w:pPr>
    <w:rPr>
      <w:rFonts w:ascii="Verdana" w:hAnsi="Verdana"/>
      <w:kern w:val="0"/>
      <w:sz w:val="20"/>
      <w:lang w:eastAsia="en-US"/>
    </w:rPr>
  </w:style>
  <w:style w:type="paragraph" w:customStyle="1" w:styleId="a2">
    <w:name w:val="操作步骤"/>
    <w:basedOn w:val="a3"/>
    <w:uiPriority w:val="99"/>
    <w:qFormat/>
    <w:pPr>
      <w:numPr>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CharCharCharCharCharCharCharCharCharCharCharCharCharCharCharChar">
    <w:name w:val="Char Char Char Char Char Char Char Char Char Char Char Char Char Char Char Char"/>
    <w:basedOn w:val="a3"/>
    <w:uiPriority w:val="99"/>
    <w:qFormat/>
    <w:pPr>
      <w:tabs>
        <w:tab w:val="left" w:pos="360"/>
      </w:tabs>
    </w:pPr>
    <w:rPr>
      <w:sz w:val="24"/>
    </w:rPr>
  </w:style>
  <w:style w:type="paragraph" w:customStyle="1" w:styleId="220">
    <w:name w:val="样式 样式 首行缩进:  2 字符 + 首行缩进:  2 字符"/>
    <w:basedOn w:val="a3"/>
    <w:uiPriority w:val="99"/>
    <w:qFormat/>
    <w:pPr>
      <w:numPr>
        <w:numId w:val="8"/>
      </w:numPr>
      <w:tabs>
        <w:tab w:val="clear" w:pos="1230"/>
      </w:tabs>
      <w:spacing w:line="360" w:lineRule="auto"/>
      <w:ind w:firstLineChars="200" w:firstLine="480"/>
    </w:pPr>
    <w:rPr>
      <w:sz w:val="24"/>
    </w:rPr>
  </w:style>
  <w:style w:type="paragraph" w:customStyle="1" w:styleId="ParaCharCharCharCharCharCharCharCharChar1CharCharCharChar">
    <w:name w:val="默认段落字体 Para Char Char Char Char Char Char Char Char Char1 Char Char Char Char"/>
    <w:basedOn w:val="a3"/>
    <w:uiPriority w:val="99"/>
    <w:qFormat/>
    <w:rPr>
      <w:rFonts w:ascii="Tahoma" w:hAnsi="Tahoma"/>
      <w:sz w:val="24"/>
    </w:rPr>
  </w:style>
  <w:style w:type="paragraph" w:customStyle="1" w:styleId="afffa">
    <w:name w:val="表头样式"/>
    <w:basedOn w:val="a3"/>
    <w:uiPriority w:val="99"/>
    <w:qFormat/>
    <w:pPr>
      <w:autoSpaceDE w:val="0"/>
      <w:autoSpaceDN w:val="0"/>
      <w:adjustRightInd w:val="0"/>
      <w:spacing w:line="360" w:lineRule="auto"/>
      <w:jc w:val="left"/>
    </w:pPr>
    <w:rPr>
      <w:b/>
      <w:kern w:val="0"/>
      <w:sz w:val="21"/>
    </w:rPr>
  </w:style>
  <w:style w:type="paragraph" w:customStyle="1" w:styleId="15">
    <w:name w:val="表格1"/>
    <w:basedOn w:val="a3"/>
    <w:next w:val="a3"/>
    <w:uiPriority w:val="99"/>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ItemStep">
    <w:name w:val="Item Step"/>
    <w:uiPriority w:val="99"/>
    <w:qFormat/>
    <w:pPr>
      <w:tabs>
        <w:tab w:val="left" w:pos="1644"/>
      </w:tabs>
      <w:ind w:left="1644" w:hanging="510"/>
      <w:outlineLvl w:val="4"/>
    </w:pPr>
    <w:rPr>
      <w:rFonts w:ascii="Arial" w:hAnsi="Arial"/>
      <w:sz w:val="21"/>
    </w:rPr>
  </w:style>
  <w:style w:type="paragraph" w:customStyle="1" w:styleId="afffb">
    <w:name w:val="表格内文字"/>
    <w:basedOn w:val="af4"/>
    <w:uiPriority w:val="99"/>
    <w:qFormat/>
    <w:pPr>
      <w:adjustRightInd w:val="0"/>
    </w:pPr>
    <w:rPr>
      <w:color w:val="000000"/>
      <w:lang w:val="en-GB"/>
    </w:rPr>
  </w:style>
  <w:style w:type="paragraph" w:customStyle="1" w:styleId="ParaCharCharCharCharCharCharChar">
    <w:name w:val="默认段落字体 Para Char Char Char Char Char Char Char"/>
    <w:basedOn w:val="a3"/>
    <w:uiPriority w:val="99"/>
    <w:qFormat/>
    <w:rPr>
      <w:rFonts w:ascii="Tahoma" w:hAnsi="Tahoma"/>
      <w:sz w:val="24"/>
    </w:rPr>
  </w:style>
  <w:style w:type="paragraph" w:customStyle="1" w:styleId="3b">
    <w:name w:val="样式3"/>
    <w:basedOn w:val="1"/>
    <w:next w:val="1"/>
    <w:uiPriority w:val="99"/>
    <w:qFormat/>
    <w:pPr>
      <w:keepLines/>
      <w:adjustRightInd w:val="0"/>
      <w:spacing w:before="340" w:after="330" w:line="576" w:lineRule="auto"/>
    </w:pPr>
    <w:rPr>
      <w:rFonts w:ascii="Times New Roman" w:eastAsia="黑体"/>
      <w:b/>
      <w:kern w:val="44"/>
      <w:sz w:val="44"/>
    </w:rPr>
  </w:style>
  <w:style w:type="paragraph" w:customStyle="1" w:styleId="afffc">
    <w:name w:val="正文格式"/>
    <w:basedOn w:val="a3"/>
    <w:uiPriority w:val="99"/>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afffd">
    <w:name w:val="司法正文"/>
    <w:uiPriority w:val="99"/>
    <w:qFormat/>
    <w:pPr>
      <w:widowControl w:val="0"/>
      <w:ind w:firstLineChars="200" w:firstLine="200"/>
      <w:jc w:val="both"/>
    </w:pPr>
    <w:rPr>
      <w:rFonts w:eastAsia="仿宋_GB2312"/>
      <w:sz w:val="32"/>
    </w:rPr>
  </w:style>
  <w:style w:type="paragraph" w:customStyle="1" w:styleId="2e">
    <w:name w:val="附录2"/>
    <w:basedOn w:val="a3"/>
    <w:next w:val="a3"/>
    <w:uiPriority w:val="99"/>
    <w:qFormat/>
    <w:pPr>
      <w:tabs>
        <w:tab w:val="left" w:pos="420"/>
        <w:tab w:val="left" w:pos="624"/>
      </w:tabs>
      <w:ind w:left="420" w:hanging="420"/>
      <w:outlineLvl w:val="1"/>
    </w:pPr>
    <w:rPr>
      <w:rFonts w:ascii="黑体" w:eastAsia="黑体" w:hAnsi="黑体"/>
      <w:b/>
      <w:sz w:val="32"/>
    </w:rPr>
  </w:style>
  <w:style w:type="paragraph" w:customStyle="1" w:styleId="afffe">
    <w:name w:val="段落正文"/>
    <w:basedOn w:val="a3"/>
    <w:uiPriority w:val="99"/>
    <w:qFormat/>
    <w:pPr>
      <w:spacing w:beforeLines="50" w:line="360" w:lineRule="auto"/>
      <w:ind w:firstLineChars="200" w:firstLine="200"/>
    </w:pPr>
    <w:rPr>
      <w:spacing w:val="2"/>
      <w:sz w:val="24"/>
    </w:rPr>
  </w:style>
  <w:style w:type="paragraph" w:customStyle="1" w:styleId="affff">
    <w:name w:val="文章正文"/>
    <w:basedOn w:val="a3"/>
    <w:uiPriority w:val="99"/>
    <w:qFormat/>
    <w:pPr>
      <w:ind w:firstLineChars="200" w:firstLine="560"/>
    </w:pPr>
    <w:rPr>
      <w:rFonts w:ascii="仿宋_GB2312" w:eastAsia="仿宋_GB2312" w:hAnsi="宋体"/>
      <w:color w:val="000000"/>
    </w:rPr>
  </w:style>
  <w:style w:type="paragraph" w:customStyle="1" w:styleId="Char2">
    <w:name w:val="Char"/>
    <w:basedOn w:val="a3"/>
    <w:uiPriority w:val="99"/>
    <w:qFormat/>
    <w:pPr>
      <w:spacing w:line="240" w:lineRule="atLeast"/>
      <w:ind w:left="420" w:firstLine="420"/>
    </w:pPr>
    <w:rPr>
      <w:kern w:val="0"/>
      <w:sz w:val="21"/>
    </w:rPr>
  </w:style>
  <w:style w:type="paragraph" w:customStyle="1" w:styleId="affff0">
    <w:name w:val="列表项目"/>
    <w:basedOn w:val="a3"/>
    <w:uiPriority w:val="99"/>
    <w:qFormat/>
    <w:pPr>
      <w:tabs>
        <w:tab w:val="left" w:pos="420"/>
      </w:tabs>
      <w:spacing w:line="288" w:lineRule="auto"/>
      <w:ind w:leftChars="200" w:left="840" w:hangingChars="200" w:hanging="420"/>
    </w:pPr>
    <w:rPr>
      <w:sz w:val="21"/>
    </w:rPr>
  </w:style>
  <w:style w:type="paragraph" w:customStyle="1" w:styleId="16">
    <w:name w:val="列出段落1"/>
    <w:next w:val="aa"/>
    <w:uiPriority w:val="99"/>
    <w:qFormat/>
    <w:pPr>
      <w:widowControl w:val="0"/>
      <w:ind w:firstLineChars="200" w:firstLine="200"/>
      <w:jc w:val="both"/>
    </w:pPr>
    <w:rPr>
      <w:rFonts w:ascii="Calibri" w:hAnsi="Calibri"/>
      <w:kern w:val="2"/>
      <w:sz w:val="21"/>
      <w:szCs w:val="22"/>
    </w:rPr>
  </w:style>
  <w:style w:type="paragraph" w:customStyle="1" w:styleId="xl53">
    <w:name w:val="xl53"/>
    <w:basedOn w:val="a3"/>
    <w:uiPriority w:val="99"/>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45">
    <w:name w:val="正文4"/>
    <w:basedOn w:val="a3"/>
    <w:uiPriority w:val="99"/>
    <w:qFormat/>
    <w:pPr>
      <w:tabs>
        <w:tab w:val="left" w:pos="1275"/>
      </w:tabs>
      <w:spacing w:before="60" w:after="60" w:line="360" w:lineRule="auto"/>
      <w:ind w:leftChars="400" w:left="820" w:hanging="705"/>
    </w:pPr>
    <w:rPr>
      <w:sz w:val="24"/>
    </w:rPr>
  </w:style>
  <w:style w:type="paragraph" w:customStyle="1" w:styleId="affff1">
    <w:name w:val="关键词"/>
    <w:basedOn w:val="a3"/>
    <w:next w:val="a3"/>
    <w:uiPriority w:val="99"/>
    <w:qFormat/>
    <w:pPr>
      <w:spacing w:line="360" w:lineRule="auto"/>
    </w:pPr>
    <w:rPr>
      <w:rFonts w:eastAsia="黑体"/>
      <w:sz w:val="20"/>
    </w:rPr>
  </w:style>
  <w:style w:type="paragraph" w:customStyle="1" w:styleId="affff2">
    <w:name w:val="可研正文"/>
    <w:basedOn w:val="af"/>
    <w:uiPriority w:val="99"/>
    <w:qFormat/>
    <w:pPr>
      <w:adjustRightInd w:val="0"/>
      <w:snapToGrid w:val="0"/>
      <w:spacing w:line="440" w:lineRule="exact"/>
      <w:ind w:firstLine="567"/>
    </w:pPr>
    <w:rPr>
      <w:sz w:val="28"/>
    </w:rPr>
  </w:style>
  <w:style w:type="paragraph" w:customStyle="1" w:styleId="074">
    <w:name w:val="标书正文:  0.74 厘米"/>
    <w:basedOn w:val="a3"/>
    <w:uiPriority w:val="99"/>
    <w:qFormat/>
    <w:pPr>
      <w:snapToGrid w:val="0"/>
      <w:spacing w:line="360" w:lineRule="auto"/>
      <w:ind w:firstLine="420"/>
    </w:pPr>
    <w:rPr>
      <w:sz w:val="24"/>
    </w:rPr>
  </w:style>
  <w:style w:type="paragraph" w:customStyle="1" w:styleId="605">
    <w:name w:val="样式 标题 6第五层条 + 三号 段前: 0.5 行"/>
    <w:basedOn w:val="6"/>
    <w:uiPriority w:val="99"/>
    <w:qFormat/>
    <w:pPr>
      <w:widowControl/>
      <w:adjustRightInd/>
      <w:snapToGrid/>
      <w:spacing w:beforeLines="50"/>
      <w:jc w:val="left"/>
    </w:pPr>
    <w:rPr>
      <w:kern w:val="24"/>
      <w:sz w:val="28"/>
    </w:rPr>
  </w:style>
  <w:style w:type="paragraph" w:customStyle="1" w:styleId="17">
    <w:name w:val="1"/>
    <w:basedOn w:val="a3"/>
    <w:next w:val="af4"/>
    <w:uiPriority w:val="99"/>
    <w:qFormat/>
    <w:rPr>
      <w:rFonts w:ascii="宋体" w:hAnsi="Courier New"/>
      <w:sz w:val="21"/>
    </w:rPr>
  </w:style>
  <w:style w:type="paragraph" w:customStyle="1" w:styleId="affff3">
    <w:name w:val="没有缩进（为图形使用）"/>
    <w:basedOn w:val="a3"/>
    <w:uiPriority w:val="99"/>
    <w:qFormat/>
    <w:pPr>
      <w:spacing w:before="120" w:after="120" w:line="360" w:lineRule="auto"/>
    </w:pPr>
    <w:rPr>
      <w:sz w:val="24"/>
    </w:rPr>
  </w:style>
  <w:style w:type="paragraph" w:customStyle="1" w:styleId="affff4">
    <w:name w:val="标题无"/>
    <w:basedOn w:val="a3"/>
    <w:uiPriority w:val="99"/>
    <w:qFormat/>
    <w:pPr>
      <w:spacing w:line="360" w:lineRule="auto"/>
    </w:pPr>
    <w:rPr>
      <w:sz w:val="24"/>
    </w:rPr>
  </w:style>
  <w:style w:type="paragraph" w:customStyle="1" w:styleId="18">
    <w:name w:val="修订1"/>
    <w:uiPriority w:val="99"/>
    <w:qFormat/>
    <w:rPr>
      <w:rFonts w:ascii="Calibri" w:hAnsi="Calibri"/>
      <w:kern w:val="2"/>
      <w:sz w:val="21"/>
    </w:rPr>
  </w:style>
  <w:style w:type="paragraph" w:customStyle="1" w:styleId="a1">
    <w:name w:val="章标题"/>
    <w:next w:val="a3"/>
    <w:uiPriority w:val="99"/>
    <w:qFormat/>
    <w:pPr>
      <w:numPr>
        <w:ilvl w:val="1"/>
        <w:numId w:val="4"/>
      </w:numPr>
      <w:spacing w:beforeLines="50" w:afterLines="50"/>
      <w:ind w:left="0"/>
      <w:jc w:val="both"/>
      <w:outlineLvl w:val="1"/>
    </w:pPr>
    <w:rPr>
      <w:rFonts w:ascii="黑体" w:eastAsia="黑体"/>
      <w:sz w:val="24"/>
    </w:rPr>
  </w:style>
  <w:style w:type="paragraph" w:customStyle="1" w:styleId="affff5">
    <w:name w:val="图例"/>
    <w:basedOn w:val="a3"/>
    <w:uiPriority w:val="99"/>
    <w:qFormat/>
    <w:pPr>
      <w:spacing w:before="120" w:after="120" w:line="360" w:lineRule="auto"/>
      <w:jc w:val="center"/>
    </w:pPr>
    <w:rPr>
      <w:rFonts w:eastAsia="仿宋_GB2312"/>
      <w:b/>
      <w:sz w:val="24"/>
    </w:rPr>
  </w:style>
  <w:style w:type="paragraph" w:customStyle="1" w:styleId="CharChar14CharChar">
    <w:name w:val="Char Char14 Char Char"/>
    <w:basedOn w:val="a3"/>
    <w:uiPriority w:val="99"/>
    <w:qFormat/>
    <w:rPr>
      <w:sz w:val="21"/>
      <w:szCs w:val="24"/>
    </w:rPr>
  </w:style>
  <w:style w:type="paragraph" w:customStyle="1" w:styleId="xl23">
    <w:name w:val="xl23"/>
    <w:basedOn w:val="a3"/>
    <w:uiPriority w:val="99"/>
    <w:qFormat/>
    <w:pPr>
      <w:widowControl/>
      <w:spacing w:before="100" w:beforeAutospacing="1" w:after="100" w:afterAutospacing="1" w:line="360" w:lineRule="auto"/>
      <w:textAlignment w:val="top"/>
    </w:pPr>
    <w:rPr>
      <w:kern w:val="0"/>
      <w:sz w:val="24"/>
    </w:rPr>
  </w:style>
  <w:style w:type="paragraph" w:customStyle="1" w:styleId="Char10">
    <w:name w:val="Char1"/>
    <w:basedOn w:val="a3"/>
    <w:uiPriority w:val="99"/>
    <w:qFormat/>
    <w:rPr>
      <w:sz w:val="21"/>
    </w:rPr>
  </w:style>
  <w:style w:type="paragraph" w:customStyle="1" w:styleId="19">
    <w:name w:val="正文1"/>
    <w:basedOn w:val="a3"/>
    <w:uiPriority w:val="99"/>
    <w:qFormat/>
    <w:pPr>
      <w:spacing w:line="300" w:lineRule="auto"/>
      <w:ind w:firstLineChars="200" w:firstLine="200"/>
    </w:pPr>
    <w:rPr>
      <w:sz w:val="24"/>
    </w:rPr>
  </w:style>
  <w:style w:type="paragraph" w:customStyle="1" w:styleId="2f">
    <w:name w:val="正文字缩2字"/>
    <w:basedOn w:val="a3"/>
    <w:uiPriority w:val="99"/>
    <w:qFormat/>
    <w:pPr>
      <w:spacing w:before="60" w:after="60" w:line="360" w:lineRule="auto"/>
      <w:ind w:leftChars="200" w:left="200" w:firstLineChars="200" w:firstLine="200"/>
    </w:pPr>
    <w:rPr>
      <w:sz w:val="24"/>
    </w:rPr>
  </w:style>
  <w:style w:type="paragraph" w:customStyle="1" w:styleId="affff6">
    <w:name w:val="缺省文本"/>
    <w:basedOn w:val="a3"/>
    <w:uiPriority w:val="99"/>
    <w:qFormat/>
    <w:pPr>
      <w:tabs>
        <w:tab w:val="left" w:pos="1260"/>
      </w:tabs>
      <w:autoSpaceDE w:val="0"/>
      <w:autoSpaceDN w:val="0"/>
      <w:adjustRightInd w:val="0"/>
      <w:spacing w:line="360" w:lineRule="auto"/>
      <w:jc w:val="left"/>
    </w:pPr>
    <w:rPr>
      <w:kern w:val="0"/>
      <w:sz w:val="24"/>
    </w:rPr>
  </w:style>
  <w:style w:type="paragraph" w:customStyle="1" w:styleId="CharCharChar">
    <w:name w:val="Char Char Char"/>
    <w:basedOn w:val="a3"/>
    <w:uiPriority w:val="99"/>
    <w:qFormat/>
    <w:rPr>
      <w:rFonts w:ascii="Tahoma" w:hAnsi="Tahoma"/>
      <w:sz w:val="24"/>
    </w:rPr>
  </w:style>
  <w:style w:type="paragraph" w:customStyle="1" w:styleId="212">
    <w:name w:val="正文文本 21"/>
    <w:basedOn w:val="a3"/>
    <w:uiPriority w:val="99"/>
    <w:qFormat/>
    <w:pPr>
      <w:adjustRightInd w:val="0"/>
      <w:spacing w:before="120" w:line="360" w:lineRule="auto"/>
      <w:ind w:firstLine="480"/>
      <w:textAlignment w:val="baseline"/>
    </w:pPr>
    <w:rPr>
      <w:sz w:val="24"/>
    </w:rPr>
  </w:style>
  <w:style w:type="paragraph" w:customStyle="1" w:styleId="Char2CharCharCharCharCharChar">
    <w:name w:val="Char2 Char Char Char Char Char Char"/>
    <w:basedOn w:val="a3"/>
    <w:uiPriority w:val="99"/>
    <w:qFormat/>
    <w:rPr>
      <w:rFonts w:ascii="仿宋_GB2312"/>
      <w:b/>
      <w:sz w:val="30"/>
    </w:rPr>
  </w:style>
  <w:style w:type="paragraph" w:customStyle="1" w:styleId="CharCharCharCharChar">
    <w:name w:val="Char Char Char Char Char"/>
    <w:basedOn w:val="a3"/>
    <w:uiPriority w:val="99"/>
    <w:qFormat/>
    <w:pPr>
      <w:tabs>
        <w:tab w:val="left" w:pos="425"/>
      </w:tabs>
      <w:ind w:left="1620" w:hanging="360"/>
    </w:pPr>
    <w:rPr>
      <w:rFonts w:ascii="Tahoma" w:hAnsi="Tahoma"/>
      <w:sz w:val="24"/>
    </w:rPr>
  </w:style>
  <w:style w:type="paragraph" w:customStyle="1" w:styleId="CharCharChar1CharCharCharCharCharCharCharCharCharCharCharCharChar">
    <w:name w:val="Char Char Char1 Char Char Char Char Char Char Char Char Char Char Char Char Char"/>
    <w:basedOn w:val="a3"/>
    <w:uiPriority w:val="99"/>
    <w:qFormat/>
    <w:pPr>
      <w:widowControl/>
      <w:spacing w:after="160" w:line="240" w:lineRule="exact"/>
      <w:jc w:val="left"/>
    </w:pPr>
    <w:rPr>
      <w:rFonts w:ascii="Verdana" w:hAnsi="Verdana"/>
      <w:kern w:val="0"/>
      <w:sz w:val="18"/>
      <w:lang w:eastAsia="en-US"/>
    </w:rPr>
  </w:style>
  <w:style w:type="paragraph" w:customStyle="1" w:styleId="3c">
    <w:name w:val="附录3"/>
    <w:basedOn w:val="a3"/>
    <w:next w:val="a3"/>
    <w:uiPriority w:val="99"/>
    <w:qFormat/>
    <w:pPr>
      <w:tabs>
        <w:tab w:val="left" w:pos="851"/>
      </w:tabs>
      <w:ind w:left="425" w:hanging="425"/>
      <w:outlineLvl w:val="2"/>
    </w:pPr>
    <w:rPr>
      <w:rFonts w:eastAsia="黑体"/>
      <w:b/>
      <w:sz w:val="32"/>
    </w:rPr>
  </w:style>
  <w:style w:type="paragraph" w:customStyle="1" w:styleId="affff7">
    <w:name w:val="二级条标题"/>
    <w:basedOn w:val="affff8"/>
    <w:next w:val="affff9"/>
    <w:uiPriority w:val="99"/>
    <w:qFormat/>
    <w:pPr>
      <w:ind w:left="840"/>
      <w:outlineLvl w:val="3"/>
    </w:pPr>
  </w:style>
  <w:style w:type="paragraph" w:customStyle="1" w:styleId="affff8">
    <w:name w:val="一级条标题"/>
    <w:basedOn w:val="a1"/>
    <w:next w:val="affff9"/>
    <w:uiPriority w:val="99"/>
    <w:qFormat/>
    <w:pPr>
      <w:numPr>
        <w:numId w:val="0"/>
      </w:numPr>
      <w:spacing w:beforeLines="0" w:afterLines="0"/>
      <w:ind w:left="525"/>
      <w:outlineLvl w:val="2"/>
    </w:pPr>
    <w:rPr>
      <w:sz w:val="21"/>
    </w:rPr>
  </w:style>
  <w:style w:type="paragraph" w:customStyle="1" w:styleId="affff9">
    <w:name w:val="段"/>
    <w:uiPriority w:val="99"/>
    <w:qFormat/>
    <w:pPr>
      <w:autoSpaceDE w:val="0"/>
      <w:autoSpaceDN w:val="0"/>
      <w:ind w:firstLineChars="200" w:firstLine="200"/>
      <w:jc w:val="both"/>
    </w:pPr>
    <w:rPr>
      <w:rFonts w:ascii="宋体"/>
      <w:sz w:val="21"/>
    </w:rPr>
  </w:style>
  <w:style w:type="paragraph" w:customStyle="1" w:styleId="Char20">
    <w:name w:val="Char2"/>
    <w:basedOn w:val="a3"/>
    <w:uiPriority w:val="99"/>
    <w:qFormat/>
    <w:pPr>
      <w:spacing w:line="240" w:lineRule="atLeast"/>
      <w:ind w:left="420" w:firstLine="420"/>
    </w:pPr>
    <w:rPr>
      <w:kern w:val="0"/>
      <w:sz w:val="21"/>
    </w:rPr>
  </w:style>
  <w:style w:type="paragraph" w:customStyle="1" w:styleId="affffa">
    <w:name w:val="样式 宋体 五号 两端对齐 行距: 单倍行距"/>
    <w:basedOn w:val="a3"/>
    <w:uiPriority w:val="99"/>
    <w:qFormat/>
    <w:pPr>
      <w:adjustRightInd w:val="0"/>
      <w:textAlignment w:val="baseline"/>
    </w:pPr>
    <w:rPr>
      <w:rFonts w:ascii="宋体" w:hAnsi="宋体"/>
      <w:kern w:val="0"/>
      <w:sz w:val="21"/>
    </w:rPr>
  </w:style>
  <w:style w:type="paragraph" w:customStyle="1" w:styleId="CharCharCharCharChar0">
    <w:name w:val="文档正文 Char Char Char Char Char"/>
    <w:basedOn w:val="a3"/>
    <w:uiPriority w:val="99"/>
    <w:qFormat/>
    <w:pPr>
      <w:adjustRightInd w:val="0"/>
      <w:spacing w:line="440" w:lineRule="exact"/>
      <w:ind w:firstLine="420"/>
      <w:textAlignment w:val="baseline"/>
    </w:pPr>
    <w:rPr>
      <w:rFonts w:ascii="Arial Narrow" w:hAnsi="Arial Narrow"/>
      <w:kern w:val="0"/>
      <w:sz w:val="24"/>
    </w:rPr>
  </w:style>
  <w:style w:type="paragraph" w:customStyle="1" w:styleId="Char3">
    <w:name w:val="段 Char"/>
    <w:uiPriority w:val="99"/>
    <w:qFormat/>
    <w:pPr>
      <w:autoSpaceDE w:val="0"/>
      <w:autoSpaceDN w:val="0"/>
      <w:ind w:firstLineChars="200" w:firstLine="200"/>
      <w:jc w:val="both"/>
    </w:pPr>
    <w:rPr>
      <w:rFonts w:ascii="宋体" w:hAnsi="Calibri"/>
      <w:sz w:val="21"/>
    </w:rPr>
  </w:style>
  <w:style w:type="paragraph" w:customStyle="1" w:styleId="1a">
    <w:name w:val="首行缩进 1"/>
    <w:basedOn w:val="a3"/>
    <w:uiPriority w:val="99"/>
    <w:qFormat/>
    <w:pPr>
      <w:spacing w:after="120" w:line="360" w:lineRule="auto"/>
      <w:ind w:firstLineChars="200" w:firstLine="200"/>
    </w:pPr>
    <w:rPr>
      <w:sz w:val="24"/>
    </w:rPr>
  </w:style>
  <w:style w:type="paragraph" w:customStyle="1" w:styleId="1b">
    <w:name w:val="文本1"/>
    <w:basedOn w:val="a3"/>
    <w:uiPriority w:val="99"/>
    <w:qFormat/>
    <w:pPr>
      <w:adjustRightInd w:val="0"/>
      <w:spacing w:line="312" w:lineRule="atLeast"/>
      <w:jc w:val="center"/>
      <w:textAlignment w:val="baseline"/>
    </w:pPr>
    <w:rPr>
      <w:kern w:val="0"/>
      <w:sz w:val="18"/>
    </w:rPr>
  </w:style>
  <w:style w:type="paragraph" w:customStyle="1" w:styleId="412">
    <w:name w:val="样式 正文缩进正文（首行缩进两字）表正文正文非缩进特点标题4段1 + 首行缩进:  2 字符"/>
    <w:basedOn w:val="a9"/>
    <w:uiPriority w:val="99"/>
    <w:qFormat/>
    <w:pPr>
      <w:ind w:firstLineChars="200" w:firstLine="480"/>
    </w:pPr>
  </w:style>
  <w:style w:type="paragraph" w:customStyle="1" w:styleId="affffb">
    <w:name w:val="表文字"/>
    <w:uiPriority w:val="99"/>
    <w:qFormat/>
    <w:rPr>
      <w:rFonts w:ascii="宋体"/>
      <w:kern w:val="2"/>
    </w:rPr>
  </w:style>
  <w:style w:type="paragraph" w:customStyle="1" w:styleId="INFeature">
    <w:name w:val="IN Feature"/>
    <w:next w:val="INStep"/>
    <w:uiPriority w:val="99"/>
    <w:qFormat/>
    <w:pPr>
      <w:keepNext/>
      <w:keepLines/>
      <w:spacing w:before="240" w:after="240"/>
      <w:outlineLvl w:val="7"/>
    </w:pPr>
    <w:rPr>
      <w:rFonts w:ascii="Arial" w:eastAsia="黑体" w:hAnsi="Arial"/>
      <w:sz w:val="21"/>
    </w:rPr>
  </w:style>
  <w:style w:type="paragraph" w:customStyle="1" w:styleId="1c">
    <w:name w:val="样式1"/>
    <w:basedOn w:val="4"/>
    <w:uiPriority w:val="99"/>
    <w:qFormat/>
    <w:pPr>
      <w:tabs>
        <w:tab w:val="left" w:pos="720"/>
      </w:tabs>
      <w:spacing w:before="500" w:after="260" w:line="560" w:lineRule="atLeast"/>
      <w:ind w:left="420" w:hanging="420"/>
    </w:pPr>
  </w:style>
  <w:style w:type="paragraph" w:customStyle="1" w:styleId="151">
    <w:name w:val="样式 行距: 1.5 倍行距1"/>
    <w:basedOn w:val="a3"/>
    <w:uiPriority w:val="99"/>
    <w:qFormat/>
    <w:pPr>
      <w:snapToGrid w:val="0"/>
    </w:pPr>
    <w:rPr>
      <w:sz w:val="21"/>
    </w:rPr>
  </w:style>
  <w:style w:type="paragraph" w:customStyle="1" w:styleId="StyleHeading3h3Heading3-oldLevel3HeadH3level3PIM3se">
    <w:name w:val="Style Heading 3h3Heading 3 - oldLevel 3 HeadH3level_3PIM 3se..."/>
    <w:basedOn w:val="30"/>
    <w:uiPriority w:val="99"/>
    <w:qFormat/>
    <w:pPr>
      <w:tabs>
        <w:tab w:val="left" w:pos="709"/>
        <w:tab w:val="left" w:pos="1620"/>
      </w:tabs>
      <w:ind w:left="1620" w:hanging="360"/>
    </w:pPr>
  </w:style>
  <w:style w:type="paragraph" w:customStyle="1" w:styleId="tabletext0">
    <w:name w:val="tabletext"/>
    <w:basedOn w:val="a3"/>
    <w:uiPriority w:val="99"/>
    <w:qFormat/>
    <w:pPr>
      <w:widowControl/>
      <w:spacing w:before="100" w:beforeAutospacing="1" w:after="100" w:afterAutospacing="1"/>
      <w:jc w:val="left"/>
    </w:pPr>
    <w:rPr>
      <w:rFonts w:ascii="宋体" w:hAnsi="宋体" w:cs="宋体"/>
      <w:kern w:val="0"/>
      <w:sz w:val="24"/>
      <w:szCs w:val="24"/>
    </w:rPr>
  </w:style>
  <w:style w:type="paragraph" w:customStyle="1" w:styleId="21">
    <w:name w:val="样式2"/>
    <w:basedOn w:val="4"/>
    <w:uiPriority w:val="99"/>
    <w:qFormat/>
    <w:pPr>
      <w:numPr>
        <w:numId w:val="9"/>
      </w:numPr>
      <w:spacing w:before="560" w:line="400" w:lineRule="exact"/>
      <w:jc w:val="center"/>
      <w:outlineLvl w:val="0"/>
    </w:pPr>
    <w:rPr>
      <w:b w:val="0"/>
      <w:sz w:val="44"/>
    </w:rPr>
  </w:style>
  <w:style w:type="paragraph" w:customStyle="1" w:styleId="46">
    <w:name w:val="附录4"/>
    <w:basedOn w:val="a3"/>
    <w:next w:val="a3"/>
    <w:uiPriority w:val="99"/>
    <w:qFormat/>
    <w:pPr>
      <w:widowControl/>
      <w:tabs>
        <w:tab w:val="left" w:pos="1134"/>
      </w:tabs>
      <w:spacing w:line="300" w:lineRule="auto"/>
      <w:ind w:left="1361" w:hanging="1361"/>
      <w:outlineLvl w:val="3"/>
    </w:pPr>
    <w:rPr>
      <w:rFonts w:ascii="Arial" w:eastAsia="黑体" w:hAnsi="Arial"/>
      <w:kern w:val="0"/>
    </w:rPr>
  </w:style>
  <w:style w:type="paragraph" w:customStyle="1" w:styleId="CharCharCharCharCharChar">
    <w:name w:val="Char Char 字元 字元 字元 Char Char Char Char"/>
    <w:basedOn w:val="a3"/>
    <w:uiPriority w:val="99"/>
    <w:qFormat/>
    <w:pPr>
      <w:adjustRightInd w:val="0"/>
      <w:spacing w:line="360" w:lineRule="auto"/>
    </w:pPr>
    <w:rPr>
      <w:kern w:val="0"/>
      <w:sz w:val="24"/>
    </w:rPr>
  </w:style>
  <w:style w:type="paragraph" w:customStyle="1" w:styleId="affffc">
    <w:name w:val="编号正文"/>
    <w:basedOn w:val="affffd"/>
    <w:uiPriority w:val="99"/>
    <w:qFormat/>
    <w:pPr>
      <w:snapToGrid/>
      <w:spacing w:line="360" w:lineRule="auto"/>
      <w:ind w:left="1407" w:hanging="1047"/>
      <w:jc w:val="left"/>
    </w:pPr>
    <w:rPr>
      <w:rFonts w:eastAsia="仿宋_GB2312"/>
    </w:rPr>
  </w:style>
  <w:style w:type="paragraph" w:customStyle="1" w:styleId="affffd">
    <w:name w:val="文档正文"/>
    <w:basedOn w:val="a3"/>
    <w:uiPriority w:val="99"/>
    <w:qFormat/>
    <w:pPr>
      <w:adjustRightInd w:val="0"/>
      <w:snapToGrid w:val="0"/>
      <w:spacing w:line="440" w:lineRule="exact"/>
      <w:ind w:firstLine="567"/>
      <w:textAlignment w:val="baseline"/>
    </w:pPr>
    <w:rPr>
      <w:rFonts w:ascii="Arial Narrow" w:hAnsi="Arial Narrow"/>
      <w:kern w:val="0"/>
      <w:sz w:val="24"/>
    </w:rPr>
  </w:style>
  <w:style w:type="paragraph" w:customStyle="1" w:styleId="1Heading0SectionHeadPIM1H1h11stlevell11H1">
    <w:name w:val="样式 标题 1章标题Heading 0Section HeadPIM 1H1h11st levell11H1..."/>
    <w:basedOn w:val="1"/>
    <w:uiPriority w:val="99"/>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1Char">
    <w:name w:val="Char Char1 Char"/>
    <w:basedOn w:val="a3"/>
    <w:uiPriority w:val="99"/>
    <w:qFormat/>
    <w:rPr>
      <w:rFonts w:ascii="Tahoma" w:hAnsi="Tahoma"/>
      <w:sz w:val="24"/>
      <w:szCs w:val="24"/>
    </w:rPr>
  </w:style>
  <w:style w:type="paragraph" w:customStyle="1" w:styleId="CharCharCharCharCharCharChar">
    <w:name w:val="Char Char Char Char Char Char Char"/>
    <w:basedOn w:val="a3"/>
    <w:uiPriority w:val="99"/>
    <w:qFormat/>
    <w:rPr>
      <w:rFonts w:ascii="Tahoma" w:hAnsi="Tahoma"/>
      <w:sz w:val="24"/>
    </w:rPr>
  </w:style>
  <w:style w:type="paragraph" w:customStyle="1" w:styleId="affffe">
    <w:name w:val="二级列表"/>
    <w:basedOn w:val="afffe"/>
    <w:next w:val="afffe"/>
    <w:uiPriority w:val="99"/>
    <w:qFormat/>
    <w:pPr>
      <w:tabs>
        <w:tab w:val="left" w:pos="2120"/>
      </w:tabs>
      <w:ind w:firstLineChars="0" w:firstLine="0"/>
    </w:pPr>
    <w:rPr>
      <w:b/>
    </w:rPr>
  </w:style>
  <w:style w:type="paragraph" w:customStyle="1" w:styleId="Note">
    <w:name w:val="Note"/>
    <w:basedOn w:val="a3"/>
    <w:uiPriority w:val="99"/>
    <w:qFormat/>
    <w:pPr>
      <w:pBdr>
        <w:top w:val="single" w:sz="12" w:space="3" w:color="auto"/>
        <w:bottom w:val="single" w:sz="12" w:space="3" w:color="auto"/>
      </w:pBdr>
      <w:spacing w:line="360" w:lineRule="auto"/>
    </w:pPr>
    <w:rPr>
      <w:sz w:val="24"/>
    </w:rPr>
  </w:style>
  <w:style w:type="paragraph" w:customStyle="1" w:styleId="16615">
    <w:name w:val="样式 标题 1 + 居中 段前: 6 磅 段后: 6 磅 行距: 1.5 倍行距"/>
    <w:basedOn w:val="1"/>
    <w:uiPriority w:val="99"/>
    <w:qFormat/>
    <w:pPr>
      <w:keepLines/>
      <w:adjustRightInd w:val="0"/>
      <w:spacing w:before="120" w:after="120" w:line="360" w:lineRule="auto"/>
      <w:jc w:val="center"/>
    </w:pPr>
    <w:rPr>
      <w:rFonts w:ascii="Times New Roman"/>
      <w:b/>
      <w:kern w:val="44"/>
      <w:sz w:val="32"/>
    </w:rPr>
  </w:style>
  <w:style w:type="paragraph" w:customStyle="1" w:styleId="FigureDescription">
    <w:name w:val="Figure Description"/>
    <w:next w:val="a3"/>
    <w:uiPriority w:val="99"/>
    <w:qFormat/>
    <w:pPr>
      <w:snapToGrid w:val="0"/>
      <w:spacing w:before="80" w:after="320"/>
      <w:ind w:left="1134"/>
      <w:jc w:val="center"/>
    </w:pPr>
    <w:rPr>
      <w:rFonts w:ascii="Arial" w:eastAsia="黑体" w:hAnsi="Arial"/>
      <w:sz w:val="18"/>
    </w:rPr>
  </w:style>
  <w:style w:type="paragraph" w:customStyle="1" w:styleId="afffff">
    <w:name w:val="表格文本"/>
    <w:uiPriority w:val="99"/>
    <w:qFormat/>
    <w:pPr>
      <w:tabs>
        <w:tab w:val="decimal" w:pos="0"/>
      </w:tabs>
    </w:pPr>
    <w:rPr>
      <w:rFonts w:ascii="Arial" w:hAnsi="Arial"/>
      <w:sz w:val="21"/>
    </w:rPr>
  </w:style>
  <w:style w:type="paragraph" w:customStyle="1" w:styleId="afffff0">
    <w:name w:val="_"/>
    <w:basedOn w:val="a3"/>
    <w:uiPriority w:val="99"/>
    <w:qFormat/>
    <w:pPr>
      <w:adjustRightInd w:val="0"/>
      <w:spacing w:line="360" w:lineRule="auto"/>
      <w:ind w:left="480" w:firstLineChars="200" w:firstLine="200"/>
      <w:textAlignment w:val="baseline"/>
    </w:pPr>
    <w:rPr>
      <w:kern w:val="0"/>
      <w:sz w:val="24"/>
    </w:rPr>
  </w:style>
  <w:style w:type="paragraph" w:customStyle="1" w:styleId="AANumbering">
    <w:name w:val="AA Numbering"/>
    <w:basedOn w:val="a3"/>
    <w:uiPriority w:val="99"/>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0740">
    <w:name w:val="样式 首行缩进:  0.74 厘米"/>
    <w:basedOn w:val="a3"/>
    <w:uiPriority w:val="99"/>
    <w:qFormat/>
    <w:pPr>
      <w:spacing w:line="360" w:lineRule="auto"/>
      <w:ind w:firstLine="420"/>
    </w:pPr>
    <w:rPr>
      <w:sz w:val="24"/>
    </w:rPr>
  </w:style>
  <w:style w:type="paragraph" w:customStyle="1" w:styleId="2f0">
    <w:name w:val="标题2"/>
    <w:basedOn w:val="23"/>
    <w:uiPriority w:val="99"/>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4">
    <w:name w:val="正文格式 Char"/>
    <w:basedOn w:val="a3"/>
    <w:uiPriority w:val="99"/>
    <w:qFormat/>
    <w:pPr>
      <w:widowControl/>
      <w:adjustRightInd w:val="0"/>
      <w:spacing w:line="440" w:lineRule="atLeast"/>
      <w:ind w:firstLine="510"/>
      <w:textAlignment w:val="baseline"/>
    </w:pPr>
    <w:rPr>
      <w:kern w:val="0"/>
      <w:sz w:val="24"/>
    </w:rPr>
  </w:style>
  <w:style w:type="paragraph" w:customStyle="1" w:styleId="GB23122">
    <w:name w:val="样式 仿宋_GB2312 首行缩进:  2 字符"/>
    <w:basedOn w:val="a3"/>
    <w:uiPriority w:val="99"/>
    <w:qFormat/>
    <w:pPr>
      <w:spacing w:line="600" w:lineRule="exact"/>
      <w:ind w:firstLineChars="150" w:firstLine="420"/>
      <w:jc w:val="left"/>
    </w:pPr>
    <w:rPr>
      <w:rFonts w:ascii="仿宋_GB2312" w:eastAsia="仿宋_GB2312" w:hAnsi="Arial"/>
      <w:color w:val="000000"/>
      <w:kern w:val="0"/>
      <w:lang w:val="zh-CN"/>
    </w:rPr>
  </w:style>
  <w:style w:type="paragraph" w:customStyle="1" w:styleId="20257">
    <w:name w:val="样式 样式 正文首行缩进 2 + 左  0 字符 + 首行缩进:  2.57 字符"/>
    <w:basedOn w:val="a3"/>
    <w:next w:val="a3"/>
    <w:uiPriority w:val="99"/>
    <w:qFormat/>
    <w:pPr>
      <w:adjustRightInd w:val="0"/>
      <w:snapToGrid w:val="0"/>
      <w:spacing w:after="120"/>
      <w:ind w:firstLineChars="257" w:firstLine="540"/>
    </w:pPr>
    <w:rPr>
      <w:sz w:val="21"/>
    </w:rPr>
  </w:style>
  <w:style w:type="paragraph" w:customStyle="1" w:styleId="afffff1">
    <w:name w:val="简单回函地址"/>
    <w:basedOn w:val="a3"/>
    <w:uiPriority w:val="99"/>
    <w:qFormat/>
    <w:pPr>
      <w:adjustRightInd w:val="0"/>
      <w:snapToGrid w:val="0"/>
      <w:spacing w:line="360" w:lineRule="auto"/>
    </w:pPr>
    <w:rPr>
      <w:sz w:val="24"/>
    </w:rPr>
  </w:style>
  <w:style w:type="paragraph" w:customStyle="1" w:styleId="afffff2">
    <w:name w:val="正文 + 三号"/>
    <w:basedOn w:val="a3"/>
    <w:uiPriority w:val="99"/>
    <w:qFormat/>
    <w:rPr>
      <w:sz w:val="21"/>
    </w:rPr>
  </w:style>
  <w:style w:type="paragraph" w:customStyle="1" w:styleId="1d">
    <w:name w:val="小标题 1"/>
    <w:basedOn w:val="a3"/>
    <w:uiPriority w:val="99"/>
    <w:qFormat/>
    <w:pPr>
      <w:autoSpaceDE w:val="0"/>
      <w:autoSpaceDN w:val="0"/>
      <w:adjustRightInd w:val="0"/>
      <w:spacing w:line="360" w:lineRule="atLeast"/>
    </w:pPr>
    <w:rPr>
      <w:rFonts w:ascii="文鼎粗黑" w:eastAsia="文鼎粗黑"/>
      <w:kern w:val="0"/>
      <w:sz w:val="22"/>
    </w:rPr>
  </w:style>
  <w:style w:type="paragraph" w:customStyle="1" w:styleId="1xz">
    <w:name w:val="样式1xz"/>
    <w:basedOn w:val="a3"/>
    <w:uiPriority w:val="99"/>
    <w:qFormat/>
    <w:pPr>
      <w:tabs>
        <w:tab w:val="left" w:pos="1050"/>
        <w:tab w:val="right" w:leader="dot" w:pos="8296"/>
      </w:tabs>
    </w:pPr>
    <w:rPr>
      <w:caps/>
      <w:spacing w:val="20"/>
      <w:sz w:val="24"/>
    </w:rPr>
  </w:style>
  <w:style w:type="paragraph" w:customStyle="1" w:styleId="afffff3">
    <w:name w:val="图片文字"/>
    <w:basedOn w:val="a3"/>
    <w:uiPriority w:val="99"/>
    <w:qFormat/>
    <w:pPr>
      <w:spacing w:line="240" w:lineRule="atLeast"/>
      <w:jc w:val="center"/>
    </w:pPr>
    <w:rPr>
      <w:sz w:val="21"/>
    </w:rPr>
  </w:style>
  <w:style w:type="paragraph" w:customStyle="1" w:styleId="afffff4">
    <w:name w:val="摘要"/>
    <w:basedOn w:val="a3"/>
    <w:next w:val="23"/>
    <w:uiPriority w:val="99"/>
    <w:qFormat/>
    <w:pPr>
      <w:spacing w:line="360" w:lineRule="auto"/>
    </w:pPr>
    <w:rPr>
      <w:rFonts w:eastAsia="黑体"/>
      <w:sz w:val="20"/>
    </w:rPr>
  </w:style>
  <w:style w:type="paragraph" w:customStyle="1" w:styleId="22">
    <w:name w:val="样式 正文首行缩进 2 + 首行缩进:  2 字符"/>
    <w:basedOn w:val="a3"/>
    <w:uiPriority w:val="99"/>
    <w:qFormat/>
    <w:pPr>
      <w:numPr>
        <w:numId w:val="10"/>
      </w:numPr>
      <w:adjustRightInd w:val="0"/>
      <w:snapToGrid w:val="0"/>
      <w:spacing w:line="360" w:lineRule="auto"/>
    </w:pPr>
    <w:rPr>
      <w:rFonts w:ascii="Arial" w:hAnsi="Arial"/>
      <w:b/>
      <w:sz w:val="24"/>
    </w:rPr>
  </w:style>
  <w:style w:type="paragraph" w:customStyle="1" w:styleId="53">
    <w:name w:val="标题5"/>
    <w:basedOn w:val="a3"/>
    <w:uiPriority w:val="99"/>
    <w:qFormat/>
    <w:pPr>
      <w:tabs>
        <w:tab w:val="left" w:pos="0"/>
      </w:tabs>
      <w:autoSpaceDE w:val="0"/>
      <w:autoSpaceDN w:val="0"/>
      <w:adjustRightInd w:val="0"/>
      <w:snapToGrid w:val="0"/>
      <w:spacing w:line="320" w:lineRule="atLeast"/>
    </w:pPr>
    <w:rPr>
      <w:rFonts w:ascii="宋体"/>
      <w:kern w:val="0"/>
      <w:sz w:val="21"/>
    </w:rPr>
  </w:style>
  <w:style w:type="paragraph" w:customStyle="1" w:styleId="TableContents">
    <w:name w:val="Table Contents"/>
    <w:basedOn w:val="af"/>
    <w:uiPriority w:val="99"/>
    <w:qFormat/>
    <w:pPr>
      <w:suppressAutoHyphens/>
      <w:jc w:val="left"/>
    </w:pPr>
    <w:rPr>
      <w:rFonts w:ascii="Times New Roman" w:eastAsia="宋体"/>
      <w:kern w:val="0"/>
      <w:sz w:val="24"/>
    </w:rPr>
  </w:style>
  <w:style w:type="paragraph" w:customStyle="1" w:styleId="CharCharCharChar">
    <w:name w:val="文档正文 Char Char Char Char"/>
    <w:basedOn w:val="a3"/>
    <w:uiPriority w:val="99"/>
    <w:qFormat/>
    <w:pPr>
      <w:adjustRightInd w:val="0"/>
      <w:spacing w:line="440" w:lineRule="exact"/>
      <w:ind w:firstLine="420"/>
      <w:textAlignment w:val="baseline"/>
    </w:pPr>
    <w:rPr>
      <w:rFonts w:ascii="Arial Narrow" w:hAnsi="Arial Narrow"/>
      <w:kern w:val="0"/>
      <w:sz w:val="24"/>
    </w:rPr>
  </w:style>
  <w:style w:type="paragraph" w:customStyle="1" w:styleId="afffff5">
    <w:name w:val="È¡ÀÊ¡ÎÄ¡À¾"/>
    <w:basedOn w:val="a3"/>
    <w:uiPriority w:val="99"/>
    <w:qFormat/>
    <w:pPr>
      <w:widowControl/>
      <w:overflowPunct w:val="0"/>
      <w:autoSpaceDE w:val="0"/>
      <w:autoSpaceDN w:val="0"/>
      <w:adjustRightInd w:val="0"/>
      <w:jc w:val="left"/>
      <w:textAlignment w:val="baseline"/>
    </w:pPr>
    <w:rPr>
      <w:kern w:val="0"/>
      <w:sz w:val="24"/>
    </w:rPr>
  </w:style>
  <w:style w:type="paragraph" w:customStyle="1" w:styleId="TableDescription">
    <w:name w:val="Table Description"/>
    <w:next w:val="a3"/>
    <w:uiPriority w:val="99"/>
    <w:qFormat/>
    <w:pPr>
      <w:keepNext/>
      <w:snapToGrid w:val="0"/>
      <w:spacing w:before="160" w:after="80"/>
      <w:ind w:left="1134"/>
      <w:jc w:val="center"/>
    </w:pPr>
    <w:rPr>
      <w:rFonts w:ascii="Arial" w:eastAsia="黑体" w:hAnsi="Arial"/>
      <w:sz w:val="18"/>
    </w:rPr>
  </w:style>
  <w:style w:type="paragraph" w:customStyle="1" w:styleId="1e">
    <w:name w:val="文本框样式1"/>
    <w:basedOn w:val="a3"/>
    <w:uiPriority w:val="99"/>
    <w:qFormat/>
    <w:pPr>
      <w:adjustRightInd w:val="0"/>
      <w:snapToGrid w:val="0"/>
      <w:spacing w:before="60" w:line="180" w:lineRule="exact"/>
      <w:jc w:val="center"/>
    </w:pPr>
    <w:rPr>
      <w:sz w:val="21"/>
    </w:rPr>
  </w:style>
  <w:style w:type="paragraph" w:customStyle="1" w:styleId="CharCharCharCharCharCharChar1">
    <w:name w:val="Char Char Char Char Char Char Char1"/>
    <w:basedOn w:val="ab"/>
    <w:uiPriority w:val="99"/>
    <w:qFormat/>
    <w:rPr>
      <w:rFonts w:ascii="宋体" w:hAnsi="Tahoma"/>
    </w:rPr>
  </w:style>
  <w:style w:type="paragraph" w:customStyle="1" w:styleId="CharCharCharChar0">
    <w:name w:val="Char Char Char Char"/>
    <w:basedOn w:val="a3"/>
    <w:uiPriority w:val="99"/>
    <w:qFormat/>
    <w:pPr>
      <w:pageBreakBefore/>
      <w:widowControl/>
      <w:spacing w:after="160" w:line="240" w:lineRule="exact"/>
      <w:jc w:val="left"/>
    </w:pPr>
    <w:rPr>
      <w:rFonts w:ascii="Verdana" w:hAnsi="Verdana"/>
      <w:kern w:val="0"/>
      <w:sz w:val="20"/>
      <w:lang w:eastAsia="en-US"/>
    </w:rPr>
  </w:style>
  <w:style w:type="paragraph" w:customStyle="1" w:styleId="47">
    <w:name w:val="样式4"/>
    <w:basedOn w:val="4"/>
    <w:uiPriority w:val="99"/>
    <w:qFormat/>
    <w:pPr>
      <w:adjustRightInd w:val="0"/>
      <w:snapToGrid w:val="0"/>
    </w:pPr>
  </w:style>
  <w:style w:type="paragraph" w:customStyle="1" w:styleId="afffff6">
    <w:name w:val="正文（首行不缩进）"/>
    <w:basedOn w:val="a3"/>
    <w:uiPriority w:val="99"/>
    <w:qFormat/>
    <w:pPr>
      <w:autoSpaceDE w:val="0"/>
      <w:autoSpaceDN w:val="0"/>
      <w:adjustRightInd w:val="0"/>
      <w:spacing w:line="360" w:lineRule="auto"/>
      <w:jc w:val="left"/>
    </w:pPr>
    <w:rPr>
      <w:kern w:val="0"/>
      <w:sz w:val="21"/>
    </w:rPr>
  </w:style>
  <w:style w:type="paragraph" w:customStyle="1" w:styleId="PullQuote">
    <w:name w:val="Pull Quote"/>
    <w:basedOn w:val="a3"/>
    <w:uiPriority w:val="99"/>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xl40">
    <w:name w:val="xl40"/>
    <w:basedOn w:val="a3"/>
    <w:uiPriority w:val="99"/>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1CharCharChar1">
    <w:name w:val="Char1 Char Char Char1"/>
    <w:basedOn w:val="a3"/>
    <w:uiPriority w:val="99"/>
    <w:qFormat/>
    <w:rPr>
      <w:rFonts w:ascii="Tahoma" w:hAnsi="Tahoma"/>
      <w:sz w:val="30"/>
    </w:rPr>
  </w:style>
  <w:style w:type="paragraph" w:customStyle="1" w:styleId="1f">
    <w:name w:val="彩色底纹1"/>
    <w:uiPriority w:val="99"/>
    <w:qFormat/>
    <w:rPr>
      <w:kern w:val="2"/>
      <w:sz w:val="21"/>
    </w:rPr>
  </w:style>
  <w:style w:type="paragraph" w:customStyle="1" w:styleId="CharCharCharCharCharChar1Char">
    <w:name w:val="Char Char Char Char Char Char1 Char"/>
    <w:basedOn w:val="a3"/>
    <w:uiPriority w:val="99"/>
    <w:qFormat/>
    <w:pPr>
      <w:widowControl/>
      <w:spacing w:after="160" w:line="240" w:lineRule="exact"/>
      <w:jc w:val="left"/>
    </w:pPr>
    <w:rPr>
      <w:rFonts w:ascii="Verdana" w:hAnsi="Verdana"/>
      <w:kern w:val="0"/>
      <w:sz w:val="21"/>
      <w:lang w:eastAsia="en-US"/>
    </w:rPr>
  </w:style>
  <w:style w:type="paragraph" w:customStyle="1" w:styleId="1f0">
    <w:name w:val="附录1"/>
    <w:basedOn w:val="a3"/>
    <w:next w:val="a3"/>
    <w:uiPriority w:val="99"/>
    <w:qFormat/>
    <w:pPr>
      <w:tabs>
        <w:tab w:val="left" w:pos="1304"/>
      </w:tabs>
      <w:ind w:left="425" w:hanging="425"/>
      <w:outlineLvl w:val="0"/>
    </w:pPr>
    <w:rPr>
      <w:rFonts w:ascii="黑体" w:eastAsia="黑体" w:hAnsi="黑体"/>
      <w:b/>
      <w:sz w:val="44"/>
    </w:rPr>
  </w:style>
  <w:style w:type="paragraph" w:customStyle="1" w:styleId="xl27">
    <w:name w:val="xl27"/>
    <w:basedOn w:val="a3"/>
    <w:uiPriority w:val="99"/>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TableHeading">
    <w:name w:val="Table Heading"/>
    <w:uiPriority w:val="99"/>
    <w:qFormat/>
    <w:pPr>
      <w:keepNext/>
      <w:snapToGrid w:val="0"/>
      <w:spacing w:before="80" w:after="80"/>
      <w:jc w:val="center"/>
    </w:pPr>
    <w:rPr>
      <w:rFonts w:ascii="Arial" w:eastAsia="黑体" w:hAnsi="Arial"/>
      <w:sz w:val="18"/>
    </w:rPr>
  </w:style>
  <w:style w:type="paragraph" w:customStyle="1" w:styleId="320">
    <w:name w:val="标题3——2"/>
    <w:basedOn w:val="30"/>
    <w:next w:val="aff4"/>
    <w:uiPriority w:val="99"/>
    <w:qFormat/>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0">
    <w:name w:val="首行缩进"/>
    <w:basedOn w:val="a3"/>
    <w:uiPriority w:val="99"/>
    <w:qFormat/>
    <w:pPr>
      <w:numPr>
        <w:numId w:val="11"/>
      </w:numPr>
      <w:spacing w:line="360" w:lineRule="auto"/>
    </w:pPr>
    <w:rPr>
      <w:rFonts w:eastAsia="仿宋_GB2312"/>
    </w:rPr>
  </w:style>
  <w:style w:type="paragraph" w:customStyle="1" w:styleId="bt">
    <w:name w:val="bt"/>
    <w:basedOn w:val="a3"/>
    <w:next w:val="af"/>
    <w:uiPriority w:val="99"/>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styleId="afffff7">
    <w:name w:val="List Paragraph"/>
    <w:basedOn w:val="a3"/>
    <w:uiPriority w:val="99"/>
    <w:qFormat/>
    <w:pPr>
      <w:ind w:firstLineChars="200" w:firstLine="420"/>
    </w:pPr>
  </w:style>
  <w:style w:type="paragraph" w:customStyle="1" w:styleId="310">
    <w:name w:val="标题 31"/>
    <w:basedOn w:val="a3"/>
    <w:link w:val="3Char"/>
    <w:qFormat/>
    <w:rsid w:val="009762D5"/>
    <w:pPr>
      <w:keepNext/>
      <w:keepLines/>
      <w:spacing w:before="260" w:after="260" w:line="413" w:lineRule="auto"/>
      <w:outlineLvl w:val="2"/>
    </w:pPr>
    <w:rPr>
      <w:b/>
      <w:sz w:val="32"/>
    </w:rPr>
  </w:style>
  <w:style w:type="character" w:customStyle="1" w:styleId="3Char">
    <w:name w:val="标题 3 Char"/>
    <w:link w:val="310"/>
    <w:rsid w:val="009762D5"/>
    <w:rPr>
      <w:b/>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71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1232</TotalTime>
  <Pages>12</Pages>
  <Words>3149</Words>
  <Characters>3182</Characters>
  <Application>Microsoft Office Word</Application>
  <DocSecurity>0</DocSecurity>
  <Lines>93</Lines>
  <Paragraphs>52</Paragraphs>
  <ScaleCrop>false</ScaleCrop>
  <Manager>罗成</Manager>
  <Company>重庆市政府采购中心</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Windows User</cp:lastModifiedBy>
  <cp:revision>14</cp:revision>
  <cp:lastPrinted>2025-01-14T04:01:00Z</cp:lastPrinted>
  <dcterms:created xsi:type="dcterms:W3CDTF">2025-06-16T07:23:00Z</dcterms:created>
  <dcterms:modified xsi:type="dcterms:W3CDTF">2025-07-01T06:00:00Z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A2436BB309714535ADDD6EFF99D668F0</vt:lpwstr>
  </property>
</Properties>
</file>