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0" w:lineRule="atLeast"/>
        <w:jc w:val="center"/>
        <w:rPr>
          <w:rFonts w:ascii="方正小标宋_GBK" w:hAnsi="宋体" w:eastAsia="方正小标宋_GBK" w:cs="宋体"/>
          <w:bCs/>
          <w:sz w:val="40"/>
          <w:szCs w:val="32"/>
        </w:rPr>
      </w:pPr>
      <w:bookmarkStart w:id="0" w:name="_Toc317775175"/>
      <w:bookmarkStart w:id="1" w:name="_Toc3463"/>
      <w:bookmarkStart w:id="2" w:name="_Toc26820"/>
      <w:bookmarkStart w:id="3" w:name="_Toc313893526"/>
      <w:bookmarkStart w:id="4" w:name="_Toc18159"/>
      <w:bookmarkStart w:id="5" w:name="_Toc25458"/>
      <w:bookmarkStart w:id="6" w:name="_Toc12808"/>
      <w:bookmarkStart w:id="7" w:name="_Toc18881"/>
      <w:bookmarkStart w:id="8" w:name="_Toc7625"/>
    </w:p>
    <w:p>
      <w:pPr>
        <w:snapToGrid w:val="0"/>
        <w:spacing w:line="0" w:lineRule="atLeast"/>
        <w:jc w:val="center"/>
        <w:rPr>
          <w:rFonts w:ascii="方正小标宋_GBK" w:hAnsi="宋体" w:eastAsia="方正小标宋_GBK" w:cs="宋体"/>
          <w:bCs/>
          <w:sz w:val="40"/>
          <w:szCs w:val="32"/>
        </w:rPr>
      </w:pPr>
      <w:r>
        <w:rPr>
          <w:rFonts w:hint="eastAsia" w:ascii="方正小标宋_GBK" w:hAnsi="宋体" w:eastAsia="方正小标宋_GBK" w:cs="宋体"/>
          <w:bCs/>
          <w:sz w:val="40"/>
          <w:szCs w:val="32"/>
        </w:rPr>
        <w:t>重庆大学附属三峡医院</w:t>
      </w:r>
      <w:r>
        <w:rPr>
          <w:rFonts w:hint="eastAsia" w:ascii="方正小标宋_GBK" w:hAnsi="宋体" w:eastAsia="方正小标宋_GBK" w:cs="宋体"/>
          <w:bCs/>
          <w:sz w:val="40"/>
          <w:szCs w:val="32"/>
          <w:lang w:val="en-US" w:eastAsia="zh-CN"/>
        </w:rPr>
        <w:t>白大褂（短袖）</w:t>
      </w:r>
      <w:r>
        <w:rPr>
          <w:rFonts w:hint="eastAsia" w:ascii="方正小标宋_GBK" w:hAnsi="宋体" w:eastAsia="方正小标宋_GBK" w:cs="宋体"/>
          <w:bCs/>
          <w:sz w:val="40"/>
          <w:szCs w:val="32"/>
        </w:rPr>
        <w:t>自主采购</w:t>
      </w:r>
    </w:p>
    <w:p>
      <w:pPr>
        <w:snapToGrid w:val="0"/>
        <w:spacing w:line="400" w:lineRule="exact"/>
        <w:jc w:val="center"/>
        <w:rPr>
          <w:rFonts w:ascii="方正仿宋_GBK" w:hAnsi="宋体" w:eastAsia="方正仿宋_GBK" w:cs="宋体"/>
          <w:b/>
          <w:bCs/>
          <w:sz w:val="24"/>
          <w:szCs w:val="24"/>
        </w:rPr>
      </w:pPr>
    </w:p>
    <w:bookmarkEnd w:id="0"/>
    <w:bookmarkEnd w:id="1"/>
    <w:bookmarkEnd w:id="2"/>
    <w:bookmarkEnd w:id="3"/>
    <w:bookmarkEnd w:id="4"/>
    <w:bookmarkEnd w:id="5"/>
    <w:bookmarkEnd w:id="6"/>
    <w:bookmarkEnd w:id="7"/>
    <w:bookmarkEnd w:id="8"/>
    <w:p>
      <w:pPr>
        <w:pStyle w:val="252"/>
        <w:spacing w:before="120"/>
        <w:ind w:firstLine="482"/>
      </w:pPr>
      <w:bookmarkStart w:id="9" w:name="_Toc4745"/>
      <w:bookmarkStart w:id="10" w:name="_Toc1363"/>
      <w:bookmarkStart w:id="11" w:name="_Toc12680"/>
      <w:bookmarkStart w:id="12" w:name="_Toc521661359"/>
      <w:bookmarkStart w:id="13" w:name="_Toc7648"/>
      <w:r>
        <w:rPr>
          <w:rFonts w:hint="eastAsia"/>
        </w:rPr>
        <w:t>一、采购内容</w:t>
      </w:r>
    </w:p>
    <w:tbl>
      <w:tblPr>
        <w:tblStyle w:val="57"/>
        <w:tblW w:w="7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746"/>
        <w:gridCol w:w="19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247" w:type="dxa"/>
            <w:tcBorders>
              <w:top w:val="single" w:color="auto" w:sz="4" w:space="0"/>
              <w:left w:val="single" w:color="auto" w:sz="4" w:space="0"/>
              <w:right w:val="single" w:color="auto" w:sz="4" w:space="0"/>
            </w:tcBorders>
            <w:vAlign w:val="center"/>
          </w:tcPr>
          <w:p>
            <w:pPr>
              <w:widowControl/>
              <w:spacing w:line="400" w:lineRule="exact"/>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项目名称</w:t>
            </w:r>
          </w:p>
        </w:tc>
        <w:tc>
          <w:tcPr>
            <w:tcW w:w="1746" w:type="dxa"/>
            <w:tcBorders>
              <w:top w:val="single" w:color="auto" w:sz="4" w:space="0"/>
              <w:left w:val="single" w:color="auto" w:sz="4" w:space="0"/>
              <w:right w:val="single" w:color="auto" w:sz="4" w:space="0"/>
            </w:tcBorders>
            <w:vAlign w:val="center"/>
          </w:tcPr>
          <w:p>
            <w:pPr>
              <w:widowControl/>
              <w:spacing w:line="400" w:lineRule="exact"/>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采购预算</w:t>
            </w:r>
          </w:p>
          <w:p>
            <w:pPr>
              <w:spacing w:line="400" w:lineRule="exact"/>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（元）</w:t>
            </w:r>
          </w:p>
        </w:tc>
        <w:tc>
          <w:tcPr>
            <w:tcW w:w="1903" w:type="dxa"/>
            <w:tcBorders>
              <w:top w:val="single" w:color="auto" w:sz="4" w:space="0"/>
              <w:left w:val="single" w:color="auto" w:sz="4" w:space="0"/>
              <w:right w:val="single" w:color="auto" w:sz="4" w:space="0"/>
            </w:tcBorders>
            <w:vAlign w:val="center"/>
          </w:tcPr>
          <w:p>
            <w:pPr>
              <w:spacing w:line="400" w:lineRule="exact"/>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资金来源</w:t>
            </w:r>
          </w:p>
        </w:tc>
        <w:tc>
          <w:tcPr>
            <w:tcW w:w="992" w:type="dxa"/>
            <w:tcBorders>
              <w:top w:val="single" w:color="auto" w:sz="4" w:space="0"/>
              <w:left w:val="single" w:color="auto" w:sz="4" w:space="0"/>
              <w:right w:val="single" w:color="auto" w:sz="4" w:space="0"/>
            </w:tcBorders>
            <w:vAlign w:val="center"/>
          </w:tcPr>
          <w:p>
            <w:pPr>
              <w:spacing w:line="400" w:lineRule="exact"/>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3247" w:type="dxa"/>
            <w:tcBorders>
              <w:top w:val="single" w:color="auto" w:sz="4" w:space="0"/>
              <w:left w:val="single" w:color="auto" w:sz="4" w:space="0"/>
              <w:right w:val="single" w:color="auto" w:sz="4" w:space="0"/>
            </w:tcBorders>
            <w:vAlign w:val="center"/>
          </w:tcPr>
          <w:p>
            <w:pPr>
              <w:snapToGrid w:val="0"/>
              <w:spacing w:line="0" w:lineRule="atLeast"/>
              <w:jc w:val="center"/>
              <w:rPr>
                <w:rFonts w:ascii="方正小标宋_GBK" w:hAnsi="宋体" w:eastAsia="方正小标宋_GBK" w:cs="宋体"/>
                <w:bCs/>
                <w:sz w:val="40"/>
                <w:szCs w:val="32"/>
              </w:rPr>
            </w:pPr>
            <w:r>
              <w:rPr>
                <w:rFonts w:hint="eastAsia" w:ascii="方正仿宋_GBK" w:hAnsi="宋体" w:eastAsia="方正仿宋_GBK" w:cs="宋体"/>
                <w:sz w:val="24"/>
                <w:szCs w:val="24"/>
              </w:rPr>
              <w:t>重庆大学附属三峡医院</w:t>
            </w:r>
            <w:r>
              <w:rPr>
                <w:rFonts w:hint="eastAsia" w:ascii="方正仿宋_GBK" w:hAnsi="宋体" w:eastAsia="方正仿宋_GBK" w:cs="宋体"/>
                <w:sz w:val="24"/>
                <w:szCs w:val="24"/>
                <w:lang w:val="en-US" w:eastAsia="zh-CN"/>
              </w:rPr>
              <w:t xml:space="preserve">    白大褂（短袖）</w:t>
            </w:r>
            <w:r>
              <w:rPr>
                <w:rFonts w:hint="eastAsia" w:ascii="方正仿宋_GBK" w:hAnsi="宋体" w:eastAsia="方正仿宋_GBK" w:cs="宋体"/>
                <w:sz w:val="24"/>
                <w:szCs w:val="24"/>
              </w:rPr>
              <w:t>自主采购</w:t>
            </w:r>
          </w:p>
          <w:p>
            <w:pPr>
              <w:widowControl/>
              <w:spacing w:line="400" w:lineRule="exact"/>
              <w:jc w:val="center"/>
              <w:rPr>
                <w:rFonts w:ascii="方正仿宋_GBK" w:hAnsi="宋体" w:eastAsia="方正仿宋_GBK" w:cs="宋体"/>
                <w:color w:val="FF0000"/>
                <w:kern w:val="0"/>
                <w:sz w:val="24"/>
                <w:szCs w:val="24"/>
              </w:rPr>
            </w:pPr>
          </w:p>
        </w:tc>
        <w:tc>
          <w:tcPr>
            <w:tcW w:w="1746" w:type="dxa"/>
            <w:tcBorders>
              <w:top w:val="single" w:color="auto" w:sz="4" w:space="0"/>
              <w:left w:val="single" w:color="auto" w:sz="4" w:space="0"/>
              <w:right w:val="single" w:color="auto" w:sz="4" w:space="0"/>
            </w:tcBorders>
            <w:vAlign w:val="center"/>
          </w:tcPr>
          <w:p>
            <w:pPr>
              <w:widowControl/>
              <w:spacing w:line="400" w:lineRule="exact"/>
              <w:jc w:val="center"/>
              <w:rPr>
                <w:rFonts w:hint="default" w:ascii="方正仿宋_GBK" w:hAnsi="宋体" w:eastAsia="方正仿宋_GBK" w:cs="宋体"/>
                <w:color w:val="FF0000"/>
                <w:kern w:val="0"/>
                <w:sz w:val="24"/>
                <w:szCs w:val="24"/>
                <w:lang w:val="en-US"/>
              </w:rPr>
            </w:pPr>
            <w:r>
              <w:rPr>
                <w:rFonts w:hint="eastAsia"/>
                <w:b w:val="0"/>
                <w:bCs w:val="0"/>
                <w:sz w:val="28"/>
                <w:szCs w:val="28"/>
                <w:vertAlign w:val="baseline"/>
                <w:lang w:val="en-US" w:eastAsia="zh-CN"/>
              </w:rPr>
              <w:t>496000</w:t>
            </w:r>
          </w:p>
        </w:tc>
        <w:tc>
          <w:tcPr>
            <w:tcW w:w="1903" w:type="dxa"/>
            <w:tcBorders>
              <w:top w:val="single" w:color="auto" w:sz="4" w:space="0"/>
              <w:left w:val="single" w:color="auto" w:sz="4" w:space="0"/>
              <w:right w:val="single" w:color="auto" w:sz="4" w:space="0"/>
            </w:tcBorders>
            <w:vAlign w:val="center"/>
          </w:tcPr>
          <w:p>
            <w:pPr>
              <w:widowControl/>
              <w:spacing w:line="400" w:lineRule="exact"/>
              <w:jc w:val="center"/>
              <w:rPr>
                <w:rFonts w:ascii="方正仿宋_GBK" w:hAnsi="宋体" w:eastAsia="方正仿宋_GBK" w:cs="宋体"/>
                <w:color w:val="000000"/>
                <w:kern w:val="0"/>
                <w:sz w:val="24"/>
                <w:szCs w:val="24"/>
              </w:rPr>
            </w:pPr>
            <w:r>
              <w:rPr>
                <w:rFonts w:hint="eastAsia" w:ascii="方正仿宋_GBK" w:hAnsi="宋体" w:eastAsia="方正仿宋_GBK" w:cs="宋体"/>
                <w:color w:val="auto"/>
                <w:sz w:val="24"/>
                <w:szCs w:val="24"/>
              </w:rPr>
              <w:t>资金自筹</w:t>
            </w:r>
          </w:p>
        </w:tc>
        <w:tc>
          <w:tcPr>
            <w:tcW w:w="992" w:type="dxa"/>
            <w:tcBorders>
              <w:top w:val="single" w:color="auto" w:sz="4" w:space="0"/>
              <w:left w:val="single" w:color="auto" w:sz="4" w:space="0"/>
              <w:right w:val="single" w:color="auto" w:sz="4" w:space="0"/>
            </w:tcBorders>
            <w:vAlign w:val="center"/>
          </w:tcPr>
          <w:p>
            <w:pPr>
              <w:spacing w:line="400" w:lineRule="exact"/>
              <w:rPr>
                <w:rFonts w:hint="default" w:ascii="方正仿宋_GBK" w:hAnsi="宋体" w:eastAsia="方正仿宋_GBK" w:cs="宋体"/>
                <w:b/>
                <w:sz w:val="24"/>
                <w:szCs w:val="24"/>
                <w:lang w:val="en-US" w:eastAsia="zh-CN"/>
              </w:rPr>
            </w:pPr>
          </w:p>
        </w:tc>
      </w:tr>
    </w:tbl>
    <w:p>
      <w:pPr>
        <w:pStyle w:val="252"/>
        <w:spacing w:beforeLines="100"/>
        <w:ind w:firstLine="482"/>
      </w:pPr>
      <w:r>
        <w:rPr>
          <w:rFonts w:hint="eastAsia"/>
        </w:rPr>
        <w:t>二、资格条件</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（一）一般资质条件</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1.具有良好的商业信誉和健全的财务会计制度；</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2.具有履行合同所必需的设备和专业技术能力；</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3.有依法缴纳税收和社会保障资金的良好记录；</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4.参加政府采购活动前三年内，在经营活动中没有重大违法记录；</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5.法律、行政法规规定的其他条件。</w:t>
      </w:r>
    </w:p>
    <w:p>
      <w:pPr>
        <w:spacing w:line="400" w:lineRule="exact"/>
        <w:ind w:firstLine="480" w:firstLineChars="200"/>
        <w:rPr>
          <w:rFonts w:ascii="方正仿宋_GBK" w:hAnsi="宋体" w:eastAsia="方正仿宋_GBK" w:cs="宋体"/>
          <w:color w:val="FF0000"/>
          <w:sz w:val="24"/>
          <w:szCs w:val="24"/>
        </w:rPr>
      </w:pPr>
      <w:r>
        <w:rPr>
          <w:rFonts w:hint="eastAsia" w:ascii="方正仿宋_GBK" w:hAnsi="宋体" w:eastAsia="方正仿宋_GBK" w:cs="宋体"/>
          <w:sz w:val="24"/>
          <w:szCs w:val="24"/>
        </w:rPr>
        <w:t>（二）特定资格条件</w:t>
      </w:r>
    </w:p>
    <w:p>
      <w:pPr>
        <w:spacing w:line="400" w:lineRule="exact"/>
        <w:ind w:firstLine="480" w:firstLineChars="200"/>
        <w:rPr>
          <w:rFonts w:hint="eastAsia" w:ascii="方正仿宋_GBK" w:hAnsi="宋体" w:eastAsia="方正仿宋_GBK" w:cs="宋体"/>
          <w:sz w:val="24"/>
          <w:szCs w:val="24"/>
        </w:rPr>
      </w:pPr>
      <w:r>
        <w:rPr>
          <w:rFonts w:hint="eastAsia" w:ascii="方正仿宋_GBK" w:hAnsi="宋体" w:eastAsia="方正仿宋_GBK" w:cs="宋体"/>
          <w:sz w:val="24"/>
          <w:szCs w:val="24"/>
        </w:rPr>
        <w:t>无</w:t>
      </w:r>
    </w:p>
    <w:p>
      <w:pPr>
        <w:pStyle w:val="252"/>
        <w:numPr>
          <w:ilvl w:val="0"/>
          <w:numId w:val="12"/>
        </w:numPr>
        <w:spacing w:beforeLines="100"/>
        <w:ind w:firstLine="482"/>
        <w:rPr>
          <w:rFonts w:hint="eastAsia"/>
        </w:rPr>
      </w:pPr>
      <w:r>
        <w:rPr>
          <w:rFonts w:hint="eastAsia"/>
        </w:rPr>
        <w:t>采购项目需求/采购服务内容</w:t>
      </w:r>
    </w:p>
    <w:p>
      <w:pPr>
        <w:pStyle w:val="252"/>
        <w:numPr>
          <w:ilvl w:val="0"/>
          <w:numId w:val="0"/>
        </w:numPr>
        <w:spacing w:beforeLines="100"/>
        <w:rPr>
          <w:rFonts w:hint="eastAsia"/>
          <w:lang w:val="en-US" w:eastAsia="zh-CN"/>
        </w:rPr>
      </w:pPr>
      <w:r>
        <w:rPr>
          <w:rFonts w:hint="eastAsia"/>
          <w:lang w:val="en-US" w:eastAsia="zh-CN"/>
        </w:rPr>
        <w:t xml:space="preserve">    （一）需求数量</w:t>
      </w:r>
    </w:p>
    <w:tbl>
      <w:tblPr>
        <w:tblStyle w:val="58"/>
        <w:tblW w:w="4614" w:type="pct"/>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249"/>
        <w:gridCol w:w="1122"/>
        <w:gridCol w:w="1133"/>
        <w:gridCol w:w="204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55" w:type="pct"/>
            <w:vAlign w:val="center"/>
          </w:tcPr>
          <w:p>
            <w:pPr>
              <w:numPr>
                <w:ilvl w:val="0"/>
                <w:numId w:val="0"/>
              </w:numPr>
              <w:jc w:val="center"/>
              <w:rPr>
                <w:rFonts w:hint="default"/>
                <w:vertAlign w:val="baseline"/>
                <w:lang w:val="en-US" w:eastAsia="zh-CN"/>
              </w:rPr>
            </w:pPr>
            <w:r>
              <w:rPr>
                <w:rFonts w:hint="eastAsia"/>
                <w:vertAlign w:val="baseline"/>
                <w:lang w:val="en-US" w:eastAsia="zh-CN"/>
              </w:rPr>
              <w:t>序号</w:t>
            </w:r>
          </w:p>
        </w:tc>
        <w:tc>
          <w:tcPr>
            <w:tcW w:w="1250" w:type="pct"/>
            <w:vAlign w:val="center"/>
          </w:tcPr>
          <w:p>
            <w:pPr>
              <w:numPr>
                <w:ilvl w:val="0"/>
                <w:numId w:val="0"/>
              </w:numPr>
              <w:jc w:val="center"/>
              <w:rPr>
                <w:rFonts w:hint="default"/>
                <w:vertAlign w:val="baseline"/>
                <w:lang w:val="en-US" w:eastAsia="zh-CN"/>
              </w:rPr>
            </w:pPr>
            <w:r>
              <w:rPr>
                <w:rFonts w:hint="eastAsia"/>
                <w:vertAlign w:val="baseline"/>
                <w:lang w:val="en-US" w:eastAsia="zh-CN"/>
              </w:rPr>
              <w:t>品名</w:t>
            </w:r>
          </w:p>
        </w:tc>
        <w:tc>
          <w:tcPr>
            <w:tcW w:w="623" w:type="pct"/>
            <w:vAlign w:val="center"/>
          </w:tcPr>
          <w:p>
            <w:pPr>
              <w:numPr>
                <w:ilvl w:val="0"/>
                <w:numId w:val="0"/>
              </w:numPr>
              <w:jc w:val="center"/>
              <w:rPr>
                <w:rFonts w:hint="default"/>
                <w:vertAlign w:val="baseline"/>
                <w:lang w:val="en-US" w:eastAsia="zh-CN"/>
              </w:rPr>
            </w:pPr>
            <w:r>
              <w:rPr>
                <w:rFonts w:hint="eastAsia"/>
                <w:vertAlign w:val="baseline"/>
                <w:lang w:val="en-US" w:eastAsia="zh-CN"/>
              </w:rPr>
              <w:t>数量</w:t>
            </w:r>
          </w:p>
        </w:tc>
        <w:tc>
          <w:tcPr>
            <w:tcW w:w="630" w:type="pct"/>
            <w:vAlign w:val="center"/>
          </w:tcPr>
          <w:p>
            <w:pPr>
              <w:numPr>
                <w:ilvl w:val="0"/>
                <w:numId w:val="0"/>
              </w:numPr>
              <w:jc w:val="center"/>
              <w:rPr>
                <w:rFonts w:hint="default"/>
                <w:vertAlign w:val="baseline"/>
                <w:lang w:val="en-US" w:eastAsia="zh-CN"/>
              </w:rPr>
            </w:pPr>
            <w:r>
              <w:rPr>
                <w:rFonts w:hint="eastAsia"/>
                <w:vertAlign w:val="baseline"/>
                <w:lang w:val="en-US" w:eastAsia="zh-CN"/>
              </w:rPr>
              <w:t>单位</w:t>
            </w:r>
          </w:p>
        </w:tc>
        <w:tc>
          <w:tcPr>
            <w:tcW w:w="1134" w:type="pct"/>
            <w:vAlign w:val="center"/>
          </w:tcPr>
          <w:p>
            <w:pPr>
              <w:jc w:val="center"/>
              <w:rPr>
                <w:rFonts w:hint="eastAsia" w:eastAsiaTheme="minorEastAsia"/>
                <w:lang w:val="en-US" w:eastAsia="zh-CN"/>
              </w:rPr>
            </w:pPr>
            <w:r>
              <w:rPr>
                <w:rFonts w:hint="eastAsia"/>
                <w:lang w:val="en-US" w:eastAsia="zh-CN"/>
              </w:rPr>
              <w:t>单价限价（元）</w:t>
            </w:r>
          </w:p>
        </w:tc>
        <w:tc>
          <w:tcPr>
            <w:tcW w:w="1104" w:type="pct"/>
            <w:vAlign w:val="center"/>
          </w:tcPr>
          <w:p>
            <w:pPr>
              <w:jc w:val="center"/>
              <w:rPr>
                <w:rFonts w:hint="eastAsia"/>
                <w:lang w:val="en-US" w:eastAsia="zh-CN"/>
              </w:rPr>
            </w:pPr>
            <w:r>
              <w:rPr>
                <w:rFonts w:hint="eastAsia"/>
                <w:lang w:val="en-US" w:eastAsia="zh-CN"/>
              </w:rPr>
              <w:t>金额限价（元）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255" w:type="pct"/>
            <w:vAlign w:val="center"/>
          </w:tcPr>
          <w:p>
            <w:pPr>
              <w:numPr>
                <w:ilvl w:val="0"/>
                <w:numId w:val="0"/>
              </w:numPr>
              <w:jc w:val="center"/>
              <w:rPr>
                <w:rFonts w:hint="default"/>
                <w:vertAlign w:val="baseline"/>
                <w:lang w:val="en-US" w:eastAsia="zh-CN"/>
              </w:rPr>
            </w:pPr>
            <w:r>
              <w:rPr>
                <w:rFonts w:hint="eastAsia"/>
                <w:vertAlign w:val="baseline"/>
                <w:lang w:val="en-US" w:eastAsia="zh-CN"/>
              </w:rPr>
              <w:t>1</w:t>
            </w:r>
          </w:p>
        </w:tc>
        <w:tc>
          <w:tcPr>
            <w:tcW w:w="1250" w:type="pct"/>
            <w:vAlign w:val="center"/>
          </w:tcPr>
          <w:p>
            <w:pPr>
              <w:numPr>
                <w:ilvl w:val="0"/>
                <w:numId w:val="0"/>
              </w:numPr>
              <w:jc w:val="center"/>
              <w:rPr>
                <w:rFonts w:hint="default" w:ascii="仿宋" w:hAnsi="仿宋" w:eastAsia="仿宋" w:cs="仿宋"/>
                <w:sz w:val="24"/>
                <w:szCs w:val="24"/>
                <w:lang w:val="en-US" w:eastAsia="zh-CN"/>
              </w:rPr>
            </w:pPr>
            <w:r>
              <w:rPr>
                <w:rFonts w:hint="default" w:ascii="Times New Roman" w:hAnsi="Times New Roman" w:eastAsia="方正仿宋_GBK" w:cs="Times New Roman"/>
                <w:b w:val="0"/>
                <w:bCs w:val="0"/>
                <w:i w:val="0"/>
                <w:caps w:val="0"/>
                <w:color w:val="000000" w:themeColor="text1"/>
                <w:spacing w:val="0"/>
                <w:sz w:val="28"/>
                <w:szCs w:val="28"/>
                <w:shd w:val="clear" w:fill="FFFFFF"/>
                <w:lang w:val="en-US" w:eastAsia="zh-CN"/>
                <w14:textFill>
                  <w14:solidFill>
                    <w14:schemeClr w14:val="tx1"/>
                  </w14:solidFill>
                </w14:textFill>
              </w:rPr>
              <w:t>全院医生、临床医技人员及</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医保、收费窗口人员</w:t>
            </w:r>
          </w:p>
        </w:tc>
        <w:tc>
          <w:tcPr>
            <w:tcW w:w="623" w:type="pct"/>
            <w:vAlign w:val="center"/>
          </w:tcPr>
          <w:p>
            <w:pPr>
              <w:numPr>
                <w:ilvl w:val="0"/>
                <w:numId w:val="0"/>
              </w:numPr>
              <w:jc w:val="center"/>
              <w:rPr>
                <w:rFonts w:hint="default"/>
                <w:vertAlign w:val="baseline"/>
                <w:lang w:val="en-US" w:eastAsia="zh-CN"/>
              </w:rPr>
            </w:pPr>
            <w:r>
              <w:rPr>
                <w:rFonts w:hint="eastAsia"/>
                <w:vertAlign w:val="baseline"/>
                <w:lang w:val="en-US" w:eastAsia="zh-CN"/>
              </w:rPr>
              <w:t>1700</w:t>
            </w:r>
          </w:p>
        </w:tc>
        <w:tc>
          <w:tcPr>
            <w:tcW w:w="630" w:type="pct"/>
            <w:vAlign w:val="center"/>
          </w:tcPr>
          <w:p>
            <w:pPr>
              <w:numPr>
                <w:ilvl w:val="0"/>
                <w:numId w:val="0"/>
              </w:numPr>
              <w:jc w:val="center"/>
              <w:rPr>
                <w:rFonts w:hint="default"/>
                <w:vertAlign w:val="baseline"/>
                <w:lang w:val="en-US" w:eastAsia="zh-CN"/>
              </w:rPr>
            </w:pPr>
            <w:r>
              <w:rPr>
                <w:rFonts w:hint="eastAsia"/>
                <w:vertAlign w:val="baseline"/>
                <w:lang w:val="en-US" w:eastAsia="zh-CN"/>
              </w:rPr>
              <w:t>件</w:t>
            </w:r>
          </w:p>
        </w:tc>
        <w:tc>
          <w:tcPr>
            <w:tcW w:w="1134" w:type="pct"/>
            <w:vAlign w:val="center"/>
          </w:tcPr>
          <w:p>
            <w:pPr>
              <w:numPr>
                <w:ilvl w:val="0"/>
                <w:numId w:val="0"/>
              </w:numPr>
              <w:jc w:val="center"/>
              <w:rPr>
                <w:rFonts w:hint="default"/>
                <w:vertAlign w:val="baseline"/>
                <w:lang w:val="en-US" w:eastAsia="zh-CN"/>
              </w:rPr>
            </w:pPr>
            <w:r>
              <w:rPr>
                <w:rFonts w:hint="eastAsia"/>
                <w:vertAlign w:val="baseline"/>
                <w:lang w:val="en-US" w:eastAsia="zh-CN"/>
              </w:rPr>
              <w:t>200</w:t>
            </w:r>
          </w:p>
        </w:tc>
        <w:tc>
          <w:tcPr>
            <w:tcW w:w="1104" w:type="pct"/>
            <w:vAlign w:val="center"/>
          </w:tcPr>
          <w:p>
            <w:pPr>
              <w:numPr>
                <w:ilvl w:val="0"/>
                <w:numId w:val="0"/>
              </w:numPr>
              <w:jc w:val="center"/>
              <w:rPr>
                <w:rFonts w:hint="default"/>
                <w:vertAlign w:val="baseline"/>
                <w:lang w:val="en-US" w:eastAsia="zh-CN"/>
              </w:rPr>
            </w:pPr>
            <w:r>
              <w:rPr>
                <w:rFonts w:hint="eastAsia"/>
                <w:vertAlign w:val="baseline"/>
                <w:lang w:val="en-US" w:eastAsia="zh-CN"/>
              </w:rPr>
              <w:t>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55" w:type="pct"/>
            <w:vAlign w:val="center"/>
          </w:tcPr>
          <w:p>
            <w:pPr>
              <w:numPr>
                <w:ilvl w:val="0"/>
                <w:numId w:val="0"/>
              </w:numPr>
              <w:jc w:val="center"/>
              <w:rPr>
                <w:rFonts w:hint="default"/>
                <w:vertAlign w:val="baseline"/>
                <w:lang w:val="en-US" w:eastAsia="zh-CN"/>
              </w:rPr>
            </w:pPr>
            <w:r>
              <w:rPr>
                <w:rFonts w:hint="eastAsia"/>
                <w:vertAlign w:val="baseline"/>
                <w:lang w:val="en-US" w:eastAsia="zh-CN"/>
              </w:rPr>
              <w:t>2</w:t>
            </w:r>
          </w:p>
        </w:tc>
        <w:tc>
          <w:tcPr>
            <w:tcW w:w="1250" w:type="pct"/>
            <w:vAlign w:val="center"/>
          </w:tcPr>
          <w:p>
            <w:pPr>
              <w:numPr>
                <w:ilvl w:val="0"/>
                <w:numId w:val="0"/>
              </w:numPr>
              <w:jc w:val="center"/>
              <w:rPr>
                <w:rFonts w:hint="default" w:ascii="仿宋" w:hAnsi="仿宋" w:eastAsia="仿宋" w:cs="仿宋"/>
                <w:sz w:val="24"/>
                <w:szCs w:val="24"/>
                <w:lang w:val="en-US" w:eastAsia="zh-CN"/>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rPr>
              <w:t>行后工作人员按需领用储备</w:t>
            </w:r>
          </w:p>
        </w:tc>
        <w:tc>
          <w:tcPr>
            <w:tcW w:w="623" w:type="pct"/>
            <w:vMerge w:val="restart"/>
            <w:vAlign w:val="center"/>
          </w:tcPr>
          <w:p>
            <w:pPr>
              <w:numPr>
                <w:ilvl w:val="0"/>
                <w:numId w:val="0"/>
              </w:numPr>
              <w:jc w:val="center"/>
              <w:rPr>
                <w:rFonts w:hint="eastAsia"/>
                <w:vertAlign w:val="baseline"/>
                <w:lang w:val="en-US" w:eastAsia="zh-CN"/>
              </w:rPr>
            </w:pPr>
            <w:r>
              <w:rPr>
                <w:rFonts w:hint="eastAsia"/>
                <w:vertAlign w:val="baseline"/>
                <w:lang w:val="en-US" w:eastAsia="zh-CN"/>
              </w:rPr>
              <w:t>780</w:t>
            </w:r>
          </w:p>
          <w:p>
            <w:pPr>
              <w:numPr>
                <w:ilvl w:val="0"/>
                <w:numId w:val="0"/>
              </w:numPr>
              <w:jc w:val="center"/>
              <w:rPr>
                <w:rFonts w:hint="default"/>
                <w:vertAlign w:val="baseline"/>
                <w:lang w:val="en-US" w:eastAsia="zh-CN"/>
              </w:rPr>
            </w:pPr>
          </w:p>
        </w:tc>
        <w:tc>
          <w:tcPr>
            <w:tcW w:w="630" w:type="pct"/>
            <w:vMerge w:val="restart"/>
            <w:vAlign w:val="center"/>
          </w:tcPr>
          <w:p>
            <w:pPr>
              <w:numPr>
                <w:ilvl w:val="0"/>
                <w:numId w:val="0"/>
              </w:numPr>
              <w:jc w:val="center"/>
              <w:rPr>
                <w:rFonts w:hint="eastAsia"/>
                <w:vertAlign w:val="baseline"/>
                <w:lang w:val="en-US" w:eastAsia="zh-CN"/>
              </w:rPr>
            </w:pPr>
            <w:r>
              <w:rPr>
                <w:rFonts w:hint="eastAsia"/>
                <w:vertAlign w:val="baseline"/>
                <w:lang w:val="en-US" w:eastAsia="zh-CN"/>
              </w:rPr>
              <w:t>件</w:t>
            </w:r>
          </w:p>
          <w:p>
            <w:pPr>
              <w:numPr>
                <w:ilvl w:val="0"/>
                <w:numId w:val="0"/>
              </w:numPr>
              <w:jc w:val="center"/>
              <w:rPr>
                <w:rFonts w:hint="default"/>
                <w:vertAlign w:val="baseline"/>
                <w:lang w:val="en-US" w:eastAsia="zh-CN"/>
              </w:rPr>
            </w:pPr>
          </w:p>
        </w:tc>
        <w:tc>
          <w:tcPr>
            <w:tcW w:w="1134" w:type="pct"/>
            <w:vMerge w:val="restart"/>
            <w:vAlign w:val="center"/>
          </w:tcPr>
          <w:p>
            <w:pPr>
              <w:numPr>
                <w:ilvl w:val="0"/>
                <w:numId w:val="0"/>
              </w:numPr>
              <w:jc w:val="center"/>
              <w:rPr>
                <w:rFonts w:hint="default"/>
                <w:vertAlign w:val="baseline"/>
                <w:lang w:val="en-US" w:eastAsia="zh-CN"/>
              </w:rPr>
            </w:pPr>
            <w:r>
              <w:rPr>
                <w:rFonts w:hint="eastAsia"/>
                <w:vertAlign w:val="baseline"/>
                <w:lang w:val="en-US" w:eastAsia="zh-CN"/>
              </w:rPr>
              <w:t>200</w:t>
            </w:r>
          </w:p>
        </w:tc>
        <w:tc>
          <w:tcPr>
            <w:tcW w:w="1104" w:type="pct"/>
            <w:vMerge w:val="restart"/>
            <w:vAlign w:val="center"/>
          </w:tcPr>
          <w:p>
            <w:pPr>
              <w:numPr>
                <w:ilvl w:val="0"/>
                <w:numId w:val="0"/>
              </w:numPr>
              <w:jc w:val="center"/>
              <w:rPr>
                <w:rFonts w:hint="default"/>
                <w:vertAlign w:val="baseline"/>
                <w:lang w:val="en-US" w:eastAsia="zh-CN"/>
              </w:rPr>
            </w:pPr>
            <w:r>
              <w:rPr>
                <w:rFonts w:hint="eastAsia"/>
                <w:vertAlign w:val="baseline"/>
                <w:lang w:val="en-US" w:eastAsia="zh-CN"/>
              </w:rPr>
              <w:t>156000</w:t>
            </w:r>
          </w:p>
          <w:p>
            <w:pPr>
              <w:numPr>
                <w:ilvl w:val="0"/>
                <w:numId w:val="0"/>
              </w:num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55" w:type="pct"/>
            <w:vAlign w:val="center"/>
          </w:tcPr>
          <w:p>
            <w:pPr>
              <w:numPr>
                <w:ilvl w:val="0"/>
                <w:numId w:val="0"/>
              </w:numPr>
              <w:jc w:val="center"/>
              <w:rPr>
                <w:rFonts w:hint="default"/>
                <w:vertAlign w:val="baseline"/>
                <w:lang w:val="en-US" w:eastAsia="zh-CN"/>
              </w:rPr>
            </w:pPr>
            <w:r>
              <w:rPr>
                <w:rFonts w:hint="eastAsia"/>
                <w:vertAlign w:val="baseline"/>
                <w:lang w:val="en-US" w:eastAsia="zh-CN"/>
              </w:rPr>
              <w:t>3</w:t>
            </w:r>
          </w:p>
        </w:tc>
        <w:tc>
          <w:tcPr>
            <w:tcW w:w="1250" w:type="pct"/>
            <w:vAlign w:val="center"/>
          </w:tcPr>
          <w:p>
            <w:pPr>
              <w:numPr>
                <w:ilvl w:val="0"/>
                <w:numId w:val="0"/>
              </w:numPr>
              <w:jc w:val="center"/>
              <w:rPr>
                <w:rFonts w:hint="default" w:ascii="仿宋" w:hAnsi="仿宋" w:eastAsia="仿宋" w:cs="仿宋"/>
                <w:sz w:val="24"/>
                <w:szCs w:val="24"/>
                <w:lang w:val="en-US" w:eastAsia="zh-CN"/>
              </w:rPr>
            </w:pPr>
            <w:r>
              <w:rPr>
                <w:rFonts w:hint="default" w:ascii="Times New Roman" w:hAnsi="Times New Roman" w:eastAsia="方正仿宋_GBK" w:cs="Times New Roman"/>
                <w:b w:val="0"/>
                <w:bCs w:val="0"/>
                <w:color w:val="auto"/>
                <w:sz w:val="28"/>
                <w:szCs w:val="28"/>
                <w:lang w:val="en-US" w:eastAsia="zh-CN"/>
              </w:rPr>
              <w:t>住培、进修及实习医师</w:t>
            </w:r>
          </w:p>
        </w:tc>
        <w:tc>
          <w:tcPr>
            <w:tcW w:w="623" w:type="pct"/>
            <w:vMerge w:val="continue"/>
            <w:vAlign w:val="center"/>
          </w:tcPr>
          <w:p>
            <w:pPr>
              <w:numPr>
                <w:ilvl w:val="0"/>
                <w:numId w:val="0"/>
              </w:numPr>
              <w:jc w:val="center"/>
              <w:rPr>
                <w:rFonts w:hint="default"/>
                <w:vertAlign w:val="baseline"/>
                <w:lang w:val="en-US" w:eastAsia="zh-CN"/>
              </w:rPr>
            </w:pPr>
          </w:p>
        </w:tc>
        <w:tc>
          <w:tcPr>
            <w:tcW w:w="630" w:type="pct"/>
            <w:vMerge w:val="continue"/>
            <w:vAlign w:val="center"/>
          </w:tcPr>
          <w:p>
            <w:pPr>
              <w:numPr>
                <w:ilvl w:val="0"/>
                <w:numId w:val="0"/>
              </w:numPr>
              <w:jc w:val="center"/>
              <w:rPr>
                <w:rFonts w:hint="default"/>
                <w:vertAlign w:val="baseline"/>
                <w:lang w:val="en-US" w:eastAsia="zh-CN"/>
              </w:rPr>
            </w:pPr>
          </w:p>
        </w:tc>
        <w:tc>
          <w:tcPr>
            <w:tcW w:w="1134" w:type="pct"/>
            <w:vMerge w:val="continue"/>
            <w:vAlign w:val="center"/>
          </w:tcPr>
          <w:p>
            <w:pPr>
              <w:numPr>
                <w:ilvl w:val="0"/>
                <w:numId w:val="0"/>
              </w:numPr>
              <w:jc w:val="center"/>
              <w:rPr>
                <w:rFonts w:hint="default"/>
                <w:vertAlign w:val="baseline"/>
                <w:lang w:val="en-US" w:eastAsia="zh-CN"/>
              </w:rPr>
            </w:pPr>
          </w:p>
        </w:tc>
        <w:tc>
          <w:tcPr>
            <w:tcW w:w="1104" w:type="pct"/>
            <w:vMerge w:val="continue"/>
            <w:vAlign w:val="center"/>
          </w:tcPr>
          <w:p>
            <w:pPr>
              <w:numPr>
                <w:ilvl w:val="0"/>
                <w:numId w:val="0"/>
              </w:numPr>
              <w:jc w:val="center"/>
              <w:rPr>
                <w:rFonts w:hint="default"/>
                <w:vertAlign w:val="baseline"/>
                <w:lang w:val="en-US" w:eastAsia="zh-CN"/>
              </w:rPr>
            </w:pPr>
          </w:p>
        </w:tc>
      </w:tr>
    </w:tbl>
    <w:p>
      <w:pPr>
        <w:pStyle w:val="252"/>
        <w:numPr>
          <w:ilvl w:val="0"/>
          <w:numId w:val="0"/>
        </w:numPr>
        <w:spacing w:beforeLines="100"/>
        <w:rPr>
          <w:rFonts w:hint="eastAsia" w:ascii="方正仿宋_GBK" w:hAnsi="宋体" w:eastAsia="方正仿宋_GBK" w:cs="宋体"/>
          <w:sz w:val="24"/>
          <w:szCs w:val="24"/>
          <w:lang w:val="en-US" w:eastAsia="zh-CN"/>
        </w:rPr>
      </w:pPr>
      <w:r>
        <w:rPr>
          <w:rFonts w:hint="eastAsia" w:hAnsi="宋体" w:cs="宋体"/>
          <w:sz w:val="24"/>
          <w:szCs w:val="24"/>
          <w:lang w:val="en-US" w:eastAsia="zh-CN"/>
        </w:rPr>
        <w:t>注：本次白大褂款式相同，所投单价必须一致。</w:t>
      </w:r>
      <w:bookmarkStart w:id="14" w:name="_GoBack"/>
      <w:bookmarkEnd w:id="14"/>
    </w:p>
    <w:p>
      <w:pPr>
        <w:pStyle w:val="252"/>
        <w:numPr>
          <w:ilvl w:val="0"/>
          <w:numId w:val="0"/>
        </w:numPr>
        <w:spacing w:beforeLines="100"/>
        <w:rPr>
          <w:rFonts w:hint="default"/>
          <w:lang w:val="en-US" w:eastAsia="zh-CN"/>
        </w:rPr>
      </w:pPr>
      <w:r>
        <w:rPr>
          <w:rFonts w:hint="eastAsia" w:ascii="方正仿宋_GBK" w:hAnsi="宋体" w:eastAsia="方正仿宋_GBK" w:cs="宋体"/>
          <w:sz w:val="24"/>
          <w:szCs w:val="24"/>
        </w:rPr>
        <w:t>（</w:t>
      </w:r>
      <w:r>
        <w:rPr>
          <w:rFonts w:hint="eastAsia" w:hAnsi="宋体" w:cs="宋体"/>
          <w:sz w:val="24"/>
          <w:szCs w:val="24"/>
          <w:lang w:eastAsia="zh-CN"/>
        </w:rPr>
        <w:t>二</w:t>
      </w:r>
      <w:r>
        <w:rPr>
          <w:rFonts w:hint="eastAsia" w:ascii="方正仿宋_GBK" w:hAnsi="宋体" w:eastAsia="方正仿宋_GBK" w:cs="宋体"/>
          <w:sz w:val="24"/>
          <w:szCs w:val="24"/>
        </w:rPr>
        <w:t>）</w:t>
      </w:r>
      <w:r>
        <w:rPr>
          <w:rFonts w:hint="eastAsia"/>
          <w:lang w:val="en-US" w:eastAsia="zh-CN"/>
        </w:rPr>
        <w:t xml:space="preserve">参数要求及款式图    </w:t>
      </w:r>
    </w:p>
    <w:tbl>
      <w:tblPr>
        <w:tblStyle w:val="57"/>
        <w:tblW w:w="514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4"/>
        <w:gridCol w:w="650"/>
        <w:gridCol w:w="1691"/>
        <w:gridCol w:w="3919"/>
        <w:gridCol w:w="3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jc w:val="center"/>
        </w:trPr>
        <w:tc>
          <w:tcPr>
            <w:tcW w:w="1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名称</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参数</w:t>
            </w:r>
          </w:p>
        </w:tc>
        <w:tc>
          <w:tcPr>
            <w:tcW w:w="1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款式</w:t>
            </w:r>
          </w:p>
        </w:tc>
        <w:tc>
          <w:tcPr>
            <w:tcW w:w="16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8"/>
                <w:szCs w:val="28"/>
                <w:u w:val="none"/>
                <w:lang w:val="en-US" w:eastAsia="zh-CN" w:bidi="ar"/>
              </w:rPr>
            </w:pPr>
            <w:r>
              <w:rPr>
                <w:rFonts w:hint="eastAsia" w:ascii="宋体" w:hAnsi="宋体" w:cs="宋体"/>
                <w:b w:val="0"/>
                <w:bCs w:val="0"/>
                <w:i w:val="0"/>
                <w:iCs w:val="0"/>
                <w:color w:val="000000"/>
                <w:kern w:val="0"/>
                <w:sz w:val="28"/>
                <w:szCs w:val="28"/>
                <w:u w:val="none"/>
                <w:lang w:val="en-US" w:eastAsia="zh-CN" w:bidi="ar"/>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77" w:hRule="atLeast"/>
          <w:jc w:val="center"/>
        </w:trPr>
        <w:tc>
          <w:tcPr>
            <w:tcW w:w="1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w:t>
            </w:r>
          </w:p>
        </w:tc>
        <w:tc>
          <w:tcPr>
            <w:tcW w:w="3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default" w:ascii="Times New Roman" w:hAnsi="Times New Roman" w:eastAsia="方正仿宋_GBK" w:cs="Times New Roman"/>
                <w:b w:val="0"/>
                <w:bCs w:val="0"/>
                <w:i w:val="0"/>
                <w:caps w:val="0"/>
                <w:color w:val="000000" w:themeColor="text1"/>
                <w:spacing w:val="0"/>
                <w:sz w:val="24"/>
                <w:szCs w:val="24"/>
                <w:shd w:val="clear" w:fill="FFFFFF"/>
                <w:lang w:val="en-US" w:eastAsia="zh-CN"/>
                <w14:textFill>
                  <w14:solidFill>
                    <w14:schemeClr w14:val="tx1"/>
                  </w14:solidFill>
                </w14:textFill>
              </w:rPr>
              <w:t>医生医技及</w:t>
            </w:r>
            <w:r>
              <w:rPr>
                <w:rFonts w:hint="default" w:ascii="Times New Roman" w:hAnsi="Times New Roman" w:eastAsia="方正仿宋_GBK" w:cs="Times New Roman"/>
                <w:b w:val="0"/>
                <w:bCs w:val="0"/>
                <w:i w:val="0"/>
                <w:caps w:val="0"/>
                <w:color w:val="auto"/>
                <w:spacing w:val="0"/>
                <w:sz w:val="24"/>
                <w:szCs w:val="24"/>
                <w:shd w:val="clear" w:fill="FFFFFF"/>
                <w:lang w:val="en-US" w:eastAsia="zh-CN"/>
              </w:rPr>
              <w:t>医保收费窗口人员</w:t>
            </w:r>
            <w:r>
              <w:rPr>
                <w:rFonts w:hint="eastAsia" w:ascii="方正仿宋_GBK" w:hAnsi="宋体" w:eastAsia="方正仿宋_GBK" w:cs="宋体"/>
                <w:sz w:val="24"/>
                <w:szCs w:val="24"/>
                <w:lang w:val="en-US" w:eastAsia="zh-CN"/>
              </w:rPr>
              <w:t>白大褂</w:t>
            </w:r>
          </w:p>
        </w:tc>
        <w:tc>
          <w:tcPr>
            <w:tcW w:w="843" w:type="pct"/>
            <w:vMerge w:val="restart"/>
            <w:tcBorders>
              <w:top w:val="single" w:color="auto" w:sz="4" w:space="0"/>
              <w:left w:val="single" w:color="auto" w:sz="4" w:space="0"/>
              <w:right w:val="single" w:color="000000" w:sz="4" w:space="0"/>
            </w:tcBorders>
            <w:shd w:val="clear" w:color="auto" w:fill="FFFFFF"/>
            <w:noWrap/>
            <w:vAlign w:val="center"/>
          </w:tcPr>
          <w:p>
            <w:pPr>
              <w:widowControl/>
              <w:numPr>
                <w:ilvl w:val="0"/>
                <w:numId w:val="0"/>
              </w:numPr>
              <w:adjustRightInd w:val="0"/>
              <w:snapToGrid w:val="0"/>
              <w:spacing w:line="240" w:lineRule="atLeast"/>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color w:val="auto"/>
                <w:sz w:val="24"/>
                <w:szCs w:val="36"/>
                <w:lang w:val="en-US" w:eastAsia="zh-CN"/>
              </w:rPr>
              <w:t>1、</w:t>
            </w:r>
            <w:r>
              <w:rPr>
                <w:rFonts w:hint="eastAsia" w:ascii="方正仿宋_GBK" w:hAnsi="方正仿宋_GBK" w:eastAsia="方正仿宋_GBK" w:cs="方正仿宋_GBK"/>
                <w:color w:val="auto"/>
                <w:sz w:val="24"/>
                <w:szCs w:val="36"/>
              </w:rPr>
              <w:t>纤维含量：</w:t>
            </w:r>
            <w:r>
              <w:rPr>
                <w:rFonts w:hint="eastAsia" w:ascii="方正仿宋_GBK" w:hAnsi="方正仿宋_GBK" w:eastAsia="方正仿宋_GBK" w:cs="方正仿宋_GBK"/>
                <w:color w:val="auto"/>
                <w:sz w:val="24"/>
                <w:szCs w:val="24"/>
                <w:lang w:val="en-US" w:eastAsia="zh-CN"/>
              </w:rPr>
              <w:t>100%聚酯纤维</w:t>
            </w:r>
          </w:p>
          <w:p>
            <w:pPr>
              <w:widowControl/>
              <w:adjustRightInd w:val="0"/>
              <w:snapToGrid w:val="0"/>
              <w:spacing w:line="240" w:lineRule="atLeast"/>
              <w:jc w:val="left"/>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w:t>
            </w:r>
            <w:r>
              <w:rPr>
                <w:rFonts w:hint="eastAsia" w:ascii="方正仿宋_GBK" w:hAnsi="方正仿宋_GBK" w:eastAsia="方正仿宋_GBK" w:cs="方正仿宋_GBK"/>
                <w:color w:val="auto"/>
                <w:sz w:val="24"/>
                <w:szCs w:val="24"/>
              </w:rPr>
              <w:t>、勾丝（级）：</w:t>
            </w:r>
            <w:r>
              <w:rPr>
                <w:rFonts w:hint="eastAsia" w:ascii="方正仿宋_GBK" w:hAnsi="方正仿宋_GBK" w:eastAsia="方正仿宋_GBK" w:cs="方正仿宋_GBK"/>
                <w:color w:val="auto"/>
                <w:sz w:val="24"/>
                <w:szCs w:val="24"/>
                <w:lang w:val="en-US" w:eastAsia="zh-CN"/>
              </w:rPr>
              <w:t>4-5</w:t>
            </w:r>
          </w:p>
          <w:p>
            <w:pPr>
              <w:widowControl/>
              <w:adjustRightInd w:val="0"/>
              <w:snapToGrid w:val="0"/>
              <w:spacing w:line="240" w:lineRule="atLeast"/>
              <w:jc w:val="left"/>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3</w:t>
            </w:r>
            <w:r>
              <w:rPr>
                <w:rFonts w:hint="eastAsia" w:ascii="方正仿宋_GBK" w:hAnsi="方正仿宋_GBK" w:eastAsia="方正仿宋_GBK" w:cs="方正仿宋_GBK"/>
                <w:color w:val="auto"/>
                <w:sz w:val="24"/>
                <w:szCs w:val="24"/>
              </w:rPr>
              <w:t>、克重（g/㎡）:</w:t>
            </w:r>
            <w:r>
              <w:rPr>
                <w:rFonts w:hint="eastAsia" w:ascii="方正仿宋_GBK" w:hAnsi="方正仿宋_GBK" w:eastAsia="方正仿宋_GBK" w:cs="方正仿宋_GBK"/>
                <w:color w:val="auto"/>
                <w:sz w:val="24"/>
                <w:szCs w:val="24"/>
                <w:lang w:val="en-US" w:eastAsia="zh-CN"/>
              </w:rPr>
              <w:t>≥210</w:t>
            </w:r>
          </w:p>
          <w:p>
            <w:pPr>
              <w:widowControl/>
              <w:adjustRightInd w:val="0"/>
              <w:snapToGrid w:val="0"/>
              <w:spacing w:line="240" w:lineRule="atLeast"/>
              <w:jc w:val="left"/>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w:t>
            </w:r>
            <w:r>
              <w:rPr>
                <w:rFonts w:hint="eastAsia" w:ascii="方正仿宋_GBK" w:hAnsi="方正仿宋_GBK" w:eastAsia="方正仿宋_GBK" w:cs="方正仿宋_GBK"/>
                <w:color w:val="auto"/>
                <w:sz w:val="24"/>
                <w:szCs w:val="24"/>
              </w:rPr>
              <w:t>、水洗尺寸变化率（%）：</w:t>
            </w:r>
            <w:r>
              <w:rPr>
                <w:rFonts w:hint="eastAsia" w:ascii="方正仿宋_GBK" w:hAnsi="方正仿宋_GBK" w:eastAsia="方正仿宋_GBK" w:cs="方正仿宋_GBK"/>
                <w:color w:val="auto"/>
                <w:sz w:val="24"/>
                <w:szCs w:val="24"/>
                <w:lang w:val="en-US" w:eastAsia="zh-CN"/>
              </w:rPr>
              <w:t>直向 ±1 横向±1</w:t>
            </w:r>
          </w:p>
          <w:p>
            <w:pPr>
              <w:widowControl/>
              <w:adjustRightInd w:val="0"/>
              <w:snapToGrid w:val="0"/>
              <w:spacing w:line="240" w:lineRule="atLeast"/>
              <w:jc w:val="left"/>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5</w:t>
            </w:r>
            <w:r>
              <w:rPr>
                <w:rFonts w:hint="eastAsia" w:ascii="方正仿宋_GBK" w:hAnsi="方正仿宋_GBK" w:eastAsia="方正仿宋_GBK" w:cs="方正仿宋_GBK"/>
                <w:color w:val="auto"/>
                <w:sz w:val="24"/>
                <w:szCs w:val="24"/>
              </w:rPr>
              <w:t>、PH值：</w:t>
            </w:r>
            <w:r>
              <w:rPr>
                <w:rFonts w:hint="eastAsia" w:ascii="方正仿宋_GBK" w:hAnsi="方正仿宋_GBK" w:eastAsia="方正仿宋_GBK" w:cs="方正仿宋_GBK"/>
                <w:color w:val="auto"/>
                <w:sz w:val="24"/>
                <w:szCs w:val="24"/>
                <w:lang w:val="en-US" w:eastAsia="zh-CN"/>
              </w:rPr>
              <w:t>4.0-8.5</w:t>
            </w:r>
          </w:p>
          <w:p>
            <w:pPr>
              <w:widowControl/>
              <w:adjustRightInd w:val="0"/>
              <w:snapToGrid w:val="0"/>
              <w:spacing w:line="240" w:lineRule="atLeast"/>
              <w:jc w:val="left"/>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w:t>
            </w:r>
            <w:r>
              <w:rPr>
                <w:rFonts w:hint="eastAsia" w:ascii="方正仿宋_GBK" w:hAnsi="方正仿宋_GBK" w:eastAsia="方正仿宋_GBK" w:cs="方正仿宋_GBK"/>
                <w:color w:val="auto"/>
                <w:sz w:val="24"/>
                <w:szCs w:val="24"/>
              </w:rPr>
              <w:t>、甲醛含量（mg/kg）：</w:t>
            </w:r>
            <w:r>
              <w:rPr>
                <w:rFonts w:hint="eastAsia" w:ascii="方正仿宋_GBK" w:hAnsi="方正仿宋_GBK" w:eastAsia="方正仿宋_GBK" w:cs="方正仿宋_GBK"/>
                <w:color w:val="auto"/>
                <w:sz w:val="24"/>
                <w:szCs w:val="24"/>
                <w:lang w:val="en-US" w:eastAsia="zh-CN"/>
              </w:rPr>
              <w:t>≤75</w:t>
            </w:r>
          </w:p>
          <w:p>
            <w:pPr>
              <w:pStyle w:val="2"/>
              <w:ind w:left="0" w:leftChars="0" w:firstLine="0" w:firstLineChars="0"/>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7、电荷面密度（μC/</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sz w:val="24"/>
                <w:szCs w:val="24"/>
                <w:lang w:val="en-US" w:eastAsia="zh-CN"/>
              </w:rPr>
              <w:t>）:</w:t>
            </w:r>
            <w:r>
              <w:rPr>
                <w:rFonts w:hint="eastAsia" w:ascii="方正仿宋_GBK" w:hAnsi="方正仿宋_GBK" w:eastAsia="方正仿宋_GBK" w:cs="方正仿宋_GBK"/>
                <w:color w:val="auto"/>
                <w:sz w:val="24"/>
                <w:szCs w:val="24"/>
                <w:lang w:val="en-US" w:eastAsia="zh-CN"/>
              </w:rPr>
              <w:t>≤7.0</w:t>
            </w:r>
          </w:p>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w:t>
            </w:r>
            <w:r>
              <w:rPr>
                <w:rFonts w:hint="eastAsia" w:ascii="方正仿宋_GBK" w:hAnsi="方正仿宋_GBK" w:eastAsia="方正仿宋_GBK" w:cs="方正仿宋_GBK"/>
                <w:sz w:val="24"/>
                <w:szCs w:val="24"/>
              </w:rPr>
              <w:t>、耐水色牢度（级）：</w:t>
            </w:r>
            <w:r>
              <w:rPr>
                <w:rFonts w:hint="eastAsia" w:ascii="方正仿宋_GBK" w:hAnsi="方正仿宋_GBK" w:eastAsia="方正仿宋_GBK" w:cs="方正仿宋_GBK"/>
                <w:sz w:val="24"/>
                <w:szCs w:val="24"/>
                <w:lang w:val="en-US" w:eastAsia="zh-CN"/>
              </w:rPr>
              <w:t>4-5</w:t>
            </w:r>
          </w:p>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w:t>
            </w:r>
            <w:r>
              <w:rPr>
                <w:rFonts w:hint="eastAsia" w:ascii="方正仿宋_GBK" w:hAnsi="方正仿宋_GBK" w:eastAsia="方正仿宋_GBK" w:cs="方正仿宋_GBK"/>
                <w:sz w:val="24"/>
                <w:szCs w:val="24"/>
              </w:rPr>
              <w:t>、耐氯漂色牢度（级）：</w:t>
            </w:r>
            <w:r>
              <w:rPr>
                <w:rFonts w:hint="eastAsia" w:ascii="方正仿宋_GBK" w:hAnsi="方正仿宋_GBK" w:eastAsia="方正仿宋_GBK" w:cs="方正仿宋_GBK"/>
                <w:sz w:val="24"/>
                <w:szCs w:val="24"/>
                <w:lang w:val="en-US" w:eastAsia="zh-CN"/>
              </w:rPr>
              <w:t>4-5</w:t>
            </w:r>
          </w:p>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w:t>
            </w:r>
            <w:r>
              <w:rPr>
                <w:rFonts w:hint="eastAsia" w:ascii="方正仿宋_GBK" w:hAnsi="方正仿宋_GBK" w:eastAsia="方正仿宋_GBK" w:cs="方正仿宋_GBK"/>
                <w:sz w:val="24"/>
                <w:szCs w:val="24"/>
              </w:rPr>
              <w:t>、耐摩擦色牢度：</w:t>
            </w:r>
            <w:r>
              <w:rPr>
                <w:rFonts w:hint="eastAsia" w:ascii="方正仿宋_GBK" w:hAnsi="方正仿宋_GBK" w:eastAsia="方正仿宋_GBK" w:cs="方正仿宋_GBK"/>
                <w:sz w:val="24"/>
                <w:szCs w:val="24"/>
                <w:lang w:val="en-US" w:eastAsia="zh-CN"/>
              </w:rPr>
              <w:t>4-5</w:t>
            </w:r>
          </w:p>
          <w:p>
            <w:pPr>
              <w:pStyle w:val="2"/>
              <w:ind w:left="0" w:leftChars="0" w:firstLine="0" w:firstLineChars="0"/>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11、抑菌率：金黄色葡萄球菌≥99%，大肠杆菌≥90%，白色念珠菌≥80%。</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954" w:type="pct"/>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eastAsia="方正仿宋_GBK" w:cs="Times New Roman"/>
                <w:b w:val="0"/>
                <w:bCs w:val="0"/>
                <w:i w:val="0"/>
                <w:caps w:val="0"/>
                <w:color w:val="auto"/>
                <w:spacing w:val="0"/>
                <w:sz w:val="24"/>
                <w:szCs w:val="24"/>
                <w:shd w:val="clear" w:fill="FFFFFF"/>
                <w:lang w:val="en-US" w:eastAsia="zh-CN"/>
              </w:rPr>
              <w:drawing>
                <wp:anchor distT="0" distB="0" distL="114300" distR="114300" simplePos="0" relativeHeight="251663360" behindDoc="1" locked="0" layoutInCell="1" allowOverlap="1">
                  <wp:simplePos x="0" y="0"/>
                  <wp:positionH relativeFrom="column">
                    <wp:posOffset>109855</wp:posOffset>
                  </wp:positionH>
                  <wp:positionV relativeFrom="paragraph">
                    <wp:posOffset>54610</wp:posOffset>
                  </wp:positionV>
                  <wp:extent cx="1991360" cy="382270"/>
                  <wp:effectExtent l="0" t="0" r="0" b="13970"/>
                  <wp:wrapTight wrapText="bothSides">
                    <wp:wrapPolygon>
                      <wp:start x="0" y="0"/>
                      <wp:lineTo x="0" y="20667"/>
                      <wp:lineTo x="21490" y="20667"/>
                      <wp:lineTo x="21490" y="0"/>
                      <wp:lineTo x="0" y="0"/>
                    </wp:wrapPolygon>
                  </wp:wrapTight>
                  <wp:docPr id="8" name="图片 8" descr="360截图2024041614512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60截图20240416145126737"/>
                          <pic:cNvPicPr>
                            <a:picLocks noChangeAspect="1"/>
                          </pic:cNvPicPr>
                        </pic:nvPicPr>
                        <pic:blipFill>
                          <a:blip r:embed="rId8"/>
                          <a:stretch>
                            <a:fillRect/>
                          </a:stretch>
                        </pic:blipFill>
                        <pic:spPr>
                          <a:xfrm>
                            <a:off x="0" y="0"/>
                            <a:ext cx="1991360" cy="382270"/>
                          </a:xfrm>
                          <a:prstGeom prst="rect">
                            <a:avLst/>
                          </a:prstGeom>
                        </pic:spPr>
                      </pic:pic>
                    </a:graphicData>
                  </a:graphic>
                </wp:anchor>
              </w:drawing>
            </w:r>
            <w:r>
              <w:rPr>
                <w:rFonts w:hint="eastAsia" w:ascii="宋体" w:hAnsi="宋体" w:eastAsia="宋体" w:cs="宋体"/>
                <w:b w:val="0"/>
                <w:bCs w:val="0"/>
                <w:i w:val="0"/>
                <w:iCs w:val="0"/>
                <w:color w:val="000000"/>
                <w:kern w:val="0"/>
                <w:sz w:val="28"/>
                <w:szCs w:val="28"/>
                <w:u w:val="none"/>
                <w:lang w:val="en-US" w:eastAsia="zh-CN" w:bidi="ar"/>
              </w:rPr>
              <w:drawing>
                <wp:anchor distT="0" distB="0" distL="114300" distR="114300" simplePos="0" relativeHeight="251666432" behindDoc="1" locked="0" layoutInCell="1" allowOverlap="1">
                  <wp:simplePos x="0" y="0"/>
                  <wp:positionH relativeFrom="column">
                    <wp:posOffset>3810</wp:posOffset>
                  </wp:positionH>
                  <wp:positionV relativeFrom="paragraph">
                    <wp:posOffset>541655</wp:posOffset>
                  </wp:positionV>
                  <wp:extent cx="2332990" cy="2472055"/>
                  <wp:effectExtent l="0" t="0" r="10160" b="4445"/>
                  <wp:wrapTight wrapText="bothSides">
                    <wp:wrapPolygon>
                      <wp:start x="0" y="0"/>
                      <wp:lineTo x="0" y="21439"/>
                      <wp:lineTo x="21447" y="21439"/>
                      <wp:lineTo x="21447" y="0"/>
                      <wp:lineTo x="0" y="0"/>
                    </wp:wrapPolygon>
                  </wp:wrapTight>
                  <wp:docPr id="11" name="图片 11" descr="869b9022a3e36a8db67655944d3a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869b9022a3e36a8db67655944d3a24e"/>
                          <pic:cNvPicPr>
                            <a:picLocks noChangeAspect="1"/>
                          </pic:cNvPicPr>
                        </pic:nvPicPr>
                        <pic:blipFill>
                          <a:blip r:embed="rId9"/>
                          <a:stretch>
                            <a:fillRect/>
                          </a:stretch>
                        </pic:blipFill>
                        <pic:spPr>
                          <a:xfrm>
                            <a:off x="0" y="0"/>
                            <a:ext cx="2332990" cy="2472055"/>
                          </a:xfrm>
                          <a:prstGeom prst="rect">
                            <a:avLst/>
                          </a:prstGeom>
                        </pic:spPr>
                      </pic:pic>
                    </a:graphicData>
                  </a:graphic>
                </wp:anchor>
              </w:drawing>
            </w:r>
            <w:r>
              <w:rPr>
                <w:rFonts w:hint="eastAsia" w:ascii="宋体" w:hAnsi="宋体" w:eastAsia="宋体" w:cs="宋体"/>
                <w:b w:val="0"/>
                <w:bCs w:val="0"/>
                <w:i w:val="0"/>
                <w:iCs w:val="0"/>
                <w:color w:val="000000"/>
                <w:kern w:val="0"/>
                <w:sz w:val="28"/>
                <w:szCs w:val="28"/>
                <w:u w:val="none"/>
                <w:lang w:val="en-US" w:eastAsia="zh-CN" w:bidi="ar"/>
              </w:rPr>
              <w:drawing>
                <wp:anchor distT="0" distB="0" distL="114300" distR="114300" simplePos="0" relativeHeight="251665408" behindDoc="1" locked="0" layoutInCell="1" allowOverlap="1">
                  <wp:simplePos x="0" y="0"/>
                  <wp:positionH relativeFrom="column">
                    <wp:posOffset>54610</wp:posOffset>
                  </wp:positionH>
                  <wp:positionV relativeFrom="paragraph">
                    <wp:posOffset>3119755</wp:posOffset>
                  </wp:positionV>
                  <wp:extent cx="2332990" cy="2472055"/>
                  <wp:effectExtent l="0" t="0" r="10160" b="4445"/>
                  <wp:wrapTight wrapText="bothSides">
                    <wp:wrapPolygon>
                      <wp:start x="0" y="0"/>
                      <wp:lineTo x="0" y="21439"/>
                      <wp:lineTo x="21447" y="21439"/>
                      <wp:lineTo x="21447" y="0"/>
                      <wp:lineTo x="0" y="0"/>
                    </wp:wrapPolygon>
                  </wp:wrapTight>
                  <wp:docPr id="12" name="图片 12" descr="908689bf21d1c3388286bdec4b8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08689bf21d1c3388286bdec4b87115"/>
                          <pic:cNvPicPr>
                            <a:picLocks noChangeAspect="1"/>
                          </pic:cNvPicPr>
                        </pic:nvPicPr>
                        <pic:blipFill>
                          <a:blip r:embed="rId10"/>
                          <a:stretch>
                            <a:fillRect/>
                          </a:stretch>
                        </pic:blipFill>
                        <pic:spPr>
                          <a:xfrm>
                            <a:off x="0" y="0"/>
                            <a:ext cx="2332990" cy="2472055"/>
                          </a:xfrm>
                          <a:prstGeom prst="rect">
                            <a:avLst/>
                          </a:prstGeom>
                        </pic:spPr>
                      </pic:pic>
                    </a:graphicData>
                  </a:graphic>
                </wp:anchor>
              </w:drawing>
            </w:r>
            <w:r>
              <w:rPr>
                <w:rFonts w:hint="eastAsia" w:ascii="宋体" w:hAnsi="宋体" w:eastAsia="宋体" w:cs="宋体"/>
                <w:b w:val="0"/>
                <w:bCs w:val="0"/>
                <w:i w:val="0"/>
                <w:iCs w:val="0"/>
                <w:color w:val="000000"/>
                <w:kern w:val="0"/>
                <w:sz w:val="28"/>
                <w:szCs w:val="28"/>
                <w:u w:val="none"/>
                <w:lang w:val="en-US" w:eastAsia="zh-CN" w:bidi="ar"/>
              </w:rPr>
              <w:drawing>
                <wp:anchor distT="0" distB="0" distL="114300" distR="114300" simplePos="0" relativeHeight="251664384" behindDoc="1" locked="0" layoutInCell="1" allowOverlap="1">
                  <wp:simplePos x="0" y="0"/>
                  <wp:positionH relativeFrom="column">
                    <wp:posOffset>35560</wp:posOffset>
                  </wp:positionH>
                  <wp:positionV relativeFrom="paragraph">
                    <wp:posOffset>5690870</wp:posOffset>
                  </wp:positionV>
                  <wp:extent cx="2332990" cy="2472055"/>
                  <wp:effectExtent l="0" t="0" r="13970" b="12065"/>
                  <wp:wrapTight wrapText="bothSides">
                    <wp:wrapPolygon>
                      <wp:start x="0" y="0"/>
                      <wp:lineTo x="0" y="21439"/>
                      <wp:lineTo x="21447" y="21439"/>
                      <wp:lineTo x="21447" y="0"/>
                      <wp:lineTo x="0" y="0"/>
                    </wp:wrapPolygon>
                  </wp:wrapTight>
                  <wp:docPr id="13" name="图片 13" descr="537f87e092f967e8cad34392f7fbf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37f87e092f967e8cad34392f7fbfb9"/>
                          <pic:cNvPicPr>
                            <a:picLocks noChangeAspect="1"/>
                          </pic:cNvPicPr>
                        </pic:nvPicPr>
                        <pic:blipFill>
                          <a:blip r:embed="rId11"/>
                          <a:stretch>
                            <a:fillRect/>
                          </a:stretch>
                        </pic:blipFill>
                        <pic:spPr>
                          <a:xfrm>
                            <a:off x="0" y="0"/>
                            <a:ext cx="2332990" cy="2472055"/>
                          </a:xfrm>
                          <a:prstGeom prst="rect">
                            <a:avLst/>
                          </a:prstGeom>
                        </pic:spPr>
                      </pic:pic>
                    </a:graphicData>
                  </a:graphic>
                </wp:anchor>
              </w:drawing>
            </w:r>
          </w:p>
        </w:tc>
        <w:tc>
          <w:tcPr>
            <w:tcW w:w="16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default" w:ascii="Times New Roman" w:hAnsi="Times New Roman" w:eastAsia="方正仿宋_GBK" w:cs="Times New Roman"/>
                <w:color w:val="auto"/>
                <w:sz w:val="24"/>
                <w:szCs w:val="24"/>
                <w:lang w:val="en-US" w:eastAsia="zh-CN"/>
              </w:rPr>
              <w:t>需符合国家医用白大褂通用标准，面料应吸汗透气、不起球、</w:t>
            </w:r>
            <w:r>
              <w:rPr>
                <w:rFonts w:hint="eastAsia" w:eastAsia="方正仿宋_GBK" w:cs="Times New Roman"/>
                <w:color w:val="auto"/>
                <w:sz w:val="24"/>
                <w:szCs w:val="24"/>
                <w:lang w:val="en-US" w:eastAsia="zh-CN"/>
              </w:rPr>
              <w:t>长效抗菌</w:t>
            </w:r>
            <w:r>
              <w:rPr>
                <w:rFonts w:hint="default" w:ascii="Times New Roman" w:hAnsi="Times New Roman" w:eastAsia="方正仿宋_GBK" w:cs="Times New Roman"/>
                <w:color w:val="auto"/>
                <w:sz w:val="24"/>
                <w:szCs w:val="24"/>
                <w:lang w:val="en-US" w:eastAsia="zh-CN"/>
              </w:rPr>
              <w:t>、</w:t>
            </w:r>
            <w:r>
              <w:rPr>
                <w:rFonts w:hint="eastAsia" w:eastAsia="方正仿宋_GBK" w:cs="Times New Roman"/>
                <w:color w:val="auto"/>
                <w:sz w:val="24"/>
                <w:szCs w:val="24"/>
                <w:lang w:val="en-US" w:eastAsia="zh-CN"/>
              </w:rPr>
              <w:t>抑菌、永久性防静电、</w:t>
            </w:r>
            <w:r>
              <w:rPr>
                <w:rFonts w:hint="default" w:ascii="Times New Roman" w:hAnsi="Times New Roman" w:eastAsia="方正仿宋_GBK" w:cs="Times New Roman"/>
                <w:color w:val="auto"/>
                <w:sz w:val="24"/>
                <w:szCs w:val="24"/>
                <w:lang w:val="en-US" w:eastAsia="zh-CN"/>
              </w:rPr>
              <w:t>耐氯漂、耐高温和高腐蚀性、</w:t>
            </w:r>
            <w:r>
              <w:rPr>
                <w:rFonts w:hint="default" w:ascii="Times New Roman" w:hAnsi="Times New Roman" w:eastAsia="方正仿宋_GBK" w:cs="Times New Roman"/>
                <w:i w:val="0"/>
                <w:caps w:val="0"/>
                <w:color w:val="auto"/>
                <w:spacing w:val="0"/>
                <w:sz w:val="24"/>
                <w:szCs w:val="24"/>
                <w:shd w:val="clear" w:fill="FFFFFF"/>
              </w:rPr>
              <w:t>不易皱</w:t>
            </w:r>
            <w:r>
              <w:rPr>
                <w:rFonts w:hint="default" w:ascii="Times New Roman" w:hAnsi="Times New Roman" w:eastAsia="方正仿宋_GBK" w:cs="Times New Roman"/>
                <w:i w:val="0"/>
                <w:caps w:val="0"/>
                <w:color w:val="auto"/>
                <w:spacing w:val="0"/>
                <w:sz w:val="24"/>
                <w:szCs w:val="24"/>
                <w:shd w:val="clear" w:fill="FFFFFF"/>
                <w:lang w:eastAsia="zh-CN"/>
              </w:rPr>
              <w:t>折、</w:t>
            </w:r>
            <w:r>
              <w:rPr>
                <w:rFonts w:hint="default" w:ascii="Times New Roman" w:hAnsi="Times New Roman" w:eastAsia="方正仿宋_GBK" w:cs="Times New Roman"/>
                <w:color w:val="auto"/>
                <w:sz w:val="24"/>
                <w:szCs w:val="24"/>
                <w:lang w:val="en-US" w:eastAsia="zh-CN"/>
              </w:rPr>
              <w:t>易清洗等特点</w:t>
            </w:r>
            <w:r>
              <w:rPr>
                <w:rFonts w:hint="default" w:ascii="Times New Roman" w:hAnsi="Times New Roman" w:eastAsia="方正仿宋_GBK" w:cs="Times New Roman"/>
                <w:i w:val="0"/>
                <w:caps w:val="0"/>
                <w:color w:val="auto"/>
                <w:spacing w:val="0"/>
                <w:sz w:val="24"/>
                <w:szCs w:val="24"/>
                <w:shd w:val="clear" w:fill="FFFFFF"/>
                <w:lang w:eastAsia="zh-CN"/>
              </w:rPr>
              <w:t>，确保品质可靠、</w:t>
            </w:r>
            <w:r>
              <w:rPr>
                <w:rFonts w:hint="eastAsia" w:eastAsia="方正仿宋_GBK" w:cs="Times New Roman"/>
                <w:i w:val="0"/>
                <w:caps w:val="0"/>
                <w:color w:val="auto"/>
                <w:spacing w:val="0"/>
                <w:sz w:val="24"/>
                <w:szCs w:val="24"/>
                <w:shd w:val="clear" w:fill="FFFFFF"/>
                <w:lang w:val="en-US" w:eastAsia="zh-CN"/>
              </w:rPr>
              <w:t>吸湿速干、结实耐用柔软</w:t>
            </w:r>
            <w:r>
              <w:rPr>
                <w:rFonts w:hint="default" w:ascii="Times New Roman" w:hAnsi="Times New Roman" w:eastAsia="方正仿宋_GBK" w:cs="Times New Roman"/>
                <w:i w:val="0"/>
                <w:caps w:val="0"/>
                <w:color w:val="auto"/>
                <w:spacing w:val="0"/>
                <w:sz w:val="24"/>
                <w:szCs w:val="24"/>
                <w:shd w:val="clear" w:fill="FFFFFF"/>
                <w:lang w:eastAsia="zh-CN"/>
              </w:rPr>
              <w:t>、穿着舒适。款式美观、简单大方，</w:t>
            </w:r>
            <w:r>
              <w:rPr>
                <w:rFonts w:hint="default" w:ascii="Times New Roman" w:hAnsi="Times New Roman" w:eastAsia="方正仿宋_GBK" w:cs="Times New Roman"/>
                <w:b w:val="0"/>
                <w:bCs w:val="0"/>
                <w:i w:val="0"/>
                <w:caps w:val="0"/>
                <w:color w:val="auto"/>
                <w:spacing w:val="0"/>
                <w:sz w:val="24"/>
                <w:szCs w:val="24"/>
                <w:shd w:val="clear" w:fill="FFFFFF"/>
                <w:lang w:eastAsia="zh-CN"/>
              </w:rPr>
              <w:t>颜色为</w:t>
            </w:r>
            <w:r>
              <w:rPr>
                <w:rFonts w:hint="eastAsia" w:ascii="Times New Roman" w:hAnsi="Times New Roman" w:eastAsia="方正仿宋_GBK" w:cs="Times New Roman"/>
                <w:b w:val="0"/>
                <w:bCs w:val="0"/>
                <w:i w:val="0"/>
                <w:caps w:val="0"/>
                <w:color w:val="auto"/>
                <w:spacing w:val="0"/>
                <w:sz w:val="24"/>
                <w:szCs w:val="24"/>
                <w:shd w:val="clear" w:fill="FFFFFF"/>
                <w:lang w:eastAsia="zh-CN"/>
              </w:rPr>
              <w:t>白</w:t>
            </w:r>
            <w:r>
              <w:rPr>
                <w:rFonts w:hint="default" w:ascii="Times New Roman" w:hAnsi="Times New Roman" w:eastAsia="方正仿宋_GBK" w:cs="Times New Roman"/>
                <w:b w:val="0"/>
                <w:bCs w:val="0"/>
                <w:i w:val="0"/>
                <w:caps w:val="0"/>
                <w:color w:val="auto"/>
                <w:spacing w:val="0"/>
                <w:sz w:val="24"/>
                <w:szCs w:val="24"/>
                <w:shd w:val="clear" w:fill="FFFFFF"/>
                <w:lang w:eastAsia="zh-CN"/>
              </w:rPr>
              <w:t>色，</w:t>
            </w:r>
            <w:r>
              <w:rPr>
                <w:rFonts w:hint="eastAsia" w:ascii="Times New Roman" w:hAnsi="Times New Roman" w:eastAsia="方正仿宋_GBK" w:cs="Times New Roman"/>
                <w:b w:val="0"/>
                <w:bCs w:val="0"/>
                <w:i w:val="0"/>
                <w:caps w:val="0"/>
                <w:color w:val="auto"/>
                <w:spacing w:val="0"/>
                <w:sz w:val="24"/>
                <w:szCs w:val="24"/>
                <w:shd w:val="clear" w:fill="FFFFFF"/>
                <w:lang w:val="en-US" w:eastAsia="zh-CN"/>
              </w:rPr>
              <w:t>刺绣</w:t>
            </w:r>
            <w:r>
              <w:rPr>
                <w:rFonts w:hint="default" w:ascii="Times New Roman" w:hAnsi="Times New Roman" w:eastAsia="方正仿宋_GBK" w:cs="Times New Roman"/>
                <w:b w:val="0"/>
                <w:bCs w:val="0"/>
                <w:i w:val="0"/>
                <w:caps w:val="0"/>
                <w:color w:val="auto"/>
                <w:spacing w:val="0"/>
                <w:sz w:val="24"/>
                <w:szCs w:val="24"/>
                <w:shd w:val="clear" w:fill="FFFFFF"/>
                <w:lang w:eastAsia="zh-CN"/>
              </w:rPr>
              <w:t>医院名称</w:t>
            </w:r>
            <w:r>
              <w:rPr>
                <w:rFonts w:hint="eastAsia" w:eastAsia="方正仿宋_GBK" w:cs="Times New Roman"/>
                <w:b w:val="0"/>
                <w:bCs w:val="0"/>
                <w:i w:val="0"/>
                <w:caps w:val="0"/>
                <w:color w:val="auto"/>
                <w:spacing w:val="0"/>
                <w:sz w:val="24"/>
                <w:szCs w:val="24"/>
                <w:shd w:val="clear" w:fill="FFFFFF"/>
                <w:lang w:eastAsia="zh-CN"/>
              </w:rPr>
              <w:t>、</w:t>
            </w:r>
            <w:r>
              <w:rPr>
                <w:rFonts w:hint="default" w:ascii="Times New Roman" w:hAnsi="Times New Roman" w:eastAsia="方正仿宋_GBK" w:cs="Times New Roman"/>
                <w:b w:val="0"/>
                <w:bCs w:val="0"/>
                <w:i w:val="0"/>
                <w:caps w:val="0"/>
                <w:color w:val="auto"/>
                <w:spacing w:val="0"/>
                <w:sz w:val="24"/>
                <w:szCs w:val="24"/>
                <w:shd w:val="clear" w:fill="FFFFFF"/>
                <w:lang w:val="en-US" w:eastAsia="zh-CN"/>
              </w:rPr>
              <w:t>Logo、医务人员姓名</w:t>
            </w:r>
            <w:r>
              <w:rPr>
                <w:rFonts w:hint="eastAsia" w:ascii="Times New Roman" w:hAnsi="Times New Roman" w:eastAsia="方正仿宋_GBK" w:cs="Times New Roman"/>
                <w:b w:val="0"/>
                <w:bCs w:val="0"/>
                <w:i w:val="0"/>
                <w:caps w:val="0"/>
                <w:color w:val="auto"/>
                <w:spacing w:val="0"/>
                <w:sz w:val="24"/>
                <w:szCs w:val="24"/>
                <w:shd w:val="clear" w:fill="FFFFFF"/>
                <w:lang w:val="en-US" w:eastAsia="zh-CN"/>
              </w:rPr>
              <w:t>及工作类别英文缩写</w:t>
            </w:r>
            <w:r>
              <w:rPr>
                <w:rFonts w:hint="eastAsia" w:eastAsia="方正仿宋_GBK" w:cs="Times New Roman"/>
                <w:b w:val="0"/>
                <w:bCs w:val="0"/>
                <w:i w:val="0"/>
                <w:caps w:val="0"/>
                <w:color w:val="auto"/>
                <w:spacing w:val="0"/>
                <w:sz w:val="24"/>
                <w:szCs w:val="24"/>
                <w:shd w:val="clear" w:fill="FFFFFF"/>
                <w:lang w:val="en-US" w:eastAsia="zh-CN"/>
              </w:rPr>
              <w:t>（样式由采购方提供，图片由上至下依次：医生、医技、窗口人员）</w:t>
            </w:r>
            <w:r>
              <w:rPr>
                <w:rFonts w:hint="eastAsia" w:ascii="Times New Roman" w:hAnsi="Times New Roman" w:eastAsia="方正仿宋_GBK" w:cs="Times New Roman"/>
                <w:b w:val="0"/>
                <w:bCs w:val="0"/>
                <w:i w:val="0"/>
                <w:caps w:val="0"/>
                <w:color w:val="auto"/>
                <w:spacing w:val="0"/>
                <w:sz w:val="24"/>
                <w:szCs w:val="24"/>
                <w:shd w:val="clear" w:fill="FFFFFF"/>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5" w:hRule="atLeast"/>
          <w:jc w:val="center"/>
        </w:trPr>
        <w:tc>
          <w:tcPr>
            <w:tcW w:w="1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2</w:t>
            </w:r>
          </w:p>
        </w:tc>
        <w:tc>
          <w:tcPr>
            <w:tcW w:w="3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仿宋" w:hAnsi="仿宋" w:eastAsia="仿宋" w:cs="仿宋"/>
                <w:sz w:val="24"/>
                <w:szCs w:val="24"/>
                <w:lang w:val="en-US" w:eastAsia="zh-CN"/>
              </w:rPr>
              <w:t>行后工作人员</w:t>
            </w:r>
            <w:r>
              <w:rPr>
                <w:rFonts w:hint="eastAsia" w:ascii="方正仿宋_GBK" w:hAnsi="宋体" w:eastAsia="方正仿宋_GBK" w:cs="宋体"/>
                <w:sz w:val="24"/>
                <w:szCs w:val="24"/>
                <w:lang w:val="en-US" w:eastAsia="zh-CN"/>
              </w:rPr>
              <w:t>白大褂</w:t>
            </w:r>
          </w:p>
        </w:tc>
        <w:tc>
          <w:tcPr>
            <w:tcW w:w="843" w:type="pct"/>
            <w:vMerge w:val="continue"/>
            <w:tcBorders>
              <w:left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954" w:type="pct"/>
            <w:vMerge w:val="restart"/>
            <w:tcBorders>
              <w:top w:val="single" w:color="auto"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drawing>
                <wp:inline distT="0" distB="0" distL="114300" distR="114300">
                  <wp:extent cx="2350770" cy="2372995"/>
                  <wp:effectExtent l="0" t="0" r="11430" b="8255"/>
                  <wp:docPr id="6" name="图片 6" descr="f593d2acb1932f7f45b7259ab7bc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593d2acb1932f7f45b7259ab7bc157"/>
                          <pic:cNvPicPr>
                            <a:picLocks noChangeAspect="1"/>
                          </pic:cNvPicPr>
                        </pic:nvPicPr>
                        <pic:blipFill>
                          <a:blip r:embed="rId12"/>
                          <a:stretch>
                            <a:fillRect/>
                          </a:stretch>
                        </pic:blipFill>
                        <pic:spPr>
                          <a:xfrm>
                            <a:off x="0" y="0"/>
                            <a:ext cx="2350770" cy="2372995"/>
                          </a:xfrm>
                          <a:prstGeom prst="rect">
                            <a:avLst/>
                          </a:prstGeom>
                        </pic:spPr>
                      </pic:pic>
                    </a:graphicData>
                  </a:graphic>
                </wp:inline>
              </w:drawing>
            </w:r>
          </w:p>
        </w:tc>
        <w:tc>
          <w:tcPr>
            <w:tcW w:w="1691" w:type="pct"/>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8"/>
                <w:szCs w:val="28"/>
                <w:u w:val="none"/>
                <w:lang w:val="en-US" w:eastAsia="zh-CN" w:bidi="ar"/>
              </w:rPr>
            </w:pPr>
            <w:r>
              <w:rPr>
                <w:rFonts w:hint="default" w:ascii="Times New Roman" w:hAnsi="Times New Roman" w:eastAsia="方正仿宋_GBK" w:cs="Times New Roman"/>
                <w:color w:val="auto"/>
                <w:sz w:val="24"/>
                <w:szCs w:val="24"/>
                <w:lang w:val="en-US" w:eastAsia="zh-CN"/>
              </w:rPr>
              <w:t>需符合国家医用白大褂通用标准，面料应吸汗透气、不起球、</w:t>
            </w:r>
            <w:r>
              <w:rPr>
                <w:rFonts w:hint="eastAsia" w:eastAsia="方正仿宋_GBK" w:cs="Times New Roman"/>
                <w:color w:val="auto"/>
                <w:sz w:val="24"/>
                <w:szCs w:val="24"/>
                <w:lang w:val="en-US" w:eastAsia="zh-CN"/>
              </w:rPr>
              <w:t>长效抗菌</w:t>
            </w:r>
            <w:r>
              <w:rPr>
                <w:rFonts w:hint="default" w:ascii="Times New Roman" w:hAnsi="Times New Roman" w:eastAsia="方正仿宋_GBK" w:cs="Times New Roman"/>
                <w:color w:val="auto"/>
                <w:sz w:val="24"/>
                <w:szCs w:val="24"/>
                <w:lang w:val="en-US" w:eastAsia="zh-CN"/>
              </w:rPr>
              <w:t>、</w:t>
            </w:r>
            <w:r>
              <w:rPr>
                <w:rFonts w:hint="eastAsia" w:eastAsia="方正仿宋_GBK" w:cs="Times New Roman"/>
                <w:color w:val="auto"/>
                <w:sz w:val="24"/>
                <w:szCs w:val="24"/>
                <w:lang w:val="en-US" w:eastAsia="zh-CN"/>
              </w:rPr>
              <w:t>抑菌、永久性防静电、</w:t>
            </w:r>
            <w:r>
              <w:rPr>
                <w:rFonts w:hint="default" w:ascii="Times New Roman" w:hAnsi="Times New Roman" w:eastAsia="方正仿宋_GBK" w:cs="Times New Roman"/>
                <w:color w:val="auto"/>
                <w:sz w:val="24"/>
                <w:szCs w:val="24"/>
                <w:lang w:val="en-US" w:eastAsia="zh-CN"/>
              </w:rPr>
              <w:t>耐氯漂、耐高温和高腐蚀性、</w:t>
            </w:r>
            <w:r>
              <w:rPr>
                <w:rFonts w:hint="default" w:ascii="Times New Roman" w:hAnsi="Times New Roman" w:eastAsia="方正仿宋_GBK" w:cs="Times New Roman"/>
                <w:i w:val="0"/>
                <w:caps w:val="0"/>
                <w:color w:val="auto"/>
                <w:spacing w:val="0"/>
                <w:sz w:val="24"/>
                <w:szCs w:val="24"/>
                <w:shd w:val="clear" w:fill="FFFFFF"/>
              </w:rPr>
              <w:t>不易皱</w:t>
            </w:r>
            <w:r>
              <w:rPr>
                <w:rFonts w:hint="default" w:ascii="Times New Roman" w:hAnsi="Times New Roman" w:eastAsia="方正仿宋_GBK" w:cs="Times New Roman"/>
                <w:i w:val="0"/>
                <w:caps w:val="0"/>
                <w:color w:val="auto"/>
                <w:spacing w:val="0"/>
                <w:sz w:val="24"/>
                <w:szCs w:val="24"/>
                <w:shd w:val="clear" w:fill="FFFFFF"/>
                <w:lang w:eastAsia="zh-CN"/>
              </w:rPr>
              <w:t>折、</w:t>
            </w:r>
            <w:r>
              <w:rPr>
                <w:rFonts w:hint="default" w:ascii="Times New Roman" w:hAnsi="Times New Roman" w:eastAsia="方正仿宋_GBK" w:cs="Times New Roman"/>
                <w:color w:val="auto"/>
                <w:sz w:val="24"/>
                <w:szCs w:val="24"/>
                <w:lang w:val="en-US" w:eastAsia="zh-CN"/>
              </w:rPr>
              <w:t>易清洗等特点</w:t>
            </w:r>
            <w:r>
              <w:rPr>
                <w:rFonts w:hint="default" w:ascii="Times New Roman" w:hAnsi="Times New Roman" w:eastAsia="方正仿宋_GBK" w:cs="Times New Roman"/>
                <w:i w:val="0"/>
                <w:caps w:val="0"/>
                <w:color w:val="auto"/>
                <w:spacing w:val="0"/>
                <w:sz w:val="24"/>
                <w:szCs w:val="24"/>
                <w:shd w:val="clear" w:fill="FFFFFF"/>
                <w:lang w:eastAsia="zh-CN"/>
              </w:rPr>
              <w:t>，确保品质可靠、</w:t>
            </w:r>
            <w:r>
              <w:rPr>
                <w:rFonts w:hint="eastAsia" w:eastAsia="方正仿宋_GBK" w:cs="Times New Roman"/>
                <w:i w:val="0"/>
                <w:caps w:val="0"/>
                <w:color w:val="auto"/>
                <w:spacing w:val="0"/>
                <w:sz w:val="24"/>
                <w:szCs w:val="24"/>
                <w:shd w:val="clear" w:fill="FFFFFF"/>
                <w:lang w:val="en-US" w:eastAsia="zh-CN"/>
              </w:rPr>
              <w:t>吸湿速干、结实耐用柔软、</w:t>
            </w:r>
            <w:r>
              <w:rPr>
                <w:rFonts w:hint="default" w:ascii="Times New Roman" w:hAnsi="Times New Roman" w:eastAsia="方正仿宋_GBK" w:cs="Times New Roman"/>
                <w:i w:val="0"/>
                <w:caps w:val="0"/>
                <w:color w:val="auto"/>
                <w:spacing w:val="0"/>
                <w:sz w:val="24"/>
                <w:szCs w:val="24"/>
                <w:shd w:val="clear" w:fill="FFFFFF"/>
                <w:lang w:eastAsia="zh-CN"/>
              </w:rPr>
              <w:t>穿着舒适。款式美观、简单大方，</w:t>
            </w:r>
            <w:r>
              <w:rPr>
                <w:rFonts w:hint="default" w:ascii="Times New Roman" w:hAnsi="Times New Roman" w:eastAsia="方正仿宋_GBK" w:cs="Times New Roman"/>
                <w:b w:val="0"/>
                <w:bCs w:val="0"/>
                <w:i w:val="0"/>
                <w:caps w:val="0"/>
                <w:color w:val="auto"/>
                <w:spacing w:val="0"/>
                <w:sz w:val="24"/>
                <w:szCs w:val="24"/>
                <w:shd w:val="clear" w:fill="FFFFFF"/>
                <w:lang w:eastAsia="zh-CN"/>
              </w:rPr>
              <w:t>颜色为</w:t>
            </w:r>
            <w:r>
              <w:rPr>
                <w:rFonts w:hint="eastAsia" w:ascii="Times New Roman" w:hAnsi="Times New Roman" w:eastAsia="方正仿宋_GBK" w:cs="Times New Roman"/>
                <w:b w:val="0"/>
                <w:bCs w:val="0"/>
                <w:i w:val="0"/>
                <w:caps w:val="0"/>
                <w:color w:val="auto"/>
                <w:spacing w:val="0"/>
                <w:sz w:val="24"/>
                <w:szCs w:val="24"/>
                <w:shd w:val="clear" w:fill="FFFFFF"/>
                <w:lang w:eastAsia="zh-CN"/>
              </w:rPr>
              <w:t>白</w:t>
            </w:r>
            <w:r>
              <w:rPr>
                <w:rFonts w:hint="default" w:ascii="Times New Roman" w:hAnsi="Times New Roman" w:eastAsia="方正仿宋_GBK" w:cs="Times New Roman"/>
                <w:b w:val="0"/>
                <w:bCs w:val="0"/>
                <w:i w:val="0"/>
                <w:caps w:val="0"/>
                <w:color w:val="auto"/>
                <w:spacing w:val="0"/>
                <w:sz w:val="24"/>
                <w:szCs w:val="24"/>
                <w:shd w:val="clear" w:fill="FFFFFF"/>
                <w:lang w:eastAsia="zh-CN"/>
              </w:rPr>
              <w:t>色，</w:t>
            </w:r>
            <w:r>
              <w:rPr>
                <w:rFonts w:hint="eastAsia" w:ascii="Times New Roman" w:hAnsi="Times New Roman" w:eastAsia="方正仿宋_GBK" w:cs="Times New Roman"/>
                <w:b w:val="0"/>
                <w:bCs w:val="0"/>
                <w:i w:val="0"/>
                <w:caps w:val="0"/>
                <w:color w:val="auto"/>
                <w:spacing w:val="0"/>
                <w:sz w:val="24"/>
                <w:szCs w:val="24"/>
                <w:shd w:val="clear" w:fill="FFFFFF"/>
                <w:lang w:val="en-US" w:eastAsia="zh-CN"/>
              </w:rPr>
              <w:t>刺绣</w:t>
            </w:r>
            <w:r>
              <w:rPr>
                <w:rFonts w:hint="eastAsia" w:eastAsia="方正仿宋_GBK" w:cs="Times New Roman"/>
                <w:b w:val="0"/>
                <w:bCs w:val="0"/>
                <w:i w:val="0"/>
                <w:caps w:val="0"/>
                <w:color w:val="auto"/>
                <w:spacing w:val="0"/>
                <w:sz w:val="24"/>
                <w:szCs w:val="24"/>
                <w:shd w:val="clear" w:fill="FFFFFF"/>
                <w:lang w:val="en-US" w:eastAsia="zh-CN"/>
              </w:rPr>
              <w:t>医院名称、Logo,不刺绣人员姓名及工作类别英文缩写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4" w:hRule="atLeast"/>
          <w:jc w:val="center"/>
        </w:trPr>
        <w:tc>
          <w:tcPr>
            <w:tcW w:w="1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3</w:t>
            </w:r>
          </w:p>
        </w:tc>
        <w:tc>
          <w:tcPr>
            <w:tcW w:w="3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仿宋" w:hAnsi="仿宋" w:eastAsia="仿宋" w:cs="仿宋"/>
                <w:sz w:val="24"/>
                <w:szCs w:val="24"/>
                <w:lang w:val="en-US" w:eastAsia="zh-CN"/>
              </w:rPr>
              <w:t>住培进修及实习生</w:t>
            </w:r>
            <w:r>
              <w:rPr>
                <w:rFonts w:hint="eastAsia" w:ascii="方正仿宋_GBK" w:hAnsi="宋体" w:eastAsia="方正仿宋_GBK" w:cs="宋体"/>
                <w:sz w:val="24"/>
                <w:szCs w:val="24"/>
                <w:lang w:val="en-US" w:eastAsia="zh-CN"/>
              </w:rPr>
              <w:t>白大褂</w:t>
            </w:r>
          </w:p>
        </w:tc>
        <w:tc>
          <w:tcPr>
            <w:tcW w:w="843" w:type="pct"/>
            <w:vMerge w:val="continue"/>
            <w:tcBorders>
              <w:left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954" w:type="pct"/>
            <w:vMerge w:val="continue"/>
            <w:tcBorders>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691" w:type="pct"/>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4" w:hRule="atLeast"/>
          <w:jc w:val="center"/>
        </w:trPr>
        <w:tc>
          <w:tcPr>
            <w:tcW w:w="1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3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整体版型及样式</w:t>
            </w:r>
          </w:p>
        </w:tc>
        <w:tc>
          <w:tcPr>
            <w:tcW w:w="843" w:type="pct"/>
            <w:tcBorders>
              <w:left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954" w:type="pct"/>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drawing>
                <wp:anchor distT="0" distB="0" distL="114300" distR="114300" simplePos="0" relativeHeight="251660288" behindDoc="1" locked="0" layoutInCell="1" allowOverlap="1">
                  <wp:simplePos x="0" y="0"/>
                  <wp:positionH relativeFrom="column">
                    <wp:posOffset>52070</wp:posOffset>
                  </wp:positionH>
                  <wp:positionV relativeFrom="paragraph">
                    <wp:posOffset>2532380</wp:posOffset>
                  </wp:positionV>
                  <wp:extent cx="2080895" cy="2450465"/>
                  <wp:effectExtent l="0" t="0" r="0" b="3175"/>
                  <wp:wrapTight wrapText="bothSides">
                    <wp:wrapPolygon>
                      <wp:start x="0" y="0"/>
                      <wp:lineTo x="0" y="21494"/>
                      <wp:lineTo x="21514" y="21494"/>
                      <wp:lineTo x="21514" y="0"/>
                      <wp:lineTo x="0" y="0"/>
                    </wp:wrapPolygon>
                  </wp:wrapTight>
                  <wp:docPr id="3" name="图片 3" descr="微信图片_2024041614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40416145030"/>
                          <pic:cNvPicPr>
                            <a:picLocks noChangeAspect="1"/>
                          </pic:cNvPicPr>
                        </pic:nvPicPr>
                        <pic:blipFill>
                          <a:blip r:embed="rId13"/>
                          <a:stretch>
                            <a:fillRect/>
                          </a:stretch>
                        </pic:blipFill>
                        <pic:spPr>
                          <a:xfrm>
                            <a:off x="0" y="0"/>
                            <a:ext cx="2080895" cy="2450465"/>
                          </a:xfrm>
                          <a:prstGeom prst="rect">
                            <a:avLst/>
                          </a:prstGeom>
                        </pic:spPr>
                      </pic:pic>
                    </a:graphicData>
                  </a:graphic>
                </wp:anchor>
              </w:drawing>
            </w:r>
            <w:r>
              <w:rPr>
                <w:rFonts w:hint="eastAsia" w:ascii="宋体" w:hAnsi="宋体" w:eastAsia="宋体" w:cs="宋体"/>
                <w:b w:val="0"/>
                <w:bCs w:val="0"/>
                <w:i w:val="0"/>
                <w:iCs w:val="0"/>
                <w:color w:val="000000"/>
                <w:kern w:val="0"/>
                <w:sz w:val="28"/>
                <w:szCs w:val="28"/>
                <w:u w:val="none"/>
                <w:lang w:val="en-US" w:eastAsia="zh-CN" w:bidi="ar"/>
              </w:rPr>
              <w:drawing>
                <wp:anchor distT="0" distB="0" distL="114300" distR="114300" simplePos="0" relativeHeight="251659264" behindDoc="1" locked="0" layoutInCell="1" allowOverlap="1">
                  <wp:simplePos x="0" y="0"/>
                  <wp:positionH relativeFrom="column">
                    <wp:posOffset>62865</wp:posOffset>
                  </wp:positionH>
                  <wp:positionV relativeFrom="paragraph">
                    <wp:posOffset>61595</wp:posOffset>
                  </wp:positionV>
                  <wp:extent cx="2073275" cy="2414270"/>
                  <wp:effectExtent l="0" t="0" r="14605" b="0"/>
                  <wp:wrapTight wrapText="bothSides">
                    <wp:wrapPolygon>
                      <wp:start x="0" y="0"/>
                      <wp:lineTo x="0" y="21407"/>
                      <wp:lineTo x="21435" y="21407"/>
                      <wp:lineTo x="21435" y="0"/>
                      <wp:lineTo x="0" y="0"/>
                    </wp:wrapPolygon>
                  </wp:wrapTight>
                  <wp:docPr id="2" name="图片 2" descr="微信图片_2024041614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416145038"/>
                          <pic:cNvPicPr>
                            <a:picLocks noChangeAspect="1"/>
                          </pic:cNvPicPr>
                        </pic:nvPicPr>
                        <pic:blipFill>
                          <a:blip r:embed="rId14"/>
                          <a:stretch>
                            <a:fillRect/>
                          </a:stretch>
                        </pic:blipFill>
                        <pic:spPr>
                          <a:xfrm>
                            <a:off x="0" y="0"/>
                            <a:ext cx="2073275" cy="2414270"/>
                          </a:xfrm>
                          <a:prstGeom prst="rect">
                            <a:avLst/>
                          </a:prstGeom>
                        </pic:spPr>
                      </pic:pic>
                    </a:graphicData>
                  </a:graphic>
                </wp:anchor>
              </w:drawing>
            </w:r>
          </w:p>
        </w:tc>
        <w:tc>
          <w:tcPr>
            <w:tcW w:w="16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需符合国家医用白大褂通用标准，面料应吸汗透气、不起球、</w:t>
            </w:r>
            <w:r>
              <w:rPr>
                <w:rFonts w:hint="eastAsia" w:eastAsia="方正仿宋_GBK" w:cs="Times New Roman"/>
                <w:color w:val="auto"/>
                <w:sz w:val="24"/>
                <w:szCs w:val="24"/>
                <w:lang w:val="en-US" w:eastAsia="zh-CN"/>
              </w:rPr>
              <w:t>长效抗菌</w:t>
            </w:r>
            <w:r>
              <w:rPr>
                <w:rFonts w:hint="default" w:ascii="Times New Roman" w:hAnsi="Times New Roman" w:eastAsia="方正仿宋_GBK" w:cs="Times New Roman"/>
                <w:color w:val="auto"/>
                <w:sz w:val="24"/>
                <w:szCs w:val="24"/>
                <w:lang w:val="en-US" w:eastAsia="zh-CN"/>
              </w:rPr>
              <w:t>、</w:t>
            </w:r>
            <w:r>
              <w:rPr>
                <w:rFonts w:hint="eastAsia" w:eastAsia="方正仿宋_GBK" w:cs="Times New Roman"/>
                <w:color w:val="auto"/>
                <w:sz w:val="24"/>
                <w:szCs w:val="24"/>
                <w:lang w:val="en-US" w:eastAsia="zh-CN"/>
              </w:rPr>
              <w:t>抑菌、永久性防静电、</w:t>
            </w:r>
            <w:r>
              <w:rPr>
                <w:rFonts w:hint="default" w:ascii="Times New Roman" w:hAnsi="Times New Roman" w:eastAsia="方正仿宋_GBK" w:cs="Times New Roman"/>
                <w:color w:val="auto"/>
                <w:sz w:val="24"/>
                <w:szCs w:val="24"/>
                <w:lang w:val="en-US" w:eastAsia="zh-CN"/>
              </w:rPr>
              <w:t>耐氯漂、耐高温和高腐蚀性、</w:t>
            </w:r>
            <w:r>
              <w:rPr>
                <w:rFonts w:hint="default" w:ascii="Times New Roman" w:hAnsi="Times New Roman" w:eastAsia="方正仿宋_GBK" w:cs="Times New Roman"/>
                <w:i w:val="0"/>
                <w:caps w:val="0"/>
                <w:color w:val="auto"/>
                <w:spacing w:val="0"/>
                <w:sz w:val="24"/>
                <w:szCs w:val="24"/>
                <w:shd w:val="clear" w:fill="FFFFFF"/>
              </w:rPr>
              <w:t>不易皱</w:t>
            </w:r>
            <w:r>
              <w:rPr>
                <w:rFonts w:hint="default" w:ascii="Times New Roman" w:hAnsi="Times New Roman" w:eastAsia="方正仿宋_GBK" w:cs="Times New Roman"/>
                <w:i w:val="0"/>
                <w:caps w:val="0"/>
                <w:color w:val="auto"/>
                <w:spacing w:val="0"/>
                <w:sz w:val="24"/>
                <w:szCs w:val="24"/>
                <w:shd w:val="clear" w:fill="FFFFFF"/>
                <w:lang w:eastAsia="zh-CN"/>
              </w:rPr>
              <w:t>折、</w:t>
            </w:r>
            <w:r>
              <w:rPr>
                <w:rFonts w:hint="default" w:ascii="Times New Roman" w:hAnsi="Times New Roman" w:eastAsia="方正仿宋_GBK" w:cs="Times New Roman"/>
                <w:color w:val="auto"/>
                <w:sz w:val="24"/>
                <w:szCs w:val="24"/>
                <w:lang w:val="en-US" w:eastAsia="zh-CN"/>
              </w:rPr>
              <w:t>易清洗等特点</w:t>
            </w:r>
            <w:r>
              <w:rPr>
                <w:rFonts w:hint="default" w:ascii="Times New Roman" w:hAnsi="Times New Roman" w:eastAsia="方正仿宋_GBK" w:cs="Times New Roman"/>
                <w:i w:val="0"/>
                <w:caps w:val="0"/>
                <w:color w:val="auto"/>
                <w:spacing w:val="0"/>
                <w:sz w:val="24"/>
                <w:szCs w:val="24"/>
                <w:shd w:val="clear" w:fill="FFFFFF"/>
                <w:lang w:eastAsia="zh-CN"/>
              </w:rPr>
              <w:t>，确保品质可靠、</w:t>
            </w:r>
            <w:r>
              <w:rPr>
                <w:rFonts w:hint="eastAsia" w:eastAsia="方正仿宋_GBK" w:cs="Times New Roman"/>
                <w:i w:val="0"/>
                <w:caps w:val="0"/>
                <w:color w:val="auto"/>
                <w:spacing w:val="0"/>
                <w:sz w:val="24"/>
                <w:szCs w:val="24"/>
                <w:shd w:val="clear" w:fill="FFFFFF"/>
                <w:lang w:val="en-US" w:eastAsia="zh-CN"/>
              </w:rPr>
              <w:t>吸湿速干、结实耐用柔软、</w:t>
            </w:r>
            <w:r>
              <w:rPr>
                <w:rFonts w:hint="default" w:ascii="Times New Roman" w:hAnsi="Times New Roman" w:eastAsia="方正仿宋_GBK" w:cs="Times New Roman"/>
                <w:i w:val="0"/>
                <w:caps w:val="0"/>
                <w:color w:val="auto"/>
                <w:spacing w:val="0"/>
                <w:sz w:val="24"/>
                <w:szCs w:val="24"/>
                <w:shd w:val="clear" w:fill="FFFFFF"/>
                <w:lang w:eastAsia="zh-CN"/>
              </w:rPr>
              <w:t>穿着舒适。款式美观、简单大方，</w:t>
            </w:r>
            <w:r>
              <w:rPr>
                <w:rFonts w:hint="eastAsia" w:eastAsia="方正仿宋_GBK" w:cs="Times New Roman"/>
                <w:color w:val="auto"/>
                <w:sz w:val="24"/>
                <w:szCs w:val="24"/>
                <w:lang w:val="en-US" w:eastAsia="zh-CN"/>
              </w:rPr>
              <w:t>略微收腰，后摆开叉</w:t>
            </w:r>
            <w:r>
              <w:rPr>
                <w:rFonts w:hint="default" w:ascii="Times New Roman" w:hAnsi="Times New Roman" w:eastAsia="方正仿宋_GBK" w:cs="Times New Roman"/>
                <w:b w:val="0"/>
                <w:bCs w:val="0"/>
                <w:i w:val="0"/>
                <w:caps w:val="0"/>
                <w:color w:val="auto"/>
                <w:spacing w:val="0"/>
                <w:sz w:val="24"/>
                <w:szCs w:val="24"/>
                <w:shd w:val="clear" w:fill="FFFFFF"/>
                <w:lang w:eastAsia="zh-CN"/>
              </w:rPr>
              <w:t>颜色为</w:t>
            </w:r>
            <w:r>
              <w:rPr>
                <w:rFonts w:hint="eastAsia" w:ascii="Times New Roman" w:hAnsi="Times New Roman" w:eastAsia="方正仿宋_GBK" w:cs="Times New Roman"/>
                <w:b w:val="0"/>
                <w:bCs w:val="0"/>
                <w:i w:val="0"/>
                <w:caps w:val="0"/>
                <w:color w:val="auto"/>
                <w:spacing w:val="0"/>
                <w:sz w:val="24"/>
                <w:szCs w:val="24"/>
                <w:shd w:val="clear" w:fill="FFFFFF"/>
                <w:lang w:eastAsia="zh-CN"/>
              </w:rPr>
              <w:t>白</w:t>
            </w:r>
            <w:r>
              <w:rPr>
                <w:rFonts w:hint="default" w:ascii="Times New Roman" w:hAnsi="Times New Roman" w:eastAsia="方正仿宋_GBK" w:cs="Times New Roman"/>
                <w:b w:val="0"/>
                <w:bCs w:val="0"/>
                <w:i w:val="0"/>
                <w:caps w:val="0"/>
                <w:color w:val="auto"/>
                <w:spacing w:val="0"/>
                <w:sz w:val="24"/>
                <w:szCs w:val="24"/>
                <w:shd w:val="clear" w:fill="FFFFFF"/>
                <w:lang w:eastAsia="zh-CN"/>
              </w:rPr>
              <w:t>色</w:t>
            </w:r>
            <w:r>
              <w:rPr>
                <w:rFonts w:hint="eastAsia" w:eastAsia="方正仿宋_GBK" w:cs="Times New Roman"/>
                <w:color w:val="auto"/>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4" w:hRule="atLeast"/>
          <w:jc w:val="center"/>
        </w:trPr>
        <w:tc>
          <w:tcPr>
            <w:tcW w:w="1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4"/>
                <w:szCs w:val="24"/>
                <w:u w:val="none"/>
                <w:lang w:val="en-US" w:eastAsia="zh-CN" w:bidi="ar"/>
              </w:rPr>
            </w:pPr>
          </w:p>
        </w:tc>
        <w:tc>
          <w:tcPr>
            <w:tcW w:w="32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p>
        </w:tc>
        <w:tc>
          <w:tcPr>
            <w:tcW w:w="843" w:type="pct"/>
            <w:tcBorders>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p>
        </w:tc>
        <w:tc>
          <w:tcPr>
            <w:tcW w:w="1954" w:type="pct"/>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drawing>
                <wp:anchor distT="0" distB="0" distL="114300" distR="114300" simplePos="0" relativeHeight="251662336" behindDoc="1" locked="0" layoutInCell="1" allowOverlap="1">
                  <wp:simplePos x="0" y="0"/>
                  <wp:positionH relativeFrom="column">
                    <wp:posOffset>127000</wp:posOffset>
                  </wp:positionH>
                  <wp:positionV relativeFrom="paragraph">
                    <wp:posOffset>249555</wp:posOffset>
                  </wp:positionV>
                  <wp:extent cx="1926590" cy="2244725"/>
                  <wp:effectExtent l="0" t="0" r="39370" b="41275"/>
                  <wp:wrapTight wrapText="bothSides">
                    <wp:wrapPolygon>
                      <wp:start x="0" y="0"/>
                      <wp:lineTo x="0" y="21411"/>
                      <wp:lineTo x="21358" y="21411"/>
                      <wp:lineTo x="21358" y="0"/>
                      <wp:lineTo x="0" y="0"/>
                    </wp:wrapPolygon>
                  </wp:wrapTight>
                  <wp:docPr id="7" name="图片 7" descr="微信图片_2024041614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40416145049"/>
                          <pic:cNvPicPr>
                            <a:picLocks noChangeAspect="1"/>
                          </pic:cNvPicPr>
                        </pic:nvPicPr>
                        <pic:blipFill>
                          <a:blip r:embed="rId15"/>
                          <a:stretch>
                            <a:fillRect/>
                          </a:stretch>
                        </pic:blipFill>
                        <pic:spPr>
                          <a:xfrm>
                            <a:off x="0" y="0"/>
                            <a:ext cx="1926590" cy="2244725"/>
                          </a:xfrm>
                          <a:prstGeom prst="rect">
                            <a:avLst/>
                          </a:prstGeom>
                        </pic:spPr>
                      </pic:pic>
                    </a:graphicData>
                  </a:graphic>
                </wp:anchor>
              </w:drawing>
            </w:r>
            <w:r>
              <w:rPr>
                <w:rFonts w:hint="eastAsia" w:ascii="宋体" w:hAnsi="宋体" w:eastAsia="宋体" w:cs="宋体"/>
                <w:b w:val="0"/>
                <w:bCs w:val="0"/>
                <w:i w:val="0"/>
                <w:iCs w:val="0"/>
                <w:color w:val="000000"/>
                <w:kern w:val="0"/>
                <w:sz w:val="28"/>
                <w:szCs w:val="28"/>
                <w:u w:val="none"/>
                <w:lang w:val="en-US" w:eastAsia="zh-CN" w:bidi="ar"/>
              </w:rPr>
              <w:drawing>
                <wp:anchor distT="0" distB="0" distL="114300" distR="114300" simplePos="0" relativeHeight="251661312" behindDoc="1" locked="0" layoutInCell="1" allowOverlap="1">
                  <wp:simplePos x="0" y="0"/>
                  <wp:positionH relativeFrom="column">
                    <wp:posOffset>102235</wp:posOffset>
                  </wp:positionH>
                  <wp:positionV relativeFrom="paragraph">
                    <wp:posOffset>2815590</wp:posOffset>
                  </wp:positionV>
                  <wp:extent cx="1973580" cy="1784985"/>
                  <wp:effectExtent l="0" t="0" r="38100" b="28575"/>
                  <wp:wrapTight wrapText="bothSides">
                    <wp:wrapPolygon>
                      <wp:start x="0" y="0"/>
                      <wp:lineTo x="0" y="21393"/>
                      <wp:lineTo x="21517" y="21393"/>
                      <wp:lineTo x="21517" y="0"/>
                      <wp:lineTo x="0" y="0"/>
                    </wp:wrapPolygon>
                  </wp:wrapTight>
                  <wp:docPr id="5" name="图片 5" descr="微信图片_20240416145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40416145043"/>
                          <pic:cNvPicPr>
                            <a:picLocks noChangeAspect="1"/>
                          </pic:cNvPicPr>
                        </pic:nvPicPr>
                        <pic:blipFill>
                          <a:blip r:embed="rId16"/>
                          <a:stretch>
                            <a:fillRect/>
                          </a:stretch>
                        </pic:blipFill>
                        <pic:spPr>
                          <a:xfrm>
                            <a:off x="0" y="0"/>
                            <a:ext cx="1973580" cy="1784985"/>
                          </a:xfrm>
                          <a:prstGeom prst="rect">
                            <a:avLst/>
                          </a:prstGeom>
                        </pic:spPr>
                      </pic:pic>
                    </a:graphicData>
                  </a:graphic>
                </wp:anchor>
              </w:drawing>
            </w:r>
          </w:p>
        </w:tc>
        <w:tc>
          <w:tcPr>
            <w:tcW w:w="169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color w:val="FF0000"/>
                <w:sz w:val="24"/>
                <w:szCs w:val="24"/>
                <w:lang w:val="en-US" w:eastAsia="zh-CN"/>
              </w:rPr>
            </w:pPr>
            <w:r>
              <w:rPr>
                <w:rFonts w:hint="default" w:ascii="Times New Roman" w:hAnsi="Times New Roman" w:eastAsia="方正仿宋_GBK" w:cs="Times New Roman"/>
                <w:color w:val="auto"/>
                <w:sz w:val="24"/>
                <w:szCs w:val="24"/>
                <w:lang w:val="en-US" w:eastAsia="zh-CN"/>
              </w:rPr>
              <w:t>白</w:t>
            </w:r>
            <w:r>
              <w:rPr>
                <w:rFonts w:hint="default" w:eastAsia="方正仿宋_GBK" w:cs="Times New Roman"/>
                <w:color w:val="auto"/>
                <w:sz w:val="24"/>
                <w:szCs w:val="24"/>
                <w:lang w:val="en-US" w:eastAsia="zh-CN"/>
              </w:rPr>
              <w:t>大褂</w:t>
            </w:r>
            <w:r>
              <w:rPr>
                <w:rFonts w:hint="eastAsia" w:eastAsia="方正仿宋_GBK" w:cs="Times New Roman"/>
                <w:color w:val="auto"/>
                <w:sz w:val="24"/>
                <w:szCs w:val="24"/>
                <w:lang w:val="en-US" w:eastAsia="zh-CN"/>
              </w:rPr>
              <w:t>所有口袋内侧均需加做防水布，下方口袋左右各加做隐藏插笔袋和手机袋。白大褂内里所有接缝、接头处均需做针织布包边处理。</w:t>
            </w:r>
          </w:p>
        </w:tc>
      </w:tr>
    </w:tbl>
    <w:p>
      <w:pPr>
        <w:spacing w:line="400" w:lineRule="exact"/>
        <w:ind w:firstLine="480" w:firstLineChars="200"/>
        <w:rPr>
          <w:rFonts w:ascii="方正仿宋_GBK" w:hAnsi="宋体" w:eastAsia="方正仿宋_GBK" w:cs="宋体"/>
          <w:sz w:val="24"/>
          <w:szCs w:val="24"/>
        </w:rPr>
      </w:pPr>
    </w:p>
    <w:p>
      <w:pPr>
        <w:numPr>
          <w:ilvl w:val="0"/>
          <w:numId w:val="0"/>
        </w:numPr>
        <w:snapToGrid w:val="0"/>
        <w:spacing w:line="400" w:lineRule="exact"/>
        <w:ind w:firstLine="480" w:firstLineChars="200"/>
        <w:rPr>
          <w:rFonts w:hint="eastAsia" w:ascii="方正仿宋_GBK" w:hAnsi="宋体" w:eastAsia="方正仿宋_GBK" w:cs="宋体"/>
          <w:kern w:val="2"/>
          <w:sz w:val="24"/>
          <w:szCs w:val="24"/>
          <w:lang w:val="en-US" w:eastAsia="zh-CN" w:bidi="ar-SA"/>
        </w:rPr>
      </w:pPr>
    </w:p>
    <w:p>
      <w:pPr>
        <w:numPr>
          <w:ilvl w:val="0"/>
          <w:numId w:val="0"/>
        </w:numPr>
        <w:snapToGrid w:val="0"/>
        <w:spacing w:line="400" w:lineRule="exact"/>
        <w:ind w:firstLine="480" w:firstLineChars="200"/>
        <w:rPr>
          <w:rFonts w:hint="default" w:ascii="方正仿宋_GBK" w:hAnsi="宋体" w:eastAsia="方正仿宋_GBK" w:cs="宋体"/>
          <w:sz w:val="24"/>
          <w:szCs w:val="24"/>
          <w:lang w:val="en-US" w:eastAsia="zh-CN"/>
        </w:rPr>
      </w:pPr>
      <w:r>
        <w:rPr>
          <w:rFonts w:hint="eastAsia" w:ascii="方正仿宋_GBK" w:hAnsi="宋体" w:eastAsia="方正仿宋_GBK" w:cs="宋体"/>
          <w:kern w:val="2"/>
          <w:sz w:val="24"/>
          <w:szCs w:val="24"/>
          <w:lang w:val="en-US" w:eastAsia="zh-CN" w:bidi="ar-SA"/>
        </w:rPr>
        <w:t>（三）</w:t>
      </w:r>
      <w:r>
        <w:rPr>
          <w:rFonts w:hint="eastAsia" w:ascii="方正仿宋_GBK" w:hAnsi="Times New Roman" w:eastAsia="方正仿宋_GBK" w:cs="Times New Roman"/>
          <w:b/>
          <w:kern w:val="2"/>
          <w:sz w:val="24"/>
          <w:szCs w:val="24"/>
          <w:lang w:val="en-US" w:eastAsia="zh-CN" w:bidi="ar-SA"/>
        </w:rPr>
        <w:t>质保年限：</w:t>
      </w:r>
      <w:r>
        <w:rPr>
          <w:rFonts w:hint="eastAsia" w:ascii="方正仿宋_GBK" w:hAnsi="宋体" w:eastAsia="方正仿宋_GBK" w:cs="宋体"/>
          <w:sz w:val="24"/>
          <w:szCs w:val="24"/>
        </w:rPr>
        <w:t>自采购人验收合格之日质保</w:t>
      </w:r>
      <w:r>
        <w:rPr>
          <w:rFonts w:hint="eastAsia" w:ascii="方正仿宋_GBK" w:hAnsi="宋体" w:eastAsia="方正仿宋_GBK" w:cs="宋体"/>
          <w:sz w:val="24"/>
          <w:szCs w:val="24"/>
          <w:lang w:val="en-US" w:eastAsia="zh-CN"/>
        </w:rPr>
        <w:t>1</w:t>
      </w:r>
      <w:r>
        <w:rPr>
          <w:rFonts w:hint="eastAsia" w:ascii="方正仿宋_GBK" w:hAnsi="宋体" w:eastAsia="方正仿宋_GBK" w:cs="宋体"/>
          <w:sz w:val="24"/>
          <w:szCs w:val="24"/>
        </w:rPr>
        <w:t>年。</w:t>
      </w:r>
    </w:p>
    <w:p>
      <w:pPr>
        <w:pStyle w:val="252"/>
        <w:spacing w:beforeLines="100"/>
        <w:ind w:left="0" w:leftChars="0" w:firstLine="482" w:firstLineChars="200"/>
      </w:pPr>
      <w:r>
        <w:rPr>
          <w:rFonts w:hint="eastAsia"/>
        </w:rPr>
        <w:t>四、服务期/项目完成时间</w:t>
      </w:r>
    </w:p>
    <w:p>
      <w:pPr>
        <w:pStyle w:val="252"/>
        <w:spacing w:beforeLines="100"/>
        <w:ind w:firstLine="482"/>
        <w:rPr>
          <w:rFonts w:hint="default" w:hAnsi="宋体" w:cs="宋体"/>
          <w:b/>
          <w:bCs/>
          <w:i w:val="0"/>
          <w:iCs w:val="0"/>
          <w:color w:val="FF0000"/>
          <w:sz w:val="24"/>
          <w:szCs w:val="24"/>
          <w:u w:val="none"/>
          <w:lang w:val="en-US" w:eastAsia="zh-CN"/>
        </w:rPr>
      </w:pPr>
      <w:r>
        <w:rPr>
          <w:rFonts w:hint="eastAsia" w:ascii="宋体" w:hAnsi="宋体" w:cs="方正仿宋_GBK"/>
          <w:b w:val="0"/>
          <w:sz w:val="24"/>
          <w:szCs w:val="24"/>
          <w:highlight w:val="none"/>
          <w:lang w:val="en-US" w:eastAsia="zh-CN"/>
        </w:rPr>
        <w:t>成交公式期满后，医生医技及医保收费窗口人员白大褂必须在30个日历日内免费送货到指定位置并根据采购方清单发放至科室，50个日历日内必须完成所有白大褂的送货及发放工作。</w:t>
      </w:r>
    </w:p>
    <w:p>
      <w:pPr>
        <w:pStyle w:val="252"/>
        <w:numPr>
          <w:ilvl w:val="0"/>
          <w:numId w:val="13"/>
        </w:numPr>
        <w:spacing w:beforeLines="100"/>
        <w:ind w:firstLine="482"/>
        <w:rPr>
          <w:rFonts w:hint="eastAsia"/>
        </w:rPr>
      </w:pPr>
      <w:r>
        <w:rPr>
          <w:rFonts w:hint="eastAsia"/>
        </w:rPr>
        <w:t>验收方式</w:t>
      </w:r>
    </w:p>
    <w:p>
      <w:pPr>
        <w:numPr>
          <w:ilvl w:val="0"/>
          <w:numId w:val="14"/>
        </w:numPr>
        <w:spacing w:line="520" w:lineRule="exact"/>
        <w:ind w:left="251" w:leftChars="0" w:firstLine="240" w:firstLineChars="100"/>
        <w:rPr>
          <w:rFonts w:hint="eastAsia" w:ascii="宋体" w:hAnsi="宋体" w:eastAsia="方正仿宋_GBK" w:cs="方正仿宋_GBK"/>
          <w:b w:val="0"/>
          <w:kern w:val="2"/>
          <w:sz w:val="24"/>
          <w:szCs w:val="24"/>
          <w:lang w:val="en-US" w:eastAsia="zh-CN" w:bidi="ar-SA"/>
        </w:rPr>
      </w:pPr>
      <w:r>
        <w:rPr>
          <w:rFonts w:hint="eastAsia" w:ascii="宋体" w:hAnsi="宋体" w:eastAsia="方正仿宋_GBK" w:cs="方正仿宋_GBK"/>
          <w:b w:val="0"/>
          <w:kern w:val="2"/>
          <w:sz w:val="24"/>
          <w:szCs w:val="24"/>
          <w:lang w:val="en-US" w:eastAsia="zh-CN" w:bidi="ar-SA"/>
        </w:rPr>
        <w:t>成交供应商需在成交后3个工作日内根据采购方提供的样品版式及采购文件所要求的材质参数制作样衣送交至采购方处作封样。</w:t>
      </w:r>
    </w:p>
    <w:p>
      <w:pPr>
        <w:numPr>
          <w:ilvl w:val="0"/>
          <w:numId w:val="14"/>
        </w:numPr>
        <w:spacing w:line="520" w:lineRule="exact"/>
        <w:ind w:left="251" w:leftChars="0" w:firstLine="240" w:firstLineChars="100"/>
        <w:rPr>
          <w:rFonts w:hint="eastAsia" w:ascii="宋体" w:hAnsi="宋体" w:eastAsia="方正仿宋_GBK" w:cs="方正仿宋_GBK"/>
          <w:b w:val="0"/>
          <w:kern w:val="2"/>
          <w:sz w:val="24"/>
          <w:szCs w:val="24"/>
          <w:highlight w:val="none"/>
          <w:lang w:val="en-US" w:eastAsia="zh-CN" w:bidi="ar-SA"/>
        </w:rPr>
      </w:pPr>
      <w:r>
        <w:rPr>
          <w:rFonts w:hint="eastAsia" w:ascii="宋体" w:hAnsi="宋体" w:eastAsia="方正仿宋_GBK" w:cs="方正仿宋_GBK"/>
          <w:b w:val="0"/>
          <w:kern w:val="2"/>
          <w:sz w:val="24"/>
          <w:szCs w:val="24"/>
          <w:highlight w:val="none"/>
          <w:lang w:val="en-US" w:eastAsia="zh-CN" w:bidi="ar-SA"/>
        </w:rPr>
        <w:t>按照采购方采购项目要求、技术参数要求，随货提供的检验报告并结合封样进行现场验收。</w:t>
      </w:r>
    </w:p>
    <w:p>
      <w:pPr>
        <w:numPr>
          <w:ilvl w:val="0"/>
          <w:numId w:val="0"/>
        </w:numPr>
        <w:spacing w:line="520" w:lineRule="exact"/>
        <w:ind w:left="251" w:leftChars="0" w:firstLine="240" w:firstLineChars="100"/>
        <w:rPr>
          <w:rFonts w:hint="eastAsia" w:ascii="宋体" w:hAnsi="宋体" w:eastAsia="方正仿宋_GBK" w:cs="方正仿宋_GBK"/>
          <w:b w:val="0"/>
          <w:kern w:val="2"/>
          <w:sz w:val="24"/>
          <w:szCs w:val="24"/>
          <w:highlight w:val="none"/>
          <w:lang w:val="en-US" w:eastAsia="zh-CN" w:bidi="ar-SA"/>
        </w:rPr>
      </w:pPr>
      <w:r>
        <w:rPr>
          <w:rFonts w:hint="eastAsia" w:ascii="宋体" w:hAnsi="宋体" w:eastAsia="方正仿宋_GBK" w:cs="方正仿宋_GBK"/>
          <w:b w:val="0"/>
          <w:kern w:val="2"/>
          <w:sz w:val="24"/>
          <w:szCs w:val="24"/>
          <w:lang w:val="en-US" w:eastAsia="zh-CN" w:bidi="ar-SA"/>
        </w:rPr>
        <w:t>3、本次货物采购方保留抽样送检权利，如不符招标文件要求，不仅检测费用由成交供应商承担，还将取消其本次成交供应商资格并上报政府采购平台，且采购方保留追究其他法律责任及经济责任的权利。</w:t>
      </w:r>
    </w:p>
    <w:p>
      <w:pPr>
        <w:pStyle w:val="252"/>
        <w:numPr>
          <w:ilvl w:val="0"/>
          <w:numId w:val="13"/>
        </w:numPr>
        <w:spacing w:beforeLines="100"/>
        <w:ind w:left="0" w:leftChars="0" w:firstLine="482" w:firstLineChars="200"/>
        <w:rPr>
          <w:rFonts w:hint="eastAsia"/>
        </w:rPr>
      </w:pPr>
      <w:r>
        <w:rPr>
          <w:rFonts w:hint="eastAsia"/>
        </w:rPr>
        <w:t>付款方式</w:t>
      </w:r>
    </w:p>
    <w:p>
      <w:pPr>
        <w:pStyle w:val="252"/>
        <w:numPr>
          <w:ilvl w:val="0"/>
          <w:numId w:val="0"/>
        </w:numPr>
        <w:spacing w:beforeLines="100"/>
        <w:ind w:leftChars="200"/>
        <w:rPr>
          <w:rFonts w:hint="default"/>
          <w:lang w:val="en-US"/>
        </w:rPr>
      </w:pPr>
      <w:r>
        <w:rPr>
          <w:rFonts w:hint="eastAsia" w:ascii="方正仿宋_GBK" w:hAnsi="宋体" w:eastAsia="方正仿宋_GBK" w:cs="宋体"/>
          <w:b w:val="0"/>
          <w:kern w:val="2"/>
          <w:sz w:val="24"/>
          <w:szCs w:val="24"/>
          <w:lang w:val="en-US" w:eastAsia="zh-CN" w:bidi="ar-SA"/>
        </w:rPr>
        <w:t>交货经</w:t>
      </w:r>
      <w:r>
        <w:rPr>
          <w:rFonts w:hint="eastAsia" w:hAnsi="宋体" w:cs="宋体"/>
          <w:b w:val="0"/>
          <w:kern w:val="2"/>
          <w:sz w:val="24"/>
          <w:szCs w:val="24"/>
          <w:lang w:val="en-US" w:eastAsia="zh-CN" w:bidi="ar-SA"/>
        </w:rPr>
        <w:t>采购方</w:t>
      </w:r>
      <w:r>
        <w:rPr>
          <w:rFonts w:hint="eastAsia" w:ascii="方正仿宋_GBK" w:hAnsi="宋体" w:eastAsia="方正仿宋_GBK" w:cs="宋体"/>
          <w:b w:val="0"/>
          <w:kern w:val="2"/>
          <w:sz w:val="24"/>
          <w:szCs w:val="24"/>
          <w:lang w:val="en-US" w:eastAsia="zh-CN" w:bidi="ar-SA"/>
        </w:rPr>
        <w:t>验收合格后，根据实际签收数量，按照合同单价和要求，据实结算，结算金额不超过合同总金额</w:t>
      </w:r>
      <w:r>
        <w:rPr>
          <w:rFonts w:hint="eastAsia" w:hAnsi="宋体" w:cs="宋体"/>
          <w:b w:val="0"/>
          <w:kern w:val="2"/>
          <w:sz w:val="24"/>
          <w:szCs w:val="24"/>
          <w:lang w:val="en-US" w:eastAsia="zh-CN" w:bidi="ar-SA"/>
        </w:rPr>
        <w:t>。</w:t>
      </w:r>
    </w:p>
    <w:p>
      <w:pPr>
        <w:pStyle w:val="252"/>
        <w:spacing w:beforeLines="100"/>
        <w:ind w:firstLine="482"/>
      </w:pPr>
      <w:r>
        <w:rPr>
          <w:rFonts w:hint="eastAsia"/>
        </w:rPr>
        <w:t>七、联系方式</w:t>
      </w:r>
    </w:p>
    <w:p>
      <w:pPr>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采购人：重庆大学附属三峡医院</w:t>
      </w:r>
    </w:p>
    <w:p>
      <w:pPr>
        <w:snapToGrid w:val="0"/>
        <w:spacing w:line="400" w:lineRule="exact"/>
        <w:ind w:firstLine="480" w:firstLineChars="200"/>
        <w:rPr>
          <w:rFonts w:hint="eastAsia" w:ascii="方正仿宋_GBK" w:hAnsi="宋体" w:eastAsia="方正仿宋_GBK" w:cs="宋体"/>
          <w:sz w:val="24"/>
          <w:szCs w:val="24"/>
          <w:lang w:eastAsia="zh-CN"/>
        </w:rPr>
      </w:pPr>
      <w:r>
        <w:rPr>
          <w:rFonts w:hint="eastAsia" w:ascii="方正仿宋_GBK" w:hAnsi="宋体" w:eastAsia="方正仿宋_GBK" w:cs="宋体"/>
          <w:sz w:val="24"/>
          <w:szCs w:val="24"/>
        </w:rPr>
        <w:t>联系人：</w:t>
      </w:r>
      <w:r>
        <w:rPr>
          <w:rFonts w:hint="eastAsia" w:ascii="方正仿宋_GBK" w:hAnsi="宋体" w:eastAsia="方正仿宋_GBK" w:cs="宋体"/>
          <w:sz w:val="24"/>
          <w:szCs w:val="24"/>
          <w:lang w:eastAsia="zh-CN"/>
        </w:rPr>
        <w:t>雷老师</w:t>
      </w:r>
    </w:p>
    <w:p>
      <w:pPr>
        <w:snapToGrid w:val="0"/>
        <w:spacing w:line="400" w:lineRule="exact"/>
        <w:ind w:firstLine="480" w:firstLineChars="200"/>
        <w:rPr>
          <w:rFonts w:hint="default" w:ascii="方正仿宋_GBK" w:hAnsi="宋体" w:eastAsia="方正仿宋_GBK" w:cs="宋体"/>
          <w:sz w:val="24"/>
          <w:szCs w:val="24"/>
          <w:lang w:val="en-US" w:eastAsia="zh-CN"/>
        </w:rPr>
      </w:pPr>
      <w:r>
        <w:rPr>
          <w:rFonts w:hint="eastAsia" w:ascii="方正仿宋_GBK" w:hAnsi="宋体" w:eastAsia="方正仿宋_GBK" w:cs="宋体"/>
          <w:sz w:val="24"/>
          <w:szCs w:val="24"/>
        </w:rPr>
        <w:t>电  话：</w:t>
      </w:r>
      <w:r>
        <w:rPr>
          <w:rFonts w:hint="eastAsia" w:ascii="方正仿宋_GBK" w:hAnsi="宋体" w:eastAsia="方正仿宋_GBK" w:cs="宋体"/>
          <w:sz w:val="24"/>
          <w:szCs w:val="24"/>
          <w:lang w:val="en-US" w:eastAsia="zh-CN"/>
        </w:rPr>
        <w:t>023-58103114</w:t>
      </w:r>
    </w:p>
    <w:p>
      <w:pPr>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地  址：重庆市万州区新城路165号</w:t>
      </w:r>
    </w:p>
    <w:p>
      <w:pPr>
        <w:pStyle w:val="252"/>
        <w:spacing w:beforeLines="100"/>
        <w:ind w:firstLine="482"/>
      </w:pPr>
      <w:r>
        <w:rPr>
          <w:rFonts w:hint="eastAsia"/>
        </w:rPr>
        <w:t>八、其它有关规定</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1.凡有意参加投标的供应商，请于公告发布之日起至截止时间之前，自行在“重庆市政府采购云平台·网上竞采”网上下载查看本项目采购文件以及变更公告等公布的所有项目资料，无论供应商下载查看与否，均视为已知晓所有实质性要求内容。开标后不接受关于采购文件的任何质疑。</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2.本项目报价为人民币报价，包含：材料费、人工费、送货费、税费等所有费用，因供应商自身原因造成漏报、少报皆由其自行承担责任，采购人不再补偿。</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3.无论结果如何，供应商参与本项目的所有费用均由自行承担。</w:t>
      </w:r>
    </w:p>
    <w:p>
      <w:pPr>
        <w:spacing w:line="400" w:lineRule="exact"/>
        <w:ind w:firstLine="480" w:firstLineChars="200"/>
        <w:rPr>
          <w:rFonts w:hint="eastAsia" w:ascii="方正仿宋_GBK" w:hAnsi="宋体" w:eastAsia="方正仿宋_GBK" w:cs="宋体"/>
          <w:sz w:val="24"/>
          <w:szCs w:val="24"/>
        </w:rPr>
      </w:pPr>
      <w:r>
        <w:rPr>
          <w:rFonts w:hint="eastAsia" w:ascii="方正仿宋_GBK" w:hAnsi="宋体" w:eastAsia="方正仿宋_GBK" w:cs="宋体"/>
          <w:sz w:val="24"/>
          <w:szCs w:val="24"/>
        </w:rPr>
        <w:t>4.安全责任条款：在运送过程、安装过程中及安装送货完成后，因产品质量问题和成交供应商操作不当引起的一切事故，责任均由成交供应商承担。</w:t>
      </w:r>
    </w:p>
    <w:p>
      <w:pPr>
        <w:spacing w:line="400" w:lineRule="exact"/>
        <w:ind w:firstLine="480" w:firstLineChars="200"/>
        <w:rPr>
          <w:rFonts w:hint="eastAsia" w:ascii="方正仿宋_GBK" w:hAnsi="宋体" w:eastAsia="方正仿宋_GBK" w:cs="宋体"/>
          <w:sz w:val="24"/>
          <w:szCs w:val="24"/>
          <w:lang w:val="en-US" w:eastAsia="zh-CN"/>
        </w:rPr>
      </w:pPr>
      <w:r>
        <w:rPr>
          <w:rFonts w:hint="eastAsia" w:ascii="方正仿宋_GBK" w:hAnsi="宋体" w:eastAsia="方正仿宋_GBK" w:cs="宋体"/>
          <w:sz w:val="24"/>
          <w:szCs w:val="24"/>
          <w:lang w:val="en-US" w:eastAsia="zh-CN"/>
        </w:rPr>
        <w:t>5.各</w:t>
      </w:r>
      <w:r>
        <w:rPr>
          <w:rFonts w:hint="eastAsia" w:ascii="方正仿宋_GBK" w:hAnsi="宋体" w:eastAsia="方正仿宋_GBK" w:cs="宋体"/>
          <w:sz w:val="24"/>
          <w:szCs w:val="24"/>
        </w:rPr>
        <w:t>投标供应商</w:t>
      </w:r>
      <w:r>
        <w:rPr>
          <w:rFonts w:hint="eastAsia" w:ascii="方正仿宋_GBK" w:hAnsi="宋体" w:eastAsia="方正仿宋_GBK" w:cs="宋体"/>
          <w:sz w:val="24"/>
          <w:szCs w:val="24"/>
          <w:lang w:val="en-US" w:eastAsia="zh-CN"/>
        </w:rPr>
        <w:t>必须满足所设参数进行投标及供货，如货不对版所产生的后果由</w:t>
      </w:r>
      <w:r>
        <w:rPr>
          <w:rFonts w:hint="eastAsia" w:ascii="方正仿宋_GBK" w:hAnsi="宋体" w:eastAsia="方正仿宋_GBK" w:cs="宋体"/>
          <w:sz w:val="24"/>
          <w:szCs w:val="24"/>
          <w:lang w:eastAsia="zh-CN"/>
        </w:rPr>
        <w:t>成交</w:t>
      </w:r>
      <w:r>
        <w:rPr>
          <w:rFonts w:hint="eastAsia" w:ascii="方正仿宋_GBK" w:hAnsi="宋体" w:eastAsia="方正仿宋_GBK" w:cs="宋体"/>
          <w:sz w:val="24"/>
          <w:szCs w:val="24"/>
        </w:rPr>
        <w:t>供应商</w:t>
      </w:r>
      <w:r>
        <w:rPr>
          <w:rFonts w:hint="eastAsia" w:ascii="方正仿宋_GBK" w:hAnsi="宋体" w:eastAsia="方正仿宋_GBK" w:cs="宋体"/>
          <w:sz w:val="24"/>
          <w:szCs w:val="24"/>
          <w:lang w:val="en-US" w:eastAsia="zh-CN"/>
        </w:rPr>
        <w:t>承担。</w:t>
      </w:r>
    </w:p>
    <w:p>
      <w:pPr>
        <w:spacing w:line="400" w:lineRule="exact"/>
        <w:ind w:firstLine="480" w:firstLineChars="200"/>
        <w:rPr>
          <w:rFonts w:hint="default" w:ascii="方正仿宋_GBK" w:hAnsi="宋体" w:eastAsia="方正仿宋_GBK" w:cs="宋体"/>
          <w:sz w:val="24"/>
          <w:szCs w:val="24"/>
          <w:lang w:val="en-US" w:eastAsia="zh-CN"/>
        </w:rPr>
      </w:pPr>
      <w:r>
        <w:rPr>
          <w:rFonts w:hint="eastAsia" w:ascii="方正仿宋_GBK" w:hAnsi="宋体" w:eastAsia="方正仿宋_GBK" w:cs="宋体"/>
          <w:sz w:val="24"/>
          <w:szCs w:val="24"/>
          <w:lang w:val="en-US" w:eastAsia="zh-CN"/>
        </w:rPr>
        <w:t>6.投标人投标时须上传白大褂的彩色样式图片。</w:t>
      </w:r>
    </w:p>
    <w:p>
      <w:pPr>
        <w:spacing w:line="400" w:lineRule="exact"/>
        <w:ind w:firstLine="480" w:firstLineChars="200"/>
        <w:rPr>
          <w:rFonts w:hint="eastAsia" w:ascii="方正仿宋_GBK" w:hAnsi="宋体" w:eastAsia="方正仿宋_GBK" w:cs="宋体"/>
          <w:sz w:val="24"/>
          <w:szCs w:val="24"/>
        </w:rPr>
      </w:pPr>
      <w:r>
        <w:rPr>
          <w:rFonts w:hint="eastAsia" w:ascii="方正仿宋_GBK" w:hAnsi="宋体" w:eastAsia="方正仿宋_GBK" w:cs="宋体"/>
          <w:sz w:val="24"/>
          <w:szCs w:val="24"/>
          <w:lang w:val="en-US" w:eastAsia="zh-CN"/>
        </w:rPr>
        <w:t>7.</w:t>
      </w:r>
      <w:r>
        <w:rPr>
          <w:rFonts w:hint="eastAsia" w:ascii="方正仿宋_GBK" w:hAnsi="宋体" w:eastAsia="方正仿宋_GBK" w:cs="宋体"/>
          <w:sz w:val="24"/>
          <w:szCs w:val="24"/>
        </w:rPr>
        <w:t>其他未尽事宜由供需双方在采购合同中详细约定。</w:t>
      </w:r>
    </w:p>
    <w:p>
      <w:pPr>
        <w:spacing w:beforeLines="100" w:line="400" w:lineRule="exact"/>
        <w:ind w:firstLine="482" w:firstLineChars="200"/>
        <w:rPr>
          <w:rFonts w:ascii="方正仿宋_GBK" w:eastAsia="方正仿宋_GBK"/>
          <w:b/>
          <w:sz w:val="24"/>
          <w:szCs w:val="24"/>
        </w:rPr>
      </w:pPr>
      <w:r>
        <w:rPr>
          <w:rFonts w:hint="eastAsia" w:ascii="方正仿宋_GBK" w:eastAsia="方正仿宋_GBK"/>
          <w:b/>
          <w:sz w:val="24"/>
          <w:szCs w:val="24"/>
        </w:rPr>
        <w:t>九、评审细则</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845"/>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资格性审查</w:t>
            </w:r>
          </w:p>
        </w:tc>
        <w:tc>
          <w:tcPr>
            <w:tcW w:w="1845" w:type="dxa"/>
            <w:vAlign w:val="center"/>
          </w:tcPr>
          <w:p>
            <w:pPr>
              <w:spacing w:line="38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基本资格条件</w:t>
            </w:r>
          </w:p>
        </w:tc>
        <w:tc>
          <w:tcPr>
            <w:tcW w:w="6096" w:type="dxa"/>
          </w:tcPr>
          <w:p>
            <w:pPr>
              <w:spacing w:line="380" w:lineRule="exact"/>
              <w:jc w:val="left"/>
              <w:rPr>
                <w:rFonts w:ascii="方正仿宋_GBK" w:hAnsi="Calibri" w:eastAsia="方正仿宋_GBK"/>
                <w:sz w:val="24"/>
                <w:szCs w:val="24"/>
              </w:rPr>
            </w:pPr>
            <w:r>
              <w:rPr>
                <w:rFonts w:hint="eastAsia" w:ascii="方正仿宋_GBK" w:hAnsi="Calibri" w:eastAsia="方正仿宋_GBK"/>
                <w:sz w:val="24"/>
                <w:szCs w:val="24"/>
              </w:rPr>
              <w:t>1.供应商营业执照；</w:t>
            </w:r>
          </w:p>
          <w:p>
            <w:pPr>
              <w:spacing w:line="380" w:lineRule="exact"/>
              <w:jc w:val="left"/>
              <w:rPr>
                <w:rFonts w:ascii="方正仿宋_GBK" w:hAnsi="Calibri" w:eastAsia="方正仿宋_GBK"/>
                <w:sz w:val="24"/>
                <w:szCs w:val="24"/>
              </w:rPr>
            </w:pPr>
            <w:r>
              <w:rPr>
                <w:rFonts w:hint="eastAsia" w:ascii="方正仿宋_GBK" w:hAnsi="Calibri" w:eastAsia="方正仿宋_GBK"/>
                <w:sz w:val="24"/>
                <w:szCs w:val="24"/>
              </w:rPr>
              <w:t>2.供应商法定代表人(负责人/经营者/投资人)身份证明文件和法定代表人(负责人/经营者/投资人)授权代表委托书；</w:t>
            </w:r>
          </w:p>
          <w:p>
            <w:pPr>
              <w:spacing w:line="380" w:lineRule="exact"/>
              <w:jc w:val="left"/>
              <w:rPr>
                <w:rFonts w:ascii="方正仿宋_GBK" w:hAnsi="Calibri" w:eastAsia="方正仿宋_GBK"/>
                <w:sz w:val="24"/>
                <w:szCs w:val="24"/>
              </w:rPr>
            </w:pPr>
            <w:r>
              <w:rPr>
                <w:rFonts w:hint="eastAsia" w:ascii="方正仿宋_GBK" w:hAnsi="Calibri" w:eastAsia="方正仿宋_GBK"/>
                <w:sz w:val="24"/>
                <w:szCs w:val="24"/>
              </w:rPr>
              <w:t xml:space="preserve">3. </w:t>
            </w:r>
            <w:r>
              <w:rPr>
                <w:rFonts w:ascii="方正仿宋_GBK" w:hAnsi="Calibri" w:eastAsia="方正仿宋_GBK"/>
                <w:sz w:val="24"/>
                <w:szCs w:val="24"/>
              </w:rPr>
              <w:t>税务登记证（副本）复印件</w:t>
            </w:r>
            <w:r>
              <w:rPr>
                <w:rFonts w:hint="eastAsia" w:ascii="方正仿宋_GBK" w:hAnsi="Calibri" w:eastAsia="方正仿宋_GBK"/>
                <w:sz w:val="24"/>
                <w:szCs w:val="24"/>
              </w:rPr>
              <w:t>；社会保险缴纳证明材料复印件。</w:t>
            </w:r>
            <w:r>
              <w:rPr>
                <w:rFonts w:ascii="方正仿宋_GBK" w:hAnsi="Calibri" w:eastAsia="方正仿宋_GBK"/>
                <w:sz w:val="24"/>
                <w:szCs w:val="24"/>
              </w:rPr>
              <w:t>依法免税或不需要缴纳社会保障资金的供应商，应提供相应文件证明其依法免税或不需要缴纳社会保障资金</w:t>
            </w:r>
            <w:r>
              <w:rPr>
                <w:rFonts w:hint="eastAsia" w:ascii="方正仿宋_GBK" w:hAnsi="Calibri" w:eastAsia="方正仿宋_GBK"/>
                <w:sz w:val="24"/>
                <w:szCs w:val="24"/>
              </w:rPr>
              <w:t>。</w:t>
            </w:r>
          </w:p>
          <w:p>
            <w:pPr>
              <w:spacing w:line="380" w:lineRule="exact"/>
              <w:jc w:val="left"/>
              <w:rPr>
                <w:rFonts w:ascii="方正仿宋_GBK" w:hAnsi="宋体" w:eastAsia="方正仿宋_GBK" w:cs="宋体"/>
                <w:sz w:val="24"/>
                <w:szCs w:val="24"/>
              </w:rPr>
            </w:pPr>
            <w:r>
              <w:rPr>
                <w:rFonts w:hint="eastAsia" w:ascii="方正仿宋_GBK" w:hAnsi="Calibri" w:eastAsia="方正仿宋_GBK"/>
                <w:sz w:val="24"/>
                <w:szCs w:val="24"/>
              </w:rPr>
              <w:t>（</w:t>
            </w:r>
            <w:r>
              <w:rPr>
                <w:rFonts w:hint="eastAsia" w:ascii="方正仿宋_GBK" w:hAnsi="Calibri" w:eastAsia="方正仿宋_GBK"/>
                <w:kern w:val="0"/>
                <w:sz w:val="24"/>
                <w:szCs w:val="24"/>
              </w:rPr>
              <w:t>供应商按“多证合一”登记制度办理营业执照的，税务登记证（副本）以供应商所提供的营业执照（副本）复印件为准</w:t>
            </w:r>
            <w:r>
              <w:rPr>
                <w:rFonts w:hint="eastAsia" w:ascii="方正仿宋_GBK" w:hAnsi="Calibri"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jc w:val="center"/>
              <w:rPr>
                <w:rFonts w:ascii="方正仿宋_GBK" w:hAnsi="宋体" w:eastAsia="方正仿宋_GBK" w:cs="宋体"/>
                <w:sz w:val="24"/>
                <w:szCs w:val="24"/>
              </w:rPr>
            </w:pPr>
          </w:p>
        </w:tc>
        <w:tc>
          <w:tcPr>
            <w:tcW w:w="1845" w:type="dxa"/>
            <w:vAlign w:val="center"/>
          </w:tcPr>
          <w:p>
            <w:pPr>
              <w:spacing w:line="38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特定资格条件</w:t>
            </w:r>
          </w:p>
        </w:tc>
        <w:tc>
          <w:tcPr>
            <w:tcW w:w="6096" w:type="dxa"/>
          </w:tcPr>
          <w:p>
            <w:pPr>
              <w:spacing w:line="380" w:lineRule="exact"/>
              <w:jc w:val="left"/>
              <w:rPr>
                <w:rFonts w:ascii="方正仿宋_GBK" w:hAnsi="Calibri" w:eastAsia="方正仿宋_GBK"/>
                <w:sz w:val="24"/>
                <w:szCs w:val="24"/>
              </w:rPr>
            </w:pPr>
            <w:r>
              <w:rPr>
                <w:rFonts w:hint="eastAsia" w:ascii="方正仿宋_GBK" w:hAnsi="Calibri" w:eastAsia="方正仿宋_GBK"/>
                <w:sz w:val="24"/>
                <w:szCs w:val="24"/>
              </w:rPr>
              <w:t>按“二、资格条件”中的特定资格条件要求提交（若有）。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jc w:val="center"/>
              <w:rPr>
                <w:rFonts w:ascii="方正仿宋_GBK" w:hAnsi="宋体" w:eastAsia="方正仿宋_GBK" w:cs="宋体"/>
                <w:sz w:val="24"/>
                <w:szCs w:val="24"/>
              </w:rPr>
            </w:pPr>
          </w:p>
        </w:tc>
        <w:tc>
          <w:tcPr>
            <w:tcW w:w="1845" w:type="dxa"/>
            <w:vAlign w:val="center"/>
          </w:tcPr>
          <w:p>
            <w:pPr>
              <w:spacing w:line="38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保证金</w:t>
            </w:r>
          </w:p>
        </w:tc>
        <w:tc>
          <w:tcPr>
            <w:tcW w:w="6096" w:type="dxa"/>
          </w:tcPr>
          <w:p>
            <w:pPr>
              <w:spacing w:line="380" w:lineRule="exact"/>
              <w:jc w:val="left"/>
              <w:rPr>
                <w:rFonts w:ascii="方正仿宋_GBK" w:hAnsi="Calibri" w:eastAsia="方正仿宋_GBK"/>
                <w:sz w:val="24"/>
                <w:szCs w:val="24"/>
              </w:rPr>
            </w:pPr>
            <w:r>
              <w:rPr>
                <w:rFonts w:hint="eastAsia" w:ascii="方正仿宋_GBK" w:hAnsi="Calibri" w:eastAsia="方正仿宋_GBK"/>
                <w:sz w:val="24"/>
                <w:szCs w:val="24"/>
              </w:rPr>
              <w:t>按照采购文件的规定提交保证金（若有）。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符合性审查</w:t>
            </w:r>
          </w:p>
        </w:tc>
        <w:tc>
          <w:tcPr>
            <w:tcW w:w="1845" w:type="dxa"/>
            <w:vAlign w:val="center"/>
          </w:tcPr>
          <w:p>
            <w:pPr>
              <w:spacing w:line="400" w:lineRule="exact"/>
              <w:jc w:val="center"/>
              <w:rPr>
                <w:rFonts w:ascii="方正仿宋_GBK" w:hAnsi="宋体" w:eastAsia="方正仿宋_GBK" w:cs="宋体"/>
                <w:sz w:val="24"/>
                <w:szCs w:val="24"/>
              </w:rPr>
            </w:pPr>
            <w:r>
              <w:rPr>
                <w:rFonts w:hint="eastAsia" w:ascii="方正仿宋_GBK" w:hAnsi="Calibri" w:eastAsia="方正仿宋_GBK"/>
                <w:kern w:val="0"/>
                <w:sz w:val="24"/>
                <w:szCs w:val="24"/>
              </w:rPr>
              <w:t>有效性审查</w:t>
            </w:r>
          </w:p>
        </w:tc>
        <w:tc>
          <w:tcPr>
            <w:tcW w:w="6096" w:type="dxa"/>
          </w:tcPr>
          <w:p>
            <w:pPr>
              <w:spacing w:line="400" w:lineRule="exact"/>
              <w:jc w:val="left"/>
              <w:rPr>
                <w:rFonts w:ascii="方正仿宋_GBK" w:hAnsi="Calibri" w:eastAsia="方正仿宋_GBK"/>
                <w:sz w:val="24"/>
                <w:szCs w:val="24"/>
              </w:rPr>
            </w:pPr>
            <w:r>
              <w:rPr>
                <w:rFonts w:hint="eastAsia" w:ascii="方正仿宋_GBK" w:hAnsi="宋体" w:eastAsia="方正仿宋_GBK" w:cs="宋体"/>
                <w:sz w:val="24"/>
                <w:szCs w:val="24"/>
              </w:rPr>
              <w:t>1.</w:t>
            </w:r>
            <w:r>
              <w:rPr>
                <w:rFonts w:hint="eastAsia" w:ascii="方正仿宋_GBK" w:hAnsi="Calibri" w:eastAsia="方正仿宋_GBK"/>
                <w:sz w:val="24"/>
                <w:szCs w:val="24"/>
              </w:rPr>
              <w:t>响应文件上法定代表人或其授权代表人的签字齐全；</w:t>
            </w:r>
          </w:p>
          <w:p>
            <w:pPr>
              <w:spacing w:line="400" w:lineRule="exact"/>
              <w:jc w:val="left"/>
              <w:rPr>
                <w:rFonts w:ascii="方正仿宋_GBK" w:hAnsi="Calibri" w:eastAsia="方正仿宋_GBK"/>
                <w:sz w:val="24"/>
                <w:szCs w:val="24"/>
              </w:rPr>
            </w:pPr>
            <w:r>
              <w:rPr>
                <w:rFonts w:hint="eastAsia" w:ascii="方正仿宋_GBK" w:hAnsi="Calibri" w:eastAsia="方正仿宋_GBK"/>
                <w:sz w:val="24"/>
                <w:szCs w:val="24"/>
              </w:rPr>
              <w:t>2.身份证明及授权委托书有效，符合采购文件规定的要求且签字或盖章齐全；</w:t>
            </w:r>
          </w:p>
          <w:p>
            <w:pPr>
              <w:spacing w:line="400" w:lineRule="exact"/>
              <w:jc w:val="left"/>
              <w:rPr>
                <w:rFonts w:ascii="方正仿宋_GBK" w:hAnsi="Calibri" w:eastAsia="方正仿宋_GBK"/>
                <w:sz w:val="24"/>
                <w:szCs w:val="24"/>
                <w:lang w:val="zh-CN"/>
              </w:rPr>
            </w:pPr>
            <w:r>
              <w:rPr>
                <w:rFonts w:hint="eastAsia" w:ascii="方正仿宋_GBK" w:hAnsi="宋体" w:eastAsia="方正仿宋_GBK" w:cs="宋体"/>
                <w:sz w:val="24"/>
                <w:szCs w:val="24"/>
              </w:rPr>
              <w:t>3.</w:t>
            </w:r>
            <w:r>
              <w:rPr>
                <w:rFonts w:hint="eastAsia" w:ascii="方正仿宋_GBK" w:hAnsi="Calibri" w:eastAsia="方正仿宋_GBK"/>
                <w:sz w:val="24"/>
                <w:szCs w:val="24"/>
                <w:lang w:val="zh-CN"/>
              </w:rPr>
              <w:t>只能有一个方案响应；</w:t>
            </w:r>
          </w:p>
          <w:p>
            <w:pPr>
              <w:spacing w:line="400" w:lineRule="exact"/>
              <w:jc w:val="left"/>
              <w:rPr>
                <w:rFonts w:ascii="方正仿宋_GBK" w:hAnsi="宋体" w:eastAsia="方正仿宋_GBK" w:cs="宋体"/>
                <w:sz w:val="24"/>
                <w:szCs w:val="24"/>
              </w:rPr>
            </w:pPr>
            <w:r>
              <w:rPr>
                <w:rFonts w:hint="eastAsia" w:ascii="方正仿宋_GBK" w:hAnsi="Calibri" w:eastAsia="方正仿宋_GBK"/>
                <w:sz w:val="24"/>
                <w:szCs w:val="24"/>
                <w:lang w:val="zh-CN"/>
              </w:rPr>
              <w:t>4.只能在限价范围内报价，</w:t>
            </w:r>
            <w:r>
              <w:rPr>
                <w:rFonts w:hint="eastAsia" w:ascii="方正仿宋_GBK" w:hAnsi="Calibri" w:eastAsia="方正仿宋_GBK"/>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jc w:val="center"/>
              <w:rPr>
                <w:rFonts w:ascii="方正仿宋_GBK" w:hAnsi="宋体" w:eastAsia="方正仿宋_GBK" w:cs="宋体"/>
                <w:sz w:val="24"/>
                <w:szCs w:val="24"/>
              </w:rPr>
            </w:pPr>
          </w:p>
        </w:tc>
        <w:tc>
          <w:tcPr>
            <w:tcW w:w="1845" w:type="dxa"/>
            <w:vAlign w:val="center"/>
          </w:tcPr>
          <w:p>
            <w:pPr>
              <w:spacing w:line="400" w:lineRule="exact"/>
              <w:jc w:val="center"/>
              <w:rPr>
                <w:rFonts w:ascii="方正仿宋_GBK" w:hAnsi="宋体" w:eastAsia="方正仿宋_GBK" w:cs="宋体"/>
                <w:sz w:val="24"/>
                <w:szCs w:val="24"/>
              </w:rPr>
            </w:pPr>
            <w:r>
              <w:rPr>
                <w:rFonts w:hint="eastAsia" w:ascii="方正仿宋_GBK" w:hAnsi="Calibri" w:eastAsia="方正仿宋_GBK"/>
                <w:kern w:val="0"/>
                <w:sz w:val="24"/>
                <w:szCs w:val="24"/>
              </w:rPr>
              <w:t>完整性审查</w:t>
            </w:r>
          </w:p>
        </w:tc>
        <w:tc>
          <w:tcPr>
            <w:tcW w:w="6096" w:type="dxa"/>
          </w:tcPr>
          <w:p>
            <w:pPr>
              <w:spacing w:line="400" w:lineRule="exact"/>
              <w:jc w:val="left"/>
              <w:rPr>
                <w:rFonts w:ascii="方正仿宋_GBK" w:hAnsi="宋体" w:eastAsia="方正仿宋_GBK" w:cs="宋体"/>
                <w:sz w:val="24"/>
                <w:szCs w:val="24"/>
              </w:rPr>
            </w:pPr>
            <w:r>
              <w:rPr>
                <w:rFonts w:hint="eastAsia" w:ascii="方正仿宋_GBK" w:hAnsi="Calibri" w:eastAsia="方正仿宋_GBK"/>
                <w:sz w:val="24"/>
                <w:szCs w:val="24"/>
                <w:lang w:val="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pacing w:line="400" w:lineRule="exact"/>
              <w:jc w:val="center"/>
              <w:rPr>
                <w:rFonts w:ascii="方正仿宋_GBK" w:hAnsi="宋体" w:eastAsia="方正仿宋_GBK" w:cs="宋体"/>
                <w:sz w:val="24"/>
                <w:szCs w:val="24"/>
              </w:rPr>
            </w:pPr>
          </w:p>
        </w:tc>
        <w:tc>
          <w:tcPr>
            <w:tcW w:w="1845" w:type="dxa"/>
            <w:vAlign w:val="center"/>
          </w:tcPr>
          <w:p>
            <w:pPr>
              <w:spacing w:line="400" w:lineRule="exact"/>
              <w:jc w:val="center"/>
              <w:rPr>
                <w:rFonts w:ascii="方正仿宋_GBK" w:hAnsi="宋体" w:eastAsia="方正仿宋_GBK" w:cs="宋体"/>
                <w:sz w:val="24"/>
                <w:szCs w:val="24"/>
              </w:rPr>
            </w:pPr>
            <w:r>
              <w:rPr>
                <w:rFonts w:hint="eastAsia" w:ascii="方正仿宋_GBK" w:hAnsi="Calibri" w:eastAsia="方正仿宋_GBK"/>
                <w:kern w:val="0"/>
                <w:sz w:val="24"/>
                <w:szCs w:val="24"/>
              </w:rPr>
              <w:t>响应文件响应程度审查</w:t>
            </w:r>
          </w:p>
        </w:tc>
        <w:tc>
          <w:tcPr>
            <w:tcW w:w="6096" w:type="dxa"/>
            <w:vAlign w:val="center"/>
          </w:tcPr>
          <w:p>
            <w:pPr>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对本采购文件所有条款作实质性响应。</w:t>
            </w:r>
          </w:p>
        </w:tc>
      </w:tr>
    </w:tbl>
    <w:p>
      <w:pPr>
        <w:pStyle w:val="252"/>
        <w:spacing w:beforeLines="100"/>
        <w:ind w:firstLine="482"/>
        <w:rPr>
          <w:rFonts w:hAnsi="宋体" w:cs="宋体"/>
          <w:bCs/>
          <w:i/>
          <w:iCs/>
          <w:color w:val="FF0000"/>
          <w:u w:val="single"/>
        </w:rPr>
      </w:pPr>
      <w:r>
        <w:rPr>
          <w:rFonts w:hint="eastAsia"/>
        </w:rPr>
        <w:t>十、评审方法</w:t>
      </w:r>
    </w:p>
    <w:p>
      <w:pPr>
        <w:spacing w:line="400" w:lineRule="exact"/>
        <w:ind w:firstLine="482" w:firstLineChars="200"/>
        <w:rPr>
          <w:rFonts w:ascii="方正仿宋_GBK" w:hAnsi="宋体" w:eastAsia="方正仿宋_GBK" w:cs="宋体"/>
          <w:b/>
          <w:color w:val="auto"/>
          <w:sz w:val="24"/>
          <w:szCs w:val="24"/>
        </w:rPr>
      </w:pPr>
      <w:r>
        <w:rPr>
          <w:rFonts w:hint="eastAsia" w:ascii="方正仿宋_GBK" w:hAnsi="宋体" w:eastAsia="方正仿宋_GBK" w:cs="宋体"/>
          <w:b/>
          <w:color w:val="auto"/>
          <w:sz w:val="24"/>
          <w:szCs w:val="24"/>
        </w:rPr>
        <w:t>1. *最低价法。</w:t>
      </w:r>
      <w:r>
        <w:rPr>
          <w:rFonts w:hint="eastAsia" w:ascii="方正仿宋_GBK" w:hAnsi="宋体" w:eastAsia="方正仿宋_GBK" w:cs="宋体"/>
          <w:color w:val="auto"/>
          <w:sz w:val="24"/>
          <w:szCs w:val="24"/>
        </w:rPr>
        <w:t>投标供应商在规定的有效报价时间段内，在线上传资格及响应文件，并完成</w:t>
      </w:r>
      <w:r>
        <w:rPr>
          <w:rFonts w:hint="eastAsia" w:ascii="方正仿宋_GBK" w:hAnsi="宋体" w:eastAsia="方正仿宋_GBK" w:cs="宋体"/>
          <w:b/>
          <w:color w:val="auto"/>
          <w:sz w:val="24"/>
          <w:szCs w:val="24"/>
        </w:rPr>
        <w:t>一次性报价。</w:t>
      </w:r>
    </w:p>
    <w:p>
      <w:pPr>
        <w:spacing w:line="400" w:lineRule="exact"/>
        <w:ind w:firstLine="480" w:firstLineChars="200"/>
        <w:rPr>
          <w:rFonts w:hint="eastAsia" w:ascii="方正仿宋_GBK" w:hAnsi="宋体" w:eastAsia="方正仿宋_GBK" w:cs="宋体"/>
          <w:sz w:val="24"/>
          <w:szCs w:val="24"/>
        </w:rPr>
      </w:pPr>
      <w:r>
        <w:rPr>
          <w:rFonts w:hint="eastAsia" w:ascii="方正仿宋_GBK" w:hAnsi="宋体" w:eastAsia="方正仿宋_GBK" w:cs="宋体"/>
          <w:sz w:val="24"/>
          <w:szCs w:val="24"/>
        </w:rPr>
        <w:t>2. 成交原则：在符合项目采购要求、质量和服务的前提下，按报价最低的原则推荐成交供应商。</w:t>
      </w:r>
    </w:p>
    <w:p>
      <w:pPr>
        <w:pStyle w:val="252"/>
        <w:spacing w:beforeLines="100"/>
        <w:ind w:firstLine="482"/>
      </w:pPr>
      <w:r>
        <w:rPr>
          <w:rFonts w:hint="eastAsia"/>
        </w:rPr>
        <w:t>十一、供应商提交响应文件</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1.投标供应商须在平台上按要求上传资格及响应文件，采购人将以平台的线上资料作为评判依据，未按公示内容及采购文件要求提供的为无效供应商。</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2.投标供应商制作的响应文件电子文档，须按照采购文件基本格式要求制作，规定签字、盖章的地方必须按其规定签字、盖章，未按要求制作响应文件的按废标处理。</w:t>
      </w:r>
    </w:p>
    <w:p>
      <w:pPr>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3.投标供应商必须对采购文件所有条款和服务承诺明确列出，承诺内容必须达到要求。</w:t>
      </w:r>
    </w:p>
    <w:p>
      <w:pPr>
        <w:spacing w:line="400" w:lineRule="exact"/>
        <w:ind w:firstLine="480" w:firstLineChars="200"/>
        <w:rPr>
          <w:rFonts w:ascii="方正仿宋_GBK" w:hAnsi="宋体" w:eastAsia="方正仿宋_GBK" w:cs="宋体"/>
          <w:sz w:val="24"/>
          <w:szCs w:val="24"/>
        </w:rPr>
      </w:pPr>
    </w:p>
    <w:p>
      <w:pPr>
        <w:spacing w:line="400" w:lineRule="exact"/>
        <w:ind w:firstLine="480" w:firstLineChars="200"/>
        <w:rPr>
          <w:rFonts w:ascii="方正仿宋_GBK" w:hAnsi="宋体" w:eastAsia="方正仿宋_GBK" w:cs="宋体"/>
          <w:bCs/>
          <w:color w:val="000000" w:themeColor="text1"/>
          <w:sz w:val="24"/>
          <w:szCs w:val="24"/>
          <w14:textFill>
            <w14:solidFill>
              <w14:schemeClr w14:val="tx1"/>
            </w14:solidFill>
          </w14:textFill>
        </w:rPr>
      </w:pPr>
    </w:p>
    <w:p>
      <w:pPr>
        <w:spacing w:line="400" w:lineRule="exact"/>
        <w:jc w:val="left"/>
        <w:rPr>
          <w:rFonts w:ascii="方正仿宋_GBK" w:hAnsi="宋体" w:eastAsia="方正仿宋_GBK" w:cs="宋体"/>
          <w:sz w:val="24"/>
          <w:szCs w:val="24"/>
        </w:rPr>
      </w:pPr>
      <w:r>
        <w:rPr>
          <w:rFonts w:hint="eastAsia" w:ascii="方正仿宋_GBK" w:hAnsi="宋体" w:eastAsia="方正仿宋_GBK" w:cs="宋体"/>
          <w:sz w:val="24"/>
          <w:szCs w:val="24"/>
        </w:rPr>
        <w:br w:type="page"/>
      </w:r>
    </w:p>
    <w:p>
      <w:pPr>
        <w:spacing w:line="400" w:lineRule="exact"/>
        <w:jc w:val="center"/>
        <w:rPr>
          <w:rFonts w:ascii="方正仿宋_GBK" w:hAnsi="宋体" w:eastAsia="方正仿宋_GBK" w:cs="宋体"/>
          <w:b/>
          <w:sz w:val="32"/>
          <w:szCs w:val="24"/>
        </w:rPr>
      </w:pPr>
      <w:r>
        <w:rPr>
          <w:rFonts w:hint="eastAsia" w:ascii="方正仿宋_GBK" w:hAnsi="宋体" w:eastAsia="方正仿宋_GBK" w:cs="宋体"/>
          <w:b/>
          <w:sz w:val="32"/>
          <w:szCs w:val="24"/>
        </w:rPr>
        <w:t>供应商编制响应文件要求</w:t>
      </w:r>
    </w:p>
    <w:p>
      <w:pPr>
        <w:spacing w:line="400" w:lineRule="exact"/>
        <w:jc w:val="center"/>
        <w:rPr>
          <w:rFonts w:ascii="方正仿宋_GBK" w:hAnsi="宋体" w:eastAsia="方正仿宋_GBK" w:cs="宋体"/>
          <w:b/>
          <w:sz w:val="32"/>
          <w:szCs w:val="24"/>
        </w:rPr>
      </w:pPr>
    </w:p>
    <w:p>
      <w:pPr>
        <w:pStyle w:val="252"/>
        <w:spacing w:before="120"/>
        <w:ind w:firstLine="482"/>
      </w:pPr>
      <w:r>
        <w:rPr>
          <w:rFonts w:hint="eastAsia"/>
        </w:rPr>
        <w:t>一、报价</w:t>
      </w:r>
    </w:p>
    <w:p>
      <w:pPr>
        <w:tabs>
          <w:tab w:val="left" w:pos="6300"/>
        </w:tabs>
        <w:snapToGrid w:val="0"/>
        <w:spacing w:line="400" w:lineRule="exact"/>
        <w:ind w:firstLine="480" w:firstLineChars="200"/>
        <w:rPr>
          <w:rFonts w:ascii="方正仿宋_GBK" w:hAnsi="宋体" w:eastAsia="方正仿宋_GBK" w:cs="宋体"/>
          <w:bCs/>
          <w:sz w:val="24"/>
          <w:szCs w:val="24"/>
        </w:rPr>
      </w:pPr>
      <w:r>
        <w:rPr>
          <w:rFonts w:hint="eastAsia" w:ascii="方正仿宋_GBK" w:hAnsi="宋体" w:eastAsia="方正仿宋_GBK" w:cs="宋体"/>
          <w:bCs/>
          <w:sz w:val="24"/>
          <w:szCs w:val="24"/>
        </w:rPr>
        <w:t>（一）报价函</w:t>
      </w:r>
    </w:p>
    <w:p>
      <w:pPr>
        <w:tabs>
          <w:tab w:val="left" w:pos="6300"/>
        </w:tabs>
        <w:snapToGrid w:val="0"/>
        <w:spacing w:line="400" w:lineRule="exact"/>
        <w:jc w:val="center"/>
        <w:outlineLvl w:val="0"/>
        <w:rPr>
          <w:rFonts w:ascii="方正仿宋_GBK" w:hAnsi="宋体" w:eastAsia="方正仿宋_GBK" w:cs="宋体"/>
          <w:b/>
          <w:sz w:val="24"/>
          <w:szCs w:val="24"/>
        </w:rPr>
      </w:pPr>
      <w:r>
        <w:rPr>
          <w:rFonts w:hint="eastAsia" w:ascii="方正仿宋_GBK" w:hAnsi="宋体" w:eastAsia="方正仿宋_GBK" w:cs="宋体"/>
          <w:b/>
          <w:sz w:val="24"/>
          <w:szCs w:val="24"/>
        </w:rPr>
        <w:t>报价函</w:t>
      </w: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u w:val="single"/>
        </w:rPr>
        <w:t>（采购人名称）</w:t>
      </w:r>
      <w:r>
        <w:rPr>
          <w:rFonts w:hint="eastAsia" w:ascii="方正仿宋_GBK" w:hAnsi="宋体" w:eastAsia="方正仿宋_GBK" w:cs="宋体"/>
          <w:sz w:val="24"/>
          <w:szCs w:val="24"/>
        </w:rPr>
        <w:t>：</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我方收到____________________________（项目名称）的采购文件，经详细研究，决定参加该项目的投标。</w:t>
      </w:r>
    </w:p>
    <w:p>
      <w:pPr>
        <w:tabs>
          <w:tab w:val="left" w:pos="6300"/>
        </w:tabs>
        <w:snapToGrid w:val="0"/>
        <w:spacing w:line="400" w:lineRule="exact"/>
        <w:ind w:left="14" w:leftChars="5" w:firstLine="458" w:firstLineChars="191"/>
        <w:jc w:val="left"/>
        <w:rPr>
          <w:rFonts w:ascii="方正仿宋_GBK" w:hAnsi="宋体" w:eastAsia="方正仿宋_GBK" w:cs="宋体"/>
          <w:sz w:val="24"/>
          <w:szCs w:val="24"/>
        </w:rPr>
      </w:pPr>
      <w:r>
        <w:rPr>
          <w:rFonts w:hint="eastAsia" w:ascii="方正仿宋_GBK" w:hAnsi="宋体" w:eastAsia="方正仿宋_GBK" w:cs="宋体"/>
          <w:sz w:val="24"/>
          <w:szCs w:val="24"/>
        </w:rPr>
        <w:t>1、愿意按照采购文件中的一切要求，提供本项目的技术服务，报价为人民币</w:t>
      </w:r>
      <w:r>
        <w:rPr>
          <w:rFonts w:hint="eastAsia" w:ascii="方正仿宋_GBK" w:hAnsi="宋体" w:eastAsia="方正仿宋_GBK" w:cs="宋体"/>
          <w:sz w:val="24"/>
          <w:szCs w:val="24"/>
          <w:u w:val="single"/>
        </w:rPr>
        <w:t>大写：     元整</w:t>
      </w:r>
      <w:r>
        <w:rPr>
          <w:rFonts w:hint="eastAsia" w:ascii="方正仿宋_GBK" w:hAnsi="宋体" w:eastAsia="方正仿宋_GBK" w:cs="宋体"/>
          <w:sz w:val="24"/>
          <w:szCs w:val="24"/>
        </w:rPr>
        <w:t>；人民币</w:t>
      </w:r>
      <w:r>
        <w:rPr>
          <w:rFonts w:hint="eastAsia" w:ascii="方正仿宋_GBK" w:hAnsi="宋体" w:eastAsia="方正仿宋_GBK" w:cs="宋体"/>
          <w:sz w:val="24"/>
          <w:szCs w:val="24"/>
          <w:u w:val="single"/>
        </w:rPr>
        <w:t>小写：    元</w:t>
      </w:r>
      <w:r>
        <w:rPr>
          <w:rFonts w:hint="eastAsia" w:ascii="方正仿宋_GBK" w:hAnsi="宋体" w:eastAsia="方正仿宋_GBK" w:cs="宋体"/>
          <w:sz w:val="24"/>
          <w:szCs w:val="24"/>
        </w:rPr>
        <w:t>。</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2、我方现提交的响应文件为：响应文件电子文档</w:t>
      </w:r>
      <w:r>
        <w:rPr>
          <w:rFonts w:hint="eastAsia" w:ascii="方正仿宋_GBK" w:hAnsi="宋体" w:eastAsia="方正仿宋_GBK" w:cs="宋体"/>
          <w:color w:val="FF0000"/>
          <w:sz w:val="24"/>
          <w:szCs w:val="24"/>
          <w:u w:val="single"/>
          <w:lang w:val="en-US" w:eastAsia="zh-CN"/>
        </w:rPr>
        <w:t xml:space="preserve">    </w:t>
      </w:r>
      <w:r>
        <w:rPr>
          <w:rFonts w:hint="eastAsia" w:ascii="方正仿宋_GBK" w:hAnsi="宋体" w:eastAsia="方正仿宋_GBK" w:cs="宋体"/>
          <w:sz w:val="24"/>
          <w:szCs w:val="24"/>
        </w:rPr>
        <w:t>份。</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3、我方承诺：本次投标的有效期为90天。</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4、我方完全理解和接受贵方采购文件的一切规定和要求及评审办法。</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5、在整个采购过程中，我方若有违规行为，接受按照“重庆市政府采购云平台·网上竞采”规定给予惩罚。</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6、我方若中选，将按照投标结果签订合同，并且严格履行合同义务。本承诺函将成为合同不可分割的一部分，与合同具有同等的法律效力。</w:t>
      </w:r>
    </w:p>
    <w:p>
      <w:pPr>
        <w:tabs>
          <w:tab w:val="left" w:pos="6300"/>
        </w:tabs>
        <w:snapToGrid w:val="0"/>
        <w:spacing w:line="400" w:lineRule="exact"/>
        <w:ind w:firstLine="480" w:firstLineChars="20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r>
        <w:rPr>
          <w:rFonts w:hint="eastAsia" w:ascii="方正仿宋_GBK" w:hAnsi="宋体" w:eastAsia="方正仿宋_GBK" w:cs="宋体"/>
          <w:sz w:val="24"/>
          <w:szCs w:val="24"/>
        </w:rPr>
        <w:t xml:space="preserve">                                          供应商名称（公章）：</w:t>
      </w:r>
    </w:p>
    <w:p>
      <w:pPr>
        <w:snapToGrid w:val="0"/>
        <w:spacing w:line="400" w:lineRule="exact"/>
        <w:ind w:firstLine="480" w:firstLineChars="200"/>
        <w:rPr>
          <w:rFonts w:ascii="方正仿宋_GBK" w:hAnsi="宋体" w:eastAsia="方正仿宋_GBK" w:cs="宋体"/>
          <w:sz w:val="24"/>
          <w:szCs w:val="24"/>
        </w:rPr>
        <w:sectPr>
          <w:headerReference r:id="rId3" w:type="default"/>
          <w:footerReference r:id="rId4" w:type="default"/>
          <w:pgSz w:w="11907" w:h="16840"/>
          <w:pgMar w:top="1134" w:right="1134" w:bottom="1134" w:left="1247" w:header="737" w:footer="992" w:gutter="0"/>
          <w:pgNumType w:fmt="numberInDash" w:start="1"/>
          <w:cols w:space="720" w:num="1"/>
          <w:docGrid w:linePitch="381" w:charSpace="-5735"/>
        </w:sectPr>
      </w:pPr>
      <w:r>
        <w:rPr>
          <w:rFonts w:hint="eastAsia" w:ascii="方正仿宋_GBK" w:hAnsi="宋体" w:eastAsia="方正仿宋_GBK" w:cs="宋体"/>
          <w:sz w:val="24"/>
          <w:szCs w:val="24"/>
        </w:rPr>
        <w:t xml:space="preserve">                                                  年   月   日</w:t>
      </w:r>
    </w:p>
    <w:p>
      <w:pPr>
        <w:tabs>
          <w:tab w:val="left" w:pos="2895"/>
        </w:tabs>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（二）明细报价表</w:t>
      </w:r>
    </w:p>
    <w:p>
      <w:pPr>
        <w:tabs>
          <w:tab w:val="left" w:pos="2975"/>
          <w:tab w:val="center" w:pos="4765"/>
        </w:tabs>
        <w:spacing w:line="400" w:lineRule="exact"/>
        <w:jc w:val="left"/>
        <w:rPr>
          <w:rFonts w:ascii="方正仿宋_GBK" w:hAnsi="宋体" w:eastAsia="方正仿宋_GBK" w:cs="宋体"/>
          <w:b/>
          <w:sz w:val="24"/>
          <w:szCs w:val="24"/>
        </w:rPr>
      </w:pPr>
      <w:r>
        <w:rPr>
          <w:rFonts w:hint="eastAsia" w:ascii="方正仿宋_GBK" w:hAnsi="宋体" w:eastAsia="方正仿宋_GBK" w:cs="宋体"/>
          <w:b/>
          <w:sz w:val="24"/>
          <w:szCs w:val="24"/>
        </w:rPr>
        <w:tab/>
      </w:r>
      <w:r>
        <w:rPr>
          <w:rFonts w:hint="eastAsia" w:ascii="方正仿宋_GBK" w:hAnsi="宋体" w:eastAsia="方正仿宋_GBK" w:cs="宋体"/>
          <w:b/>
          <w:sz w:val="24"/>
          <w:szCs w:val="24"/>
        </w:rPr>
        <w:tab/>
      </w:r>
      <w:r>
        <w:rPr>
          <w:rFonts w:hint="eastAsia" w:ascii="方正仿宋_GBK" w:hAnsi="宋体" w:eastAsia="方正仿宋_GBK" w:cs="宋体"/>
          <w:b/>
          <w:sz w:val="24"/>
          <w:szCs w:val="24"/>
        </w:rPr>
        <w:t>明细报价表</w:t>
      </w:r>
    </w:p>
    <w:tbl>
      <w:tblPr>
        <w:tblStyle w:val="57"/>
        <w:tblpPr w:leftFromText="180" w:rightFromText="180" w:vertAnchor="text" w:tblpXSpec="center"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95"/>
        <w:gridCol w:w="3404"/>
        <w:gridCol w:w="996"/>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trPr>
        <w:tc>
          <w:tcPr>
            <w:tcW w:w="817" w:type="dxa"/>
            <w:vAlign w:val="center"/>
          </w:tcPr>
          <w:p>
            <w:pPr>
              <w:spacing w:line="400" w:lineRule="exact"/>
              <w:jc w:val="center"/>
              <w:rPr>
                <w:rFonts w:ascii="方正仿宋_GBK" w:hAnsi="宋体" w:eastAsia="方正仿宋_GBK" w:cs="宋体"/>
                <w:b/>
                <w:sz w:val="24"/>
                <w:szCs w:val="24"/>
              </w:rPr>
            </w:pPr>
            <w:r>
              <w:rPr>
                <w:rFonts w:hint="eastAsia" w:ascii="方正仿宋_GBK" w:hAnsi="宋体" w:eastAsia="方正仿宋_GBK" w:cs="宋体"/>
                <w:b/>
                <w:sz w:val="24"/>
                <w:szCs w:val="24"/>
              </w:rPr>
              <w:t>序号</w:t>
            </w:r>
          </w:p>
        </w:tc>
        <w:tc>
          <w:tcPr>
            <w:tcW w:w="1695" w:type="dxa"/>
            <w:vAlign w:val="center"/>
          </w:tcPr>
          <w:p>
            <w:pPr>
              <w:spacing w:line="400" w:lineRule="exact"/>
              <w:jc w:val="center"/>
              <w:rPr>
                <w:rFonts w:ascii="方正仿宋_GBK" w:hAnsi="宋体" w:eastAsia="方正仿宋_GBK" w:cs="宋体"/>
                <w:b/>
                <w:sz w:val="24"/>
                <w:szCs w:val="24"/>
              </w:rPr>
            </w:pPr>
            <w:r>
              <w:rPr>
                <w:rFonts w:hint="eastAsia" w:ascii="方正仿宋_GBK" w:hAnsi="宋体" w:eastAsia="方正仿宋_GBK" w:cs="宋体"/>
                <w:b/>
                <w:sz w:val="24"/>
                <w:szCs w:val="24"/>
              </w:rPr>
              <w:t>名称</w:t>
            </w:r>
          </w:p>
        </w:tc>
        <w:tc>
          <w:tcPr>
            <w:tcW w:w="3404" w:type="dxa"/>
            <w:vAlign w:val="center"/>
          </w:tcPr>
          <w:p>
            <w:pPr>
              <w:spacing w:line="400" w:lineRule="exact"/>
              <w:jc w:val="center"/>
              <w:rPr>
                <w:rFonts w:ascii="方正仿宋_GBK" w:hAnsi="宋体" w:eastAsia="方正仿宋_GBK" w:cs="宋体"/>
                <w:b/>
                <w:sz w:val="24"/>
                <w:szCs w:val="24"/>
              </w:rPr>
            </w:pPr>
            <w:r>
              <w:rPr>
                <w:rFonts w:hint="eastAsia" w:ascii="方正仿宋_GBK" w:hAnsi="宋体" w:eastAsia="方正仿宋_GBK" w:cs="宋体"/>
                <w:b/>
                <w:sz w:val="24"/>
                <w:szCs w:val="24"/>
              </w:rPr>
              <w:t>相关信息（包含但不限于品牌、规格型号、产地等内容）</w:t>
            </w:r>
          </w:p>
        </w:tc>
        <w:tc>
          <w:tcPr>
            <w:tcW w:w="996" w:type="dxa"/>
            <w:vAlign w:val="center"/>
          </w:tcPr>
          <w:p>
            <w:pPr>
              <w:spacing w:line="400" w:lineRule="exact"/>
              <w:jc w:val="center"/>
              <w:rPr>
                <w:rFonts w:ascii="方正仿宋_GBK" w:hAnsi="宋体" w:eastAsia="方正仿宋_GBK" w:cs="宋体"/>
                <w:b/>
                <w:sz w:val="24"/>
                <w:szCs w:val="24"/>
              </w:rPr>
            </w:pPr>
            <w:r>
              <w:rPr>
                <w:rFonts w:hint="eastAsia" w:ascii="方正仿宋_GBK" w:hAnsi="宋体" w:eastAsia="方正仿宋_GBK" w:cs="宋体"/>
                <w:b/>
                <w:sz w:val="24"/>
                <w:szCs w:val="24"/>
              </w:rPr>
              <w:t>数量</w:t>
            </w:r>
          </w:p>
        </w:tc>
        <w:tc>
          <w:tcPr>
            <w:tcW w:w="1134" w:type="dxa"/>
            <w:vAlign w:val="center"/>
          </w:tcPr>
          <w:p>
            <w:pPr>
              <w:spacing w:line="400" w:lineRule="exact"/>
              <w:jc w:val="center"/>
              <w:rPr>
                <w:rFonts w:ascii="方正仿宋_GBK" w:hAnsi="宋体" w:eastAsia="方正仿宋_GBK" w:cs="宋体"/>
                <w:b/>
                <w:sz w:val="24"/>
                <w:szCs w:val="24"/>
              </w:rPr>
            </w:pPr>
            <w:r>
              <w:rPr>
                <w:rFonts w:hint="eastAsia" w:ascii="方正仿宋_GBK" w:hAnsi="宋体" w:eastAsia="方正仿宋_GBK" w:cs="宋体"/>
                <w:b/>
                <w:sz w:val="24"/>
                <w:szCs w:val="24"/>
              </w:rPr>
              <w:t>单价</w:t>
            </w:r>
          </w:p>
        </w:tc>
        <w:tc>
          <w:tcPr>
            <w:tcW w:w="1276" w:type="dxa"/>
            <w:vAlign w:val="center"/>
          </w:tcPr>
          <w:p>
            <w:pPr>
              <w:spacing w:line="400" w:lineRule="exact"/>
              <w:jc w:val="center"/>
              <w:rPr>
                <w:rFonts w:ascii="方正仿宋_GBK" w:hAnsi="宋体" w:eastAsia="方正仿宋_GBK" w:cs="宋体"/>
                <w:b/>
                <w:sz w:val="24"/>
                <w:szCs w:val="24"/>
              </w:rPr>
            </w:pPr>
            <w:r>
              <w:rPr>
                <w:rFonts w:hint="eastAsia" w:ascii="方正仿宋_GBK" w:hAnsi="宋体" w:eastAsia="方正仿宋_GBK" w:cs="宋体"/>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2111</w:t>
            </w:r>
          </w:p>
        </w:tc>
        <w:tc>
          <w:tcPr>
            <w:tcW w:w="1695" w:type="dxa"/>
            <w:vAlign w:val="center"/>
          </w:tcPr>
          <w:p>
            <w:pPr>
              <w:spacing w:line="400" w:lineRule="exact"/>
              <w:jc w:val="center"/>
              <w:rPr>
                <w:rFonts w:ascii="方正仿宋_GBK" w:hAnsi="宋体" w:eastAsia="方正仿宋_GBK" w:cs="宋体"/>
                <w:sz w:val="24"/>
                <w:szCs w:val="24"/>
              </w:rPr>
            </w:pP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22</w:t>
            </w:r>
          </w:p>
        </w:tc>
        <w:tc>
          <w:tcPr>
            <w:tcW w:w="1695" w:type="dxa"/>
            <w:vAlign w:val="center"/>
          </w:tcPr>
          <w:p>
            <w:pPr>
              <w:spacing w:line="400" w:lineRule="exact"/>
              <w:jc w:val="center"/>
              <w:rPr>
                <w:rFonts w:ascii="方正仿宋_GBK" w:hAnsi="宋体" w:eastAsia="方正仿宋_GBK" w:cs="宋体"/>
                <w:sz w:val="24"/>
                <w:szCs w:val="24"/>
              </w:rPr>
            </w:pP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13</w:t>
            </w:r>
          </w:p>
        </w:tc>
        <w:tc>
          <w:tcPr>
            <w:tcW w:w="1695" w:type="dxa"/>
            <w:vAlign w:val="center"/>
          </w:tcPr>
          <w:p>
            <w:pPr>
              <w:spacing w:line="400" w:lineRule="exact"/>
              <w:jc w:val="center"/>
              <w:rPr>
                <w:rFonts w:ascii="方正仿宋_GBK" w:hAnsi="宋体" w:eastAsia="方正仿宋_GBK" w:cs="宋体"/>
                <w:sz w:val="24"/>
                <w:szCs w:val="24"/>
              </w:rPr>
            </w:pP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4</w:t>
            </w:r>
          </w:p>
        </w:tc>
        <w:tc>
          <w:tcPr>
            <w:tcW w:w="1695" w:type="dxa"/>
            <w:vAlign w:val="center"/>
          </w:tcPr>
          <w:p>
            <w:pPr>
              <w:spacing w:line="400" w:lineRule="exact"/>
              <w:jc w:val="center"/>
              <w:rPr>
                <w:rFonts w:ascii="方正仿宋_GBK" w:hAnsi="宋体" w:eastAsia="方正仿宋_GBK" w:cs="宋体"/>
                <w:sz w:val="24"/>
                <w:szCs w:val="24"/>
              </w:rPr>
            </w:pP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5</w:t>
            </w:r>
          </w:p>
        </w:tc>
        <w:tc>
          <w:tcPr>
            <w:tcW w:w="1695" w:type="dxa"/>
            <w:vAlign w:val="center"/>
          </w:tcPr>
          <w:p>
            <w:pPr>
              <w:spacing w:line="400" w:lineRule="exact"/>
              <w:jc w:val="center"/>
              <w:rPr>
                <w:rFonts w:ascii="方正仿宋_GBK" w:hAnsi="宋体" w:eastAsia="方正仿宋_GBK" w:cs="宋体"/>
                <w:sz w:val="24"/>
                <w:szCs w:val="24"/>
              </w:rPr>
            </w:pP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6</w:t>
            </w:r>
          </w:p>
        </w:tc>
        <w:tc>
          <w:tcPr>
            <w:tcW w:w="1695" w:type="dxa"/>
            <w:vAlign w:val="center"/>
          </w:tcPr>
          <w:p>
            <w:pPr>
              <w:spacing w:line="400" w:lineRule="exact"/>
              <w:jc w:val="center"/>
              <w:rPr>
                <w:rFonts w:ascii="方正仿宋_GBK" w:hAnsi="宋体" w:eastAsia="方正仿宋_GBK" w:cs="宋体"/>
                <w:sz w:val="24"/>
                <w:szCs w:val="24"/>
              </w:rPr>
            </w:pP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7</w:t>
            </w:r>
          </w:p>
        </w:tc>
        <w:tc>
          <w:tcPr>
            <w:tcW w:w="1695" w:type="dxa"/>
            <w:vAlign w:val="center"/>
          </w:tcPr>
          <w:p>
            <w:pPr>
              <w:spacing w:line="400" w:lineRule="exact"/>
              <w:jc w:val="center"/>
              <w:rPr>
                <w:rFonts w:ascii="方正仿宋_GBK" w:hAnsi="宋体" w:eastAsia="方正仿宋_GBK" w:cs="宋体"/>
                <w:sz w:val="24"/>
                <w:szCs w:val="24"/>
              </w:rPr>
            </w:pP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11</w:t>
            </w:r>
          </w:p>
        </w:tc>
        <w:tc>
          <w:tcPr>
            <w:tcW w:w="1695"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w:t>
            </w:r>
          </w:p>
        </w:tc>
        <w:tc>
          <w:tcPr>
            <w:tcW w:w="3404" w:type="dxa"/>
          </w:tcPr>
          <w:p>
            <w:pPr>
              <w:spacing w:line="400" w:lineRule="exact"/>
              <w:jc w:val="center"/>
              <w:rPr>
                <w:rFonts w:ascii="方正仿宋_GBK" w:hAnsi="宋体" w:eastAsia="方正仿宋_GBK" w:cs="宋体"/>
                <w:sz w:val="24"/>
                <w:szCs w:val="24"/>
              </w:rPr>
            </w:pPr>
          </w:p>
        </w:tc>
        <w:tc>
          <w:tcPr>
            <w:tcW w:w="996"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w:t>
            </w:r>
          </w:p>
        </w:tc>
        <w:tc>
          <w:tcPr>
            <w:tcW w:w="1134" w:type="dxa"/>
          </w:tcPr>
          <w:p>
            <w:pPr>
              <w:spacing w:line="400" w:lineRule="exact"/>
              <w:jc w:val="center"/>
              <w:rPr>
                <w:rFonts w:ascii="方正仿宋_GBK" w:hAnsi="宋体" w:eastAsia="方正仿宋_GBK" w:cs="宋体"/>
                <w:sz w:val="24"/>
                <w:szCs w:val="24"/>
              </w:rPr>
            </w:pPr>
          </w:p>
        </w:tc>
        <w:tc>
          <w:tcPr>
            <w:tcW w:w="1276" w:type="dxa"/>
          </w:tcPr>
          <w:p>
            <w:pPr>
              <w:spacing w:line="400" w:lineRule="exact"/>
              <w:jc w:val="center"/>
              <w:rPr>
                <w:rFonts w:ascii="方正仿宋_GBK" w:hAnsi="宋体" w:eastAsia="方正仿宋_GBK"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17" w:type="dxa"/>
            <w:vAlign w:val="center"/>
          </w:tcPr>
          <w:p>
            <w:pPr>
              <w:pStyle w:val="23"/>
              <w:spacing w:line="400" w:lineRule="exact"/>
              <w:ind w:left="3920"/>
              <w:jc w:val="center"/>
              <w:outlineLvl w:val="0"/>
              <w:rPr>
                <w:rFonts w:ascii="方正仿宋_GBK" w:hAnsi="宋体" w:eastAsia="方正仿宋_GBK" w:cs="宋体"/>
                <w:sz w:val="24"/>
                <w:szCs w:val="24"/>
              </w:rPr>
            </w:pPr>
            <w:r>
              <w:rPr>
                <w:rFonts w:hint="eastAsia" w:ascii="方正仿宋_GBK" w:hAnsi="宋体" w:eastAsia="方正仿宋_GBK" w:cs="宋体"/>
                <w:sz w:val="24"/>
                <w:szCs w:val="24"/>
              </w:rPr>
              <w:t>12</w:t>
            </w:r>
          </w:p>
        </w:tc>
        <w:tc>
          <w:tcPr>
            <w:tcW w:w="1695" w:type="dxa"/>
            <w:vAlign w:val="center"/>
          </w:tcPr>
          <w:p>
            <w:pPr>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总计</w:t>
            </w:r>
          </w:p>
        </w:tc>
        <w:tc>
          <w:tcPr>
            <w:tcW w:w="6810" w:type="dxa"/>
            <w:gridSpan w:val="4"/>
          </w:tcPr>
          <w:p>
            <w:pPr>
              <w:spacing w:line="400" w:lineRule="exact"/>
              <w:rPr>
                <w:rFonts w:ascii="方正仿宋_GBK" w:hAnsi="宋体" w:eastAsia="方正仿宋_GBK" w:cs="宋体"/>
                <w:sz w:val="24"/>
                <w:szCs w:val="24"/>
              </w:rPr>
            </w:pPr>
          </w:p>
        </w:tc>
      </w:tr>
    </w:tbl>
    <w:p>
      <w:pPr>
        <w:snapToGrid w:val="0"/>
        <w:spacing w:line="400" w:lineRule="exact"/>
        <w:ind w:firstLine="480" w:firstLineChars="200"/>
        <w:rPr>
          <w:rFonts w:ascii="方正仿宋_GBK" w:hAnsi="宋体" w:eastAsia="方正仿宋_GBK" w:cs="宋体"/>
          <w:sz w:val="24"/>
          <w:szCs w:val="24"/>
        </w:rPr>
      </w:pPr>
    </w:p>
    <w:p>
      <w:pPr>
        <w:snapToGrid w:val="0"/>
        <w:spacing w:line="400" w:lineRule="exact"/>
        <w:ind w:firstLine="480" w:firstLineChars="200"/>
        <w:rPr>
          <w:rFonts w:ascii="方正仿宋_GBK" w:hAnsi="宋体" w:eastAsia="方正仿宋_GBK" w:cs="宋体"/>
          <w:sz w:val="24"/>
          <w:szCs w:val="24"/>
        </w:rPr>
      </w:pPr>
    </w:p>
    <w:p>
      <w:pPr>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注：本表可根据项目实际情况调整，并逐页盖章。</w:t>
      </w:r>
    </w:p>
    <w:p>
      <w:pPr>
        <w:pStyle w:val="37"/>
        <w:spacing w:line="400" w:lineRule="exact"/>
        <w:ind w:firstLine="480"/>
        <w:rPr>
          <w:rFonts w:ascii="方正仿宋_GBK" w:hAnsi="宋体" w:eastAsia="方正仿宋_GBK" w:cs="宋体"/>
          <w:sz w:val="24"/>
          <w:szCs w:val="24"/>
        </w:rPr>
      </w:pPr>
    </w:p>
    <w:p>
      <w:pPr>
        <w:pStyle w:val="37"/>
        <w:spacing w:line="400" w:lineRule="exact"/>
        <w:ind w:firstLine="480"/>
        <w:rPr>
          <w:rFonts w:ascii="方正仿宋_GBK" w:hAnsi="宋体" w:eastAsia="方正仿宋_GBK" w:cs="宋体"/>
          <w:sz w:val="24"/>
          <w:szCs w:val="24"/>
        </w:rPr>
      </w:pPr>
    </w:p>
    <w:p>
      <w:pPr>
        <w:spacing w:line="400" w:lineRule="exact"/>
        <w:rPr>
          <w:rFonts w:ascii="方正仿宋_GBK" w:hAnsi="宋体" w:eastAsia="方正仿宋_GBK" w:cs="宋体"/>
          <w:sz w:val="24"/>
          <w:szCs w:val="24"/>
        </w:rPr>
      </w:pPr>
    </w:p>
    <w:p>
      <w:pPr>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 xml:space="preserve">                                                   供应商名称（公章）：</w:t>
      </w:r>
    </w:p>
    <w:p>
      <w:pPr>
        <w:spacing w:line="400" w:lineRule="exact"/>
        <w:ind w:right="480" w:firstLine="6480" w:firstLineChars="2700"/>
        <w:rPr>
          <w:rFonts w:ascii="方正仿宋_GBK" w:hAnsi="宋体" w:eastAsia="方正仿宋_GBK" w:cs="宋体"/>
          <w:sz w:val="24"/>
          <w:szCs w:val="24"/>
        </w:rPr>
      </w:pPr>
      <w:r>
        <w:rPr>
          <w:rFonts w:hint="eastAsia" w:ascii="方正仿宋_GBK" w:hAnsi="宋体" w:eastAsia="方正仿宋_GBK" w:cs="宋体"/>
          <w:sz w:val="24"/>
          <w:szCs w:val="24"/>
        </w:rPr>
        <w:t>年     月    日</w:t>
      </w:r>
    </w:p>
    <w:p>
      <w:pPr>
        <w:spacing w:line="400" w:lineRule="exact"/>
        <w:ind w:firstLine="420"/>
        <w:rPr>
          <w:rFonts w:ascii="方正仿宋_GBK" w:hAnsi="宋体" w:eastAsia="方正仿宋_GBK" w:cs="宋体"/>
          <w:b/>
          <w:sz w:val="24"/>
          <w:szCs w:val="24"/>
        </w:rPr>
      </w:pPr>
    </w:p>
    <w:p>
      <w:pPr>
        <w:spacing w:line="400" w:lineRule="exact"/>
        <w:rPr>
          <w:rFonts w:ascii="方正仿宋_GBK" w:hAnsi="宋体" w:eastAsia="方正仿宋_GBK" w:cs="宋体"/>
          <w:b/>
          <w:sz w:val="24"/>
          <w:szCs w:val="24"/>
        </w:rPr>
      </w:pPr>
    </w:p>
    <w:p>
      <w:pPr>
        <w:spacing w:line="400" w:lineRule="exact"/>
        <w:rPr>
          <w:rFonts w:ascii="方正仿宋_GBK" w:hAnsi="宋体" w:eastAsia="方正仿宋_GBK" w:cs="宋体"/>
          <w:b/>
          <w:sz w:val="24"/>
          <w:szCs w:val="24"/>
        </w:rPr>
      </w:pPr>
    </w:p>
    <w:p>
      <w:pPr>
        <w:spacing w:line="400" w:lineRule="exact"/>
        <w:ind w:firstLine="480" w:firstLineChars="200"/>
        <w:rPr>
          <w:rFonts w:ascii="方正仿宋_GBK" w:hAnsi="宋体" w:eastAsia="方正仿宋_GBK" w:cs="宋体"/>
          <w:color w:val="FF0000"/>
          <w:sz w:val="24"/>
          <w:szCs w:val="24"/>
        </w:rPr>
      </w:pPr>
    </w:p>
    <w:p>
      <w:pPr>
        <w:spacing w:line="400" w:lineRule="exact"/>
        <w:ind w:firstLine="480" w:firstLineChars="200"/>
        <w:rPr>
          <w:rFonts w:ascii="方正仿宋_GBK" w:hAnsi="宋体" w:eastAsia="方正仿宋_GBK" w:cs="宋体"/>
          <w:color w:val="FF0000"/>
          <w:sz w:val="24"/>
          <w:szCs w:val="24"/>
        </w:rPr>
        <w:sectPr>
          <w:pgSz w:w="11907" w:h="16840"/>
          <w:pgMar w:top="1134" w:right="1418" w:bottom="1134" w:left="1418" w:header="737" w:footer="992" w:gutter="0"/>
          <w:pgNumType w:fmt="numberInDash"/>
          <w:cols w:space="720" w:num="1"/>
          <w:docGrid w:linePitch="381" w:charSpace="0"/>
        </w:sectPr>
      </w:pPr>
    </w:p>
    <w:p>
      <w:pPr>
        <w:pStyle w:val="252"/>
        <w:spacing w:before="120"/>
        <w:ind w:firstLine="482"/>
      </w:pPr>
      <w:r>
        <w:rPr>
          <w:rFonts w:hint="eastAsia"/>
        </w:rPr>
        <w:t>二、服务方案</w:t>
      </w:r>
    </w:p>
    <w:p>
      <w:pPr>
        <w:spacing w:line="400" w:lineRule="exact"/>
        <w:jc w:val="center"/>
        <w:rPr>
          <w:rFonts w:ascii="方正仿宋_GBK" w:hAnsi="宋体" w:eastAsia="方正仿宋_GBK" w:cs="宋体"/>
          <w:b/>
          <w:i/>
          <w:iCs/>
          <w:sz w:val="24"/>
          <w:szCs w:val="24"/>
          <w:u w:val="single"/>
        </w:rPr>
      </w:pPr>
      <w:r>
        <w:rPr>
          <w:rFonts w:hint="eastAsia" w:ascii="方正仿宋_GBK" w:hAnsi="宋体" w:eastAsia="方正仿宋_GBK" w:cs="宋体"/>
          <w:i/>
          <w:iCs/>
          <w:sz w:val="24"/>
          <w:szCs w:val="24"/>
          <w:u w:val="single"/>
        </w:rPr>
        <w:t>服务方案（格式自定）</w:t>
      </w:r>
    </w:p>
    <w:p>
      <w:pPr>
        <w:spacing w:line="400" w:lineRule="exact"/>
        <w:rPr>
          <w:rFonts w:ascii="方正仿宋_GBK" w:hAnsi="宋体" w:eastAsia="方正仿宋_GBK" w:cs="宋体"/>
          <w:sz w:val="24"/>
          <w:szCs w:val="24"/>
        </w:rPr>
      </w:pPr>
    </w:p>
    <w:p>
      <w:pPr>
        <w:spacing w:line="400" w:lineRule="exact"/>
        <w:rPr>
          <w:rFonts w:ascii="方正仿宋_GBK" w:hAnsi="宋体" w:eastAsia="方正仿宋_GBK" w:cs="宋体"/>
          <w:sz w:val="24"/>
          <w:szCs w:val="24"/>
        </w:rPr>
      </w:pPr>
    </w:p>
    <w:p>
      <w:pPr>
        <w:pStyle w:val="252"/>
        <w:spacing w:before="120"/>
        <w:ind w:firstLine="482"/>
      </w:pPr>
      <w:r>
        <w:rPr>
          <w:rFonts w:hint="eastAsia"/>
        </w:rPr>
        <w:t>三、资格条件及其他</w:t>
      </w:r>
    </w:p>
    <w:p>
      <w:pPr>
        <w:spacing w:line="400" w:lineRule="exact"/>
        <w:jc w:val="center"/>
        <w:rPr>
          <w:rFonts w:ascii="方正仿宋_GBK" w:hAnsi="宋体" w:eastAsia="方正仿宋_GBK" w:cs="宋体"/>
          <w:i/>
          <w:iCs/>
          <w:sz w:val="24"/>
          <w:szCs w:val="24"/>
          <w:u w:val="single"/>
        </w:rPr>
      </w:pPr>
      <w:r>
        <w:rPr>
          <w:rFonts w:hint="eastAsia" w:ascii="方正仿宋_GBK" w:hAnsi="宋体" w:eastAsia="方正仿宋_GBK" w:cs="宋体"/>
          <w:i/>
          <w:iCs/>
          <w:sz w:val="24"/>
          <w:szCs w:val="24"/>
          <w:u w:val="single"/>
        </w:rPr>
        <w:t>按照采购文件要求提供扫描件</w:t>
      </w:r>
    </w:p>
    <w:p>
      <w:pPr>
        <w:spacing w:line="400" w:lineRule="exact"/>
        <w:rPr>
          <w:rFonts w:ascii="方正仿宋_GBK" w:hAnsi="宋体" w:eastAsia="方正仿宋_GBK" w:cs="宋体"/>
          <w:sz w:val="24"/>
          <w:szCs w:val="24"/>
        </w:rPr>
      </w:pPr>
    </w:p>
    <w:p>
      <w:pPr>
        <w:spacing w:line="400" w:lineRule="exact"/>
        <w:rPr>
          <w:rFonts w:ascii="方正仿宋_GBK" w:hAnsi="宋体" w:eastAsia="方正仿宋_GBK" w:cs="宋体"/>
          <w:sz w:val="24"/>
          <w:szCs w:val="24"/>
        </w:rPr>
      </w:pPr>
    </w:p>
    <w:p>
      <w:pPr>
        <w:pStyle w:val="252"/>
        <w:spacing w:before="120"/>
        <w:ind w:firstLine="482"/>
      </w:pPr>
      <w:r>
        <w:rPr>
          <w:rFonts w:hint="eastAsia"/>
        </w:rPr>
        <w:t>四、其他应提供的资料</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（一）其他资料</w:t>
      </w:r>
    </w:p>
    <w:p>
      <w:pPr>
        <w:spacing w:line="400" w:lineRule="exact"/>
        <w:ind w:firstLine="480" w:firstLineChars="200"/>
        <w:rPr>
          <w:rFonts w:ascii="方正仿宋_GBK" w:eastAsia="方正仿宋_GBK"/>
          <w:sz w:val="24"/>
          <w:szCs w:val="24"/>
        </w:rPr>
      </w:pPr>
      <w:r>
        <w:rPr>
          <w:rFonts w:hint="eastAsia" w:ascii="方正仿宋_GBK" w:hAnsi="宋体" w:eastAsia="方正仿宋_GBK" w:cs="宋体"/>
          <w:sz w:val="24"/>
          <w:szCs w:val="24"/>
        </w:rPr>
        <w:t>1、其他与项目有关的资料（自附）：供应商总体情况介绍、其他与本项目有关的资料等。</w:t>
      </w:r>
    </w:p>
    <w:p>
      <w:pPr>
        <w:tabs>
          <w:tab w:val="left" w:pos="6300"/>
        </w:tabs>
        <w:snapToGrid w:val="0"/>
        <w:spacing w:line="400" w:lineRule="exact"/>
        <w:rPr>
          <w:rFonts w:ascii="方正仿宋_GBK" w:hAnsi="宋体" w:eastAsia="方正仿宋_GBK" w:cs="宋体"/>
          <w:b/>
          <w:bCs/>
          <w:sz w:val="24"/>
          <w:szCs w:val="24"/>
        </w:rPr>
      </w:pPr>
    </w:p>
    <w:p>
      <w:pPr>
        <w:tabs>
          <w:tab w:val="left" w:pos="6300"/>
        </w:tabs>
        <w:snapToGrid w:val="0"/>
        <w:spacing w:line="400" w:lineRule="exact"/>
        <w:rPr>
          <w:rFonts w:ascii="方正仿宋_GBK" w:hAnsi="宋体" w:eastAsia="方正仿宋_GBK" w:cs="宋体"/>
          <w:b/>
          <w:bCs/>
          <w:sz w:val="24"/>
          <w:szCs w:val="24"/>
        </w:rPr>
      </w:pPr>
    </w:p>
    <w:p>
      <w:pPr>
        <w:spacing w:line="400" w:lineRule="exact"/>
        <w:rPr>
          <w:rFonts w:ascii="方正仿宋_GBK" w:hAnsi="宋体" w:eastAsia="方正仿宋_GBK" w:cs="宋体"/>
          <w:b/>
          <w:bCs/>
          <w:sz w:val="24"/>
          <w:szCs w:val="24"/>
        </w:rPr>
      </w:pPr>
      <w:r>
        <w:rPr>
          <w:rFonts w:hint="eastAsia" w:ascii="方正仿宋_GBK" w:hAnsi="宋体" w:eastAsia="方正仿宋_GBK" w:cs="宋体"/>
          <w:b/>
          <w:bCs/>
          <w:sz w:val="24"/>
          <w:szCs w:val="24"/>
        </w:rPr>
        <w:br w:type="page"/>
      </w:r>
    </w:p>
    <w:bookmarkEnd w:id="9"/>
    <w:bookmarkEnd w:id="10"/>
    <w:bookmarkEnd w:id="11"/>
    <w:bookmarkEnd w:id="12"/>
    <w:bookmarkEnd w:id="13"/>
    <w:p>
      <w:pPr>
        <w:pStyle w:val="252"/>
        <w:spacing w:before="120"/>
        <w:ind w:firstLine="482"/>
      </w:pPr>
      <w:r>
        <w:rPr>
          <w:rFonts w:hint="eastAsia"/>
        </w:rPr>
        <w:t>五、身份证明书、授权委托书（格式文件）</w:t>
      </w:r>
    </w:p>
    <w:p>
      <w:pPr>
        <w:tabs>
          <w:tab w:val="left" w:pos="6300"/>
        </w:tabs>
        <w:snapToGrid w:val="0"/>
        <w:spacing w:line="400" w:lineRule="exact"/>
        <w:jc w:val="center"/>
        <w:rPr>
          <w:rFonts w:ascii="方正仿宋_GBK" w:hAnsi="宋体" w:eastAsia="方正仿宋_GBK" w:cs="宋体"/>
          <w:sz w:val="24"/>
          <w:szCs w:val="24"/>
        </w:rPr>
      </w:pPr>
    </w:p>
    <w:p>
      <w:pPr>
        <w:tabs>
          <w:tab w:val="left" w:pos="6300"/>
        </w:tabs>
        <w:snapToGrid w:val="0"/>
        <w:spacing w:line="400" w:lineRule="exact"/>
        <w:jc w:val="center"/>
        <w:rPr>
          <w:rFonts w:ascii="方正仿宋_GBK" w:hAnsi="宋体" w:eastAsia="方正仿宋_GBK" w:cs="宋体"/>
          <w:sz w:val="24"/>
          <w:szCs w:val="24"/>
        </w:rPr>
      </w:pPr>
    </w:p>
    <w:p>
      <w:pPr>
        <w:tabs>
          <w:tab w:val="left" w:pos="6300"/>
        </w:tabs>
        <w:snapToGrid w:val="0"/>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1、法定代表人（负责人/经营者/投资人）身份证明书</w:t>
      </w:r>
    </w:p>
    <w:p>
      <w:pPr>
        <w:tabs>
          <w:tab w:val="left" w:pos="6300"/>
        </w:tabs>
        <w:snapToGrid w:val="0"/>
        <w:spacing w:line="400" w:lineRule="exact"/>
        <w:jc w:val="center"/>
        <w:rPr>
          <w:rFonts w:ascii="方正仿宋_GBK" w:hAnsi="宋体" w:eastAsia="方正仿宋_GBK" w:cs="宋体"/>
          <w:sz w:val="24"/>
          <w:szCs w:val="24"/>
        </w:rPr>
      </w:pPr>
    </w:p>
    <w:p>
      <w:pPr>
        <w:tabs>
          <w:tab w:val="left" w:pos="6300"/>
        </w:tabs>
        <w:snapToGrid w:val="0"/>
        <w:spacing w:line="400" w:lineRule="exact"/>
        <w:ind w:firstLine="720" w:firstLineChars="300"/>
        <w:rPr>
          <w:rFonts w:ascii="方正仿宋_GBK" w:hAnsi="宋体" w:eastAsia="方正仿宋_GBK" w:cs="宋体"/>
          <w:sz w:val="24"/>
          <w:szCs w:val="24"/>
        </w:rPr>
      </w:pPr>
      <w:r>
        <w:rPr>
          <w:rFonts w:hint="eastAsia" w:ascii="宋体" w:hAnsi="宋体" w:cs="宋体"/>
          <w:sz w:val="24"/>
          <w:szCs w:val="24"/>
        </w:rPr>
        <w:t>_</w:t>
      </w:r>
      <w:r>
        <w:rPr>
          <w:rFonts w:hint="eastAsia" w:ascii="方正仿宋_GBK" w:hAnsi="宋体" w:eastAsia="方正仿宋_GBK" w:cs="宋体"/>
          <w:sz w:val="24"/>
          <w:szCs w:val="24"/>
        </w:rPr>
        <w:t>________（法定代表人/负责人/经营者/投资人 名称）在__________________（供应商名称）任__________________（职务名称）职务，是__________________（供应商名称）的法定代表人（负责人/经营者/投资人）。</w:t>
      </w:r>
    </w:p>
    <w:p>
      <w:pPr>
        <w:tabs>
          <w:tab w:val="left" w:pos="6300"/>
        </w:tabs>
        <w:snapToGrid w:val="0"/>
        <w:spacing w:line="400" w:lineRule="exact"/>
        <w:rPr>
          <w:rFonts w:ascii="方正仿宋_GBK" w:hAnsi="宋体" w:eastAsia="方正仿宋_GBK" w:cs="宋体"/>
          <w:sz w:val="24"/>
          <w:szCs w:val="24"/>
        </w:rPr>
      </w:pP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特此证明。</w:t>
      </w:r>
    </w:p>
    <w:p>
      <w:pPr>
        <w:tabs>
          <w:tab w:val="left" w:pos="6300"/>
        </w:tabs>
        <w:snapToGrid w:val="0"/>
        <w:spacing w:line="400" w:lineRule="exact"/>
        <w:rPr>
          <w:rFonts w:ascii="方正仿宋_GBK" w:hAnsi="宋体" w:eastAsia="方正仿宋_GBK" w:cs="宋体"/>
          <w:sz w:val="24"/>
          <w:szCs w:val="24"/>
        </w:rPr>
      </w:pP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 xml:space="preserve">                                            （供应商全称）</w:t>
      </w: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 xml:space="preserve">                                             年   月   日</w:t>
      </w: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 xml:space="preserve">                                               （公章）</w:t>
      </w:r>
    </w:p>
    <w:p>
      <w:pPr>
        <w:tabs>
          <w:tab w:val="left" w:pos="6300"/>
        </w:tabs>
        <w:snapToGrid w:val="0"/>
        <w:spacing w:line="400" w:lineRule="exact"/>
        <w:rPr>
          <w:rFonts w:ascii="方正仿宋_GBK" w:hAnsi="宋体" w:eastAsia="方正仿宋_GBK" w:cs="宋体"/>
          <w:sz w:val="24"/>
          <w:szCs w:val="24"/>
        </w:rPr>
      </w:pP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 xml:space="preserve">           </w:t>
      </w: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（附：法定代表人/负责人/经营者/投资人   身份证正反面复印件）</w:t>
      </w:r>
    </w:p>
    <w:p>
      <w:pPr>
        <w:tabs>
          <w:tab w:val="left" w:pos="6300"/>
        </w:tabs>
        <w:snapToGrid w:val="0"/>
        <w:spacing w:line="400" w:lineRule="exact"/>
        <w:jc w:val="center"/>
        <w:rPr>
          <w:rFonts w:ascii="方正仿宋_GBK" w:hAnsi="宋体" w:eastAsia="方正仿宋_GBK" w:cs="宋体"/>
          <w:sz w:val="24"/>
          <w:szCs w:val="24"/>
        </w:rPr>
      </w:pPr>
    </w:p>
    <w:p>
      <w:pPr>
        <w:tabs>
          <w:tab w:val="left" w:pos="6300"/>
        </w:tabs>
        <w:snapToGrid w:val="0"/>
        <w:spacing w:line="400" w:lineRule="exact"/>
        <w:jc w:val="center"/>
        <w:rPr>
          <w:rFonts w:ascii="方正仿宋_GBK" w:hAnsi="宋体" w:eastAsia="方正仿宋_GBK" w:cs="宋体"/>
          <w:sz w:val="24"/>
          <w:szCs w:val="24"/>
        </w:rPr>
        <w:sectPr>
          <w:headerReference r:id="rId5" w:type="default"/>
          <w:footerReference r:id="rId6" w:type="default"/>
          <w:pgSz w:w="11907" w:h="16840"/>
          <w:pgMar w:top="1134" w:right="1191" w:bottom="1134" w:left="1304" w:header="737" w:footer="992" w:gutter="0"/>
          <w:pgNumType w:fmt="numberInDash"/>
          <w:cols w:space="720" w:num="1"/>
          <w:docGrid w:linePitch="381" w:charSpace="-5735"/>
        </w:sectPr>
      </w:pPr>
    </w:p>
    <w:p>
      <w:pPr>
        <w:tabs>
          <w:tab w:val="left" w:pos="6300"/>
        </w:tabs>
        <w:snapToGrid w:val="0"/>
        <w:spacing w:line="400" w:lineRule="exact"/>
        <w:jc w:val="center"/>
        <w:rPr>
          <w:rFonts w:ascii="方正仿宋_GBK" w:hAnsi="宋体" w:eastAsia="方正仿宋_GBK" w:cs="宋体"/>
          <w:sz w:val="24"/>
          <w:szCs w:val="24"/>
        </w:rPr>
      </w:pPr>
    </w:p>
    <w:p>
      <w:pPr>
        <w:tabs>
          <w:tab w:val="left" w:pos="6300"/>
        </w:tabs>
        <w:snapToGrid w:val="0"/>
        <w:spacing w:line="400" w:lineRule="exact"/>
        <w:jc w:val="center"/>
        <w:rPr>
          <w:rFonts w:ascii="方正仿宋_GBK" w:hAnsi="宋体" w:eastAsia="方正仿宋_GBK" w:cs="宋体"/>
          <w:sz w:val="24"/>
          <w:szCs w:val="24"/>
        </w:rPr>
      </w:pPr>
      <w:r>
        <w:rPr>
          <w:rFonts w:hint="eastAsia" w:ascii="方正仿宋_GBK" w:hAnsi="宋体" w:eastAsia="方正仿宋_GBK" w:cs="宋体"/>
          <w:sz w:val="24"/>
          <w:szCs w:val="24"/>
        </w:rPr>
        <w:t>2、法定代表人（负责人/经营者/投资人）授权委托书</w:t>
      </w:r>
    </w:p>
    <w:p>
      <w:pPr>
        <w:tabs>
          <w:tab w:val="left" w:pos="6300"/>
        </w:tabs>
        <w:snapToGrid w:val="0"/>
        <w:spacing w:line="400" w:lineRule="exact"/>
        <w:jc w:val="center"/>
        <w:rPr>
          <w:rFonts w:ascii="方正仿宋_GBK" w:hAnsi="宋体" w:eastAsia="方正仿宋_GBK" w:cs="宋体"/>
          <w:sz w:val="24"/>
          <w:szCs w:val="24"/>
        </w:rPr>
      </w:pPr>
    </w:p>
    <w:p>
      <w:pPr>
        <w:tabs>
          <w:tab w:val="left" w:pos="6300"/>
        </w:tabs>
        <w:snapToGrid w:val="0"/>
        <w:spacing w:line="400" w:lineRule="exact"/>
        <w:rPr>
          <w:rFonts w:ascii="方正仿宋_GBK" w:hAnsi="宋体" w:eastAsia="方正仿宋_GBK" w:cs="宋体"/>
          <w:sz w:val="24"/>
          <w:szCs w:val="24"/>
        </w:rPr>
      </w:pPr>
      <w:r>
        <w:rPr>
          <w:rFonts w:hint="eastAsia" w:ascii="方正仿宋_GBK" w:hAnsi="宋体" w:eastAsia="方正仿宋_GBK" w:cs="宋体"/>
          <w:sz w:val="24"/>
          <w:szCs w:val="24"/>
        </w:rPr>
        <w:t>致：___________（采购人名称）：</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___________（法定代表人/负责人/经营者/投资人 名称）是___________（供应商名称）的法定代表人（负责人/经营者/投资人），特授权___________（被授权人姓名及身份证代码）电话代表我单位全权办理上述项目的投标、签约等具体工作，并签署全部有关文件、协议及合同。</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我单位对被授权人的签字负全部责任。</w:t>
      </w:r>
    </w:p>
    <w:p>
      <w:pPr>
        <w:tabs>
          <w:tab w:val="left" w:pos="6300"/>
        </w:tabs>
        <w:snapToGrid w:val="0"/>
        <w:spacing w:line="400" w:lineRule="exact"/>
        <w:ind w:firstLine="480" w:firstLineChars="200"/>
        <w:rPr>
          <w:rFonts w:ascii="方正仿宋_GBK" w:hAnsi="宋体" w:eastAsia="方正仿宋_GBK" w:cs="宋体"/>
          <w:sz w:val="24"/>
          <w:szCs w:val="24"/>
        </w:rPr>
      </w:pPr>
      <w:r>
        <w:rPr>
          <w:rFonts w:hint="eastAsia" w:ascii="方正仿宋_GBK" w:hAnsi="宋体" w:eastAsia="方正仿宋_GBK" w:cs="宋体"/>
          <w:sz w:val="24"/>
          <w:szCs w:val="24"/>
        </w:rPr>
        <w:t>在撤消授权的书面通知以前，本授权书一直有效。被授权人在授权书有效期内签署的所有文件不因授权的撤消而失效。</w:t>
      </w: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r>
        <w:rPr>
          <w:rFonts w:hint="eastAsia" w:ascii="方正仿宋_GBK" w:hAnsi="宋体" w:eastAsia="方正仿宋_GBK" w:cs="宋体"/>
          <w:sz w:val="24"/>
          <w:szCs w:val="24"/>
        </w:rPr>
        <w:t>被授权人：                          法定代表人（负责人/经营者/投资人）：</w:t>
      </w:r>
    </w:p>
    <w:p>
      <w:pPr>
        <w:tabs>
          <w:tab w:val="left" w:pos="6300"/>
        </w:tabs>
        <w:snapToGrid w:val="0"/>
        <w:spacing w:line="400" w:lineRule="exact"/>
        <w:ind w:firstLine="570"/>
        <w:rPr>
          <w:rFonts w:ascii="方正仿宋_GBK" w:hAnsi="宋体" w:eastAsia="方正仿宋_GBK" w:cs="宋体"/>
          <w:sz w:val="24"/>
          <w:szCs w:val="24"/>
        </w:rPr>
      </w:pPr>
      <w:r>
        <w:rPr>
          <w:rFonts w:hint="eastAsia" w:ascii="方正仿宋_GBK" w:hAnsi="宋体" w:eastAsia="方正仿宋_GBK" w:cs="宋体"/>
          <w:sz w:val="24"/>
          <w:szCs w:val="24"/>
        </w:rPr>
        <w:t>（签字或盖章）                      （签字或盖章）</w:t>
      </w: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r>
        <w:rPr>
          <w:rFonts w:hint="eastAsia" w:ascii="方正仿宋_GBK" w:hAnsi="宋体" w:eastAsia="方正仿宋_GBK" w:cs="宋体"/>
          <w:sz w:val="24"/>
          <w:szCs w:val="24"/>
        </w:rPr>
        <w:t>（附：被授权人身份证正反面复印件）</w:t>
      </w: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firstLine="570"/>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r>
        <w:rPr>
          <w:rFonts w:hint="eastAsia" w:ascii="方正仿宋_GBK" w:hAnsi="宋体" w:eastAsia="方正仿宋_GBK" w:cs="宋体"/>
          <w:sz w:val="24"/>
          <w:szCs w:val="24"/>
        </w:rPr>
        <w:t>（供应商公章）</w:t>
      </w:r>
    </w:p>
    <w:p>
      <w:pPr>
        <w:tabs>
          <w:tab w:val="left" w:pos="6300"/>
        </w:tabs>
        <w:snapToGrid w:val="0"/>
        <w:spacing w:line="400" w:lineRule="exact"/>
        <w:ind w:right="480" w:firstLine="570"/>
        <w:jc w:val="right"/>
        <w:rPr>
          <w:rFonts w:ascii="方正仿宋_GBK" w:hAnsi="宋体" w:eastAsia="方正仿宋_GBK" w:cs="宋体"/>
          <w:sz w:val="24"/>
          <w:szCs w:val="24"/>
        </w:rPr>
      </w:pPr>
      <w:r>
        <w:rPr>
          <w:rFonts w:hint="eastAsia" w:ascii="方正仿宋_GBK" w:hAnsi="宋体" w:eastAsia="方正仿宋_GBK" w:cs="宋体"/>
          <w:sz w:val="24"/>
          <w:szCs w:val="24"/>
        </w:rPr>
        <w:t>年   月   日</w:t>
      </w: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right"/>
        <w:rPr>
          <w:rFonts w:ascii="方正仿宋_GBK" w:hAnsi="宋体" w:eastAsia="方正仿宋_GBK" w:cs="宋体"/>
          <w:sz w:val="24"/>
          <w:szCs w:val="24"/>
        </w:rPr>
      </w:pPr>
    </w:p>
    <w:p>
      <w:pPr>
        <w:tabs>
          <w:tab w:val="left" w:pos="6300"/>
        </w:tabs>
        <w:snapToGrid w:val="0"/>
        <w:spacing w:line="400" w:lineRule="exact"/>
        <w:ind w:right="480" w:firstLine="570"/>
        <w:jc w:val="center"/>
        <w:rPr>
          <w:rFonts w:ascii="方正仿宋_GBK" w:hAnsi="黑体" w:eastAsia="方正仿宋_GBK"/>
          <w:sz w:val="24"/>
          <w:szCs w:val="24"/>
        </w:rPr>
      </w:pPr>
      <w:r>
        <w:rPr>
          <w:rFonts w:hint="eastAsia" w:ascii="方正仿宋_GBK" w:hAnsi="宋体" w:eastAsia="方正仿宋_GBK" w:cs="宋体"/>
          <w:sz w:val="24"/>
          <w:szCs w:val="24"/>
        </w:rPr>
        <w:t>（结束）</w:t>
      </w:r>
    </w:p>
    <w:p>
      <w:pPr>
        <w:pStyle w:val="252"/>
        <w:spacing w:before="120"/>
        <w:ind w:firstLine="482"/>
        <w:rPr>
          <w:rFonts w:hAnsi="黑体"/>
        </w:rPr>
      </w:pPr>
    </w:p>
    <w:sectPr>
      <w:pgSz w:w="11907" w:h="16840"/>
      <w:pgMar w:top="1134" w:right="1191" w:bottom="1134" w:left="1304" w:header="737" w:footer="992" w:gutter="0"/>
      <w:pgNumType w:fmt="numberInDash"/>
      <w:cols w:space="720" w:num="1"/>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6F6D69-6CB4-4128-820E-2F74FB400E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A00FB61-AC57-409B-8691-898AA9859A36}"/>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E13A68AC-C2A1-4376-A474-13BD766FB10A}"/>
  </w:font>
  <w:font w:name="等线">
    <w:altName w:val="微软雅黑"/>
    <w:panose1 w:val="00000000000000000000"/>
    <w:charset w:val="86"/>
    <w:family w:val="auto"/>
    <w:pitch w:val="default"/>
    <w:sig w:usb0="00000000" w:usb1="00000000" w:usb2="00000016" w:usb3="00000000" w:csb0="0004000F" w:csb1="00000000"/>
  </w:font>
  <w:font w:name="方正小标宋_GBK">
    <w:panose1 w:val="02000000000000000000"/>
    <w:charset w:val="86"/>
    <w:family w:val="script"/>
    <w:pitch w:val="default"/>
    <w:sig w:usb0="A00002BF" w:usb1="38CF7CFA" w:usb2="00082016" w:usb3="00000000" w:csb0="00040001" w:csb1="00000000"/>
    <w:embedRegular r:id="rId4" w:fontKey="{21A8C2AB-CBDB-45F3-A081-67A2A1AEE47D}"/>
  </w:font>
  <w:font w:name="仿宋">
    <w:panose1 w:val="02010609060101010101"/>
    <w:charset w:val="86"/>
    <w:family w:val="auto"/>
    <w:pitch w:val="default"/>
    <w:sig w:usb0="800002BF" w:usb1="38CF7CFA" w:usb2="00000016" w:usb3="00000000" w:csb0="00040001" w:csb1="00000000"/>
    <w:embedRegular r:id="rId5" w:fontKey="{AA98D02C-BC37-4A76-83A3-663E8DCC27D2}"/>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embedRegular r:id="rId6" w:fontKey="{FFC70B9B-DC30-4BDA-8B6C-4C65FAA5711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3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- 3 -</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8bMdIAAAADAQAADwAAAAAAAAABACAAAAAi&#10;AAAAZHJzL2Rvd25yZXYueG1sUEsBAhQAFAAAAAgAh07iQJtIjpEQAgAAEAQAAA4AAAAAAAAAAQAg&#10;AAAAIQEAAGRycy9lMm9Eb2MueG1sUEsFBgAAAAAGAAYAWQEAAKMFAAAAAA==&#10;">
              <v:fill on="f" focussize="0,0"/>
              <v:stroke on="f"/>
              <v:imagedata o:title=""/>
              <o:lock v:ext="edit" aspectratio="f"/>
              <v:textbox inset="0mm,0mm,0mm,0mm" style="mso-fit-shape-to-text:t;">
                <w:txbxContent>
                  <w:p>
                    <w:pPr>
                      <w:pStyle w:val="3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- 3 -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63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3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- 8 -</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61312;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xsx0gAAAAMBAAAPAAAAAAAAAAEAIAAAACIA&#10;AABkcnMvZG93bnJldi54bWxQSwECFAAUAAAACACHTuJAv/BLYQ8CAAAQBAAADgAAAAAAAAABACAA&#10;AAAhAQAAZHJzL2Uyb0RvYy54bWxQSwUGAAAAAAYABgBZAQAAogUAAAAA&#10;">
              <v:fill on="f" focussize="0,0"/>
              <v:stroke on="f"/>
              <v:imagedata o:title=""/>
              <o:lock v:ext="edit" aspectratio="f"/>
              <v:textbox inset="0mm,0mm,0mm,0mm" style="mso-fit-shape-to-text:t;">
                <w:txbxContent>
                  <w:p>
                    <w:pPr>
                      <w:pStyle w:val="3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- 8 -</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140" w:leftChars="-50"/>
      <w:jc w:val="left"/>
    </w:pPr>
    <w:r>
      <w:rPr>
        <w:rFonts w:hint="eastAsia"/>
      </w:rPr>
      <w:t>重庆大学附属三峡医院                                                                      自主采购文件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rPr>
      <w:t>重庆大学附属三峡医院                                                                      自主采购文件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216D2"/>
    <w:multiLevelType w:val="singleLevel"/>
    <w:tmpl w:val="FED216D2"/>
    <w:lvl w:ilvl="0" w:tentative="0">
      <w:start w:val="3"/>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1"/>
      <w:numFmt w:val="bullet"/>
      <w:pStyle w:val="134"/>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3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1"/>
    <w:multiLevelType w:val="singleLevel"/>
    <w:tmpl w:val="00000011"/>
    <w:lvl w:ilvl="0" w:tentative="0">
      <w:start w:val="1"/>
      <w:numFmt w:val="decimal"/>
      <w:pStyle w:val="14"/>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3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9F9AACE"/>
    <w:multiLevelType w:val="singleLevel"/>
    <w:tmpl w:val="59F9AACE"/>
    <w:lvl w:ilvl="0" w:tentative="0">
      <w:start w:val="5"/>
      <w:numFmt w:val="chineseCounting"/>
      <w:suff w:val="nothing"/>
      <w:lvlText w:val="%1、"/>
      <w:lvlJc w:val="left"/>
      <w:rPr>
        <w:rFonts w:hint="eastAsia"/>
      </w:rPr>
    </w:lvl>
  </w:abstractNum>
  <w:abstractNum w:abstractNumId="13">
    <w:nsid w:val="6A9E0A60"/>
    <w:multiLevelType w:val="singleLevel"/>
    <w:tmpl w:val="6A9E0A60"/>
    <w:lvl w:ilvl="0" w:tentative="0">
      <w:start w:val="1"/>
      <w:numFmt w:val="decimal"/>
      <w:suff w:val="nothing"/>
      <w:lvlText w:val="%1、"/>
      <w:lvlJc w:val="left"/>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10"/>
  </w:num>
  <w:num w:numId="8">
    <w:abstractNumId w:val="3"/>
  </w:num>
  <w:num w:numId="9">
    <w:abstractNumId w:val="11"/>
  </w:num>
  <w:num w:numId="10">
    <w:abstractNumId w:val="1"/>
  </w:num>
  <w:num w:numId="11">
    <w:abstractNumId w:val="5"/>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gutterAtTop/>
  <w:documentProtection w:enforcement="0"/>
  <w:defaultTabStop w:val="420"/>
  <w:drawingGridHorizontalSpacing w:val="126"/>
  <w:drawingGridVerticalSpacing w:val="156"/>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YWI4ZDE0MzNhMGEzM2E1NWY0NmExNDNjZmYwYzkifQ=="/>
  </w:docVars>
  <w:rsids>
    <w:rsidRoot w:val="00172A27"/>
    <w:rsid w:val="00001CF7"/>
    <w:rsid w:val="000023C4"/>
    <w:rsid w:val="000101EA"/>
    <w:rsid w:val="0001190D"/>
    <w:rsid w:val="000144C9"/>
    <w:rsid w:val="000156A9"/>
    <w:rsid w:val="0002088C"/>
    <w:rsid w:val="00031419"/>
    <w:rsid w:val="00032BC7"/>
    <w:rsid w:val="00033DAB"/>
    <w:rsid w:val="000370BC"/>
    <w:rsid w:val="00042D13"/>
    <w:rsid w:val="0005688D"/>
    <w:rsid w:val="00056A6E"/>
    <w:rsid w:val="00064B4C"/>
    <w:rsid w:val="00072CEF"/>
    <w:rsid w:val="00081CBB"/>
    <w:rsid w:val="00082247"/>
    <w:rsid w:val="0008422C"/>
    <w:rsid w:val="00084C4F"/>
    <w:rsid w:val="000A44C0"/>
    <w:rsid w:val="000A59A7"/>
    <w:rsid w:val="000C25FD"/>
    <w:rsid w:val="000D6EFB"/>
    <w:rsid w:val="000E232C"/>
    <w:rsid w:val="000E3326"/>
    <w:rsid w:val="000F2C51"/>
    <w:rsid w:val="00105BC6"/>
    <w:rsid w:val="0011647C"/>
    <w:rsid w:val="00116BB6"/>
    <w:rsid w:val="00117275"/>
    <w:rsid w:val="001173E3"/>
    <w:rsid w:val="00124A24"/>
    <w:rsid w:val="00125CFF"/>
    <w:rsid w:val="0012725C"/>
    <w:rsid w:val="001306AD"/>
    <w:rsid w:val="00136ECF"/>
    <w:rsid w:val="001435CF"/>
    <w:rsid w:val="001445A2"/>
    <w:rsid w:val="001479FC"/>
    <w:rsid w:val="0015070D"/>
    <w:rsid w:val="00154B02"/>
    <w:rsid w:val="0015525F"/>
    <w:rsid w:val="001563EA"/>
    <w:rsid w:val="00165915"/>
    <w:rsid w:val="00166EEA"/>
    <w:rsid w:val="00172A27"/>
    <w:rsid w:val="001765E3"/>
    <w:rsid w:val="001907E3"/>
    <w:rsid w:val="00192985"/>
    <w:rsid w:val="0019331C"/>
    <w:rsid w:val="001A3E64"/>
    <w:rsid w:val="001B70F9"/>
    <w:rsid w:val="001C5B9A"/>
    <w:rsid w:val="001D69BF"/>
    <w:rsid w:val="001F74AE"/>
    <w:rsid w:val="0020102E"/>
    <w:rsid w:val="00204CFA"/>
    <w:rsid w:val="00206B75"/>
    <w:rsid w:val="0021186B"/>
    <w:rsid w:val="002122FC"/>
    <w:rsid w:val="0021327B"/>
    <w:rsid w:val="00214A7B"/>
    <w:rsid w:val="0021595A"/>
    <w:rsid w:val="00215DD3"/>
    <w:rsid w:val="00223B9B"/>
    <w:rsid w:val="0022521F"/>
    <w:rsid w:val="0022691C"/>
    <w:rsid w:val="00230960"/>
    <w:rsid w:val="00231C58"/>
    <w:rsid w:val="00235882"/>
    <w:rsid w:val="002378A0"/>
    <w:rsid w:val="00240EED"/>
    <w:rsid w:val="002513D3"/>
    <w:rsid w:val="00253541"/>
    <w:rsid w:val="00263111"/>
    <w:rsid w:val="002676F5"/>
    <w:rsid w:val="00272F25"/>
    <w:rsid w:val="00275981"/>
    <w:rsid w:val="00280AEC"/>
    <w:rsid w:val="00286B9D"/>
    <w:rsid w:val="002913E2"/>
    <w:rsid w:val="002970A3"/>
    <w:rsid w:val="00297EC4"/>
    <w:rsid w:val="002A5107"/>
    <w:rsid w:val="002B0676"/>
    <w:rsid w:val="002B452D"/>
    <w:rsid w:val="002B7DBD"/>
    <w:rsid w:val="002C0479"/>
    <w:rsid w:val="002C7204"/>
    <w:rsid w:val="002C7EDF"/>
    <w:rsid w:val="002D25A9"/>
    <w:rsid w:val="002E0A29"/>
    <w:rsid w:val="002F2847"/>
    <w:rsid w:val="002F5C86"/>
    <w:rsid w:val="00305308"/>
    <w:rsid w:val="00313FC6"/>
    <w:rsid w:val="00314FE1"/>
    <w:rsid w:val="0031623A"/>
    <w:rsid w:val="00316DF3"/>
    <w:rsid w:val="003257AA"/>
    <w:rsid w:val="00327D57"/>
    <w:rsid w:val="00330491"/>
    <w:rsid w:val="00332ED1"/>
    <w:rsid w:val="003332D6"/>
    <w:rsid w:val="00334A66"/>
    <w:rsid w:val="0033562A"/>
    <w:rsid w:val="003453EB"/>
    <w:rsid w:val="00346BF9"/>
    <w:rsid w:val="00350019"/>
    <w:rsid w:val="003537CA"/>
    <w:rsid w:val="003609C0"/>
    <w:rsid w:val="00363A72"/>
    <w:rsid w:val="00364ACA"/>
    <w:rsid w:val="0037113E"/>
    <w:rsid w:val="0038393A"/>
    <w:rsid w:val="003876E3"/>
    <w:rsid w:val="003878EB"/>
    <w:rsid w:val="0038792A"/>
    <w:rsid w:val="003A0967"/>
    <w:rsid w:val="003B48D3"/>
    <w:rsid w:val="003C3C4D"/>
    <w:rsid w:val="003C5062"/>
    <w:rsid w:val="003E0DE2"/>
    <w:rsid w:val="003E27CD"/>
    <w:rsid w:val="003E69B4"/>
    <w:rsid w:val="003E7CAB"/>
    <w:rsid w:val="003F0457"/>
    <w:rsid w:val="003F7078"/>
    <w:rsid w:val="00404B95"/>
    <w:rsid w:val="00415D83"/>
    <w:rsid w:val="00421287"/>
    <w:rsid w:val="00430180"/>
    <w:rsid w:val="00430F14"/>
    <w:rsid w:val="00431917"/>
    <w:rsid w:val="0043243B"/>
    <w:rsid w:val="004517E3"/>
    <w:rsid w:val="004569BA"/>
    <w:rsid w:val="00460386"/>
    <w:rsid w:val="00460545"/>
    <w:rsid w:val="00463661"/>
    <w:rsid w:val="00466226"/>
    <w:rsid w:val="00477E42"/>
    <w:rsid w:val="00480094"/>
    <w:rsid w:val="00485A26"/>
    <w:rsid w:val="004903DB"/>
    <w:rsid w:val="00493794"/>
    <w:rsid w:val="004958E5"/>
    <w:rsid w:val="00495D1A"/>
    <w:rsid w:val="0049754E"/>
    <w:rsid w:val="004A1198"/>
    <w:rsid w:val="004A2061"/>
    <w:rsid w:val="004B4D5B"/>
    <w:rsid w:val="004C55B8"/>
    <w:rsid w:val="004D17B1"/>
    <w:rsid w:val="004E03D4"/>
    <w:rsid w:val="004E5636"/>
    <w:rsid w:val="004F29B3"/>
    <w:rsid w:val="004F3E79"/>
    <w:rsid w:val="004F5CC5"/>
    <w:rsid w:val="004F711C"/>
    <w:rsid w:val="00507899"/>
    <w:rsid w:val="005106F8"/>
    <w:rsid w:val="00512355"/>
    <w:rsid w:val="00514334"/>
    <w:rsid w:val="00521F48"/>
    <w:rsid w:val="005241CE"/>
    <w:rsid w:val="005273A1"/>
    <w:rsid w:val="00531162"/>
    <w:rsid w:val="00537A61"/>
    <w:rsid w:val="0054212C"/>
    <w:rsid w:val="00544AC9"/>
    <w:rsid w:val="0055266E"/>
    <w:rsid w:val="0055762B"/>
    <w:rsid w:val="00562F84"/>
    <w:rsid w:val="00580744"/>
    <w:rsid w:val="005B2099"/>
    <w:rsid w:val="005C530A"/>
    <w:rsid w:val="005C7A84"/>
    <w:rsid w:val="005C7DE9"/>
    <w:rsid w:val="005E31FF"/>
    <w:rsid w:val="005F22A3"/>
    <w:rsid w:val="0061017C"/>
    <w:rsid w:val="006114F6"/>
    <w:rsid w:val="0061157E"/>
    <w:rsid w:val="00624147"/>
    <w:rsid w:val="00624C85"/>
    <w:rsid w:val="00625F79"/>
    <w:rsid w:val="00643888"/>
    <w:rsid w:val="006452FB"/>
    <w:rsid w:val="0065313C"/>
    <w:rsid w:val="00664DC0"/>
    <w:rsid w:val="00667DF3"/>
    <w:rsid w:val="00675CDE"/>
    <w:rsid w:val="006802F3"/>
    <w:rsid w:val="006841FE"/>
    <w:rsid w:val="006953B6"/>
    <w:rsid w:val="006A2801"/>
    <w:rsid w:val="006A3401"/>
    <w:rsid w:val="006A3792"/>
    <w:rsid w:val="006A4AC1"/>
    <w:rsid w:val="006A6431"/>
    <w:rsid w:val="006B7D92"/>
    <w:rsid w:val="006C1EC9"/>
    <w:rsid w:val="006C353F"/>
    <w:rsid w:val="006C7CD3"/>
    <w:rsid w:val="006D5380"/>
    <w:rsid w:val="006E09C6"/>
    <w:rsid w:val="006F1FFB"/>
    <w:rsid w:val="006F4D7A"/>
    <w:rsid w:val="0070105E"/>
    <w:rsid w:val="00722844"/>
    <w:rsid w:val="00723BC4"/>
    <w:rsid w:val="007269B0"/>
    <w:rsid w:val="007278BF"/>
    <w:rsid w:val="00731090"/>
    <w:rsid w:val="007442A0"/>
    <w:rsid w:val="00746133"/>
    <w:rsid w:val="00750BB4"/>
    <w:rsid w:val="00755658"/>
    <w:rsid w:val="0076587D"/>
    <w:rsid w:val="00773049"/>
    <w:rsid w:val="00775E4B"/>
    <w:rsid w:val="00791D34"/>
    <w:rsid w:val="007927C3"/>
    <w:rsid w:val="007A3A16"/>
    <w:rsid w:val="007C5E80"/>
    <w:rsid w:val="007D0D5F"/>
    <w:rsid w:val="007D57AF"/>
    <w:rsid w:val="007E007F"/>
    <w:rsid w:val="007E13BD"/>
    <w:rsid w:val="007E1D36"/>
    <w:rsid w:val="007F2A53"/>
    <w:rsid w:val="007F5196"/>
    <w:rsid w:val="00803E10"/>
    <w:rsid w:val="008166AA"/>
    <w:rsid w:val="008263DA"/>
    <w:rsid w:val="0084060B"/>
    <w:rsid w:val="00850B22"/>
    <w:rsid w:val="00854CC0"/>
    <w:rsid w:val="00854ED3"/>
    <w:rsid w:val="00855C81"/>
    <w:rsid w:val="00864441"/>
    <w:rsid w:val="008648B6"/>
    <w:rsid w:val="008707C4"/>
    <w:rsid w:val="00872901"/>
    <w:rsid w:val="00881A18"/>
    <w:rsid w:val="008825DA"/>
    <w:rsid w:val="00884DA1"/>
    <w:rsid w:val="008A367F"/>
    <w:rsid w:val="008B3886"/>
    <w:rsid w:val="008B7DB8"/>
    <w:rsid w:val="008D3176"/>
    <w:rsid w:val="008F1F63"/>
    <w:rsid w:val="008F3680"/>
    <w:rsid w:val="008F47A3"/>
    <w:rsid w:val="008F6953"/>
    <w:rsid w:val="0092521F"/>
    <w:rsid w:val="009261F0"/>
    <w:rsid w:val="009302D1"/>
    <w:rsid w:val="00934471"/>
    <w:rsid w:val="00936181"/>
    <w:rsid w:val="00936197"/>
    <w:rsid w:val="00936F77"/>
    <w:rsid w:val="00940646"/>
    <w:rsid w:val="009415FC"/>
    <w:rsid w:val="00941617"/>
    <w:rsid w:val="00943DCD"/>
    <w:rsid w:val="009570EF"/>
    <w:rsid w:val="00962AED"/>
    <w:rsid w:val="00965D27"/>
    <w:rsid w:val="009669C6"/>
    <w:rsid w:val="009710AF"/>
    <w:rsid w:val="0097589B"/>
    <w:rsid w:val="00977010"/>
    <w:rsid w:val="0099728C"/>
    <w:rsid w:val="009A317C"/>
    <w:rsid w:val="009A770F"/>
    <w:rsid w:val="009B4011"/>
    <w:rsid w:val="009C17CB"/>
    <w:rsid w:val="009C25EB"/>
    <w:rsid w:val="009C273F"/>
    <w:rsid w:val="009E53B6"/>
    <w:rsid w:val="009E62CD"/>
    <w:rsid w:val="009E7634"/>
    <w:rsid w:val="009F5836"/>
    <w:rsid w:val="00A06259"/>
    <w:rsid w:val="00A1139D"/>
    <w:rsid w:val="00A1399D"/>
    <w:rsid w:val="00A21294"/>
    <w:rsid w:val="00A25496"/>
    <w:rsid w:val="00A25BCC"/>
    <w:rsid w:val="00A3078D"/>
    <w:rsid w:val="00A40164"/>
    <w:rsid w:val="00A56F1E"/>
    <w:rsid w:val="00A574B8"/>
    <w:rsid w:val="00A578F9"/>
    <w:rsid w:val="00A60616"/>
    <w:rsid w:val="00A614CD"/>
    <w:rsid w:val="00A757A0"/>
    <w:rsid w:val="00A81E2C"/>
    <w:rsid w:val="00A9133B"/>
    <w:rsid w:val="00A92AA8"/>
    <w:rsid w:val="00A9672A"/>
    <w:rsid w:val="00AA2FC6"/>
    <w:rsid w:val="00AA4627"/>
    <w:rsid w:val="00AA5A21"/>
    <w:rsid w:val="00AB1DD4"/>
    <w:rsid w:val="00AB4D99"/>
    <w:rsid w:val="00AC755D"/>
    <w:rsid w:val="00AD0FC4"/>
    <w:rsid w:val="00AD2380"/>
    <w:rsid w:val="00AD385E"/>
    <w:rsid w:val="00AF3E34"/>
    <w:rsid w:val="00B000A7"/>
    <w:rsid w:val="00B00923"/>
    <w:rsid w:val="00B0103C"/>
    <w:rsid w:val="00B01F29"/>
    <w:rsid w:val="00B1375E"/>
    <w:rsid w:val="00B2173C"/>
    <w:rsid w:val="00B2304C"/>
    <w:rsid w:val="00B31433"/>
    <w:rsid w:val="00B3337A"/>
    <w:rsid w:val="00B33524"/>
    <w:rsid w:val="00B34DCA"/>
    <w:rsid w:val="00B360B7"/>
    <w:rsid w:val="00B43355"/>
    <w:rsid w:val="00B464C8"/>
    <w:rsid w:val="00B60CC0"/>
    <w:rsid w:val="00B60F1F"/>
    <w:rsid w:val="00B63516"/>
    <w:rsid w:val="00B730A8"/>
    <w:rsid w:val="00B774DD"/>
    <w:rsid w:val="00B863DA"/>
    <w:rsid w:val="00B87552"/>
    <w:rsid w:val="00B91AEC"/>
    <w:rsid w:val="00B94C40"/>
    <w:rsid w:val="00BA1391"/>
    <w:rsid w:val="00BA1F2C"/>
    <w:rsid w:val="00BB3E0F"/>
    <w:rsid w:val="00BB3E3E"/>
    <w:rsid w:val="00BB3F7A"/>
    <w:rsid w:val="00BC49A0"/>
    <w:rsid w:val="00BC4CA6"/>
    <w:rsid w:val="00BD286F"/>
    <w:rsid w:val="00BD5A39"/>
    <w:rsid w:val="00BE0565"/>
    <w:rsid w:val="00BE2430"/>
    <w:rsid w:val="00BE5844"/>
    <w:rsid w:val="00BF23A8"/>
    <w:rsid w:val="00BF771D"/>
    <w:rsid w:val="00C01DE2"/>
    <w:rsid w:val="00C14479"/>
    <w:rsid w:val="00C27E12"/>
    <w:rsid w:val="00C31102"/>
    <w:rsid w:val="00C32694"/>
    <w:rsid w:val="00C33F80"/>
    <w:rsid w:val="00C34570"/>
    <w:rsid w:val="00C37489"/>
    <w:rsid w:val="00C619A3"/>
    <w:rsid w:val="00C67004"/>
    <w:rsid w:val="00C67A55"/>
    <w:rsid w:val="00C70A16"/>
    <w:rsid w:val="00C909A2"/>
    <w:rsid w:val="00C91BC0"/>
    <w:rsid w:val="00C97C3C"/>
    <w:rsid w:val="00CA1D79"/>
    <w:rsid w:val="00CB0073"/>
    <w:rsid w:val="00CB395B"/>
    <w:rsid w:val="00CB59FB"/>
    <w:rsid w:val="00CC15A7"/>
    <w:rsid w:val="00CC3AF7"/>
    <w:rsid w:val="00CC3B5B"/>
    <w:rsid w:val="00CC4F85"/>
    <w:rsid w:val="00CD410E"/>
    <w:rsid w:val="00CD444E"/>
    <w:rsid w:val="00CE35F7"/>
    <w:rsid w:val="00CE4134"/>
    <w:rsid w:val="00CF04CC"/>
    <w:rsid w:val="00CF618E"/>
    <w:rsid w:val="00D006EB"/>
    <w:rsid w:val="00D04561"/>
    <w:rsid w:val="00D13C33"/>
    <w:rsid w:val="00D15AD4"/>
    <w:rsid w:val="00D21D58"/>
    <w:rsid w:val="00D226A5"/>
    <w:rsid w:val="00D2377C"/>
    <w:rsid w:val="00D3144A"/>
    <w:rsid w:val="00D337B5"/>
    <w:rsid w:val="00D40159"/>
    <w:rsid w:val="00D8371A"/>
    <w:rsid w:val="00D858CC"/>
    <w:rsid w:val="00DA01F0"/>
    <w:rsid w:val="00DA094B"/>
    <w:rsid w:val="00DA4850"/>
    <w:rsid w:val="00DA4DFF"/>
    <w:rsid w:val="00DB04C0"/>
    <w:rsid w:val="00DB44DB"/>
    <w:rsid w:val="00DC2849"/>
    <w:rsid w:val="00DD080F"/>
    <w:rsid w:val="00DD1F20"/>
    <w:rsid w:val="00DF02E6"/>
    <w:rsid w:val="00DF6277"/>
    <w:rsid w:val="00E2740B"/>
    <w:rsid w:val="00E40564"/>
    <w:rsid w:val="00E45B7C"/>
    <w:rsid w:val="00E46A0A"/>
    <w:rsid w:val="00E471AD"/>
    <w:rsid w:val="00E54E2D"/>
    <w:rsid w:val="00E601FE"/>
    <w:rsid w:val="00E65D77"/>
    <w:rsid w:val="00E670E8"/>
    <w:rsid w:val="00E8257D"/>
    <w:rsid w:val="00E82D22"/>
    <w:rsid w:val="00E845F6"/>
    <w:rsid w:val="00E863F1"/>
    <w:rsid w:val="00E96D25"/>
    <w:rsid w:val="00EA0299"/>
    <w:rsid w:val="00EB132E"/>
    <w:rsid w:val="00EC6056"/>
    <w:rsid w:val="00ED3CD3"/>
    <w:rsid w:val="00EF60F7"/>
    <w:rsid w:val="00F0413A"/>
    <w:rsid w:val="00F10101"/>
    <w:rsid w:val="00F12D47"/>
    <w:rsid w:val="00F211D8"/>
    <w:rsid w:val="00F217CB"/>
    <w:rsid w:val="00F2364C"/>
    <w:rsid w:val="00F23790"/>
    <w:rsid w:val="00F27E5A"/>
    <w:rsid w:val="00F3227E"/>
    <w:rsid w:val="00F32D9B"/>
    <w:rsid w:val="00F354EA"/>
    <w:rsid w:val="00F474F7"/>
    <w:rsid w:val="00F5116B"/>
    <w:rsid w:val="00F513D0"/>
    <w:rsid w:val="00F54849"/>
    <w:rsid w:val="00F64A6D"/>
    <w:rsid w:val="00F65522"/>
    <w:rsid w:val="00F67235"/>
    <w:rsid w:val="00F73F65"/>
    <w:rsid w:val="00F746A5"/>
    <w:rsid w:val="00F7628A"/>
    <w:rsid w:val="00F80A14"/>
    <w:rsid w:val="00F81FD3"/>
    <w:rsid w:val="00F82D85"/>
    <w:rsid w:val="00F91500"/>
    <w:rsid w:val="00FB25BF"/>
    <w:rsid w:val="00FB4653"/>
    <w:rsid w:val="00FB4C03"/>
    <w:rsid w:val="00FC2693"/>
    <w:rsid w:val="00FC4E06"/>
    <w:rsid w:val="00FC7767"/>
    <w:rsid w:val="00FD14FB"/>
    <w:rsid w:val="00FD1A30"/>
    <w:rsid w:val="00FD1B4D"/>
    <w:rsid w:val="00FD4012"/>
    <w:rsid w:val="00FE7AB5"/>
    <w:rsid w:val="00FF626B"/>
    <w:rsid w:val="016E3A8D"/>
    <w:rsid w:val="04D70E27"/>
    <w:rsid w:val="07610150"/>
    <w:rsid w:val="07F70453"/>
    <w:rsid w:val="087C7AFE"/>
    <w:rsid w:val="08ED3546"/>
    <w:rsid w:val="08F326DF"/>
    <w:rsid w:val="0A2A37A7"/>
    <w:rsid w:val="0ADD081A"/>
    <w:rsid w:val="0B754EF6"/>
    <w:rsid w:val="0BAA1613"/>
    <w:rsid w:val="0DA27AF9"/>
    <w:rsid w:val="0EFE3F6B"/>
    <w:rsid w:val="101E0686"/>
    <w:rsid w:val="15D373E9"/>
    <w:rsid w:val="168E3ED3"/>
    <w:rsid w:val="16B72867"/>
    <w:rsid w:val="18094F0A"/>
    <w:rsid w:val="18416158"/>
    <w:rsid w:val="1AFC6A9A"/>
    <w:rsid w:val="1B0F3AFD"/>
    <w:rsid w:val="1C0E01AF"/>
    <w:rsid w:val="20983709"/>
    <w:rsid w:val="22E57072"/>
    <w:rsid w:val="256D4134"/>
    <w:rsid w:val="262F6DE0"/>
    <w:rsid w:val="26685DBC"/>
    <w:rsid w:val="26FC5A54"/>
    <w:rsid w:val="28852C5D"/>
    <w:rsid w:val="295F67BC"/>
    <w:rsid w:val="2A9A00C1"/>
    <w:rsid w:val="2B621401"/>
    <w:rsid w:val="2BA07C72"/>
    <w:rsid w:val="2C3243ED"/>
    <w:rsid w:val="2E39166C"/>
    <w:rsid w:val="2FE67C1A"/>
    <w:rsid w:val="2FF63FA8"/>
    <w:rsid w:val="302A0A7A"/>
    <w:rsid w:val="30953F47"/>
    <w:rsid w:val="30A84139"/>
    <w:rsid w:val="31D874D8"/>
    <w:rsid w:val="33BB59AC"/>
    <w:rsid w:val="34CC3626"/>
    <w:rsid w:val="39D961DF"/>
    <w:rsid w:val="3AB72586"/>
    <w:rsid w:val="3C210DA5"/>
    <w:rsid w:val="3C756255"/>
    <w:rsid w:val="3D961EC6"/>
    <w:rsid w:val="3EDB7D99"/>
    <w:rsid w:val="3FCD46EF"/>
    <w:rsid w:val="411B1F4A"/>
    <w:rsid w:val="43260821"/>
    <w:rsid w:val="44B77BDF"/>
    <w:rsid w:val="45FB04BF"/>
    <w:rsid w:val="479B06F0"/>
    <w:rsid w:val="4BC9209C"/>
    <w:rsid w:val="4C8E043C"/>
    <w:rsid w:val="4E99569F"/>
    <w:rsid w:val="50AE3672"/>
    <w:rsid w:val="520D53A9"/>
    <w:rsid w:val="557072FC"/>
    <w:rsid w:val="5A9515D1"/>
    <w:rsid w:val="5B8C0E98"/>
    <w:rsid w:val="5E691B4E"/>
    <w:rsid w:val="60AA172A"/>
    <w:rsid w:val="61DA7A3B"/>
    <w:rsid w:val="62D60F4C"/>
    <w:rsid w:val="639635F7"/>
    <w:rsid w:val="643530A3"/>
    <w:rsid w:val="64790728"/>
    <w:rsid w:val="64F620E4"/>
    <w:rsid w:val="65242442"/>
    <w:rsid w:val="65F91B55"/>
    <w:rsid w:val="664D59C9"/>
    <w:rsid w:val="67A368EB"/>
    <w:rsid w:val="67B15328"/>
    <w:rsid w:val="71287CA7"/>
    <w:rsid w:val="7183443D"/>
    <w:rsid w:val="751E519F"/>
    <w:rsid w:val="76DB3120"/>
    <w:rsid w:val="772B1E92"/>
    <w:rsid w:val="774626EC"/>
    <w:rsid w:val="77CF7BCC"/>
    <w:rsid w:val="781520BE"/>
    <w:rsid w:val="78E92745"/>
    <w:rsid w:val="7927265A"/>
    <w:rsid w:val="7B214D90"/>
    <w:rsid w:val="7B480A45"/>
    <w:rsid w:val="7CFD5085"/>
    <w:rsid w:val="7DAB6BB7"/>
    <w:rsid w:val="7E060185"/>
    <w:rsid w:val="7EB66528"/>
    <w:rsid w:val="7F886D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autoRedefine/>
    <w:qFormat/>
    <w:uiPriority w:val="0"/>
    <w:pPr>
      <w:keepNext/>
      <w:snapToGrid w:val="0"/>
      <w:spacing w:line="360" w:lineRule="atLeast"/>
      <w:outlineLvl w:val="0"/>
    </w:pPr>
    <w:rPr>
      <w:rFonts w:ascii="宋体"/>
    </w:rPr>
  </w:style>
  <w:style w:type="paragraph" w:styleId="4">
    <w:name w:val="heading 2"/>
    <w:basedOn w:val="1"/>
    <w:next w:val="1"/>
    <w:link w:val="92"/>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96"/>
    <w:autoRedefine/>
    <w:qFormat/>
    <w:uiPriority w:val="0"/>
    <w:pPr>
      <w:keepNext/>
      <w:keepLines/>
      <w:spacing w:before="260" w:after="260" w:line="413" w:lineRule="auto"/>
      <w:outlineLvl w:val="2"/>
    </w:pPr>
    <w:rPr>
      <w:b/>
      <w:sz w:val="32"/>
    </w:rPr>
  </w:style>
  <w:style w:type="paragraph" w:styleId="6">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7">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adjustRightInd w:val="0"/>
      <w:snapToGrid w:val="0"/>
      <w:spacing w:line="360" w:lineRule="auto"/>
      <w:ind w:firstLine="420"/>
    </w:pPr>
    <w:rPr>
      <w:sz w:val="24"/>
    </w:rPr>
  </w:style>
  <w:style w:type="paragraph" w:styleId="12">
    <w:name w:val="List 3"/>
    <w:basedOn w:val="1"/>
    <w:autoRedefine/>
    <w:qFormat/>
    <w:uiPriority w:val="0"/>
    <w:pPr>
      <w:adjustRightInd w:val="0"/>
      <w:snapToGrid w:val="0"/>
      <w:spacing w:line="360" w:lineRule="auto"/>
      <w:ind w:left="100" w:leftChars="400" w:hanging="200" w:hangingChars="200"/>
    </w:pPr>
    <w:rPr>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numPr>
        <w:ilvl w:val="0"/>
        <w:numId w:val="1"/>
      </w:numPr>
      <w:tabs>
        <w:tab w:val="left" w:pos="780"/>
        <w:tab w:val="clear" w:pos="425"/>
      </w:tabs>
      <w:spacing w:line="360" w:lineRule="auto"/>
    </w:pPr>
    <w:rPr>
      <w:sz w:val="24"/>
    </w:rPr>
  </w:style>
  <w:style w:type="paragraph" w:styleId="15">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4"/>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autoRedefine/>
    <w:qFormat/>
    <w:uiPriority w:val="0"/>
    <w:rPr>
      <w:rFonts w:ascii="仿宋_GB2312" w:eastAsia="仿宋_GB2312"/>
      <w:sz w:val="32"/>
    </w:rPr>
  </w:style>
  <w:style w:type="paragraph" w:styleId="23">
    <w:name w:val="Body Text Indent"/>
    <w:basedOn w:val="1"/>
    <w:link w:val="81"/>
    <w:autoRedefine/>
    <w:qFormat/>
    <w:uiPriority w:val="0"/>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8"/>
    <w:autoRedefine/>
    <w:qFormat/>
    <w:uiPriority w:val="0"/>
    <w:rPr>
      <w:rFonts w:ascii="宋体" w:hAnsi="Courier New"/>
      <w:sz w:val="21"/>
    </w:rPr>
  </w:style>
  <w:style w:type="paragraph" w:styleId="31">
    <w:name w:val="toc 8"/>
    <w:basedOn w:val="1"/>
    <w:next w:val="1"/>
    <w:autoRedefine/>
    <w:qFormat/>
    <w:uiPriority w:val="0"/>
    <w:pPr>
      <w:ind w:left="2940" w:leftChars="1400"/>
    </w:pPr>
  </w:style>
  <w:style w:type="paragraph" w:styleId="32">
    <w:name w:val="Date"/>
    <w:basedOn w:val="1"/>
    <w:next w:val="1"/>
    <w:link w:val="108"/>
    <w:autoRedefine/>
    <w:qFormat/>
    <w:uiPriority w:val="0"/>
  </w:style>
  <w:style w:type="paragraph" w:styleId="33">
    <w:name w:val="Body Text Indent 2"/>
    <w:basedOn w:val="1"/>
    <w:link w:val="70"/>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4"/>
    <w:autoRedefine/>
    <w:qFormat/>
    <w:uiPriority w:val="0"/>
    <w:pPr>
      <w:tabs>
        <w:tab w:val="center" w:pos="4153"/>
        <w:tab w:val="right" w:pos="8306"/>
      </w:tabs>
      <w:snapToGrid w:val="0"/>
      <w:jc w:val="left"/>
    </w:pPr>
    <w:rPr>
      <w:sz w:val="18"/>
    </w:rPr>
  </w:style>
  <w:style w:type="paragraph" w:styleId="36">
    <w:name w:val="header"/>
    <w:basedOn w:val="1"/>
    <w:link w:val="110"/>
    <w:autoRedefine/>
    <w:qFormat/>
    <w:uiPriority w:val="99"/>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8"/>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sz w:val="21"/>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3"/>
    <w:autoRedefine/>
    <w:qFormat/>
    <w:uiPriority w:val="0"/>
    <w:pPr>
      <w:adjustRightInd/>
      <w:spacing w:line="240" w:lineRule="auto"/>
      <w:textAlignment w:val="auto"/>
    </w:pPr>
  </w:style>
  <w:style w:type="paragraph" w:styleId="55">
    <w:name w:val="Body Text First Indent"/>
    <w:basedOn w:val="1"/>
    <w:autoRedefine/>
    <w:qFormat/>
    <w:uiPriority w:val="0"/>
    <w:pPr>
      <w:spacing w:line="360" w:lineRule="auto"/>
      <w:ind w:firstLine="420"/>
    </w:pPr>
    <w:rPr>
      <w:rFonts w:ascii="宋体" w:hAnsi="宋体"/>
      <w:sz w:val="24"/>
    </w:rPr>
  </w:style>
  <w:style w:type="paragraph" w:styleId="56">
    <w:name w:val="Body Text First Indent 2"/>
    <w:basedOn w:val="23"/>
    <w:link w:val="80"/>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character" w:customStyle="1" w:styleId="67">
    <w:name w:val="Char Char6"/>
    <w:autoRedefine/>
    <w:qFormat/>
    <w:uiPriority w:val="0"/>
    <w:rPr>
      <w:rFonts w:ascii="仿宋_GB2312" w:eastAsia="仿宋_GB2312"/>
      <w:kern w:val="2"/>
      <w:sz w:val="32"/>
    </w:rPr>
  </w:style>
  <w:style w:type="character" w:customStyle="1" w:styleId="68">
    <w:name w:val="脚注文本 Char"/>
    <w:link w:val="40"/>
    <w:autoRedefine/>
    <w:qFormat/>
    <w:uiPriority w:val="0"/>
    <w:rPr>
      <w:kern w:val="2"/>
      <w:sz w:val="18"/>
    </w:rPr>
  </w:style>
  <w:style w:type="character" w:customStyle="1" w:styleId="69">
    <w:name w:val="Char Char2"/>
    <w:autoRedefine/>
    <w:qFormat/>
    <w:uiPriority w:val="0"/>
    <w:rPr>
      <w:rFonts w:eastAsia="宋体"/>
      <w:kern w:val="2"/>
      <w:sz w:val="18"/>
      <w:lang w:val="en-US" w:eastAsia="zh-CN"/>
    </w:rPr>
  </w:style>
  <w:style w:type="character" w:customStyle="1" w:styleId="70">
    <w:name w:val="正文文本缩进 2 Char"/>
    <w:link w:val="33"/>
    <w:autoRedefine/>
    <w:qFormat/>
    <w:uiPriority w:val="0"/>
    <w:rPr>
      <w:kern w:val="2"/>
      <w:sz w:val="28"/>
    </w:rPr>
  </w:style>
  <w:style w:type="character" w:customStyle="1" w:styleId="71">
    <w:name w:val="Char Char"/>
    <w:autoRedefine/>
    <w:qFormat/>
    <w:uiPriority w:val="0"/>
    <w:rPr>
      <w:rFonts w:ascii="宋体" w:hAnsi="宋体" w:eastAsia="宋体"/>
      <w:kern w:val="2"/>
      <w:sz w:val="24"/>
      <w:lang w:val="en-US" w:eastAsia="zh-CN" w:bidi="ar-SA"/>
    </w:rPr>
  </w:style>
  <w:style w:type="character" w:customStyle="1" w:styleId="72">
    <w:name w:val="Table Text Char"/>
    <w:autoRedefine/>
    <w:qFormat/>
    <w:uiPriority w:val="0"/>
    <w:rPr>
      <w:rFonts w:ascii="Arial" w:hAnsi="Arial"/>
      <w:kern w:val="2"/>
      <w:sz w:val="18"/>
      <w:lang w:val="en-US" w:eastAsia="zh-CN" w:bidi="ar-SA"/>
    </w:rPr>
  </w:style>
  <w:style w:type="character" w:customStyle="1" w:styleId="73">
    <w:name w:val="批注主题 Char"/>
    <w:basedOn w:val="74"/>
    <w:link w:val="54"/>
    <w:autoRedefine/>
    <w:qFormat/>
    <w:uiPriority w:val="0"/>
    <w:rPr>
      <w:sz w:val="24"/>
    </w:rPr>
  </w:style>
  <w:style w:type="character" w:customStyle="1" w:styleId="74">
    <w:name w:val="批注文字 Char"/>
    <w:link w:val="19"/>
    <w:autoRedefine/>
    <w:qFormat/>
    <w:uiPriority w:val="0"/>
    <w:rPr>
      <w:sz w:val="24"/>
    </w:rPr>
  </w:style>
  <w:style w:type="character" w:customStyle="1" w:styleId="75">
    <w:name w:val="标书正文:  0.74 厘米 Char1"/>
    <w:autoRedefine/>
    <w:qFormat/>
    <w:uiPriority w:val="0"/>
    <w:rPr>
      <w:rFonts w:eastAsia="宋体"/>
      <w:kern w:val="2"/>
      <w:sz w:val="24"/>
      <w:lang w:val="en-US" w:eastAsia="zh-CN"/>
    </w:rPr>
  </w:style>
  <w:style w:type="character" w:customStyle="1" w:styleId="76">
    <w:name w:val="Char Char11"/>
    <w:autoRedefine/>
    <w:qFormat/>
    <w:uiPriority w:val="0"/>
    <w:rPr>
      <w:rFonts w:ascii="宋体"/>
      <w:kern w:val="2"/>
      <w:sz w:val="28"/>
    </w:rPr>
  </w:style>
  <w:style w:type="character" w:customStyle="1" w:styleId="77">
    <w:name w:val="Char Char7"/>
    <w:autoRedefine/>
    <w:qFormat/>
    <w:uiPriority w:val="0"/>
    <w:rPr>
      <w:rFonts w:ascii="宋体" w:hAnsi="宋体" w:eastAsia="宋体"/>
      <w:kern w:val="2"/>
      <w:sz w:val="28"/>
    </w:rPr>
  </w:style>
  <w:style w:type="character" w:customStyle="1" w:styleId="78">
    <w:name w:val="文字 Char"/>
    <w:autoRedefine/>
    <w:qFormat/>
    <w:uiPriority w:val="0"/>
    <w:rPr>
      <w:rFonts w:ascii="宋体"/>
      <w:kern w:val="2"/>
      <w:sz w:val="28"/>
    </w:rPr>
  </w:style>
  <w:style w:type="character" w:customStyle="1" w:styleId="79">
    <w:name w:val="Char Char5"/>
    <w:autoRedefine/>
    <w:qFormat/>
    <w:uiPriority w:val="0"/>
    <w:rPr>
      <w:rFonts w:ascii="Arial" w:hAnsi="Arial" w:eastAsia="宋体"/>
      <w:b/>
      <w:smallCaps/>
      <w:kern w:val="28"/>
      <w:sz w:val="36"/>
      <w:lang w:val="en-US" w:eastAsia="en-US"/>
    </w:rPr>
  </w:style>
  <w:style w:type="character" w:customStyle="1" w:styleId="80">
    <w:name w:val="正文首行缩进 2 Char"/>
    <w:basedOn w:val="81"/>
    <w:link w:val="56"/>
    <w:autoRedefine/>
    <w:qFormat/>
    <w:uiPriority w:val="0"/>
    <w:rPr>
      <w:kern w:val="2"/>
      <w:sz w:val="44"/>
    </w:rPr>
  </w:style>
  <w:style w:type="character" w:customStyle="1" w:styleId="81">
    <w:name w:val="正文文本缩进 Char"/>
    <w:link w:val="23"/>
    <w:autoRedefine/>
    <w:qFormat/>
    <w:uiPriority w:val="0"/>
    <w:rPr>
      <w:kern w:val="2"/>
      <w:sz w:val="44"/>
    </w:rPr>
  </w:style>
  <w:style w:type="character" w:customStyle="1" w:styleId="82">
    <w:name w:val="font61"/>
    <w:autoRedefine/>
    <w:qFormat/>
    <w:uiPriority w:val="0"/>
    <w:rPr>
      <w:rFonts w:hint="eastAsia" w:ascii="微软雅黑" w:hAnsi="微软雅黑" w:eastAsia="微软雅黑" w:cs="微软雅黑"/>
      <w:color w:val="000000"/>
      <w:sz w:val="24"/>
      <w:szCs w:val="24"/>
      <w:u w:val="none"/>
    </w:rPr>
  </w:style>
  <w:style w:type="character" w:customStyle="1" w:styleId="83">
    <w:name w:val="title_emph1"/>
    <w:autoRedefine/>
    <w:qFormat/>
    <w:uiPriority w:val="0"/>
    <w:rPr>
      <w:rFonts w:hint="default" w:ascii="Arial" w:hAnsi="Arial"/>
      <w:b/>
      <w:sz w:val="20"/>
    </w:rPr>
  </w:style>
  <w:style w:type="character" w:customStyle="1" w:styleId="84">
    <w:name w:val="页脚 Char"/>
    <w:link w:val="35"/>
    <w:autoRedefine/>
    <w:qFormat/>
    <w:uiPriority w:val="99"/>
    <w:rPr>
      <w:kern w:val="2"/>
      <w:sz w:val="18"/>
    </w:rPr>
  </w:style>
  <w:style w:type="character" w:customStyle="1" w:styleId="85">
    <w:name w:val="Comment Text Char"/>
    <w:autoRedefine/>
    <w:semiHidden/>
    <w:qFormat/>
    <w:locked/>
    <w:uiPriority w:val="0"/>
    <w:rPr>
      <w:rFonts w:ascii="Times New Roman" w:hAnsi="Times New Roman" w:cs="Times New Roman"/>
      <w:sz w:val="20"/>
      <w:szCs w:val="20"/>
    </w:rPr>
  </w:style>
  <w:style w:type="character" w:customStyle="1" w:styleId="86">
    <w:name w:val="v151"/>
    <w:autoRedefine/>
    <w:qFormat/>
    <w:uiPriority w:val="0"/>
    <w:rPr>
      <w:sz w:val="18"/>
    </w:rPr>
  </w:style>
  <w:style w:type="character" w:customStyle="1" w:styleId="87">
    <w:name w:val="font1"/>
    <w:autoRedefine/>
    <w:qFormat/>
    <w:uiPriority w:val="0"/>
    <w:rPr>
      <w:color w:val="000000"/>
      <w:sz w:val="18"/>
    </w:rPr>
  </w:style>
  <w:style w:type="character" w:customStyle="1" w:styleId="88">
    <w:name w:val="纯文本 Char"/>
    <w:link w:val="30"/>
    <w:autoRedefine/>
    <w:qFormat/>
    <w:locked/>
    <w:uiPriority w:val="99"/>
    <w:rPr>
      <w:rFonts w:ascii="宋体" w:hAnsi="Courier New"/>
      <w:kern w:val="2"/>
      <w:sz w:val="21"/>
    </w:rPr>
  </w:style>
  <w:style w:type="character" w:customStyle="1" w:styleId="89">
    <w:name w:val="Char Char Char Char Char Char Char Char Char"/>
    <w:autoRedefine/>
    <w:qFormat/>
    <w:uiPriority w:val="0"/>
    <w:rPr>
      <w:rFonts w:ascii="宋体" w:hAnsi="宋体" w:eastAsia="宋体"/>
      <w:kern w:val="2"/>
      <w:sz w:val="24"/>
      <w:lang w:val="en-US" w:eastAsia="zh-CN" w:bidi="ar-SA"/>
    </w:rPr>
  </w:style>
  <w:style w:type="character" w:customStyle="1" w:styleId="90">
    <w:name w:val="Table Text Char Char Char Char"/>
    <w:link w:val="91"/>
    <w:autoRedefine/>
    <w:qFormat/>
    <w:uiPriority w:val="0"/>
    <w:rPr>
      <w:rFonts w:ascii="Arial" w:hAnsi="Arial"/>
      <w:kern w:val="2"/>
      <w:sz w:val="18"/>
      <w:lang w:val="en-US" w:eastAsia="zh-CN" w:bidi="ar-SA"/>
    </w:rPr>
  </w:style>
  <w:style w:type="paragraph" w:customStyle="1" w:styleId="91">
    <w:name w:val="Table Text"/>
    <w:link w:val="90"/>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标题 2 Char"/>
    <w:link w:val="4"/>
    <w:autoRedefine/>
    <w:qFormat/>
    <w:uiPriority w:val="0"/>
    <w:rPr>
      <w:rFonts w:ascii="Arial" w:hAnsi="Arial" w:eastAsia="黑体"/>
      <w:b/>
      <w:kern w:val="2"/>
      <w:sz w:val="32"/>
    </w:rPr>
  </w:style>
  <w:style w:type="character" w:customStyle="1" w:styleId="93">
    <w:name w:val="H2 Char"/>
    <w:autoRedefine/>
    <w:qFormat/>
    <w:uiPriority w:val="0"/>
    <w:rPr>
      <w:rFonts w:ascii="Arial" w:hAnsi="Arial" w:eastAsia="宋体"/>
      <w:kern w:val="2"/>
      <w:sz w:val="28"/>
      <w:lang w:val="en-US" w:eastAsia="zh-CN"/>
    </w:rPr>
  </w:style>
  <w:style w:type="character" w:customStyle="1" w:styleId="94">
    <w:name w:val="top-det1"/>
    <w:autoRedefine/>
    <w:qFormat/>
    <w:uiPriority w:val="0"/>
    <w:rPr>
      <w:b/>
      <w:color w:val="000000"/>
    </w:rPr>
  </w:style>
  <w:style w:type="character" w:customStyle="1" w:styleId="95">
    <w:name w:val="批注文字 字符"/>
    <w:autoRedefine/>
    <w:qFormat/>
    <w:uiPriority w:val="0"/>
    <w:rPr>
      <w:sz w:val="24"/>
    </w:rPr>
  </w:style>
  <w:style w:type="character" w:customStyle="1" w:styleId="96">
    <w:name w:val="标题 3 Char"/>
    <w:link w:val="5"/>
    <w:autoRedefine/>
    <w:qFormat/>
    <w:uiPriority w:val="0"/>
    <w:rPr>
      <w:rFonts w:eastAsia="宋体"/>
      <w:b/>
      <w:kern w:val="2"/>
      <w:sz w:val="32"/>
      <w:lang w:val="en-US" w:eastAsia="zh-CN"/>
    </w:rPr>
  </w:style>
  <w:style w:type="character" w:customStyle="1" w:styleId="97">
    <w:name w:val="crowed11"/>
    <w:autoRedefine/>
    <w:qFormat/>
    <w:uiPriority w:val="0"/>
    <w:rPr>
      <w:rFonts w:hint="default"/>
      <w:sz w:val="24"/>
    </w:rPr>
  </w:style>
  <w:style w:type="character" w:customStyle="1" w:styleId="98">
    <w:name w:val="Table Text Char1 Char"/>
    <w:autoRedefine/>
    <w:qFormat/>
    <w:uiPriority w:val="0"/>
    <w:rPr>
      <w:rFonts w:ascii="Arial" w:hAnsi="Arial"/>
      <w:kern w:val="2"/>
      <w:sz w:val="18"/>
      <w:lang w:val="en-US" w:eastAsia="zh-CN" w:bidi="ar-SA"/>
    </w:rPr>
  </w:style>
  <w:style w:type="character" w:customStyle="1" w:styleId="99">
    <w:name w:val="标题 2 字符"/>
    <w:autoRedefine/>
    <w:qFormat/>
    <w:uiPriority w:val="99"/>
    <w:rPr>
      <w:rFonts w:ascii="Arial" w:hAnsi="Arial" w:eastAsia="黑体"/>
      <w:b/>
      <w:kern w:val="2"/>
      <w:sz w:val="32"/>
    </w:rPr>
  </w:style>
  <w:style w:type="character" w:customStyle="1" w:styleId="100">
    <w:name w:val="Table Heading Char Char"/>
    <w:autoRedefine/>
    <w:qFormat/>
    <w:uiPriority w:val="0"/>
    <w:rPr>
      <w:rFonts w:ascii="Arial" w:hAnsi="Arial" w:eastAsia="黑体"/>
      <w:kern w:val="2"/>
      <w:sz w:val="18"/>
      <w:lang w:val="en-US" w:eastAsia="zh-CN"/>
    </w:rPr>
  </w:style>
  <w:style w:type="character" w:customStyle="1" w:styleId="101">
    <w:name w:val="文字 Char Char"/>
    <w:link w:val="102"/>
    <w:autoRedefine/>
    <w:qFormat/>
    <w:uiPriority w:val="0"/>
    <w:rPr>
      <w:rFonts w:ascii="宋体"/>
      <w:kern w:val="2"/>
      <w:sz w:val="28"/>
    </w:rPr>
  </w:style>
  <w:style w:type="paragraph" w:customStyle="1" w:styleId="102">
    <w:name w:val="文字"/>
    <w:basedOn w:val="1"/>
    <w:link w:val="101"/>
    <w:autoRedefine/>
    <w:qFormat/>
    <w:uiPriority w:val="0"/>
    <w:pPr>
      <w:tabs>
        <w:tab w:val="left" w:pos="8520"/>
      </w:tabs>
      <w:spacing w:line="312" w:lineRule="auto"/>
      <w:ind w:right="-210" w:firstLine="556"/>
    </w:pPr>
    <w:rPr>
      <w:rFonts w:ascii="宋体"/>
    </w:rPr>
  </w:style>
  <w:style w:type="character" w:customStyle="1" w:styleId="103">
    <w:name w:val="样式 宋体"/>
    <w:autoRedefine/>
    <w:qFormat/>
    <w:uiPriority w:val="0"/>
    <w:rPr>
      <w:rFonts w:ascii="宋体" w:hAnsi="宋体" w:eastAsia="宋体"/>
      <w:sz w:val="28"/>
    </w:rPr>
  </w:style>
  <w:style w:type="character" w:customStyle="1" w:styleId="104">
    <w:name w:val="正文 + 三号 Char"/>
    <w:autoRedefine/>
    <w:qFormat/>
    <w:uiPriority w:val="0"/>
    <w:rPr>
      <w:rFonts w:eastAsia="宋体"/>
      <w:kern w:val="2"/>
      <w:sz w:val="21"/>
      <w:lang w:val="en-US" w:eastAsia="zh-CN"/>
    </w:rPr>
  </w:style>
  <w:style w:type="character" w:customStyle="1" w:styleId="105">
    <w:name w:val="小 Char"/>
    <w:autoRedefine/>
    <w:qFormat/>
    <w:uiPriority w:val="0"/>
    <w:rPr>
      <w:rFonts w:ascii="宋体" w:hAnsi="Courier New" w:eastAsia="宋体"/>
      <w:kern w:val="2"/>
      <w:sz w:val="21"/>
      <w:lang w:val="en-US" w:eastAsia="zh-CN" w:bidi="ar-SA"/>
    </w:rPr>
  </w:style>
  <w:style w:type="character" w:customStyle="1" w:styleId="106">
    <w:name w:val="标题 3 字符"/>
    <w:autoRedefine/>
    <w:qFormat/>
    <w:uiPriority w:val="0"/>
    <w:rPr>
      <w:rFonts w:eastAsia="宋体"/>
      <w:b/>
      <w:kern w:val="2"/>
      <w:sz w:val="32"/>
      <w:lang w:val="en-US" w:eastAsia="zh-CN"/>
    </w:rPr>
  </w:style>
  <w:style w:type="character" w:customStyle="1" w:styleId="107">
    <w:name w:val="content-white1"/>
    <w:autoRedefine/>
    <w:qFormat/>
    <w:uiPriority w:val="0"/>
    <w:rPr>
      <w:color w:val="auto"/>
      <w:sz w:val="18"/>
      <w:u w:val="none"/>
    </w:rPr>
  </w:style>
  <w:style w:type="character" w:customStyle="1" w:styleId="108">
    <w:name w:val="日期 Char"/>
    <w:link w:val="32"/>
    <w:autoRedefine/>
    <w:qFormat/>
    <w:uiPriority w:val="0"/>
    <w:rPr>
      <w:kern w:val="2"/>
      <w:sz w:val="28"/>
    </w:rPr>
  </w:style>
  <w:style w:type="character" w:customStyle="1" w:styleId="109">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0">
    <w:name w:val="页眉 Char"/>
    <w:link w:val="36"/>
    <w:autoRedefine/>
    <w:qFormat/>
    <w:uiPriority w:val="99"/>
    <w:rPr>
      <w:kern w:val="2"/>
      <w:sz w:val="18"/>
    </w:rPr>
  </w:style>
  <w:style w:type="character" w:customStyle="1" w:styleId="111">
    <w:name w:val="Char Char4"/>
    <w:autoRedefine/>
    <w:qFormat/>
    <w:uiPriority w:val="0"/>
    <w:rPr>
      <w:rFonts w:eastAsia="宋体"/>
      <w:b/>
      <w:kern w:val="2"/>
      <w:sz w:val="21"/>
      <w:lang w:val="en-US" w:eastAsia="zh-CN"/>
    </w:rPr>
  </w:style>
  <w:style w:type="character" w:customStyle="1" w:styleId="112">
    <w:name w:val="未命名11"/>
    <w:autoRedefine/>
    <w:qFormat/>
    <w:uiPriority w:val="0"/>
    <w:rPr>
      <w:color w:val="77FFFF"/>
      <w:sz w:val="24"/>
    </w:rPr>
  </w:style>
  <w:style w:type="character" w:customStyle="1" w:styleId="113">
    <w:name w:val="font21"/>
    <w:autoRedefine/>
    <w:qFormat/>
    <w:uiPriority w:val="0"/>
    <w:rPr>
      <w:rFonts w:hint="default" w:ascii="Times New Roman" w:hAnsi="Times New Roman" w:cs="Times New Roman"/>
      <w:color w:val="000000"/>
      <w:sz w:val="24"/>
      <w:szCs w:val="24"/>
      <w:u w:val="none"/>
    </w:rPr>
  </w:style>
  <w:style w:type="character" w:customStyle="1" w:styleId="114">
    <w:name w:val="Char Char3"/>
    <w:autoRedefine/>
    <w:qFormat/>
    <w:uiPriority w:val="0"/>
    <w:rPr>
      <w:rFonts w:eastAsia="宋体"/>
      <w:kern w:val="2"/>
      <w:sz w:val="18"/>
      <w:lang w:val="en-US" w:eastAsia="zh-CN"/>
    </w:rPr>
  </w:style>
  <w:style w:type="character" w:customStyle="1" w:styleId="115">
    <w:name w:val="Table Text Char1 Char Char"/>
    <w:autoRedefine/>
    <w:qFormat/>
    <w:uiPriority w:val="0"/>
    <w:rPr>
      <w:rFonts w:ascii="Arial" w:hAnsi="Arial"/>
      <w:kern w:val="2"/>
      <w:sz w:val="18"/>
      <w:lang w:val="en-US" w:eastAsia="zh-CN" w:bidi="ar-SA"/>
    </w:rPr>
  </w:style>
  <w:style w:type="paragraph" w:customStyle="1" w:styleId="116">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8">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19">
    <w:name w:val="内容标题"/>
    <w:basedOn w:val="17"/>
    <w:autoRedefine/>
    <w:qFormat/>
    <w:uiPriority w:val="0"/>
    <w:rPr>
      <w:rFonts w:ascii="Tahoma" w:hAnsi="Tahoma"/>
      <w:sz w:val="24"/>
    </w:rPr>
  </w:style>
  <w:style w:type="paragraph" w:customStyle="1" w:styleId="120">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2">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123">
    <w:name w:val="样式 宋体 五号 行距: 单倍行距"/>
    <w:basedOn w:val="1"/>
    <w:autoRedefine/>
    <w:qFormat/>
    <w:uiPriority w:val="0"/>
    <w:pPr>
      <w:adjustRightInd w:val="0"/>
      <w:jc w:val="left"/>
    </w:pPr>
    <w:rPr>
      <w:rFonts w:ascii="宋体" w:hAnsi="宋体"/>
      <w:kern w:val="0"/>
      <w:sz w:val="21"/>
    </w:rPr>
  </w:style>
  <w:style w:type="paragraph" w:customStyle="1" w:styleId="124">
    <w:name w:val="正文表格"/>
    <w:basedOn w:val="1"/>
    <w:autoRedefine/>
    <w:qFormat/>
    <w:uiPriority w:val="0"/>
    <w:pPr>
      <w:adjustRightInd w:val="0"/>
      <w:spacing w:before="40" w:after="40"/>
    </w:pPr>
    <w:rPr>
      <w:sz w:val="24"/>
    </w:rPr>
  </w:style>
  <w:style w:type="paragraph" w:customStyle="1" w:styleId="125">
    <w:name w:val="Char1 Char Char Char"/>
    <w:basedOn w:val="1"/>
    <w:autoRedefine/>
    <w:qFormat/>
    <w:uiPriority w:val="0"/>
    <w:rPr>
      <w:rFonts w:ascii="Tahoma" w:hAnsi="Tahoma"/>
      <w:sz w:val="24"/>
    </w:rPr>
  </w:style>
  <w:style w:type="paragraph" w:customStyle="1" w:styleId="126">
    <w:name w:val="af"/>
    <w:basedOn w:val="1"/>
    <w:autoRedefine/>
    <w:qFormat/>
    <w:uiPriority w:val="0"/>
    <w:pPr>
      <w:widowControl/>
      <w:spacing w:line="300" w:lineRule="atLeast"/>
      <w:jc w:val="left"/>
    </w:pPr>
    <w:rPr>
      <w:rFonts w:ascii="宋体" w:hAnsi="宋体"/>
      <w:kern w:val="0"/>
      <w:sz w:val="18"/>
    </w:rPr>
  </w:style>
  <w:style w:type="paragraph" w:customStyle="1" w:styleId="127">
    <w:name w:val="Title - Revision"/>
    <w:basedOn w:val="53"/>
    <w:autoRedefine/>
    <w:qFormat/>
    <w:uiPriority w:val="0"/>
    <w:pPr>
      <w:spacing w:before="720"/>
    </w:pPr>
  </w:style>
  <w:style w:type="paragraph" w:customStyle="1" w:styleId="128">
    <w:name w:val="1.正文"/>
    <w:basedOn w:val="1"/>
    <w:autoRedefine/>
    <w:qFormat/>
    <w:uiPriority w:val="0"/>
    <w:pPr>
      <w:spacing w:line="360" w:lineRule="auto"/>
      <w:ind w:left="540" w:leftChars="225" w:firstLine="540" w:firstLineChars="225"/>
    </w:pPr>
    <w:rPr>
      <w:sz w:val="24"/>
    </w:rPr>
  </w:style>
  <w:style w:type="paragraph" w:customStyle="1" w:styleId="129">
    <w:name w:val="Title - Date"/>
    <w:basedOn w:val="53"/>
    <w:next w:val="1"/>
    <w:autoRedefine/>
    <w:qFormat/>
    <w:uiPriority w:val="0"/>
    <w:pPr>
      <w:spacing w:before="240" w:after="720"/>
    </w:pPr>
    <w:rPr>
      <w:sz w:val="28"/>
    </w:rPr>
  </w:style>
  <w:style w:type="paragraph" w:customStyle="1" w:styleId="130">
    <w:name w:val="00"/>
    <w:basedOn w:val="1"/>
    <w:autoRedefine/>
    <w:qFormat/>
    <w:uiPriority w:val="0"/>
    <w:pPr>
      <w:autoSpaceDE w:val="0"/>
      <w:autoSpaceDN w:val="0"/>
      <w:adjustRightInd w:val="0"/>
      <w:jc w:val="left"/>
    </w:pPr>
    <w:rPr>
      <w:rFonts w:ascii="黑体" w:eastAsia="黑体"/>
      <w:b/>
      <w:kern w:val="0"/>
      <w:sz w:val="20"/>
    </w:rPr>
  </w:style>
  <w:style w:type="paragraph" w:customStyle="1" w:styleId="131">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2">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3">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4">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5">
    <w:name w:val="正文文本缩进 21"/>
    <w:basedOn w:val="1"/>
    <w:autoRedefine/>
    <w:qFormat/>
    <w:uiPriority w:val="0"/>
    <w:pPr>
      <w:adjustRightInd w:val="0"/>
      <w:spacing w:before="120"/>
      <w:ind w:firstLine="420"/>
      <w:textAlignment w:val="baseline"/>
    </w:pPr>
    <w:rPr>
      <w:sz w:val="24"/>
    </w:rPr>
  </w:style>
  <w:style w:type="paragraph" w:customStyle="1" w:styleId="136">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7">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39">
    <w:name w:val="标准正文"/>
    <w:basedOn w:val="23"/>
    <w:autoRedefine/>
    <w:qFormat/>
    <w:uiPriority w:val="0"/>
    <w:pPr>
      <w:spacing w:before="60" w:after="60" w:line="360" w:lineRule="auto"/>
      <w:ind w:left="0" w:firstLine="482"/>
    </w:pPr>
    <w:rPr>
      <w:rFonts w:ascii="Arial" w:hAnsi="Arial"/>
      <w:sz w:val="24"/>
    </w:rPr>
  </w:style>
  <w:style w:type="paragraph" w:customStyle="1" w:styleId="140">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3"/>
    <w:next w:val="3"/>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sz w:val="21"/>
    </w:rPr>
  </w:style>
  <w:style w:type="paragraph" w:customStyle="1" w:styleId="161">
    <w:name w:val="列表项目"/>
    <w:basedOn w:val="1"/>
    <w:autoRedefine/>
    <w:qFormat/>
    <w:uiPriority w:val="0"/>
    <w:pPr>
      <w:tabs>
        <w:tab w:val="left" w:pos="420"/>
      </w:tabs>
      <w:spacing w:line="288" w:lineRule="auto"/>
      <w:ind w:left="840" w:leftChars="200" w:hanging="420" w:hangingChars="200"/>
    </w:pPr>
    <w:rPr>
      <w:sz w:val="21"/>
    </w:r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8"/>
    <w:autoRedefine/>
    <w:qFormat/>
    <w:uiPriority w:val="0"/>
    <w:pPr>
      <w:widowControl/>
      <w:adjustRightInd/>
      <w:snapToGrid/>
      <w:spacing w:beforeLines="50"/>
      <w:jc w:val="left"/>
    </w:pPr>
    <w:rPr>
      <w:snapToGrid w:val="0"/>
      <w:kern w:val="24"/>
      <w:sz w:val="28"/>
    </w:rPr>
  </w:style>
  <w:style w:type="paragraph" w:customStyle="1" w:styleId="169">
    <w:name w:val="1"/>
    <w:basedOn w:val="1"/>
    <w:next w:val="30"/>
    <w:autoRedefine/>
    <w:qFormat/>
    <w:uiPriority w:val="0"/>
    <w:rPr>
      <w:rFonts w:ascii="宋体" w:hAnsi="Courier New"/>
      <w:sz w:val="21"/>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 w:val="21"/>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rPr>
      <w:sz w:val="21"/>
    </w:rPr>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sz w:val="21"/>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2"/>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6"/>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6"/>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rPr>
      <w:sz w:val="21"/>
    </w:rPr>
  </w:style>
  <w:style w:type="paragraph" w:customStyle="1" w:styleId="201">
    <w:name w:val="Style Heading 3h3Heading 3 - oldLevel 3 HeadH3level_3PIM 3se..."/>
    <w:basedOn w:val="5"/>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6"/>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3"/>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3"/>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4"/>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rPr>
      <w:sz w:val="21"/>
    </w:rPr>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rPr>
      <w:sz w:val="21"/>
    </w:rPr>
  </w:style>
  <w:style w:type="paragraph" w:customStyle="1" w:styleId="228">
    <w:name w:val="摘要"/>
    <w:basedOn w:val="1"/>
    <w:next w:val="4"/>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rPr>
      <w:sz w:val="21"/>
    </w:r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6"/>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5"/>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251">
    <w:name w:val="List Paragraph"/>
    <w:basedOn w:val="1"/>
    <w:autoRedefine/>
    <w:qFormat/>
    <w:uiPriority w:val="99"/>
    <w:pPr>
      <w:ind w:firstLine="420" w:firstLineChars="200"/>
    </w:pPr>
  </w:style>
  <w:style w:type="paragraph" w:customStyle="1" w:styleId="252">
    <w:name w:val="111"/>
    <w:basedOn w:val="1"/>
    <w:link w:val="253"/>
    <w:autoRedefine/>
    <w:qFormat/>
    <w:uiPriority w:val="0"/>
    <w:pPr>
      <w:spacing w:beforeLines="50"/>
      <w:ind w:firstLine="200" w:firstLineChars="200"/>
    </w:pPr>
    <w:rPr>
      <w:rFonts w:ascii="方正仿宋_GBK" w:eastAsia="方正仿宋_GBK"/>
      <w:b/>
      <w:sz w:val="24"/>
      <w:szCs w:val="24"/>
    </w:rPr>
  </w:style>
  <w:style w:type="character" w:customStyle="1" w:styleId="253">
    <w:name w:val="111 Char"/>
    <w:basedOn w:val="59"/>
    <w:link w:val="252"/>
    <w:autoRedefine/>
    <w:qFormat/>
    <w:uiPriority w:val="0"/>
    <w:rPr>
      <w:rFonts w:ascii="方正仿宋_GBK" w:eastAsia="方正仿宋_GBK"/>
      <w:b/>
      <w:kern w:val="2"/>
      <w:sz w:val="24"/>
      <w:szCs w:val="24"/>
    </w:rPr>
  </w:style>
  <w:style w:type="table" w:customStyle="1" w:styleId="254">
    <w:name w:val="网格型1"/>
    <w:basedOn w:val="57"/>
    <w:autoRedefine/>
    <w:qFormat/>
    <w:uiPriority w:val="59"/>
    <w:rPr>
      <w:rFonts w:ascii="Calibri" w:hAnsi="Calibri"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11</Pages>
  <Words>492</Words>
  <Characters>2809</Characters>
  <Lines>23</Lines>
  <Paragraphs>6</Paragraphs>
  <TotalTime>17</TotalTime>
  <ScaleCrop>false</ScaleCrop>
  <LinksUpToDate>false</LinksUpToDate>
  <CharactersWithSpaces>3295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2020-05-06T01:48:00Z</dcterms:created>
  <dc:creator>罗成</dc:creator>
  <cp:lastModifiedBy>范君</cp:lastModifiedBy>
  <cp:lastPrinted>2018-08-06T08:28:00Z</cp:lastPrinted>
  <dcterms:modified xsi:type="dcterms:W3CDTF">2024-04-16T08:15:32Z</dcterms:modified>
  <dc:title>竞争性谈判文件</dc:title>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A6977F5670C44135AEDD45358B442669_13</vt:lpwstr>
  </property>
</Properties>
</file>