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衡东一中</w:t>
      </w:r>
      <w:r>
        <w:rPr>
          <w:rFonts w:hint="eastAsia" w:ascii="黑体" w:hAnsi="黑体" w:eastAsia="黑体" w:cs="黑体"/>
          <w:sz w:val="36"/>
          <w:szCs w:val="36"/>
        </w:rPr>
        <w:t>防盗网（窗）逃生窗口改造报价单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033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防盗网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1*1米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4960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防盗窗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1*1米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28350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60" w:type="dxa"/>
            <w:gridSpan w:val="3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33310元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备注：宿舍、教学楼防盗窗（网）原有基础开设一个1*1米的逃生窗口。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mFjMzZlMTIyNGVlZWVlY2UzMDVhYTFjYjc1M2YifQ=="/>
  </w:docVars>
  <w:rsids>
    <w:rsidRoot w:val="00000000"/>
    <w:rsid w:val="2B55496D"/>
    <w:rsid w:val="662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93</Characters>
  <Lines>0</Lines>
  <Paragraphs>0</Paragraphs>
  <TotalTime>21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2024-06-17T06:56:00Z</dcterms:created>
  <dc:creator>Administrator</dc:creator>
  <cp:lastModifiedBy>企业用户_239606984</cp:lastModifiedBy>
  <dcterms:modified xsi:type="dcterms:W3CDTF">2024-06-24T03:31:07Z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CA3FE96902334FCF91F596BA6B4C5CF9_12</vt:lpwstr>
  </property>
</Properties>
</file>