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F6822">
      <w:pPr>
        <w:ind w:firstLine="2640" w:firstLineChars="1100"/>
        <w:rPr>
          <w:rFonts w:hint="eastAsia"/>
          <w:lang w:val="en-US" w:eastAsia="zh-CN"/>
        </w:rPr>
      </w:pPr>
    </w:p>
    <w:p w14:paraId="3618DE67">
      <w:pPr>
        <w:ind w:firstLine="2640" w:firstLineChars="1100"/>
        <w:rPr>
          <w:rFonts w:hint="eastAsia"/>
          <w:lang w:val="en-US" w:eastAsia="zh-CN"/>
        </w:rPr>
      </w:pPr>
      <w:bookmarkStart w:id="0" w:name="_GoBack"/>
    </w:p>
    <w:p w14:paraId="124680B6">
      <w:pPr>
        <w:ind w:firstLine="3092" w:firstLineChars="1100"/>
        <w:rPr>
          <w:rFonts w:hint="default" w:eastAsiaTheme="minor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中医夜市场地布置报价清单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617"/>
        <w:gridCol w:w="934"/>
        <w:gridCol w:w="1415"/>
        <w:gridCol w:w="1529"/>
        <w:gridCol w:w="2138"/>
      </w:tblGrid>
      <w:tr w14:paraId="6B59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5C71C24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617" w:type="dxa"/>
          </w:tcPr>
          <w:p w14:paraId="63A00F9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934" w:type="dxa"/>
          </w:tcPr>
          <w:p w14:paraId="03B96BA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15" w:type="dxa"/>
          </w:tcPr>
          <w:p w14:paraId="1A53DB5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529" w:type="dxa"/>
          </w:tcPr>
          <w:p w14:paraId="6D3F6A4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</w:t>
            </w:r>
          </w:p>
        </w:tc>
        <w:tc>
          <w:tcPr>
            <w:tcW w:w="2138" w:type="dxa"/>
          </w:tcPr>
          <w:p w14:paraId="6D2F748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7164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7A70A32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17" w:type="dxa"/>
          </w:tcPr>
          <w:p w14:paraId="390198D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帐篷</w:t>
            </w:r>
          </w:p>
        </w:tc>
        <w:tc>
          <w:tcPr>
            <w:tcW w:w="934" w:type="dxa"/>
          </w:tcPr>
          <w:p w14:paraId="6E159D8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13套</w:t>
            </w:r>
          </w:p>
        </w:tc>
        <w:tc>
          <w:tcPr>
            <w:tcW w:w="1415" w:type="dxa"/>
          </w:tcPr>
          <w:p w14:paraId="65826D5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1529" w:type="dxa"/>
          </w:tcPr>
          <w:p w14:paraId="566300C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3900</w:t>
            </w:r>
          </w:p>
        </w:tc>
        <w:tc>
          <w:tcPr>
            <w:tcW w:w="2138" w:type="dxa"/>
          </w:tcPr>
          <w:p w14:paraId="4BE9BE4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2桌4椅</w:t>
            </w:r>
          </w:p>
        </w:tc>
      </w:tr>
      <w:tr w14:paraId="4DBF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5768F6E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17" w:type="dxa"/>
          </w:tcPr>
          <w:p w14:paraId="424DD28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夜市门头</w:t>
            </w:r>
          </w:p>
        </w:tc>
        <w:tc>
          <w:tcPr>
            <w:tcW w:w="934" w:type="dxa"/>
          </w:tcPr>
          <w:p w14:paraId="3B40B6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1座</w:t>
            </w:r>
          </w:p>
        </w:tc>
        <w:tc>
          <w:tcPr>
            <w:tcW w:w="1415" w:type="dxa"/>
          </w:tcPr>
          <w:p w14:paraId="337D71E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</w:t>
            </w:r>
          </w:p>
        </w:tc>
        <w:tc>
          <w:tcPr>
            <w:tcW w:w="1529" w:type="dxa"/>
          </w:tcPr>
          <w:p w14:paraId="3BD18E1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</w:t>
            </w:r>
          </w:p>
        </w:tc>
        <w:tc>
          <w:tcPr>
            <w:tcW w:w="2138" w:type="dxa"/>
          </w:tcPr>
          <w:p w14:paraId="50DF258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KT板+桁架</w:t>
            </w:r>
          </w:p>
        </w:tc>
      </w:tr>
      <w:tr w14:paraId="7788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30A9653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17" w:type="dxa"/>
          </w:tcPr>
          <w:p w14:paraId="1CCE10D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照明</w:t>
            </w:r>
          </w:p>
        </w:tc>
        <w:tc>
          <w:tcPr>
            <w:tcW w:w="934" w:type="dxa"/>
          </w:tcPr>
          <w:p w14:paraId="09A043B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13套</w:t>
            </w:r>
          </w:p>
        </w:tc>
        <w:tc>
          <w:tcPr>
            <w:tcW w:w="1415" w:type="dxa"/>
          </w:tcPr>
          <w:p w14:paraId="50B854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 w14:paraId="02B7F42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</w:t>
            </w:r>
          </w:p>
        </w:tc>
        <w:tc>
          <w:tcPr>
            <w:tcW w:w="2138" w:type="dxa"/>
          </w:tcPr>
          <w:p w14:paraId="60634A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220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2ABAB15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 w14:paraId="7632AB0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</w:tcPr>
          <w:p w14:paraId="7107437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5" w:type="dxa"/>
          </w:tcPr>
          <w:p w14:paraId="0D19F3B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 w14:paraId="41638CD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 w14:paraId="2049869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58E8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06D93A2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617" w:type="dxa"/>
          </w:tcPr>
          <w:p w14:paraId="56EFAD3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</w:tcPr>
          <w:p w14:paraId="77D700B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5" w:type="dxa"/>
          </w:tcPr>
          <w:p w14:paraId="1CBEDB2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 w14:paraId="0F6C871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6600</w:t>
            </w:r>
          </w:p>
        </w:tc>
        <w:tc>
          <w:tcPr>
            <w:tcW w:w="2138" w:type="dxa"/>
          </w:tcPr>
          <w:p w14:paraId="006351A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 w14:paraId="74867A5F">
      <w:pPr>
        <w:rPr>
          <w:rFonts w:hint="default" w:eastAsiaTheme="minorEastAsia"/>
          <w:lang w:val="en-US" w:eastAsia="zh-CN"/>
        </w:rPr>
      </w:pPr>
    </w:p>
    <w:p w14:paraId="03C9366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湖南羿点传媒有限公司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648DC"/>
    <w:rsid w:val="038648DC"/>
    <w:rsid w:val="4E91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4"/>
      <w:szCs w:val="4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2025-07-05T06:44:00Z</dcterms:created>
  <dc:creator>圣火传媒   杨宁</dc:creator>
  <cp:lastModifiedBy>圣火传媒   杨宁</cp:lastModifiedBy>
  <dcterms:modified xsi:type="dcterms:W3CDTF">2025-07-05T06:50:37Z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6B2A4EDC0362487FB95754B02A675612_11</vt:lpwstr>
  </property>
  <property fmtid="{D5CDD505-2E9C-101B-9397-08002B2CF9AE}" pid="4" name="KSOTemplateDocerSaveRecord">
    <vt:lpwstr>eyJoZGlkIjoiZmNlNDMxMGMwNzZjNTNiNGE3YWNlMThlNDQ3NDAzZTEiLCJ1c2VySWQiOiIzNzI5MjM4OTYifQ==</vt:lpwstr>
  </property>
</Properties>
</file>