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0"/>
          <w:szCs w:val="30"/>
        </w:rPr>
      </w:pPr>
      <w:r>
        <w:rPr>
          <w:rFonts w:hint="eastAsia" w:ascii="黑体" w:hAnsi="黑体" w:eastAsia="黑体" w:cs="黑体"/>
          <w:b/>
          <w:sz w:val="44"/>
          <w:szCs w:val="44"/>
          <w:lang w:val="en-US" w:eastAsia="zh-CN"/>
        </w:rPr>
        <w:t>湖南国防工业职业技术学院老食堂消防改造项目</w:t>
      </w:r>
      <w:r>
        <w:rPr>
          <w:rFonts w:hint="eastAsia" w:ascii="黑体" w:hAnsi="黑体" w:eastAsia="黑体" w:cs="黑体"/>
          <w:b/>
          <w:sz w:val="44"/>
          <w:szCs w:val="44"/>
        </w:rPr>
        <w:t>招标清单编制说明</w:t>
      </w:r>
    </w:p>
    <w:p>
      <w:pPr>
        <w:spacing w:line="360" w:lineRule="auto"/>
      </w:pPr>
      <w:r>
        <w:rPr>
          <w:rFonts w:hint="eastAsia" w:ascii="黑体" w:hAnsi="黑体" w:eastAsia="黑体" w:cs="黑体"/>
          <w:sz w:val="28"/>
          <w:szCs w:val="28"/>
        </w:rPr>
        <w:t>一、项目基本情况</w:t>
      </w:r>
    </w:p>
    <w:p>
      <w:pPr>
        <w:spacing w:line="360" w:lineRule="auto"/>
        <w:ind w:left="-2" w:leftChars="-1" w:firstLine="571" w:firstLineChars="204"/>
        <w:rPr>
          <w:rFonts w:ascii="宋体" w:hAnsi="宋体" w:cs="宋体"/>
          <w:sz w:val="28"/>
          <w:szCs w:val="28"/>
        </w:rPr>
      </w:pPr>
      <w:r>
        <w:rPr>
          <w:rFonts w:hint="eastAsia" w:asciiTheme="minorEastAsia" w:hAnsiTheme="minorEastAsia" w:cstheme="minorEastAsia"/>
          <w:sz w:val="28"/>
          <w:szCs w:val="28"/>
        </w:rPr>
        <w:t>1、建设单位：</w:t>
      </w:r>
      <w:r>
        <w:rPr>
          <w:rFonts w:hint="eastAsia" w:ascii="宋体" w:hAnsi="宋体" w:cs="宋体"/>
          <w:sz w:val="28"/>
          <w:szCs w:val="28"/>
        </w:rPr>
        <w:t>湖南</w:t>
      </w:r>
      <w:r>
        <w:rPr>
          <w:rFonts w:hint="eastAsia" w:ascii="宋体" w:hAnsi="宋体" w:cs="宋体"/>
          <w:sz w:val="28"/>
          <w:szCs w:val="28"/>
          <w:lang w:val="en-US" w:eastAsia="zh-CN"/>
        </w:rPr>
        <w:t>国防工业职业技术学院</w:t>
      </w:r>
    </w:p>
    <w:p>
      <w:pPr>
        <w:adjustRightInd w:val="0"/>
        <w:snapToGrid w:val="0"/>
        <w:spacing w:line="360" w:lineRule="auto"/>
        <w:ind w:firstLine="560" w:firstLineChars="200"/>
        <w:rPr>
          <w:rFonts w:hint="default" w:asciiTheme="minorEastAsia" w:hAnsiTheme="minorEastAsia" w:cstheme="minorEastAsia"/>
          <w:sz w:val="28"/>
          <w:szCs w:val="28"/>
          <w:lang w:val="en-US"/>
        </w:rPr>
      </w:pPr>
      <w:r>
        <w:rPr>
          <w:rFonts w:hint="eastAsia" w:ascii="宋体" w:hAnsi="宋体" w:cs="宋体"/>
          <w:sz w:val="28"/>
          <w:szCs w:val="28"/>
        </w:rPr>
        <w:t>2、建设地点：湖南</w:t>
      </w:r>
      <w:r>
        <w:rPr>
          <w:rFonts w:hint="eastAsia" w:ascii="宋体" w:hAnsi="宋体" w:cs="宋体"/>
          <w:sz w:val="28"/>
          <w:szCs w:val="28"/>
          <w:lang w:val="en-US" w:eastAsia="zh-CN"/>
        </w:rPr>
        <w:t>国防工业职业技术学院院内</w:t>
      </w:r>
    </w:p>
    <w:p>
      <w:pPr>
        <w:spacing w:line="360" w:lineRule="auto"/>
        <w:jc w:val="left"/>
        <w:rPr>
          <w:rFonts w:ascii="宋体" w:hAnsi="宋体"/>
          <w:sz w:val="28"/>
          <w:szCs w:val="28"/>
        </w:rPr>
      </w:pPr>
      <w:r>
        <w:rPr>
          <w:rFonts w:hint="eastAsia" w:ascii="黑体" w:hAnsi="黑体" w:eastAsia="黑体" w:cs="黑体"/>
          <w:sz w:val="28"/>
          <w:szCs w:val="28"/>
        </w:rPr>
        <w:t>二、工程概况</w:t>
      </w:r>
    </w:p>
    <w:p>
      <w:pPr>
        <w:adjustRightInd w:val="0"/>
        <w:snapToGrid w:val="0"/>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本项目为</w:t>
      </w:r>
      <w:r>
        <w:rPr>
          <w:rFonts w:hint="eastAsia" w:ascii="宋体" w:hAnsi="宋体" w:cs="宋体"/>
          <w:sz w:val="28"/>
          <w:szCs w:val="28"/>
        </w:rPr>
        <w:t>湖南国防工业职业技术学院老食堂消防改造项目</w:t>
      </w:r>
      <w:r>
        <w:rPr>
          <w:rFonts w:hint="eastAsia" w:asciiTheme="minorEastAsia" w:hAnsiTheme="minorEastAsia" w:cstheme="minorEastAsia"/>
          <w:sz w:val="28"/>
          <w:szCs w:val="28"/>
        </w:rPr>
        <w:t>，位于</w:t>
      </w:r>
      <w:r>
        <w:rPr>
          <w:rFonts w:hint="eastAsia" w:asciiTheme="minorEastAsia" w:hAnsiTheme="minorEastAsia" w:cstheme="minorEastAsia"/>
          <w:sz w:val="28"/>
          <w:szCs w:val="28"/>
          <w:lang w:val="en-US" w:eastAsia="zh-CN"/>
        </w:rPr>
        <w:t>湘潭市雨湖区楠竹山学院路1号</w:t>
      </w:r>
      <w:r>
        <w:rPr>
          <w:rFonts w:hint="eastAsia" w:ascii="宋体" w:hAnsi="宋体" w:cs="宋体"/>
          <w:sz w:val="28"/>
          <w:szCs w:val="28"/>
        </w:rPr>
        <w:t>湖南国防工业职业技术学院</w:t>
      </w:r>
      <w:r>
        <w:rPr>
          <w:rFonts w:hint="eastAsia" w:ascii="宋体" w:hAnsi="宋体" w:cs="宋体"/>
          <w:sz w:val="28"/>
          <w:szCs w:val="28"/>
          <w:lang w:val="en-US" w:eastAsia="zh-CN"/>
        </w:rPr>
        <w:t>内</w:t>
      </w:r>
      <w:r>
        <w:rPr>
          <w:rFonts w:hint="eastAsia" w:asciiTheme="minorEastAsia" w:hAnsiTheme="minorEastAsia" w:cstheme="minorEastAsia"/>
          <w:sz w:val="28"/>
          <w:szCs w:val="28"/>
        </w:rPr>
        <w:t>。</w:t>
      </w:r>
    </w:p>
    <w:p>
      <w:pPr>
        <w:spacing w:line="360" w:lineRule="auto"/>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本工程内容包括</w:t>
      </w:r>
      <w:r>
        <w:rPr>
          <w:rFonts w:hint="eastAsia" w:asciiTheme="minorEastAsia" w:hAnsiTheme="minorEastAsia" w:cstheme="minorEastAsia"/>
          <w:sz w:val="28"/>
          <w:szCs w:val="28"/>
          <w:lang w:val="en-US" w:eastAsia="zh-CN"/>
        </w:rPr>
        <w:t>防火门改造、消火栓系统改造、自动火灾报警系统改造、智能应急照明系统改造及可燃气体探测报警系统改造等</w:t>
      </w:r>
      <w:r>
        <w:rPr>
          <w:rFonts w:hint="eastAsia" w:asciiTheme="minorEastAsia" w:hAnsiTheme="minorEastAsia" w:cstheme="minorEastAsia"/>
          <w:sz w:val="28"/>
          <w:szCs w:val="28"/>
        </w:rPr>
        <w:t>。</w:t>
      </w:r>
    </w:p>
    <w:p>
      <w:pPr>
        <w:spacing w:line="360" w:lineRule="auto"/>
        <w:jc w:val="left"/>
        <w:rPr>
          <w:sz w:val="28"/>
          <w:szCs w:val="28"/>
        </w:rPr>
      </w:pPr>
      <w:r>
        <w:rPr>
          <w:rFonts w:hint="eastAsia" w:ascii="黑体" w:hAnsi="黑体" w:eastAsia="黑体" w:cs="黑体"/>
          <w:sz w:val="28"/>
          <w:szCs w:val="28"/>
        </w:rPr>
        <w:t>三、编制依据</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1、湖南省人民政府2004年颁布的第192号令《湖南省建设工程造价管理办法》；</w:t>
      </w:r>
    </w:p>
    <w:p>
      <w:pPr>
        <w:adjustRightInd w:val="0"/>
        <w:snapToGrid w:val="0"/>
        <w:spacing w:line="360" w:lineRule="auto"/>
        <w:ind w:firstLine="56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w:t>
      </w:r>
      <w:r>
        <w:rPr>
          <w:rFonts w:hint="eastAsia"/>
          <w:sz w:val="28"/>
          <w:szCs w:val="28"/>
        </w:rPr>
        <w:t>中华人民共和国</w:t>
      </w:r>
      <w:r>
        <w:rPr>
          <w:sz w:val="28"/>
          <w:szCs w:val="28"/>
        </w:rPr>
        <w:t>国家标准（</w:t>
      </w:r>
      <w:r>
        <w:rPr>
          <w:rFonts w:hint="eastAsia"/>
          <w:sz w:val="28"/>
          <w:szCs w:val="28"/>
        </w:rPr>
        <w:t>GB50500-2013</w:t>
      </w:r>
      <w:r>
        <w:rPr>
          <w:sz w:val="28"/>
          <w:szCs w:val="28"/>
        </w:rPr>
        <w:t>）</w:t>
      </w:r>
      <w:r>
        <w:rPr>
          <w:rFonts w:hint="eastAsia"/>
          <w:sz w:val="28"/>
          <w:szCs w:val="28"/>
        </w:rPr>
        <w:t>《建设工程工程量清单计价规范》</w:t>
      </w:r>
      <w:r>
        <w:rPr>
          <w:rFonts w:hint="eastAsia" w:asciiTheme="minorEastAsia" w:hAnsiTheme="minorEastAsia" w:cstheme="minorEastAsia"/>
          <w:sz w:val="28"/>
          <w:szCs w:val="28"/>
        </w:rPr>
        <w:t>；</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、湘建价【2020】56号文《湖南省住房和城乡建设厅关于印发2020</w:t>
      </w:r>
      <w:r>
        <w:rPr>
          <w:rFonts w:hint="eastAsia" w:ascii="宋体" w:hAnsi="宋体" w:eastAsia="宋体" w:cs="宋体"/>
          <w:sz w:val="28"/>
          <w:szCs w:val="28"/>
        </w:rPr>
        <w:t>&lt;</w:t>
      </w:r>
      <w:r>
        <w:rPr>
          <w:rFonts w:hint="eastAsia" w:asciiTheme="minorEastAsia" w:hAnsiTheme="minorEastAsia" w:cstheme="minorEastAsia"/>
          <w:sz w:val="28"/>
          <w:szCs w:val="28"/>
        </w:rPr>
        <w:t>湖南省建设工程计价办法</w:t>
      </w:r>
      <w:r>
        <w:rPr>
          <w:rFonts w:hint="eastAsia" w:ascii="宋体" w:hAnsi="宋体" w:eastAsia="宋体" w:cs="宋体"/>
          <w:sz w:val="28"/>
          <w:szCs w:val="28"/>
        </w:rPr>
        <w:t>&gt;</w:t>
      </w:r>
      <w:r>
        <w:rPr>
          <w:rFonts w:hint="eastAsia" w:asciiTheme="minorEastAsia" w:hAnsiTheme="minorEastAsia" w:cstheme="minorEastAsia"/>
          <w:sz w:val="28"/>
          <w:szCs w:val="28"/>
        </w:rPr>
        <w:t>及</w:t>
      </w:r>
      <w:r>
        <w:rPr>
          <w:rFonts w:hint="eastAsia" w:ascii="宋体" w:hAnsi="宋体" w:eastAsia="宋体" w:cs="宋体"/>
          <w:sz w:val="28"/>
          <w:szCs w:val="28"/>
        </w:rPr>
        <w:t>&lt;</w:t>
      </w:r>
      <w:r>
        <w:rPr>
          <w:rFonts w:hint="eastAsia" w:asciiTheme="minorEastAsia" w:hAnsiTheme="minorEastAsia" w:cstheme="minorEastAsia"/>
          <w:sz w:val="28"/>
          <w:szCs w:val="28"/>
        </w:rPr>
        <w:t>湖南省建设工程消耗量标准</w:t>
      </w:r>
      <w:r>
        <w:rPr>
          <w:rFonts w:hint="eastAsia" w:ascii="宋体" w:hAnsi="宋体" w:eastAsia="宋体" w:cs="宋体"/>
          <w:sz w:val="28"/>
          <w:szCs w:val="28"/>
        </w:rPr>
        <w:t>&gt;</w:t>
      </w:r>
      <w:r>
        <w:rPr>
          <w:rFonts w:hint="eastAsia" w:asciiTheme="minorEastAsia" w:hAnsiTheme="minorEastAsia" w:cstheme="minorEastAsia"/>
          <w:sz w:val="28"/>
          <w:szCs w:val="28"/>
        </w:rPr>
        <w:t>的通知》；</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、湘建价【2019】47号《湖南省住房和城乡建设厅关于调整建设工程销项税额税率和材料价格综合税率计费标准的通知》；</w:t>
      </w:r>
    </w:p>
    <w:p>
      <w:pPr>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、湘建价【2022】146号文《湖南省建设工程计价依据动态调整汇编（2022年度第一期）》；</w:t>
      </w:r>
    </w:p>
    <w:p>
      <w:pPr>
        <w:adjustRightInd w:val="0"/>
        <w:snapToGrid w:val="0"/>
        <w:spacing w:line="360" w:lineRule="auto"/>
        <w:ind w:firstLine="560" w:firstLineChars="200"/>
        <w:rPr>
          <w:b/>
          <w:color w:val="000000" w:themeColor="text1"/>
          <w:sz w:val="52"/>
          <w:szCs w:val="52"/>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w:t>
      </w:r>
      <w:r>
        <w:rPr>
          <w:rFonts w:hint="eastAsia"/>
          <w:sz w:val="28"/>
          <w:szCs w:val="28"/>
        </w:rPr>
        <w:t>材料价格按</w:t>
      </w:r>
      <w:r>
        <w:rPr>
          <w:rFonts w:hint="eastAsia" w:asciiTheme="minorEastAsia" w:hAnsiTheme="minorEastAsia" w:cstheme="minorEastAsia"/>
          <w:sz w:val="28"/>
          <w:szCs w:val="28"/>
        </w:rPr>
        <w:t>202</w:t>
      </w:r>
      <w:r>
        <w:rPr>
          <w:rFonts w:asciiTheme="minorEastAsia" w:hAnsiTheme="minorEastAsia" w:cstheme="minorEastAsia"/>
          <w:sz w:val="28"/>
          <w:szCs w:val="28"/>
        </w:rPr>
        <w:t>3</w:t>
      </w:r>
      <w:r>
        <w:rPr>
          <w:rFonts w:hint="eastAsia" w:asciiTheme="minorEastAsia" w:hAnsiTheme="minorEastAsia" w:cstheme="minorEastAsia"/>
          <w:sz w:val="28"/>
          <w:szCs w:val="28"/>
        </w:rPr>
        <w:t>年第</w:t>
      </w:r>
      <w:r>
        <w:rPr>
          <w:rFonts w:hint="eastAsia" w:asciiTheme="minorEastAsia" w:hAnsiTheme="minorEastAsia" w:cstheme="minorEastAsia"/>
          <w:sz w:val="28"/>
          <w:szCs w:val="28"/>
          <w:lang w:val="en-US" w:eastAsia="zh-CN"/>
        </w:rPr>
        <w:t>11~12月</w:t>
      </w:r>
      <w:r>
        <w:rPr>
          <w:rFonts w:hint="eastAsia"/>
          <w:sz w:val="28"/>
          <w:szCs w:val="28"/>
        </w:rPr>
        <w:t>《湘潭建设造价》发布的</w:t>
      </w:r>
      <w:r>
        <w:rPr>
          <w:rFonts w:hint="eastAsia"/>
          <w:sz w:val="28"/>
          <w:szCs w:val="28"/>
          <w:lang w:val="en-US" w:eastAsia="zh-CN"/>
        </w:rPr>
        <w:t>市场综合</w:t>
      </w:r>
      <w:r>
        <w:rPr>
          <w:rFonts w:hint="eastAsia"/>
          <w:sz w:val="28"/>
          <w:szCs w:val="28"/>
        </w:rPr>
        <w:t>价，缺项</w:t>
      </w:r>
      <w:r>
        <w:rPr>
          <w:sz w:val="28"/>
          <w:szCs w:val="28"/>
        </w:rPr>
        <w:t>材料参考</w:t>
      </w:r>
      <w:r>
        <w:rPr>
          <w:rFonts w:hint="eastAsia"/>
          <w:sz w:val="28"/>
          <w:szCs w:val="28"/>
          <w:lang w:val="en-US" w:eastAsia="zh-CN"/>
        </w:rPr>
        <w:t>信息</w:t>
      </w:r>
      <w:r>
        <w:rPr>
          <w:sz w:val="28"/>
          <w:szCs w:val="28"/>
        </w:rPr>
        <w:t>价格</w:t>
      </w:r>
      <w:r>
        <w:rPr>
          <w:rFonts w:hint="eastAsia"/>
          <w:sz w:val="28"/>
          <w:szCs w:val="28"/>
          <w:lang w:val="en-US" w:eastAsia="zh-CN"/>
        </w:rPr>
        <w:t>或市场询价</w:t>
      </w:r>
      <w:r>
        <w:rPr>
          <w:rFonts w:hint="eastAsia"/>
          <w:sz w:val="28"/>
          <w:szCs w:val="28"/>
          <w:lang w:eastAsia="zh-CN"/>
        </w:rPr>
        <w:t>。</w:t>
      </w:r>
      <w:bookmarkStart w:id="0" w:name="_GoBack"/>
      <w:bookmarkEnd w:id="0"/>
      <w:r>
        <w:rPr>
          <w:rFonts w:hint="eastAsia" w:ascii="宋体" w:hAnsi="宋体" w:cs="宋体"/>
          <w:sz w:val="28"/>
          <w:szCs w:val="28"/>
        </w:rPr>
        <w:t xml:space="preserve">                    </w:t>
      </w:r>
    </w:p>
    <w:sectPr>
      <w:headerReference r:id="rId4" w:type="first"/>
      <w:footerReference r:id="rId6" w:type="first"/>
      <w:headerReference r:id="rId3" w:type="default"/>
      <w:footerReference r:id="rId5" w:type="default"/>
      <w:pgSz w:w="11906" w:h="16838"/>
      <w:pgMar w:top="1701" w:right="1134" w:bottom="1417" w:left="1701"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criptC">
    <w:altName w:val="Segoe Print"/>
    <w:panose1 w:val="00000000000000000000"/>
    <w:charset w:val="00"/>
    <w:family w:val="auto"/>
    <w:pitch w:val="default"/>
    <w:sig w:usb0="00000000"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1" o:spid="_x0000_s3074" o:spt="202" type="#_x0000_t202" style="position:absolute;left:0pt;margin-top:0pt;height:11.65pt;width:27.1pt;mso-position-horizontal:center;mso-position-horizontal-relative:margin;mso-wrap-style:none;z-index:251659264;mso-width-relative:page;mso-height-relative:page;" filled="f" stroked="f" coordsize="21600,21600" o:gfxdata="UEsDBAoAAAAAAIdO4kAAAAAAAAAAAAAAAAAEAAAAZHJzL1BLAwQUAAAACACHTuJA5fY94NIAAAAD&#10;AQAADwAAAGRycy9kb3ducmV2LnhtbE2PzU7DMBCE70i8g7WVuFGnKT9ViNNDJS7cKKgSt228jaPa&#10;68h20+TtMVzgstJoRjPf1tvJWTFSiL1nBatlAYK49brnTsHnx+v9BkRMyBqtZ1IwU4Rtc3tTY6X9&#10;ld9p3KdO5BKOFSowKQ2VlLE15DAu/UCcvZMPDlOWoZM64DWXOyvLoniSDnvOCwYH2hlqz/uLU/A8&#10;HTwNkXb0dRrbYPp5Y99mpe4Wq+IFRKIp/YXhBz+jQ5OZjv7COgqrID+Sfm/2Hh9KEEcF5XoNsqnl&#10;f/bmG1BLAwQUAAAACACHTuJArGopg94BAACzAwAADgAAAGRycy9lMm9Eb2MueG1srVPBbtswDL0P&#10;2D8IujeO03TtjDhF1yLDgG4r0O4DZFm2hVmiQCmxs68fJcdZt92GXQSapJ4eH583t6Pp2UGh12BL&#10;ni+WnCkroda2Lfm3l93FDWc+CFuLHqwq+VF5frt9+2YzuEKtoIO+VsgIxPpicCXvQnBFlnnZKSP8&#10;ApyyVGwAjQj0iW1WoxgI3fTZarl8lw2AtUOQynvKPkxFvk34TaNk+No0XgXWl5y4hXRiOqt4ZtuN&#10;KFoUrtPyREP8AwsjtKVHz1APIgi2R/0XlNESwUMTFhJMBk2jpUoz0DT58o9pnjvhVJqFxPHuLJP/&#10;f7Dyy+EJma5LvuLMCkMrelFjYB9gZHlUZ3C+oKZnR21hpDRtOU3q3SPI755ZuO+EbdUdIgydEjWx&#10;SzezV1cnHB9BquEz1PSM2AdIQGODJkpHYjBCpy0dz5uJVCQlL9fr/Joqkkr5+vr91VXklolivuzQ&#10;h48KDItByZEWn8DF4dGHqXVuiW9Z2Om+T8vv7W8JwoyZRD7ynZiHsRpPYlRQH2kMhMlL5H0KOsAf&#10;nA3ko5JbMjpn/SdLQkTLzQHOQTUHwkq6WPLA2RTeh8mae4e67Qh3lvqOxNrpNEhUdeJwYknOSFKc&#10;XByt9/o7df3617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X2PeDSAAAAAwEAAA8AAAAAAAAA&#10;AQAgAAAAIgAAAGRycy9kb3ducmV2LnhtbFBLAQIUABQAAAAIAIdO4kCsaimD3gEAALMDAAAOAAAA&#10;AAAAAAEAIAAAACEBAABkcnMvZTJvRG9jLnhtbFBLBQYAAAAABgAGAFkBAABxBQAAAAA=&#10;">
          <v:path/>
          <v:fill on="f" focussize="0,0"/>
          <v:stroke on="f" joinstyle="miter"/>
          <v:imagedata o:title=""/>
          <o:lock v:ext="edit"/>
          <v:textbox inset="0mm,0mm,0mm,0mm" style="mso-fit-shape-to-text:t;">
            <w:txbxContent>
              <w:p>
                <w:pPr>
                  <w:pStyle w:val="4"/>
                </w:pPr>
                <w:r>
                  <w:rPr>
                    <w:rFonts w:hint="eastAsia"/>
                  </w:rPr>
                  <w:t>第</w:t>
                </w:r>
                <w:r>
                  <w:fldChar w:fldCharType="begin"/>
                </w:r>
                <w:r>
                  <w:instrText xml:space="preserve"> PAGE  \* MERGEFORMAT </w:instrText>
                </w:r>
                <w:r>
                  <w:fldChar w:fldCharType="separate"/>
                </w:r>
                <w:r>
                  <w:t>2</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2" o:spid="_x0000_s3073" o:spt="202" type="#_x0000_t202" style="position:absolute;left:0pt;margin-top:0pt;height:11.65pt;width:27.1pt;mso-position-horizontal:center;mso-position-horizontal-relative:margin;mso-wrap-style:none;z-index:251660288;mso-width-relative:page;mso-height-relative:page;" filled="f" stroked="f" coordsize="21600,21600" o:gfxdata="UEsDBAoAAAAAAIdO4kAAAAAAAAAAAAAAAAAEAAAAZHJzL1BLAwQUAAAACACHTuJA5fY94NIAAAAD&#10;AQAADwAAAGRycy9kb3ducmV2LnhtbE2PzU7DMBCE70i8g7WVuFGnKT9ViNNDJS7cKKgSt228jaPa&#10;68h20+TtMVzgstJoRjPf1tvJWTFSiL1nBatlAYK49brnTsHnx+v9BkRMyBqtZ1IwU4Rtc3tTY6X9&#10;ld9p3KdO5BKOFSowKQ2VlLE15DAu/UCcvZMPDlOWoZM64DWXOyvLoniSDnvOCwYH2hlqz/uLU/A8&#10;HTwNkXb0dRrbYPp5Y99mpe4Wq+IFRKIp/YXhBz+jQ5OZjv7COgqrID+Sfm/2Hh9KEEcF5XoNsqnl&#10;f/bmG1BLAwQUAAAACACHTuJAaLiEuN4BAACzAwAADgAAAGRycy9lMm9Eb2MueG1srVPbjtMwEH1H&#10;4h8sv9M0pctC1HS17KoIablIu3zAxHEai8Rjjd0m5esZO01Z4A3xYk3G4zNnzpxsbsa+E0dN3qAt&#10;Zb5YSqGtwtrYfSm/Pe1evZXCB7A1dGh1KU/ay5vtyxebwRV6hS12tSbBINYXgytlG4IrssyrVvfg&#10;F+i05csGqYfAn7TPaoKB0fsuWy2Xb7IBqXaESnvP2fvpUm4TftNoFb40jddBdKVkbiGdlM4qntl2&#10;A8WewLVGnWnAP7DowVhueoG6hwDiQOYvqN4oQo9NWCjsM2wao3SagafJl39M89iC02kWFse7i0z+&#10;/8Gqz8evJEzNu5PCQs8retJjEO9xFKuozuB8wUWPjsvCyOlYGSf17gHVdy8s3rVg9/qWCIdWQ83s&#10;8vgye/Z0wvERpBo+Yc1t4BAwAY0N9RGQxRCMzls6XTYTqShOvl6v82u+UXyVr6/fXV2lDlDMjx35&#10;8EFjL2JQSuLFJ3A4PvgQyUAxl8ReFnem69LyO/tbggtjJpGPfCfmYazGsxgV1iceg3DyEnufgxbp&#10;hxQD+6iUlo0uRffRshDRcnNAc1DNAVjFD0sZpJjCuzBZ8+DI7FvGnaW+ZbF2Jg0SVZ04nFmyM9J8&#10;ZxdH6z3/TlW//rX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X2PeDSAAAAAwEAAA8AAAAAAAAA&#10;AQAgAAAAIgAAAGRycy9kb3ducmV2LnhtbFBLAQIUABQAAAAIAIdO4kBouIS43gEAALMDAAAOAAAA&#10;AAAAAAEAIAAAACEBAABkcnMvZTJvRG9jLnhtbFBLBQYAAAAABgAGAFkBAABxBQAAAAA=&#10;">
          <v:path/>
          <v:fill on="f" focussize="0,0"/>
          <v:stroke on="f" joinstyle="miter"/>
          <v:imagedata o:title=""/>
          <o:lock v:ext="edit"/>
          <v:textbox inset="0mm,0mm,0mm,0mm" style="mso-fit-shape-to-text:t;">
            <w:txbxContent>
              <w:p>
                <w:pPr>
                  <w:pStyle w:val="4"/>
                </w:pPr>
                <w:r>
                  <w:rPr>
                    <w:rFonts w:hint="eastAsia"/>
                  </w:rPr>
                  <w:t>第</w:t>
                </w:r>
                <w:r>
                  <w:fldChar w:fldCharType="begin"/>
                </w:r>
                <w:r>
                  <w:instrText xml:space="preserve"> PAGE  \* MERGEFORMAT </w:instrText>
                </w:r>
                <w:r>
                  <w:fldChar w:fldCharType="separate"/>
                </w:r>
                <w:r>
                  <w:t>1</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pPr>
    <w:r>
      <w:rPr>
        <w:rFonts w:hint="eastAsia" w:ascii="仿宋_GB2312" w:hAnsi="ScriptC" w:eastAsia="仿宋_GB2312" w:cs="ScriptC"/>
        <w:color w:val="008000"/>
        <w:sz w:val="28"/>
        <w:szCs w:val="28"/>
      </w:rPr>
      <w:t>追求卓越品质、创造一流品牌！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2MGJmMjlmMDE0NDY0Y2I5NzM5ZGI3ZGIyMTc2ZGUifQ=="/>
  </w:docVars>
  <w:rsids>
    <w:rsidRoot w:val="00FF68CA"/>
    <w:rsid w:val="000320AD"/>
    <w:rsid w:val="00033AAC"/>
    <w:rsid w:val="00057AA4"/>
    <w:rsid w:val="00070FDC"/>
    <w:rsid w:val="000736E1"/>
    <w:rsid w:val="000847A3"/>
    <w:rsid w:val="00094BC0"/>
    <w:rsid w:val="000A7971"/>
    <w:rsid w:val="000B4626"/>
    <w:rsid w:val="000B7932"/>
    <w:rsid w:val="000D200B"/>
    <w:rsid w:val="00130D8D"/>
    <w:rsid w:val="00141152"/>
    <w:rsid w:val="001617DE"/>
    <w:rsid w:val="00165E48"/>
    <w:rsid w:val="00167FBF"/>
    <w:rsid w:val="001721D3"/>
    <w:rsid w:val="001752F6"/>
    <w:rsid w:val="00183756"/>
    <w:rsid w:val="001855BD"/>
    <w:rsid w:val="001971B8"/>
    <w:rsid w:val="001A3C9B"/>
    <w:rsid w:val="001A557D"/>
    <w:rsid w:val="001B2513"/>
    <w:rsid w:val="001C5675"/>
    <w:rsid w:val="001C6720"/>
    <w:rsid w:val="001D0DEE"/>
    <w:rsid w:val="001D3BC7"/>
    <w:rsid w:val="001D5E7F"/>
    <w:rsid w:val="001E44A9"/>
    <w:rsid w:val="001F0A63"/>
    <w:rsid w:val="00207470"/>
    <w:rsid w:val="00220D1D"/>
    <w:rsid w:val="00221FC1"/>
    <w:rsid w:val="00227FBC"/>
    <w:rsid w:val="00235721"/>
    <w:rsid w:val="00245D01"/>
    <w:rsid w:val="002624E6"/>
    <w:rsid w:val="00265256"/>
    <w:rsid w:val="00267348"/>
    <w:rsid w:val="002A5BED"/>
    <w:rsid w:val="002C210A"/>
    <w:rsid w:val="002C3B48"/>
    <w:rsid w:val="002D5433"/>
    <w:rsid w:val="002E258C"/>
    <w:rsid w:val="003057D5"/>
    <w:rsid w:val="00306249"/>
    <w:rsid w:val="0031145F"/>
    <w:rsid w:val="00316DFB"/>
    <w:rsid w:val="0033131A"/>
    <w:rsid w:val="003314A1"/>
    <w:rsid w:val="0033573D"/>
    <w:rsid w:val="0033610D"/>
    <w:rsid w:val="0034214E"/>
    <w:rsid w:val="00370BE6"/>
    <w:rsid w:val="00395B38"/>
    <w:rsid w:val="003C0AF0"/>
    <w:rsid w:val="003C5C3A"/>
    <w:rsid w:val="003D090A"/>
    <w:rsid w:val="003D52E0"/>
    <w:rsid w:val="003E4140"/>
    <w:rsid w:val="003E5029"/>
    <w:rsid w:val="003F1B9D"/>
    <w:rsid w:val="0040068F"/>
    <w:rsid w:val="00423678"/>
    <w:rsid w:val="00456ACF"/>
    <w:rsid w:val="0045749F"/>
    <w:rsid w:val="00473824"/>
    <w:rsid w:val="00474096"/>
    <w:rsid w:val="00474517"/>
    <w:rsid w:val="00493276"/>
    <w:rsid w:val="004A3D65"/>
    <w:rsid w:val="004B2019"/>
    <w:rsid w:val="004C2DE1"/>
    <w:rsid w:val="004F69B9"/>
    <w:rsid w:val="005012D1"/>
    <w:rsid w:val="005060BE"/>
    <w:rsid w:val="00513851"/>
    <w:rsid w:val="00532CA6"/>
    <w:rsid w:val="00534DB3"/>
    <w:rsid w:val="005475E4"/>
    <w:rsid w:val="005508B8"/>
    <w:rsid w:val="005645B6"/>
    <w:rsid w:val="00567ADE"/>
    <w:rsid w:val="0057162F"/>
    <w:rsid w:val="005718AA"/>
    <w:rsid w:val="00582570"/>
    <w:rsid w:val="0058301A"/>
    <w:rsid w:val="00592596"/>
    <w:rsid w:val="005A1F17"/>
    <w:rsid w:val="005A576E"/>
    <w:rsid w:val="005A6A30"/>
    <w:rsid w:val="005C5E74"/>
    <w:rsid w:val="005C70BB"/>
    <w:rsid w:val="005E0B0A"/>
    <w:rsid w:val="005F25CA"/>
    <w:rsid w:val="005F42FF"/>
    <w:rsid w:val="00601810"/>
    <w:rsid w:val="00606DBE"/>
    <w:rsid w:val="00621610"/>
    <w:rsid w:val="0064738F"/>
    <w:rsid w:val="00655F2B"/>
    <w:rsid w:val="006737A6"/>
    <w:rsid w:val="006B1FD8"/>
    <w:rsid w:val="006B224E"/>
    <w:rsid w:val="006B348E"/>
    <w:rsid w:val="006C1322"/>
    <w:rsid w:val="006C44C8"/>
    <w:rsid w:val="006F0EDD"/>
    <w:rsid w:val="006F1A1C"/>
    <w:rsid w:val="007019A3"/>
    <w:rsid w:val="00703202"/>
    <w:rsid w:val="007430D9"/>
    <w:rsid w:val="007459AE"/>
    <w:rsid w:val="00746AC0"/>
    <w:rsid w:val="00780266"/>
    <w:rsid w:val="007848DA"/>
    <w:rsid w:val="00794681"/>
    <w:rsid w:val="007A4B1B"/>
    <w:rsid w:val="007B2860"/>
    <w:rsid w:val="007B7424"/>
    <w:rsid w:val="007C6F88"/>
    <w:rsid w:val="007C77AE"/>
    <w:rsid w:val="007F067C"/>
    <w:rsid w:val="00805240"/>
    <w:rsid w:val="00812C15"/>
    <w:rsid w:val="008248A0"/>
    <w:rsid w:val="00825064"/>
    <w:rsid w:val="008272D2"/>
    <w:rsid w:val="0083645D"/>
    <w:rsid w:val="008473E2"/>
    <w:rsid w:val="0088539E"/>
    <w:rsid w:val="00890E07"/>
    <w:rsid w:val="008B2673"/>
    <w:rsid w:val="008C3700"/>
    <w:rsid w:val="008D0ED5"/>
    <w:rsid w:val="008D265C"/>
    <w:rsid w:val="008D2B7C"/>
    <w:rsid w:val="008E2337"/>
    <w:rsid w:val="008E7692"/>
    <w:rsid w:val="009318DC"/>
    <w:rsid w:val="00947D3C"/>
    <w:rsid w:val="00951473"/>
    <w:rsid w:val="00960428"/>
    <w:rsid w:val="00960FCE"/>
    <w:rsid w:val="00963D47"/>
    <w:rsid w:val="00972B82"/>
    <w:rsid w:val="00973374"/>
    <w:rsid w:val="00980354"/>
    <w:rsid w:val="0098759D"/>
    <w:rsid w:val="00994ED4"/>
    <w:rsid w:val="009A3D8E"/>
    <w:rsid w:val="009A66AB"/>
    <w:rsid w:val="009C02C8"/>
    <w:rsid w:val="009D4497"/>
    <w:rsid w:val="009D6214"/>
    <w:rsid w:val="009E005C"/>
    <w:rsid w:val="009E1388"/>
    <w:rsid w:val="009F236E"/>
    <w:rsid w:val="009F4002"/>
    <w:rsid w:val="009F6EF5"/>
    <w:rsid w:val="009F72F4"/>
    <w:rsid w:val="00A0693B"/>
    <w:rsid w:val="00A07CBD"/>
    <w:rsid w:val="00A14E86"/>
    <w:rsid w:val="00A315BB"/>
    <w:rsid w:val="00A319DE"/>
    <w:rsid w:val="00A3211B"/>
    <w:rsid w:val="00A4047B"/>
    <w:rsid w:val="00A46180"/>
    <w:rsid w:val="00A52C48"/>
    <w:rsid w:val="00A80025"/>
    <w:rsid w:val="00A976E0"/>
    <w:rsid w:val="00A976EF"/>
    <w:rsid w:val="00AB0210"/>
    <w:rsid w:val="00AB6C40"/>
    <w:rsid w:val="00AC6252"/>
    <w:rsid w:val="00AC64B9"/>
    <w:rsid w:val="00AE2A52"/>
    <w:rsid w:val="00AF458B"/>
    <w:rsid w:val="00AF5176"/>
    <w:rsid w:val="00B016E0"/>
    <w:rsid w:val="00B02ABF"/>
    <w:rsid w:val="00B16D23"/>
    <w:rsid w:val="00B230DD"/>
    <w:rsid w:val="00B31E67"/>
    <w:rsid w:val="00B4112B"/>
    <w:rsid w:val="00B550FB"/>
    <w:rsid w:val="00B56C2B"/>
    <w:rsid w:val="00B61E6C"/>
    <w:rsid w:val="00B83B53"/>
    <w:rsid w:val="00BB0CB8"/>
    <w:rsid w:val="00BB47C6"/>
    <w:rsid w:val="00BB47E4"/>
    <w:rsid w:val="00BB5866"/>
    <w:rsid w:val="00BB6669"/>
    <w:rsid w:val="00BC6DAD"/>
    <w:rsid w:val="00BD50FC"/>
    <w:rsid w:val="00C14FAA"/>
    <w:rsid w:val="00C242FB"/>
    <w:rsid w:val="00C35F2C"/>
    <w:rsid w:val="00C3783C"/>
    <w:rsid w:val="00C462CC"/>
    <w:rsid w:val="00C51457"/>
    <w:rsid w:val="00C61816"/>
    <w:rsid w:val="00C66DE2"/>
    <w:rsid w:val="00C77576"/>
    <w:rsid w:val="00C7795C"/>
    <w:rsid w:val="00C91CBA"/>
    <w:rsid w:val="00C97F54"/>
    <w:rsid w:val="00CA484E"/>
    <w:rsid w:val="00CB3AAE"/>
    <w:rsid w:val="00CD2FF5"/>
    <w:rsid w:val="00CE4032"/>
    <w:rsid w:val="00D24E42"/>
    <w:rsid w:val="00D329FE"/>
    <w:rsid w:val="00D34E1F"/>
    <w:rsid w:val="00D35962"/>
    <w:rsid w:val="00D55303"/>
    <w:rsid w:val="00D77F87"/>
    <w:rsid w:val="00D80D70"/>
    <w:rsid w:val="00D85460"/>
    <w:rsid w:val="00D960FE"/>
    <w:rsid w:val="00D97A0D"/>
    <w:rsid w:val="00DA106E"/>
    <w:rsid w:val="00DB3F05"/>
    <w:rsid w:val="00DD1C52"/>
    <w:rsid w:val="00DE4691"/>
    <w:rsid w:val="00E1185F"/>
    <w:rsid w:val="00E1478B"/>
    <w:rsid w:val="00E21456"/>
    <w:rsid w:val="00E24D8C"/>
    <w:rsid w:val="00E32B7B"/>
    <w:rsid w:val="00E43142"/>
    <w:rsid w:val="00E44D31"/>
    <w:rsid w:val="00E57F1C"/>
    <w:rsid w:val="00E628E1"/>
    <w:rsid w:val="00E71A85"/>
    <w:rsid w:val="00E779A6"/>
    <w:rsid w:val="00E90DC4"/>
    <w:rsid w:val="00EA7C89"/>
    <w:rsid w:val="00EB3F75"/>
    <w:rsid w:val="00EC14DA"/>
    <w:rsid w:val="00EE5430"/>
    <w:rsid w:val="00F030AA"/>
    <w:rsid w:val="00F12DE7"/>
    <w:rsid w:val="00F152EE"/>
    <w:rsid w:val="00F23D1C"/>
    <w:rsid w:val="00F350ED"/>
    <w:rsid w:val="00F46202"/>
    <w:rsid w:val="00F55209"/>
    <w:rsid w:val="00F8524A"/>
    <w:rsid w:val="00F9579F"/>
    <w:rsid w:val="00FA3C4C"/>
    <w:rsid w:val="00FA6B90"/>
    <w:rsid w:val="00FC1292"/>
    <w:rsid w:val="00FD2330"/>
    <w:rsid w:val="00FF20B9"/>
    <w:rsid w:val="00FF68CA"/>
    <w:rsid w:val="00FF6B26"/>
    <w:rsid w:val="02DF3EFD"/>
    <w:rsid w:val="03DF51A5"/>
    <w:rsid w:val="04274E45"/>
    <w:rsid w:val="05630B44"/>
    <w:rsid w:val="05AC4A1F"/>
    <w:rsid w:val="085651A3"/>
    <w:rsid w:val="085B58B9"/>
    <w:rsid w:val="085E7398"/>
    <w:rsid w:val="086179F7"/>
    <w:rsid w:val="08A6590C"/>
    <w:rsid w:val="09367CF2"/>
    <w:rsid w:val="099E1D85"/>
    <w:rsid w:val="0AD054CA"/>
    <w:rsid w:val="0AE86A66"/>
    <w:rsid w:val="0B0914E8"/>
    <w:rsid w:val="0B6C442B"/>
    <w:rsid w:val="0C183593"/>
    <w:rsid w:val="0C7B0CD3"/>
    <w:rsid w:val="0D40747B"/>
    <w:rsid w:val="0DFD505B"/>
    <w:rsid w:val="0E6A0E6C"/>
    <w:rsid w:val="0E7E35C1"/>
    <w:rsid w:val="0EB01189"/>
    <w:rsid w:val="0F4B261A"/>
    <w:rsid w:val="10B02DFE"/>
    <w:rsid w:val="11C526FA"/>
    <w:rsid w:val="13540961"/>
    <w:rsid w:val="13DD4C9C"/>
    <w:rsid w:val="13F51358"/>
    <w:rsid w:val="13F547AB"/>
    <w:rsid w:val="14700F21"/>
    <w:rsid w:val="15591138"/>
    <w:rsid w:val="15721B66"/>
    <w:rsid w:val="157A374A"/>
    <w:rsid w:val="15D3539B"/>
    <w:rsid w:val="1613487D"/>
    <w:rsid w:val="168C1656"/>
    <w:rsid w:val="16E84F2F"/>
    <w:rsid w:val="170B05FC"/>
    <w:rsid w:val="17E1090E"/>
    <w:rsid w:val="18191831"/>
    <w:rsid w:val="1888311D"/>
    <w:rsid w:val="1944464D"/>
    <w:rsid w:val="194C1D53"/>
    <w:rsid w:val="1AA93E48"/>
    <w:rsid w:val="1AE8041C"/>
    <w:rsid w:val="1B456921"/>
    <w:rsid w:val="1B644F17"/>
    <w:rsid w:val="1B6A32DE"/>
    <w:rsid w:val="1C9F0477"/>
    <w:rsid w:val="1D5900FD"/>
    <w:rsid w:val="1DB10A8A"/>
    <w:rsid w:val="1E914289"/>
    <w:rsid w:val="1EF75965"/>
    <w:rsid w:val="1F606DBD"/>
    <w:rsid w:val="1F636B34"/>
    <w:rsid w:val="1F6603F8"/>
    <w:rsid w:val="1F807F13"/>
    <w:rsid w:val="1FBD57AC"/>
    <w:rsid w:val="220C41ED"/>
    <w:rsid w:val="23FD37F3"/>
    <w:rsid w:val="243B09A5"/>
    <w:rsid w:val="248C702E"/>
    <w:rsid w:val="24C33DF9"/>
    <w:rsid w:val="26BB7738"/>
    <w:rsid w:val="27752A2E"/>
    <w:rsid w:val="27FD7547"/>
    <w:rsid w:val="28554FCD"/>
    <w:rsid w:val="2884042A"/>
    <w:rsid w:val="292425CA"/>
    <w:rsid w:val="299A5275"/>
    <w:rsid w:val="29AB65C9"/>
    <w:rsid w:val="29BD12AB"/>
    <w:rsid w:val="29D139A5"/>
    <w:rsid w:val="29D7797E"/>
    <w:rsid w:val="2A042CA0"/>
    <w:rsid w:val="2A5E2AAF"/>
    <w:rsid w:val="2AC465B0"/>
    <w:rsid w:val="2B021628"/>
    <w:rsid w:val="2B50394D"/>
    <w:rsid w:val="2B8040DB"/>
    <w:rsid w:val="2BD67CBE"/>
    <w:rsid w:val="2D031C5D"/>
    <w:rsid w:val="2D0D76C1"/>
    <w:rsid w:val="2EF0048F"/>
    <w:rsid w:val="2F6D3A70"/>
    <w:rsid w:val="2FBF251D"/>
    <w:rsid w:val="300C583B"/>
    <w:rsid w:val="302A57CC"/>
    <w:rsid w:val="30715542"/>
    <w:rsid w:val="30976D81"/>
    <w:rsid w:val="30CA1104"/>
    <w:rsid w:val="31F20766"/>
    <w:rsid w:val="3209047A"/>
    <w:rsid w:val="33E56BC8"/>
    <w:rsid w:val="342011B2"/>
    <w:rsid w:val="34303A8B"/>
    <w:rsid w:val="346240AA"/>
    <w:rsid w:val="35913E3F"/>
    <w:rsid w:val="35A527FA"/>
    <w:rsid w:val="35E11C9E"/>
    <w:rsid w:val="36A20BB6"/>
    <w:rsid w:val="37552419"/>
    <w:rsid w:val="378C7887"/>
    <w:rsid w:val="378D2550"/>
    <w:rsid w:val="39112CF5"/>
    <w:rsid w:val="3AB64C11"/>
    <w:rsid w:val="3C582D2B"/>
    <w:rsid w:val="3CA60919"/>
    <w:rsid w:val="3CB76C8C"/>
    <w:rsid w:val="3E8213DB"/>
    <w:rsid w:val="3F041ED8"/>
    <w:rsid w:val="41BA5C80"/>
    <w:rsid w:val="42481DC2"/>
    <w:rsid w:val="435310E2"/>
    <w:rsid w:val="43CB7E0E"/>
    <w:rsid w:val="440E63F6"/>
    <w:rsid w:val="4532716C"/>
    <w:rsid w:val="456E54DA"/>
    <w:rsid w:val="45FB2B01"/>
    <w:rsid w:val="46173D5D"/>
    <w:rsid w:val="467E15A0"/>
    <w:rsid w:val="46C92E0B"/>
    <w:rsid w:val="473245C0"/>
    <w:rsid w:val="476D0D06"/>
    <w:rsid w:val="48BE18E5"/>
    <w:rsid w:val="49D23EBB"/>
    <w:rsid w:val="4A487EC4"/>
    <w:rsid w:val="4A5939A1"/>
    <w:rsid w:val="4A5A3989"/>
    <w:rsid w:val="4AA40C5F"/>
    <w:rsid w:val="4B7C1F7C"/>
    <w:rsid w:val="4D0E20BB"/>
    <w:rsid w:val="4D45119C"/>
    <w:rsid w:val="4DF80346"/>
    <w:rsid w:val="4DFE23C7"/>
    <w:rsid w:val="4F197504"/>
    <w:rsid w:val="4FC321E0"/>
    <w:rsid w:val="50767786"/>
    <w:rsid w:val="50961A5A"/>
    <w:rsid w:val="51406714"/>
    <w:rsid w:val="5173325D"/>
    <w:rsid w:val="51AF33BE"/>
    <w:rsid w:val="521237EA"/>
    <w:rsid w:val="524F0441"/>
    <w:rsid w:val="528203DB"/>
    <w:rsid w:val="530F5C4D"/>
    <w:rsid w:val="53200405"/>
    <w:rsid w:val="537D2678"/>
    <w:rsid w:val="53C40977"/>
    <w:rsid w:val="54633E72"/>
    <w:rsid w:val="565900CB"/>
    <w:rsid w:val="574F3570"/>
    <w:rsid w:val="575762E2"/>
    <w:rsid w:val="58151351"/>
    <w:rsid w:val="58876751"/>
    <w:rsid w:val="5914642F"/>
    <w:rsid w:val="59B708A1"/>
    <w:rsid w:val="59B7559A"/>
    <w:rsid w:val="5A793A92"/>
    <w:rsid w:val="5AEB7E24"/>
    <w:rsid w:val="5BCA7EA5"/>
    <w:rsid w:val="5BF4754E"/>
    <w:rsid w:val="5DD44257"/>
    <w:rsid w:val="5E527235"/>
    <w:rsid w:val="5ED36AFF"/>
    <w:rsid w:val="605D7AC6"/>
    <w:rsid w:val="60982062"/>
    <w:rsid w:val="60DD6F48"/>
    <w:rsid w:val="61F50D2B"/>
    <w:rsid w:val="627025E6"/>
    <w:rsid w:val="62CE0F99"/>
    <w:rsid w:val="62DB3F18"/>
    <w:rsid w:val="6325127D"/>
    <w:rsid w:val="636357AC"/>
    <w:rsid w:val="64122852"/>
    <w:rsid w:val="642D5E0D"/>
    <w:rsid w:val="646342FC"/>
    <w:rsid w:val="64AC096C"/>
    <w:rsid w:val="65415D9C"/>
    <w:rsid w:val="65DF03C4"/>
    <w:rsid w:val="666F1E39"/>
    <w:rsid w:val="675F5CDA"/>
    <w:rsid w:val="67603F1A"/>
    <w:rsid w:val="67816CD8"/>
    <w:rsid w:val="68EB11D3"/>
    <w:rsid w:val="695D5719"/>
    <w:rsid w:val="695F1CD9"/>
    <w:rsid w:val="697060C7"/>
    <w:rsid w:val="6A064CF5"/>
    <w:rsid w:val="6A856B97"/>
    <w:rsid w:val="6ABC20CC"/>
    <w:rsid w:val="6ACC62EE"/>
    <w:rsid w:val="6B3426DB"/>
    <w:rsid w:val="6B4456A1"/>
    <w:rsid w:val="6C4E576E"/>
    <w:rsid w:val="6C8868A3"/>
    <w:rsid w:val="6CF14245"/>
    <w:rsid w:val="6D775DF3"/>
    <w:rsid w:val="6DF96E4A"/>
    <w:rsid w:val="6E1061B8"/>
    <w:rsid w:val="6E7E01E1"/>
    <w:rsid w:val="6EC67129"/>
    <w:rsid w:val="6F1E039C"/>
    <w:rsid w:val="6F9F11A4"/>
    <w:rsid w:val="706B2ED7"/>
    <w:rsid w:val="707B11ED"/>
    <w:rsid w:val="70CC79AB"/>
    <w:rsid w:val="71257D6A"/>
    <w:rsid w:val="713A7C62"/>
    <w:rsid w:val="716A032D"/>
    <w:rsid w:val="71860020"/>
    <w:rsid w:val="71F03BC3"/>
    <w:rsid w:val="74F21074"/>
    <w:rsid w:val="75105950"/>
    <w:rsid w:val="75ED726B"/>
    <w:rsid w:val="76BC4039"/>
    <w:rsid w:val="76F4554E"/>
    <w:rsid w:val="77A57B00"/>
    <w:rsid w:val="78763EB1"/>
    <w:rsid w:val="798935D8"/>
    <w:rsid w:val="79967E06"/>
    <w:rsid w:val="7A073485"/>
    <w:rsid w:val="7AD20875"/>
    <w:rsid w:val="7AE24F6F"/>
    <w:rsid w:val="7B8C71D9"/>
    <w:rsid w:val="7C2B071E"/>
    <w:rsid w:val="7D003998"/>
    <w:rsid w:val="7D1312EC"/>
    <w:rsid w:val="7D335FFD"/>
    <w:rsid w:val="7D776DBD"/>
    <w:rsid w:val="7D99068D"/>
    <w:rsid w:val="7E4E4695"/>
    <w:rsid w:val="7E92618F"/>
    <w:rsid w:val="7F77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unhideWhenUsed/>
    <w:qFormat/>
    <w:uiPriority w:val="99"/>
    <w:pPr>
      <w:jc w:val="left"/>
    </w:pPr>
  </w:style>
  <w:style w:type="paragraph" w:styleId="3">
    <w:name w:val="Balloon Text"/>
    <w:basedOn w:val="1"/>
    <w:link w:val="10"/>
    <w:autoRedefine/>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批注框文本 字符"/>
    <w:basedOn w:val="8"/>
    <w:link w:val="3"/>
    <w:autoRedefine/>
    <w:semiHidden/>
    <w:qFormat/>
    <w:uiPriority w:val="99"/>
    <w:rPr>
      <w:sz w:val="18"/>
      <w:szCs w:val="18"/>
    </w:rPr>
  </w:style>
  <w:style w:type="character" w:customStyle="1" w:styleId="11">
    <w:name w:val="页眉 字符"/>
    <w:basedOn w:val="8"/>
    <w:link w:val="5"/>
    <w:autoRedefine/>
    <w:semiHidden/>
    <w:qFormat/>
    <w:uiPriority w:val="99"/>
    <w:rPr>
      <w:sz w:val="18"/>
      <w:szCs w:val="18"/>
    </w:rPr>
  </w:style>
  <w:style w:type="character" w:customStyle="1" w:styleId="12">
    <w:name w:val="页脚 字符"/>
    <w:basedOn w:val="8"/>
    <w:link w:val="4"/>
    <w:autoRedefine/>
    <w:semiHidden/>
    <w:qFormat/>
    <w:uiPriority w:val="99"/>
    <w:rPr>
      <w:sz w:val="18"/>
      <w:szCs w:val="18"/>
    </w:rPr>
  </w:style>
  <w:style w:type="paragraph" w:customStyle="1" w:styleId="13">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4">
    <w:name w:val="_Style 1"/>
    <w:basedOn w:val="1"/>
    <w:autoRedefine/>
    <w:qFormat/>
    <w:uiPriority w:val="34"/>
    <w:pPr>
      <w:ind w:firstLine="420" w:firstLineChars="200"/>
    </w:pPr>
    <w:rPr>
      <w:rFonts w:ascii="Calibri" w:hAnsi="Calibri" w:eastAsia="宋体" w:cs="Times New Roman"/>
      <w:sz w:val="28"/>
    </w:rPr>
  </w:style>
  <w:style w:type="character" w:customStyle="1" w:styleId="15">
    <w:name w:val="批注文字 字符"/>
    <w:basedOn w:val="8"/>
    <w:link w:val="2"/>
    <w:autoRedefine/>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92A83-AB21-4FA5-8F9A-DAA27225FFE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564</Words>
  <Characters>604</Characters>
  <Lines>4</Lines>
  <Paragraphs>1</Paragraphs>
  <TotalTime>1</TotalTime>
  <ScaleCrop>false</ScaleCrop>
  <LinksUpToDate>false</LinksUpToDate>
  <CharactersWithSpaces>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2019-09-02T14:42:00Z</dcterms:created>
  <dc:creator>微软用户</dc:creator>
  <cp:lastModifiedBy>雄</cp:lastModifiedBy>
  <cp:lastPrinted>2023-03-27T11:53:00Z</cp:lastPrinted>
  <dcterms:modified xsi:type="dcterms:W3CDTF">2024-02-02T06:39:08Z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A6FD905ED33D42D994FC3B433623EDC9</vt:lpwstr>
  </property>
  <property fmtid="{D5CDD505-2E9C-101B-9397-08002B2CF9AE}" pid="4" name="commondata">
    <vt:lpwstr>eyJoZGlkIjoiNDI5ZmM3ZGNiMzE1ZGJlMWQxMzQ2MmQ2NTcyZjE1NTUifQ==</vt:lpwstr>
  </property>
</Properties>
</file>