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69" w:rsidRDefault="00BA5BA8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岳阳县</w:t>
      </w:r>
      <w:r w:rsidR="00E54B20">
        <w:rPr>
          <w:rFonts w:asciiTheme="minorEastAsia" w:hAnsiTheme="minorEastAsia" w:cstheme="minorEastAsia" w:hint="eastAsia"/>
          <w:b/>
          <w:bCs/>
          <w:sz w:val="36"/>
          <w:szCs w:val="36"/>
        </w:rPr>
        <w:t>苇业公司南荻研究中心（新洲片区）藤杂治理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服务采购项目</w:t>
      </w:r>
    </w:p>
    <w:p w:rsidR="000B1869" w:rsidRDefault="000B1869">
      <w:pPr>
        <w:rPr>
          <w:rFonts w:asciiTheme="minorEastAsia" w:hAnsiTheme="minorEastAsia" w:cstheme="minorEastAsia"/>
          <w:sz w:val="32"/>
          <w:szCs w:val="32"/>
        </w:rPr>
      </w:pPr>
    </w:p>
    <w:p w:rsidR="000B1869" w:rsidRDefault="00BA5BA8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采购方式：公开竞价</w:t>
      </w:r>
    </w:p>
    <w:p w:rsidR="003A46CE" w:rsidRDefault="003A46CE">
      <w:pPr>
        <w:rPr>
          <w:rFonts w:asciiTheme="minorEastAsia" w:hAnsiTheme="minorEastAsia" w:cstheme="minorEastAsia" w:hint="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处治面积：420亩</w:t>
      </w:r>
    </w:p>
    <w:p w:rsidR="003A46CE" w:rsidRDefault="003A46CE">
      <w:pPr>
        <w:rPr>
          <w:rFonts w:asciiTheme="minorEastAsia" w:hAnsiTheme="minorEastAsia" w:cstheme="minorEastAsia" w:hint="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处治价格：按机械除藤除杂要求费用约428.6元/亩</w:t>
      </w:r>
    </w:p>
    <w:p w:rsidR="000B1869" w:rsidRDefault="00BA5BA8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预算金额：</w:t>
      </w:r>
      <w:r w:rsidR="003A46CE">
        <w:rPr>
          <w:rFonts w:asciiTheme="minorEastAsia" w:hAnsiTheme="minorEastAsia" w:cstheme="minorEastAsia" w:hint="eastAsia"/>
          <w:sz w:val="32"/>
          <w:szCs w:val="32"/>
        </w:rPr>
        <w:t>420亩</w:t>
      </w:r>
      <w:r w:rsidR="003A46CE" w:rsidRPr="003A46CE">
        <w:rPr>
          <w:rFonts w:asciiTheme="minorEastAsia" w:hAnsiTheme="minorEastAsia" w:cstheme="minorEastAsia"/>
          <w:sz w:val="32"/>
          <w:szCs w:val="32"/>
        </w:rPr>
        <w:t>x</w:t>
      </w:r>
      <w:r w:rsidR="003A46CE">
        <w:rPr>
          <w:rFonts w:asciiTheme="minorEastAsia" w:hAnsiTheme="minorEastAsia" w:cstheme="minorEastAsia" w:hint="eastAsia"/>
          <w:sz w:val="32"/>
          <w:szCs w:val="32"/>
        </w:rPr>
        <w:t>428.6元/亩=</w:t>
      </w:r>
      <w:r w:rsidR="00E54B20">
        <w:rPr>
          <w:rFonts w:asciiTheme="minorEastAsia" w:hAnsiTheme="minorEastAsia" w:cstheme="minorEastAsia" w:hint="eastAsia"/>
          <w:sz w:val="32"/>
          <w:szCs w:val="32"/>
        </w:rPr>
        <w:t>18</w:t>
      </w:r>
      <w:r w:rsidR="003A46CE">
        <w:rPr>
          <w:rFonts w:asciiTheme="minorEastAsia" w:hAnsiTheme="minorEastAsia" w:cstheme="minorEastAsia" w:hint="eastAsia"/>
          <w:sz w:val="32"/>
          <w:szCs w:val="32"/>
        </w:rPr>
        <w:t>0012.00</w:t>
      </w:r>
      <w:r>
        <w:rPr>
          <w:rFonts w:asciiTheme="minorEastAsia" w:hAnsiTheme="minorEastAsia" w:cstheme="minorEastAsia" w:hint="eastAsia"/>
          <w:sz w:val="32"/>
          <w:szCs w:val="32"/>
        </w:rPr>
        <w:t>元</w:t>
      </w:r>
    </w:p>
    <w:p w:rsidR="000B1869" w:rsidRDefault="00BA5BA8">
      <w:pPr>
        <w:ind w:firstLineChars="200" w:firstLine="643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一、</w:t>
      </w:r>
      <w:r>
        <w:rPr>
          <w:rFonts w:asciiTheme="minorEastAsia" w:hAnsiTheme="minorEastAsia" w:cstheme="minorEastAsia" w:hint="eastAsia"/>
          <w:sz w:val="32"/>
          <w:szCs w:val="32"/>
        </w:rPr>
        <w:t>采购内容及服务要求</w:t>
      </w:r>
    </w:p>
    <w:p w:rsidR="000B1869" w:rsidRDefault="00BA5BA8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（1）采购内容</w:t>
      </w:r>
    </w:p>
    <w:p w:rsidR="000B1869" w:rsidRDefault="00E54B20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苇业公司南荻研究中（新洲片区），开展藤杂治理，使用机械对有害藤杂进行物理清除，验证南荻生态修复路径。</w:t>
      </w:r>
    </w:p>
    <w:p w:rsidR="000B1869" w:rsidRDefault="00BA5BA8">
      <w:pPr>
        <w:ind w:firstLineChars="200" w:firstLine="64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（2）采购要求</w:t>
      </w:r>
    </w:p>
    <w:p w:rsidR="000B1869" w:rsidRDefault="00E54B20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对地面藤杂进行物理清除。</w:t>
      </w:r>
    </w:p>
    <w:p w:rsidR="000B1869" w:rsidRDefault="00BA5BA8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二、供应商资格要求</w:t>
      </w:r>
    </w:p>
    <w:p w:rsidR="000B1869" w:rsidRDefault="00BA5BA8" w:rsidP="00E54B20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（1）满足湖南省政府采购电子卖场管理办法的供应商。</w:t>
      </w:r>
    </w:p>
    <w:p w:rsidR="000B1869" w:rsidRDefault="00BA5BA8" w:rsidP="00FD302B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</w:t>
      </w:r>
      <w:r w:rsidR="00E54B20">
        <w:rPr>
          <w:rFonts w:asciiTheme="minorEastAsia" w:hAnsiTheme="minorEastAsia" w:cstheme="minorEastAsia" w:hint="eastAsia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sz w:val="32"/>
          <w:szCs w:val="32"/>
        </w:rPr>
        <w:t>）</w:t>
      </w:r>
      <w:r w:rsidR="00FD302B">
        <w:rPr>
          <w:rFonts w:asciiTheme="minorEastAsia" w:hAnsiTheme="minorEastAsia" w:cstheme="minorEastAsia" w:hint="eastAsia"/>
          <w:sz w:val="32"/>
          <w:szCs w:val="32"/>
        </w:rPr>
        <w:t>供应商有藤杂处理的相关经验与符合政策的实施办法</w:t>
      </w:r>
      <w:r>
        <w:rPr>
          <w:rFonts w:asciiTheme="minorEastAsia" w:hAnsiTheme="minorEastAsia" w:cstheme="minorEastAsia" w:hint="eastAsia"/>
          <w:sz w:val="32"/>
          <w:szCs w:val="32"/>
        </w:rPr>
        <w:t>。</w:t>
      </w:r>
    </w:p>
    <w:p w:rsidR="00FD302B" w:rsidRDefault="00FD302B" w:rsidP="00FD302B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（3）供应商必须在中标后十五日内完成作业任务。</w:t>
      </w:r>
    </w:p>
    <w:p w:rsidR="00867316" w:rsidRPr="00867316" w:rsidRDefault="00867316" w:rsidP="00867316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bookmarkStart w:id="0" w:name="_GoBack"/>
      <w:bookmarkEnd w:id="0"/>
      <w:r w:rsidRPr="00867316">
        <w:rPr>
          <w:rFonts w:asciiTheme="minorEastAsia" w:hAnsiTheme="minorEastAsia" w:cstheme="minorEastAsia" w:hint="eastAsia"/>
          <w:sz w:val="32"/>
          <w:szCs w:val="32"/>
        </w:rPr>
        <w:t>三、响应文件要求</w:t>
      </w:r>
    </w:p>
    <w:p w:rsidR="00867316" w:rsidRPr="00867316" w:rsidRDefault="00867316" w:rsidP="00867316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 w:rsidRPr="00867316">
        <w:rPr>
          <w:rFonts w:asciiTheme="minorEastAsia" w:hAnsiTheme="minorEastAsia" w:cstheme="minorEastAsia" w:hint="eastAsia"/>
          <w:sz w:val="32"/>
          <w:szCs w:val="32"/>
        </w:rPr>
        <w:t>响应供应商在报价时，须同时提供以下文件（如为复印件，必须加盖公章）：</w:t>
      </w:r>
    </w:p>
    <w:p w:rsidR="00867316" w:rsidRPr="00867316" w:rsidRDefault="00867316" w:rsidP="00867316">
      <w:pPr>
        <w:rPr>
          <w:rFonts w:asciiTheme="minorEastAsia" w:hAnsiTheme="minorEastAsia" w:cstheme="minorEastAsia"/>
          <w:sz w:val="32"/>
          <w:szCs w:val="32"/>
        </w:rPr>
      </w:pPr>
      <w:r w:rsidRPr="00867316">
        <w:rPr>
          <w:rFonts w:asciiTheme="minorEastAsia" w:hAnsiTheme="minorEastAsia" w:cstheme="minorEastAsia" w:hint="eastAsia"/>
          <w:sz w:val="32"/>
          <w:szCs w:val="32"/>
        </w:rPr>
        <w:t>1、营业执照扫描件；</w:t>
      </w:r>
    </w:p>
    <w:p w:rsidR="00867316" w:rsidRPr="00867316" w:rsidRDefault="00867316" w:rsidP="00867316">
      <w:pPr>
        <w:rPr>
          <w:rFonts w:asciiTheme="minorEastAsia" w:hAnsiTheme="minorEastAsia" w:cstheme="minorEastAsia"/>
          <w:sz w:val="32"/>
          <w:szCs w:val="32"/>
        </w:rPr>
      </w:pPr>
      <w:r w:rsidRPr="00867316">
        <w:rPr>
          <w:rFonts w:asciiTheme="minorEastAsia" w:hAnsiTheme="minorEastAsia" w:cstheme="minorEastAsia" w:hint="eastAsia"/>
          <w:sz w:val="32"/>
          <w:szCs w:val="32"/>
        </w:rPr>
        <w:lastRenderedPageBreak/>
        <w:t>2、法定代表人和授权委托人证明文件；（格式自拟）</w:t>
      </w:r>
    </w:p>
    <w:p w:rsidR="00867316" w:rsidRPr="00867316" w:rsidRDefault="00867316" w:rsidP="00867316">
      <w:pPr>
        <w:rPr>
          <w:rFonts w:asciiTheme="minorEastAsia" w:hAnsiTheme="minorEastAsia" w:cstheme="minorEastAsia"/>
          <w:sz w:val="32"/>
          <w:szCs w:val="32"/>
        </w:rPr>
      </w:pPr>
      <w:r w:rsidRPr="00867316">
        <w:rPr>
          <w:rFonts w:asciiTheme="minorEastAsia" w:hAnsiTheme="minorEastAsia" w:cstheme="minorEastAsia" w:hint="eastAsia"/>
          <w:sz w:val="32"/>
          <w:szCs w:val="32"/>
        </w:rPr>
        <w:t>3、竞价单位拟委托人员需提供公司授权委托书、劳动合同；</w:t>
      </w:r>
    </w:p>
    <w:p w:rsidR="00867316" w:rsidRPr="00867316" w:rsidRDefault="00867316" w:rsidP="00867316">
      <w:pPr>
        <w:rPr>
          <w:rFonts w:asciiTheme="minorEastAsia" w:hAnsiTheme="minorEastAsia" w:cstheme="minorEastAsia"/>
          <w:sz w:val="32"/>
          <w:szCs w:val="32"/>
        </w:rPr>
      </w:pPr>
      <w:r w:rsidRPr="00867316">
        <w:rPr>
          <w:rFonts w:asciiTheme="minorEastAsia" w:hAnsiTheme="minorEastAsia" w:cstheme="minorEastAsia" w:hint="eastAsia"/>
          <w:sz w:val="32"/>
          <w:szCs w:val="32"/>
        </w:rPr>
        <w:t>4、竞价单位可提供近1年类似工程业绩（2024年3月30-2025年3月30）（提供合同扫描件、中标通知书）供采购单位对比。采购单位可优先选择经验丰富、价格合理单位；</w:t>
      </w:r>
    </w:p>
    <w:p w:rsidR="00867316" w:rsidRDefault="00867316" w:rsidP="00867316">
      <w:pPr>
        <w:rPr>
          <w:rFonts w:asciiTheme="minorEastAsia" w:hAnsiTheme="minorEastAsia" w:cstheme="minorEastAsia"/>
          <w:sz w:val="32"/>
          <w:szCs w:val="32"/>
        </w:rPr>
      </w:pPr>
      <w:r w:rsidRPr="00867316">
        <w:rPr>
          <w:rFonts w:asciiTheme="minorEastAsia" w:hAnsiTheme="minorEastAsia" w:cstheme="minorEastAsia" w:hint="eastAsia"/>
          <w:sz w:val="32"/>
          <w:szCs w:val="32"/>
        </w:rPr>
        <w:t>5、施工方案、质量保障措施；提供施工方案，方案要求有逻辑、编制合理、体现质量保证（格式自定）</w:t>
      </w:r>
    </w:p>
    <w:p w:rsidR="00867316" w:rsidRPr="00867316" w:rsidRDefault="00867316" w:rsidP="00867316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6</w:t>
      </w:r>
      <w:r w:rsidRPr="00867316">
        <w:rPr>
          <w:rFonts w:asciiTheme="minorEastAsia" w:hAnsiTheme="minorEastAsia" w:cstheme="minorEastAsia" w:hint="eastAsia"/>
          <w:sz w:val="32"/>
          <w:szCs w:val="32"/>
        </w:rPr>
        <w:t>、供应商应就本项目相关情况在中标公示期三天内与我单位进行对接，了解项目基本情况；（未在公示期三天内与我单位进行对接的供应商报价视为无效报价）</w:t>
      </w:r>
    </w:p>
    <w:p w:rsidR="00867316" w:rsidRPr="00867316" w:rsidRDefault="00867316" w:rsidP="00867316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7</w:t>
      </w:r>
      <w:r w:rsidRPr="00867316">
        <w:rPr>
          <w:rFonts w:asciiTheme="minorEastAsia" w:hAnsiTheme="minorEastAsia" w:cstheme="minorEastAsia" w:hint="eastAsia"/>
          <w:sz w:val="32"/>
          <w:szCs w:val="32"/>
        </w:rPr>
        <w:t>、供应商资格承诺函；</w:t>
      </w:r>
    </w:p>
    <w:p w:rsidR="00867316" w:rsidRDefault="00867316" w:rsidP="00867316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8</w:t>
      </w:r>
      <w:r w:rsidRPr="00867316">
        <w:rPr>
          <w:rFonts w:asciiTheme="minorEastAsia" w:hAnsiTheme="minorEastAsia" w:cstheme="minorEastAsia" w:hint="eastAsia"/>
          <w:sz w:val="32"/>
          <w:szCs w:val="32"/>
        </w:rPr>
        <w:t>、中小型企业声明函；</w:t>
      </w:r>
    </w:p>
    <w:p w:rsidR="00867316" w:rsidRPr="00867316" w:rsidRDefault="00867316" w:rsidP="00867316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9、</w:t>
      </w:r>
      <w:r w:rsidRPr="00867316">
        <w:rPr>
          <w:rFonts w:asciiTheme="minorEastAsia" w:hAnsiTheme="minorEastAsia" w:cstheme="minorEastAsia" w:hint="eastAsia"/>
          <w:sz w:val="32"/>
          <w:szCs w:val="32"/>
        </w:rPr>
        <w:t>列入失信被执行人、重大税收违法案件当事人名单，列入政府采购严重违法失信行为记录名单的，拒绝其参与政府采购活动；</w:t>
      </w:r>
    </w:p>
    <w:p w:rsidR="00867316" w:rsidRDefault="00867316" w:rsidP="00867316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10、</w:t>
      </w:r>
      <w:r w:rsidRPr="00867316">
        <w:rPr>
          <w:rFonts w:asciiTheme="minorEastAsia" w:hAnsiTheme="minorEastAsia" w:cstheme="minorEastAsia" w:hint="eastAsia"/>
          <w:sz w:val="32"/>
          <w:szCs w:val="32"/>
        </w:rPr>
        <w:t>政府采购网无重大违法违规行为截图或信用中国截图。</w:t>
      </w:r>
    </w:p>
    <w:p w:rsidR="000B1869" w:rsidRDefault="00867316" w:rsidP="00FD302B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四</w:t>
      </w:r>
      <w:r w:rsidR="00BA5BA8">
        <w:rPr>
          <w:rFonts w:asciiTheme="minorEastAsia" w:hAnsiTheme="minorEastAsia" w:cstheme="minorEastAsia" w:hint="eastAsia"/>
          <w:sz w:val="32"/>
          <w:szCs w:val="32"/>
        </w:rPr>
        <w:t>、验收标准要求</w:t>
      </w:r>
    </w:p>
    <w:p w:rsidR="00FD302B" w:rsidRDefault="00FD302B" w:rsidP="00FD302B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治理区域范围内无残留藤杂植物及根系。</w:t>
      </w:r>
    </w:p>
    <w:sectPr w:rsidR="00FD302B" w:rsidSect="000B1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FF3" w:rsidRDefault="00B13FF3" w:rsidP="00504F62">
      <w:r>
        <w:separator/>
      </w:r>
    </w:p>
  </w:endnote>
  <w:endnote w:type="continuationSeparator" w:id="0">
    <w:p w:rsidR="00B13FF3" w:rsidRDefault="00B13FF3" w:rsidP="00504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FF3" w:rsidRDefault="00B13FF3" w:rsidP="00504F62">
      <w:r>
        <w:separator/>
      </w:r>
    </w:p>
  </w:footnote>
  <w:footnote w:type="continuationSeparator" w:id="0">
    <w:p w:rsidR="00B13FF3" w:rsidRDefault="00B13FF3" w:rsidP="00504F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869"/>
    <w:rsid w:val="000B1869"/>
    <w:rsid w:val="0020785D"/>
    <w:rsid w:val="003A46CE"/>
    <w:rsid w:val="00504F62"/>
    <w:rsid w:val="00867316"/>
    <w:rsid w:val="008F2A30"/>
    <w:rsid w:val="009C0E78"/>
    <w:rsid w:val="00B13FF3"/>
    <w:rsid w:val="00B51CA4"/>
    <w:rsid w:val="00B97B6D"/>
    <w:rsid w:val="00BA5BA8"/>
    <w:rsid w:val="00E54B20"/>
    <w:rsid w:val="00FD302B"/>
    <w:rsid w:val="0DA912E5"/>
    <w:rsid w:val="2F8D1F5F"/>
    <w:rsid w:val="35E0728C"/>
    <w:rsid w:val="38C25ECD"/>
    <w:rsid w:val="3D1E19D6"/>
    <w:rsid w:val="48EE56EE"/>
    <w:rsid w:val="59A446C5"/>
    <w:rsid w:val="5A7E1B31"/>
    <w:rsid w:val="65E77AD2"/>
    <w:rsid w:val="67B30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8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04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04F62"/>
    <w:rPr>
      <w:kern w:val="2"/>
      <w:sz w:val="18"/>
      <w:szCs w:val="18"/>
    </w:rPr>
  </w:style>
  <w:style w:type="paragraph" w:styleId="a4">
    <w:name w:val="footer"/>
    <w:basedOn w:val="a"/>
    <w:link w:val="Char0"/>
    <w:rsid w:val="00504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04F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Administrator.Pc-202108081104</dc:creator>
  <cp:lastModifiedBy>Administrator</cp:lastModifiedBy>
  <cp:revision>5</cp:revision>
  <cp:lastPrinted>2025-03-28T02:46:00Z</cp:lastPrinted>
  <dcterms:created xsi:type="dcterms:W3CDTF">2025-04-02T07:18:00Z</dcterms:created>
  <dcterms:modified xsi:type="dcterms:W3CDTF">2025-06-23T03:02:00Z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eyJoZGlkIjoiYmRmMTQyYWU4ZjRkYmNhMjdhNjk4NzhiMmFmZGMxNTIiLCJ1c2VySWQiOiIxNjY1ODkxMTAyIn0=</vt:lpwstr>
  </property>
  <property fmtid="{D5CDD505-2E9C-101B-9397-08002B2CF9AE}" pid="4" name="ICV">
    <vt:lpwstr>92C2E90B90EA4AEB87F7E8C96AC738D5_13</vt:lpwstr>
  </property>
</Properties>
</file>