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80"/>
        <w:gridCol w:w="1120"/>
        <w:gridCol w:w="1030"/>
        <w:gridCol w:w="1540"/>
        <w:gridCol w:w="2730"/>
      </w:tblGrid>
      <w:tr w14:paraId="41A84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68B71">
            <w:pPr>
              <w:widowControl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</w:rPr>
              <w:t>益阳衣品服饰有限公司销售单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  <w:lang w:val="en-US" w:eastAsia="zh-CN"/>
              </w:rPr>
              <w:t>8</w:t>
            </w:r>
          </w:p>
        </w:tc>
      </w:tr>
      <w:tr w14:paraId="408A0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4C3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44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沅江市漉湖湿地保护与发展事务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52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587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8F5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12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16FF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2BCF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B07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E525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7B8E2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D9B5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单价（元/套）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B7EE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14:paraId="1CE7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4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E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D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21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5542">
            <w:pPr>
              <w:widowControl/>
              <w:ind w:firstLine="48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6DC6">
            <w:pPr>
              <w:widowControl/>
              <w:ind w:firstLine="960" w:firstLineChars="4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7392</w:t>
            </w:r>
          </w:p>
        </w:tc>
      </w:tr>
      <w:tr w14:paraId="2A6BD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47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2C4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BC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90D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76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CA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E93E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7C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57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2E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6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9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B4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45C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AB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合计金额（大写）：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柒仟叁佰玖拾贰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元整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5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7392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14:paraId="7AA1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1C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24F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64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7D5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A3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9D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72EA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01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EA9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EC2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3C3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09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A3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7F54DEF"/>
    <w:p w14:paraId="3599C3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5AA5"/>
    <w:rsid w:val="0BD85AA5"/>
    <w:rsid w:val="213B5E92"/>
    <w:rsid w:val="66C707BA"/>
    <w:rsid w:val="6A1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117</Characters>
  <Lines>0</Lines>
  <Paragraphs>0</Paragraphs>
  <TotalTime>98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2025-02-25T07:21:00Z</dcterms:created>
  <dc:creator>Administrator</dc:creator>
  <cp:lastModifiedBy>衣品服饰</cp:lastModifiedBy>
  <cp:lastPrinted>2025-06-18T02:32:20Z</cp:lastPrinted>
  <dcterms:modified xsi:type="dcterms:W3CDTF">2025-06-18T03:42:43Z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eyJoZGlkIjoiZThkZTFmNGFhN2QyNzJmNDQxMzhkNmFmMDM3M2ZhMWIiLCJ1c2VySWQiOiI4MDUzNDI5ODQifQ==</vt:lpwstr>
  </property>
  <property fmtid="{D5CDD505-2E9C-101B-9397-08002B2CF9AE}" pid="4" name="ICV">
    <vt:lpwstr>08E5AD7B7FFF4526BF200FD1010D4751_13</vt:lpwstr>
  </property>
</Properties>
</file>