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E8EF8" w14:textId="77777777" w:rsidR="00DE0BCD" w:rsidRDefault="004B5241">
      <w:pPr>
        <w:jc w:val="center"/>
        <w:rPr>
          <w:rFonts w:hint="eastAsia"/>
          <w:b/>
          <w:sz w:val="28"/>
          <w:szCs w:val="28"/>
        </w:rPr>
      </w:pPr>
      <w:r>
        <w:rPr>
          <w:rFonts w:hint="eastAsia"/>
          <w:b/>
          <w:sz w:val="28"/>
          <w:szCs w:val="28"/>
        </w:rPr>
        <w:t>智慧教室设备参数</w:t>
      </w:r>
    </w:p>
    <w:tbl>
      <w:tblPr>
        <w:tblStyle w:val="a7"/>
        <w:tblW w:w="8655" w:type="dxa"/>
        <w:tblLayout w:type="fixed"/>
        <w:tblLook w:val="04A0" w:firstRow="1" w:lastRow="0" w:firstColumn="1" w:lastColumn="0" w:noHBand="0" w:noVBand="1"/>
      </w:tblPr>
      <w:tblGrid>
        <w:gridCol w:w="466"/>
        <w:gridCol w:w="793"/>
        <w:gridCol w:w="4326"/>
        <w:gridCol w:w="760"/>
        <w:gridCol w:w="796"/>
        <w:gridCol w:w="769"/>
        <w:gridCol w:w="745"/>
      </w:tblGrid>
      <w:tr w:rsidR="00DE0BCD" w14:paraId="28360797" w14:textId="77777777" w:rsidTr="00A560D2">
        <w:trPr>
          <w:trHeight w:val="294"/>
        </w:trPr>
        <w:tc>
          <w:tcPr>
            <w:tcW w:w="466" w:type="dxa"/>
          </w:tcPr>
          <w:p w14:paraId="4107C201" w14:textId="77777777" w:rsidR="00DE0BCD" w:rsidRDefault="004B5241">
            <w:pPr>
              <w:jc w:val="center"/>
              <w:rPr>
                <w:rFonts w:ascii="宋体" w:eastAsia="宋体" w:hAnsi="宋体" w:cs="宋体" w:hint="eastAsia"/>
              </w:rPr>
            </w:pPr>
            <w:r>
              <w:rPr>
                <w:rFonts w:ascii="宋体" w:eastAsia="宋体" w:hAnsi="宋体" w:cs="宋体" w:hint="eastAsia"/>
              </w:rPr>
              <w:t>序号</w:t>
            </w:r>
          </w:p>
        </w:tc>
        <w:tc>
          <w:tcPr>
            <w:tcW w:w="793" w:type="dxa"/>
          </w:tcPr>
          <w:p w14:paraId="09E6ECA7" w14:textId="77777777" w:rsidR="00DE0BCD" w:rsidRDefault="004B5241">
            <w:pPr>
              <w:jc w:val="center"/>
              <w:rPr>
                <w:rFonts w:ascii="宋体" w:eastAsia="宋体" w:hAnsi="宋体" w:cs="宋体" w:hint="eastAsia"/>
              </w:rPr>
            </w:pPr>
            <w:r>
              <w:rPr>
                <w:rFonts w:ascii="宋体" w:eastAsia="宋体" w:hAnsi="宋体" w:cs="宋体" w:hint="eastAsia"/>
              </w:rPr>
              <w:t>货物名称</w:t>
            </w:r>
          </w:p>
        </w:tc>
        <w:tc>
          <w:tcPr>
            <w:tcW w:w="4326" w:type="dxa"/>
            <w:vAlign w:val="center"/>
          </w:tcPr>
          <w:p w14:paraId="43B94A13" w14:textId="77777777" w:rsidR="00DE0BCD" w:rsidRDefault="004B5241">
            <w:pPr>
              <w:jc w:val="center"/>
              <w:rPr>
                <w:rFonts w:ascii="宋体" w:eastAsia="宋体" w:hAnsi="宋体" w:cs="宋体" w:hint="eastAsia"/>
              </w:rPr>
            </w:pPr>
            <w:r>
              <w:rPr>
                <w:rFonts w:ascii="宋体" w:eastAsia="宋体" w:hAnsi="宋体" w:cs="宋体" w:hint="eastAsia"/>
              </w:rPr>
              <w:t>参数要求</w:t>
            </w:r>
          </w:p>
        </w:tc>
        <w:tc>
          <w:tcPr>
            <w:tcW w:w="760" w:type="dxa"/>
            <w:vAlign w:val="center"/>
          </w:tcPr>
          <w:p w14:paraId="072747E2" w14:textId="77777777" w:rsidR="00DE0BCD" w:rsidRDefault="004B5241">
            <w:pPr>
              <w:jc w:val="center"/>
              <w:rPr>
                <w:rFonts w:ascii="宋体" w:eastAsia="宋体" w:hAnsi="宋体" w:cs="宋体" w:hint="eastAsia"/>
              </w:rPr>
            </w:pPr>
            <w:r>
              <w:rPr>
                <w:rFonts w:ascii="宋体" w:eastAsia="宋体" w:hAnsi="宋体" w:cs="宋体" w:hint="eastAsia"/>
              </w:rPr>
              <w:t>数量</w:t>
            </w:r>
          </w:p>
        </w:tc>
        <w:tc>
          <w:tcPr>
            <w:tcW w:w="796" w:type="dxa"/>
            <w:vAlign w:val="center"/>
          </w:tcPr>
          <w:p w14:paraId="389995F5" w14:textId="77777777" w:rsidR="00DE0BCD" w:rsidRDefault="004B5241">
            <w:pPr>
              <w:jc w:val="center"/>
              <w:rPr>
                <w:rFonts w:ascii="宋体" w:eastAsia="宋体" w:hAnsi="宋体" w:cs="宋体" w:hint="eastAsia"/>
              </w:rPr>
            </w:pPr>
            <w:r>
              <w:rPr>
                <w:rFonts w:ascii="宋体" w:eastAsia="宋体" w:hAnsi="宋体" w:cs="宋体" w:hint="eastAsia"/>
              </w:rPr>
              <w:t>单价（元）</w:t>
            </w:r>
          </w:p>
        </w:tc>
        <w:tc>
          <w:tcPr>
            <w:tcW w:w="769" w:type="dxa"/>
            <w:vAlign w:val="center"/>
          </w:tcPr>
          <w:p w14:paraId="2DA2A863" w14:textId="77777777" w:rsidR="00DE0BCD" w:rsidRDefault="004B5241">
            <w:pPr>
              <w:jc w:val="center"/>
              <w:rPr>
                <w:rFonts w:ascii="宋体" w:eastAsia="宋体" w:hAnsi="宋体" w:cs="宋体" w:hint="eastAsia"/>
              </w:rPr>
            </w:pPr>
            <w:r>
              <w:rPr>
                <w:rFonts w:ascii="宋体" w:eastAsia="宋体" w:hAnsi="宋体" w:cs="宋体" w:hint="eastAsia"/>
              </w:rPr>
              <w:t>合计（万元）</w:t>
            </w:r>
          </w:p>
        </w:tc>
        <w:tc>
          <w:tcPr>
            <w:tcW w:w="745" w:type="dxa"/>
            <w:vAlign w:val="center"/>
          </w:tcPr>
          <w:p w14:paraId="24F9BAB3" w14:textId="77777777" w:rsidR="00DE0BCD" w:rsidRDefault="004B5241">
            <w:pPr>
              <w:jc w:val="center"/>
              <w:rPr>
                <w:rFonts w:ascii="宋体" w:eastAsia="宋体" w:hAnsi="宋体" w:cs="宋体" w:hint="eastAsia"/>
              </w:rPr>
            </w:pPr>
            <w:r>
              <w:rPr>
                <w:rFonts w:ascii="宋体" w:eastAsia="宋体" w:hAnsi="宋体" w:cs="宋体" w:hint="eastAsia"/>
              </w:rPr>
              <w:t>建议品牌</w:t>
            </w:r>
          </w:p>
        </w:tc>
      </w:tr>
      <w:tr w:rsidR="00DE0BCD" w14:paraId="5423E3D6" w14:textId="77777777" w:rsidTr="00A560D2">
        <w:tc>
          <w:tcPr>
            <w:tcW w:w="466" w:type="dxa"/>
            <w:tcBorders>
              <w:top w:val="single" w:sz="4" w:space="0" w:color="auto"/>
              <w:left w:val="single" w:sz="4" w:space="0" w:color="auto"/>
              <w:bottom w:val="single" w:sz="4" w:space="0" w:color="auto"/>
              <w:right w:val="single" w:sz="4" w:space="0" w:color="auto"/>
            </w:tcBorders>
            <w:vAlign w:val="center"/>
          </w:tcPr>
          <w:p w14:paraId="34509E5F" w14:textId="77777777" w:rsidR="00DE0BCD" w:rsidRDefault="004B5241">
            <w:pPr>
              <w:jc w:val="center"/>
              <w:rPr>
                <w:rFonts w:ascii="宋体" w:eastAsia="宋体" w:hAnsi="宋体" w:cs="宋体" w:hint="eastAsia"/>
              </w:rPr>
            </w:pPr>
            <w:r>
              <w:rPr>
                <w:rFonts w:ascii="宋体" w:eastAsia="宋体" w:hAnsi="宋体" w:cs="宋体" w:hint="eastAsia"/>
              </w:rPr>
              <w:t>1</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278D1C0D" w14:textId="77777777" w:rsidR="00DE0BCD" w:rsidRDefault="004B5241">
            <w:pPr>
              <w:jc w:val="center"/>
              <w:rPr>
                <w:rFonts w:ascii="宋体" w:eastAsia="宋体" w:hAnsi="宋体" w:cs="宋体" w:hint="eastAsia"/>
              </w:rPr>
            </w:pPr>
            <w:r>
              <w:rPr>
                <w:rFonts w:ascii="宋体" w:eastAsia="宋体" w:hAnsi="宋体" w:cs="宋体" w:hint="eastAsia"/>
              </w:rPr>
              <w:t>智慧屏</w:t>
            </w:r>
          </w:p>
        </w:tc>
        <w:tc>
          <w:tcPr>
            <w:tcW w:w="4326" w:type="dxa"/>
          </w:tcPr>
          <w:p w14:paraId="072D3E09" w14:textId="77777777" w:rsidR="00DE0BCD" w:rsidRDefault="004B5241">
            <w:pPr>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1、智慧教学屏≥86英寸；分辨率≥3840*2160；显示比例16:9；可无损播放4K片源，屏体亮度≥350cd/㎡，对比度≥4000:1；最大可视角度≥178度；最高灰阶 256 灰阶。</w:t>
            </w:r>
          </w:p>
          <w:p w14:paraId="4C8804A7" w14:textId="77777777" w:rsidR="00DE0BCD" w:rsidRDefault="004B5241">
            <w:pPr>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2、整机面板接口包含：≥2路双通道USB3.0接口，≥1路HDMI接口或Type-C接口，可兼容笔记本与移动终端连接使用。后置≥1路HDMI接口、≥1路USB 接口。</w:t>
            </w:r>
          </w:p>
          <w:p w14:paraId="1E844FEC" w14:textId="268472D9" w:rsidR="00DE0BCD" w:rsidRDefault="004B5241">
            <w:pPr>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3、整机上边框内置≥1300</w:t>
            </w:r>
            <w:proofErr w:type="gramStart"/>
            <w:r>
              <w:rPr>
                <w:rFonts w:ascii="宋体" w:eastAsia="宋体" w:hAnsi="宋体" w:cs="宋体" w:hint="eastAsia"/>
                <w:color w:val="000000" w:themeColor="text1"/>
                <w:szCs w:val="21"/>
              </w:rPr>
              <w:t>万像</w:t>
            </w:r>
            <w:proofErr w:type="gramEnd"/>
            <w:r>
              <w:rPr>
                <w:rFonts w:ascii="宋体" w:eastAsia="宋体" w:hAnsi="宋体" w:cs="宋体" w:hint="eastAsia"/>
                <w:color w:val="000000" w:themeColor="text1"/>
                <w:szCs w:val="21"/>
              </w:rPr>
              <w:t>素摄像头，可拍摄输出4K分辨率的视频，摄像头视场角≥120度，摄像头可用于远程巡课，可AI识别人像，人像识别距离≥10米，摄像头支持环境色温判断，根据环境调节合适的显示图像效果。（</w:t>
            </w:r>
            <w:bookmarkStart w:id="0" w:name="OLE_LINK3"/>
            <w:bookmarkStart w:id="1" w:name="OLE_LINK4"/>
            <w:bookmarkStart w:id="2" w:name="OLE_LINK25"/>
            <w:bookmarkStart w:id="3" w:name="OLE_LINK33"/>
            <w:r w:rsidR="006D1D30">
              <w:rPr>
                <w:rFonts w:ascii="宋体" w:eastAsia="宋体" w:hAnsi="宋体" w:cs="宋体" w:hint="eastAsia"/>
                <w:color w:val="000000" w:themeColor="text1"/>
                <w:szCs w:val="21"/>
              </w:rPr>
              <w:t>提供第</w:t>
            </w:r>
            <w:bookmarkStart w:id="4" w:name="OLE_LINK14"/>
            <w:bookmarkStart w:id="5" w:name="OLE_LINK15"/>
            <w:r w:rsidR="006D1D30">
              <w:rPr>
                <w:rFonts w:ascii="宋体" w:eastAsia="宋体" w:hAnsi="宋体" w:cs="宋体" w:hint="eastAsia"/>
                <w:color w:val="000000" w:themeColor="text1"/>
                <w:szCs w:val="21"/>
              </w:rPr>
              <w:t>三方检测机构出具的</w:t>
            </w:r>
            <w:bookmarkEnd w:id="4"/>
            <w:bookmarkEnd w:id="5"/>
            <w:r>
              <w:rPr>
                <w:rFonts w:ascii="宋体" w:eastAsia="宋体" w:hAnsi="宋体" w:cs="宋体" w:hint="eastAsia"/>
                <w:color w:val="000000" w:themeColor="text1"/>
                <w:szCs w:val="21"/>
              </w:rPr>
              <w:t>具有</w:t>
            </w:r>
            <w:r w:rsidR="00F547B3">
              <w:rPr>
                <w:rFonts w:ascii="宋体" w:eastAsia="宋体" w:hAnsi="宋体" w:cs="宋体" w:hint="eastAsia"/>
                <w:color w:val="000000" w:themeColor="text1"/>
                <w:szCs w:val="21"/>
              </w:rPr>
              <w:t>CMA或</w:t>
            </w:r>
            <w:r>
              <w:rPr>
                <w:rFonts w:ascii="宋体" w:eastAsia="宋体" w:hAnsi="宋体" w:cs="宋体" w:hint="eastAsia"/>
                <w:color w:val="000000" w:themeColor="text1"/>
                <w:szCs w:val="21"/>
              </w:rPr>
              <w:t>CNAS标识的检测报告复印件</w:t>
            </w:r>
            <w:r w:rsidR="00F547B3">
              <w:rPr>
                <w:rFonts w:ascii="宋体" w:eastAsia="宋体" w:hAnsi="宋体" w:cs="宋体" w:hint="eastAsia"/>
                <w:color w:val="000000" w:themeColor="text1"/>
                <w:szCs w:val="21"/>
              </w:rPr>
              <w:t>，</w:t>
            </w:r>
            <w:bookmarkStart w:id="6" w:name="OLE_LINK5"/>
            <w:bookmarkStart w:id="7" w:name="OLE_LINK6"/>
            <w:r w:rsidR="00F547B3">
              <w:rPr>
                <w:rFonts w:ascii="宋体" w:eastAsia="宋体" w:hAnsi="宋体" w:cs="宋体" w:hint="eastAsia"/>
                <w:color w:val="000000" w:themeColor="text1"/>
                <w:szCs w:val="21"/>
              </w:rPr>
              <w:t>并</w:t>
            </w:r>
            <w:r>
              <w:rPr>
                <w:rFonts w:ascii="宋体" w:eastAsia="宋体" w:hAnsi="宋体" w:cs="宋体" w:hint="eastAsia"/>
                <w:color w:val="000000" w:themeColor="text1"/>
                <w:szCs w:val="21"/>
              </w:rPr>
              <w:t>加盖</w:t>
            </w:r>
            <w:r w:rsidR="00F547B3">
              <w:rPr>
                <w:rFonts w:ascii="宋体" w:eastAsia="宋体" w:hAnsi="宋体" w:cs="宋体" w:hint="eastAsia"/>
                <w:color w:val="000000" w:themeColor="text1"/>
                <w:szCs w:val="21"/>
              </w:rPr>
              <w:t>投标</w:t>
            </w:r>
            <w:r w:rsidR="006D1D30">
              <w:rPr>
                <w:rFonts w:ascii="宋体" w:eastAsia="宋体" w:hAnsi="宋体" w:cs="宋体" w:hint="eastAsia"/>
                <w:color w:val="000000" w:themeColor="text1"/>
                <w:szCs w:val="21"/>
              </w:rPr>
              <w:t>单位</w:t>
            </w:r>
            <w:r>
              <w:rPr>
                <w:rFonts w:ascii="宋体" w:eastAsia="宋体" w:hAnsi="宋体" w:cs="宋体" w:hint="eastAsia"/>
                <w:color w:val="000000" w:themeColor="text1"/>
                <w:szCs w:val="21"/>
              </w:rPr>
              <w:t>公章</w:t>
            </w:r>
            <w:bookmarkEnd w:id="0"/>
            <w:bookmarkEnd w:id="1"/>
            <w:bookmarkEnd w:id="2"/>
            <w:bookmarkEnd w:id="3"/>
            <w:bookmarkEnd w:id="6"/>
            <w:bookmarkEnd w:id="7"/>
            <w:r>
              <w:rPr>
                <w:rFonts w:ascii="宋体" w:eastAsia="宋体" w:hAnsi="宋体" w:cs="宋体" w:hint="eastAsia"/>
                <w:color w:val="000000" w:themeColor="text1"/>
                <w:szCs w:val="21"/>
              </w:rPr>
              <w:t>）。</w:t>
            </w:r>
          </w:p>
          <w:p w14:paraId="7C95C3B1" w14:textId="278BCD90" w:rsidR="00DE0BCD" w:rsidRDefault="004B5241">
            <w:pPr>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4、机器上边框设计内置2.2声道扬声器（此设计高于讲台位置，确保发声无遮挡），采用缝隙发声技术（槽式开口≤6mm）；扬声器总功率≥50W；内置阵列麦克风拾音（</w:t>
            </w:r>
            <w:bookmarkStart w:id="8" w:name="OLE_LINK12"/>
            <w:bookmarkStart w:id="9" w:name="OLE_LINK13"/>
            <w:r>
              <w:rPr>
                <w:rFonts w:ascii="宋体" w:eastAsia="宋体" w:hAnsi="宋体" w:cs="宋体" w:hint="eastAsia"/>
                <w:color w:val="000000" w:themeColor="text1"/>
                <w:szCs w:val="21"/>
              </w:rPr>
              <w:t>提供第三方检测机构出具</w:t>
            </w:r>
            <w:bookmarkEnd w:id="8"/>
            <w:bookmarkEnd w:id="9"/>
            <w:r>
              <w:rPr>
                <w:rFonts w:ascii="宋体" w:eastAsia="宋体" w:hAnsi="宋体" w:cs="宋体" w:hint="eastAsia"/>
                <w:color w:val="000000" w:themeColor="text1"/>
                <w:szCs w:val="21"/>
              </w:rPr>
              <w:t>的具有CMA或CNAS标识的检测报告复印件</w:t>
            </w:r>
            <w:r w:rsidR="006D1D30">
              <w:rPr>
                <w:rFonts w:ascii="宋体" w:eastAsia="宋体" w:hAnsi="宋体" w:cs="宋体" w:hint="eastAsia"/>
                <w:color w:val="000000" w:themeColor="text1"/>
                <w:szCs w:val="21"/>
              </w:rPr>
              <w:t>，并加盖投标单位公章</w:t>
            </w:r>
            <w:r>
              <w:rPr>
                <w:rFonts w:ascii="宋体" w:eastAsia="宋体" w:hAnsi="宋体" w:cs="宋体" w:hint="eastAsia"/>
                <w:color w:val="000000" w:themeColor="text1"/>
                <w:szCs w:val="21"/>
              </w:rPr>
              <w:t>）。</w:t>
            </w:r>
          </w:p>
          <w:p w14:paraId="69A3F209" w14:textId="4C25E6E5" w:rsidR="00DE0BCD" w:rsidRDefault="004B5241">
            <w:pPr>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5、整机支持扬声器发出频率为18kHz-22kHz超声波信号，智能手机通过麦克风接收后，实现智能手机与整机配对，投</w:t>
            </w:r>
            <w:proofErr w:type="gramStart"/>
            <w:r>
              <w:rPr>
                <w:rFonts w:ascii="宋体" w:eastAsia="宋体" w:hAnsi="宋体" w:cs="宋体" w:hint="eastAsia"/>
                <w:color w:val="000000" w:themeColor="text1"/>
                <w:szCs w:val="21"/>
              </w:rPr>
              <w:t>屏设备</w:t>
            </w:r>
            <w:proofErr w:type="gramEnd"/>
            <w:r>
              <w:rPr>
                <w:rFonts w:ascii="宋体" w:eastAsia="宋体" w:hAnsi="宋体" w:cs="宋体" w:hint="eastAsia"/>
                <w:color w:val="000000" w:themeColor="text1"/>
                <w:szCs w:val="21"/>
              </w:rPr>
              <w:t>实现一键投屏，用户无需手动输入投</w:t>
            </w:r>
            <w:proofErr w:type="gramStart"/>
            <w:r>
              <w:rPr>
                <w:rFonts w:ascii="宋体" w:eastAsia="宋体" w:hAnsi="宋体" w:cs="宋体" w:hint="eastAsia"/>
                <w:color w:val="000000" w:themeColor="text1"/>
                <w:szCs w:val="21"/>
              </w:rPr>
              <w:t>屏码或扫码</w:t>
            </w:r>
            <w:proofErr w:type="gramEnd"/>
            <w:r>
              <w:rPr>
                <w:rFonts w:ascii="宋体" w:eastAsia="宋体" w:hAnsi="宋体" w:cs="宋体" w:hint="eastAsia"/>
                <w:color w:val="000000" w:themeColor="text1"/>
                <w:szCs w:val="21"/>
              </w:rPr>
              <w:t>获取投屏码，整机Windows通道支持文件传输应用，支持通过扫码、超声两种方式与手机进行握手连接，实现文件传输功能。（提供</w:t>
            </w:r>
            <w:r w:rsidR="006D1D30">
              <w:rPr>
                <w:rFonts w:ascii="宋体" w:eastAsia="宋体" w:hAnsi="宋体" w:cs="宋体" w:hint="eastAsia"/>
                <w:color w:val="000000" w:themeColor="text1"/>
                <w:szCs w:val="21"/>
              </w:rPr>
              <w:t>三方检测机构出具的</w:t>
            </w:r>
            <w:r>
              <w:rPr>
                <w:rFonts w:ascii="宋体" w:eastAsia="宋体" w:hAnsi="宋体" w:cs="宋体" w:hint="eastAsia"/>
                <w:color w:val="000000" w:themeColor="text1"/>
                <w:szCs w:val="21"/>
              </w:rPr>
              <w:t>具有</w:t>
            </w:r>
            <w:r w:rsidR="00F547B3">
              <w:rPr>
                <w:rFonts w:ascii="宋体" w:eastAsia="宋体" w:hAnsi="宋体" w:cs="宋体" w:hint="eastAsia"/>
                <w:color w:val="000000" w:themeColor="text1"/>
                <w:szCs w:val="21"/>
              </w:rPr>
              <w:t>CMA或</w:t>
            </w:r>
            <w:r>
              <w:rPr>
                <w:rFonts w:ascii="宋体" w:eastAsia="宋体" w:hAnsi="宋体" w:cs="宋体" w:hint="eastAsia"/>
                <w:color w:val="000000" w:themeColor="text1"/>
                <w:szCs w:val="21"/>
              </w:rPr>
              <w:t>CNAS标识的检测报告复印件</w:t>
            </w:r>
            <w:r w:rsidR="006D1D30">
              <w:rPr>
                <w:rFonts w:ascii="宋体" w:eastAsia="宋体" w:hAnsi="宋体" w:cs="宋体" w:hint="eastAsia"/>
                <w:color w:val="000000" w:themeColor="text1"/>
                <w:szCs w:val="21"/>
              </w:rPr>
              <w:t>，并加盖投标</w:t>
            </w:r>
            <w:bookmarkStart w:id="10" w:name="OLE_LINK7"/>
            <w:bookmarkStart w:id="11" w:name="OLE_LINK8"/>
            <w:r w:rsidR="006D1D30">
              <w:rPr>
                <w:rFonts w:ascii="宋体" w:eastAsia="宋体" w:hAnsi="宋体" w:cs="宋体" w:hint="eastAsia"/>
                <w:color w:val="000000" w:themeColor="text1"/>
                <w:szCs w:val="21"/>
              </w:rPr>
              <w:t>单位</w:t>
            </w:r>
            <w:bookmarkEnd w:id="10"/>
            <w:bookmarkEnd w:id="11"/>
            <w:r w:rsidR="006D1D30">
              <w:rPr>
                <w:rFonts w:ascii="宋体" w:eastAsia="宋体" w:hAnsi="宋体" w:cs="宋体" w:hint="eastAsia"/>
                <w:color w:val="000000" w:themeColor="text1"/>
                <w:szCs w:val="21"/>
              </w:rPr>
              <w:t>公章</w:t>
            </w:r>
            <w:r>
              <w:rPr>
                <w:rFonts w:ascii="宋体" w:eastAsia="宋体" w:hAnsi="宋体" w:cs="宋体" w:hint="eastAsia"/>
                <w:color w:val="000000" w:themeColor="text1"/>
                <w:szCs w:val="21"/>
              </w:rPr>
              <w:t>）。</w:t>
            </w:r>
          </w:p>
          <w:p w14:paraId="432AED5A" w14:textId="1391B7AB" w:rsidR="00DE0BCD" w:rsidRDefault="004B5241">
            <w:pPr>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6、支持多媒体AI音视频功能：①AI感知并自动调节生成符合教室环境的频段、音量、音效；②支持AI-PQ（智能画质调节），可根据教学屏显示内容自动调节画质参数，提供通过CMA或CNAS认证的检测机构出具的检测报告复印件（提供第三方检测机构出具的具有CMA或CNAS标识的检测报告复印件</w:t>
            </w:r>
            <w:r w:rsidR="00F547B3">
              <w:rPr>
                <w:rFonts w:ascii="宋体" w:eastAsia="宋体" w:hAnsi="宋体" w:cs="宋体" w:hint="eastAsia"/>
                <w:color w:val="000000" w:themeColor="text1"/>
                <w:szCs w:val="21"/>
              </w:rPr>
              <w:t>，</w:t>
            </w:r>
            <w:bookmarkStart w:id="12" w:name="OLE_LINK9"/>
            <w:bookmarkStart w:id="13" w:name="OLE_LINK10"/>
            <w:r>
              <w:rPr>
                <w:rFonts w:ascii="宋体" w:eastAsia="宋体" w:hAnsi="宋体" w:cs="宋体" w:hint="eastAsia"/>
                <w:color w:val="000000" w:themeColor="text1"/>
                <w:szCs w:val="21"/>
              </w:rPr>
              <w:t>并加盖</w:t>
            </w:r>
            <w:r w:rsidR="00F547B3">
              <w:rPr>
                <w:rFonts w:ascii="宋体" w:eastAsia="宋体" w:hAnsi="宋体" w:cs="宋体" w:hint="eastAsia"/>
                <w:color w:val="000000" w:themeColor="text1"/>
                <w:szCs w:val="21"/>
              </w:rPr>
              <w:t>投标单位</w:t>
            </w:r>
            <w:r>
              <w:rPr>
                <w:rFonts w:ascii="宋体" w:eastAsia="宋体" w:hAnsi="宋体" w:cs="宋体" w:hint="eastAsia"/>
                <w:color w:val="000000" w:themeColor="text1"/>
                <w:szCs w:val="21"/>
              </w:rPr>
              <w:t>公章</w:t>
            </w:r>
            <w:bookmarkEnd w:id="12"/>
            <w:bookmarkEnd w:id="13"/>
            <w:r>
              <w:rPr>
                <w:rFonts w:ascii="宋体" w:eastAsia="宋体" w:hAnsi="宋体" w:cs="宋体" w:hint="eastAsia"/>
                <w:color w:val="000000" w:themeColor="text1"/>
                <w:szCs w:val="21"/>
              </w:rPr>
              <w:t>）。</w:t>
            </w:r>
          </w:p>
          <w:p w14:paraId="3256A56A" w14:textId="64C3281E" w:rsidR="00DE0BCD" w:rsidRDefault="004B5241">
            <w:pPr>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lastRenderedPageBreak/>
              <w:t>7、整机预装win10操作系统；具有系统还原保护软件；内置插拔式电脑，CPU处理器不低于</w:t>
            </w:r>
            <w:bookmarkStart w:id="14" w:name="OLE_LINK1"/>
            <w:bookmarkStart w:id="15" w:name="OLE_LINK2"/>
            <w:r>
              <w:rPr>
                <w:rFonts w:ascii="宋体" w:eastAsia="宋体" w:hAnsi="宋体" w:cs="宋体" w:hint="eastAsia"/>
                <w:color w:val="000000" w:themeColor="text1"/>
                <w:szCs w:val="21"/>
              </w:rPr>
              <w:t>i5</w:t>
            </w:r>
            <w:bookmarkEnd w:id="14"/>
            <w:bookmarkEnd w:id="15"/>
            <w:r>
              <w:rPr>
                <w:rFonts w:ascii="宋体" w:eastAsia="宋体" w:hAnsi="宋体" w:cs="宋体" w:hint="eastAsia"/>
                <w:color w:val="000000" w:themeColor="text1"/>
                <w:szCs w:val="21"/>
              </w:rPr>
              <w:t>；内存≥8G DDR4；≥256G SSD固态硬盘；采用</w:t>
            </w:r>
            <w:proofErr w:type="gramStart"/>
            <w:r>
              <w:rPr>
                <w:rFonts w:ascii="宋体" w:eastAsia="宋体" w:hAnsi="宋体" w:cs="宋体" w:hint="eastAsia"/>
                <w:color w:val="000000" w:themeColor="text1"/>
                <w:szCs w:val="21"/>
              </w:rPr>
              <w:t>按压式卡扣</w:t>
            </w:r>
            <w:proofErr w:type="gramEnd"/>
            <w:r>
              <w:rPr>
                <w:rFonts w:ascii="宋体" w:eastAsia="宋体" w:hAnsi="宋体" w:cs="宋体" w:hint="eastAsia"/>
                <w:color w:val="000000" w:themeColor="text1"/>
                <w:szCs w:val="21"/>
              </w:rPr>
              <w:t>设计，通过超高速接口（≤40Pin）与整机连接通讯（提供第三方检测机构出具的具有CMA标识或CNAS标识的插拔式电脑检测报告复印件</w:t>
            </w:r>
            <w:r w:rsidR="006D1D30">
              <w:rPr>
                <w:rFonts w:ascii="宋体" w:eastAsia="宋体" w:hAnsi="宋体" w:cs="宋体" w:hint="eastAsia"/>
                <w:color w:val="000000" w:themeColor="text1"/>
                <w:szCs w:val="21"/>
              </w:rPr>
              <w:t>，并加盖投标单位公章</w:t>
            </w:r>
            <w:r>
              <w:rPr>
                <w:rFonts w:ascii="宋体" w:eastAsia="宋体" w:hAnsi="宋体" w:cs="宋体" w:hint="eastAsia"/>
                <w:color w:val="000000" w:themeColor="text1"/>
                <w:szCs w:val="21"/>
              </w:rPr>
              <w:t>）；</w:t>
            </w:r>
          </w:p>
          <w:p w14:paraId="0CC72FCA" w14:textId="509E4FD7" w:rsidR="00DE0BCD" w:rsidRDefault="004B5241">
            <w:pPr>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8、</w:t>
            </w:r>
            <w:proofErr w:type="gramStart"/>
            <w:r>
              <w:rPr>
                <w:rFonts w:ascii="宋体" w:eastAsia="宋体" w:hAnsi="宋体" w:cs="宋体" w:hint="eastAsia"/>
                <w:color w:val="000000" w:themeColor="text1"/>
                <w:szCs w:val="21"/>
              </w:rPr>
              <w:t>内置双</w:t>
            </w:r>
            <w:proofErr w:type="gramEnd"/>
            <w:r>
              <w:rPr>
                <w:rFonts w:ascii="宋体" w:eastAsia="宋体" w:hAnsi="宋体" w:cs="宋体" w:hint="eastAsia"/>
                <w:color w:val="000000" w:themeColor="text1"/>
                <w:szCs w:val="21"/>
              </w:rPr>
              <w:t>WiFi-6无线网卡模块、</w:t>
            </w:r>
            <w:proofErr w:type="gramStart"/>
            <w:r>
              <w:rPr>
                <w:rFonts w:ascii="宋体" w:eastAsia="宋体" w:hAnsi="宋体" w:cs="宋体" w:hint="eastAsia"/>
                <w:color w:val="000000" w:themeColor="text1"/>
                <w:szCs w:val="21"/>
              </w:rPr>
              <w:t>支持蓝牙</w:t>
            </w:r>
            <w:proofErr w:type="gramEnd"/>
            <w:r>
              <w:rPr>
                <w:rFonts w:ascii="宋体" w:eastAsia="宋体" w:hAnsi="宋体" w:cs="宋体" w:hint="eastAsia"/>
                <w:color w:val="000000" w:themeColor="text1"/>
                <w:szCs w:val="21"/>
              </w:rPr>
              <w:t>Bluetooth 5.4标准，固件版本号HCI13.0/LMP13.0（</w:t>
            </w:r>
            <w:bookmarkStart w:id="16" w:name="OLE_LINK18"/>
            <w:bookmarkStart w:id="17" w:name="OLE_LINK38"/>
            <w:r>
              <w:rPr>
                <w:rFonts w:ascii="宋体" w:eastAsia="宋体" w:hAnsi="宋体" w:cs="宋体" w:hint="eastAsia"/>
                <w:color w:val="000000" w:themeColor="text1"/>
                <w:szCs w:val="21"/>
              </w:rPr>
              <w:t>提供第三方检测机构出具的具有CMA标识或CNAS标识的检测报告复印件</w:t>
            </w:r>
            <w:r w:rsidR="006D1D30">
              <w:rPr>
                <w:rFonts w:ascii="宋体" w:eastAsia="宋体" w:hAnsi="宋体" w:cs="宋体" w:hint="eastAsia"/>
                <w:color w:val="000000" w:themeColor="text1"/>
                <w:szCs w:val="21"/>
              </w:rPr>
              <w:t>，并加盖投标单位公章</w:t>
            </w:r>
            <w:bookmarkEnd w:id="16"/>
            <w:bookmarkEnd w:id="17"/>
            <w:r>
              <w:rPr>
                <w:rFonts w:ascii="宋体" w:eastAsia="宋体" w:hAnsi="宋体" w:cs="宋体" w:hint="eastAsia"/>
                <w:color w:val="000000" w:themeColor="text1"/>
                <w:szCs w:val="21"/>
              </w:rPr>
              <w:t>）。</w:t>
            </w:r>
          </w:p>
          <w:p w14:paraId="3A15048F" w14:textId="77777777" w:rsidR="00DE0BCD" w:rsidRDefault="004B5241">
            <w:pPr>
              <w:ind w:firstLineChars="200" w:firstLine="420"/>
              <w:rPr>
                <w:rFonts w:ascii="宋体" w:eastAsia="宋体" w:hAnsi="宋体" w:cs="宋体" w:hint="eastAsia"/>
              </w:rPr>
            </w:pPr>
            <w:r>
              <w:rPr>
                <w:rFonts w:ascii="宋体" w:eastAsia="宋体" w:hAnsi="宋体" w:cs="宋体" w:hint="eastAsia"/>
                <w:color w:val="000000" w:themeColor="text1"/>
                <w:szCs w:val="21"/>
              </w:rPr>
              <w:t>9、</w:t>
            </w:r>
            <w:proofErr w:type="gramStart"/>
            <w:r>
              <w:rPr>
                <w:rFonts w:ascii="宋体" w:eastAsia="宋体" w:hAnsi="宋体" w:cs="宋体" w:hint="eastAsia"/>
                <w:color w:val="000000" w:themeColor="text1"/>
                <w:szCs w:val="21"/>
              </w:rPr>
              <w:t>主屏需提供</w:t>
            </w:r>
            <w:proofErr w:type="gramEnd"/>
            <w:r>
              <w:rPr>
                <w:rFonts w:ascii="宋体" w:eastAsia="宋体" w:hAnsi="宋体" w:cs="宋体" w:hint="eastAsia"/>
                <w:color w:val="000000" w:themeColor="text1"/>
                <w:szCs w:val="21"/>
              </w:rPr>
              <w:t>上述配置要求的技术参数确认函及</w:t>
            </w:r>
            <w:r>
              <w:rPr>
                <w:rFonts w:ascii="宋体" w:eastAsia="宋体" w:hAnsi="宋体" w:cs="宋体" w:hint="eastAsia"/>
                <w:b/>
                <w:color w:val="000000" w:themeColor="text1"/>
                <w:szCs w:val="21"/>
              </w:rPr>
              <w:t>五</w:t>
            </w:r>
            <w:r>
              <w:rPr>
                <w:rFonts w:ascii="宋体" w:eastAsia="宋体" w:hAnsi="宋体" w:cs="宋体" w:hint="eastAsia"/>
                <w:color w:val="000000" w:themeColor="text1"/>
                <w:szCs w:val="21"/>
              </w:rPr>
              <w:t>年质保和售后服务承诺。</w:t>
            </w:r>
          </w:p>
        </w:tc>
        <w:tc>
          <w:tcPr>
            <w:tcW w:w="760" w:type="dxa"/>
            <w:vAlign w:val="center"/>
          </w:tcPr>
          <w:p w14:paraId="32BFBD77" w14:textId="468D32D7" w:rsidR="00DE0BCD" w:rsidRDefault="004B5241">
            <w:pPr>
              <w:jc w:val="center"/>
              <w:rPr>
                <w:rFonts w:ascii="宋体" w:eastAsia="宋体" w:hAnsi="宋体" w:cs="宋体" w:hint="eastAsia"/>
              </w:rPr>
            </w:pPr>
            <w:r>
              <w:rPr>
                <w:rFonts w:ascii="宋体" w:eastAsia="宋体" w:hAnsi="宋体" w:cs="宋体" w:hint="eastAsia"/>
              </w:rPr>
              <w:lastRenderedPageBreak/>
              <w:t>15</w:t>
            </w:r>
            <w:r w:rsidR="00A560D2">
              <w:rPr>
                <w:rFonts w:ascii="宋体" w:eastAsia="宋体" w:hAnsi="宋体" w:cs="宋体" w:hint="eastAsia"/>
              </w:rPr>
              <w:t>套</w:t>
            </w:r>
          </w:p>
        </w:tc>
        <w:tc>
          <w:tcPr>
            <w:tcW w:w="796" w:type="dxa"/>
            <w:vAlign w:val="center"/>
          </w:tcPr>
          <w:p w14:paraId="2B42C571" w14:textId="67F639B8" w:rsidR="00DE0BCD" w:rsidRDefault="00DE0BCD">
            <w:pPr>
              <w:jc w:val="center"/>
              <w:rPr>
                <w:rFonts w:ascii="宋体" w:eastAsia="宋体" w:hAnsi="宋体" w:cs="宋体" w:hint="eastAsia"/>
              </w:rPr>
            </w:pPr>
          </w:p>
        </w:tc>
        <w:tc>
          <w:tcPr>
            <w:tcW w:w="769" w:type="dxa"/>
            <w:vAlign w:val="center"/>
          </w:tcPr>
          <w:p w14:paraId="4B3F33A5" w14:textId="6C1135E9" w:rsidR="00DE0BCD" w:rsidRDefault="00DE0BCD">
            <w:pPr>
              <w:jc w:val="center"/>
              <w:rPr>
                <w:rFonts w:ascii="宋体" w:eastAsia="宋体" w:hAnsi="宋体" w:cs="宋体" w:hint="eastAsia"/>
              </w:rPr>
            </w:pPr>
          </w:p>
        </w:tc>
        <w:tc>
          <w:tcPr>
            <w:tcW w:w="745" w:type="dxa"/>
            <w:vAlign w:val="center"/>
          </w:tcPr>
          <w:p w14:paraId="1CE4D46B" w14:textId="77777777" w:rsidR="00DE0BCD" w:rsidRDefault="004B5241">
            <w:pPr>
              <w:jc w:val="center"/>
              <w:rPr>
                <w:rFonts w:ascii="宋体" w:eastAsia="宋体" w:hAnsi="宋体" w:cs="宋体" w:hint="eastAsia"/>
              </w:rPr>
            </w:pPr>
            <w:r>
              <w:rPr>
                <w:rFonts w:ascii="宋体" w:eastAsia="宋体" w:hAnsi="宋体" w:cs="宋体" w:hint="eastAsia"/>
              </w:rPr>
              <w:t>希沃、</w:t>
            </w:r>
            <w:proofErr w:type="gramStart"/>
            <w:r>
              <w:rPr>
                <w:rFonts w:ascii="宋体" w:eastAsia="宋体" w:hAnsi="宋体" w:cs="宋体" w:hint="eastAsia"/>
              </w:rPr>
              <w:t>宏合</w:t>
            </w:r>
            <w:proofErr w:type="gramEnd"/>
          </w:p>
        </w:tc>
      </w:tr>
      <w:tr w:rsidR="00DE0BCD" w14:paraId="092B5F70" w14:textId="77777777" w:rsidTr="00A560D2">
        <w:tc>
          <w:tcPr>
            <w:tcW w:w="466" w:type="dxa"/>
            <w:tcBorders>
              <w:top w:val="single" w:sz="4" w:space="0" w:color="auto"/>
              <w:left w:val="single" w:sz="4" w:space="0" w:color="auto"/>
              <w:bottom w:val="single" w:sz="4" w:space="0" w:color="auto"/>
              <w:right w:val="single" w:sz="4" w:space="0" w:color="auto"/>
            </w:tcBorders>
            <w:vAlign w:val="center"/>
          </w:tcPr>
          <w:p w14:paraId="5B6FE7F1" w14:textId="77777777" w:rsidR="00DE0BCD" w:rsidRDefault="004B5241">
            <w:pPr>
              <w:jc w:val="center"/>
              <w:rPr>
                <w:rFonts w:ascii="宋体" w:eastAsia="宋体" w:hAnsi="宋体" w:cs="宋体" w:hint="eastAsia"/>
              </w:rPr>
            </w:pPr>
            <w:r>
              <w:rPr>
                <w:rFonts w:ascii="宋体" w:eastAsia="宋体" w:hAnsi="宋体" w:cs="宋体" w:hint="eastAsia"/>
              </w:rPr>
              <w:t>2</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2148AD63" w14:textId="77777777" w:rsidR="00DE0BCD" w:rsidRDefault="004B5241">
            <w:pPr>
              <w:jc w:val="center"/>
              <w:rPr>
                <w:rFonts w:ascii="宋体" w:eastAsia="宋体" w:hAnsi="宋体" w:cs="宋体" w:hint="eastAsia"/>
              </w:rPr>
            </w:pPr>
            <w:r>
              <w:rPr>
                <w:rFonts w:ascii="宋体" w:eastAsia="宋体" w:hAnsi="宋体" w:cs="宋体" w:hint="eastAsia"/>
                <w:szCs w:val="21"/>
              </w:rPr>
              <w:t>组合推拉黑板</w:t>
            </w:r>
          </w:p>
        </w:tc>
        <w:tc>
          <w:tcPr>
            <w:tcW w:w="4326" w:type="dxa"/>
          </w:tcPr>
          <w:p w14:paraId="53E2D5CB"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1、整体结构：组合黑板由固定黑板与活动黑板、上下滑轨、立柱等部件组成，活动黑板可沿滑轨左右移动，活动黑板后面放置显示设备</w:t>
            </w:r>
            <w:r>
              <w:rPr>
                <w:rFonts w:ascii="宋体" w:eastAsia="宋体" w:hAnsi="宋体" w:cs="宋体" w:hint="eastAsia"/>
                <w:color w:val="000000" w:themeColor="text1"/>
                <w:szCs w:val="21"/>
              </w:rPr>
              <w:t>，安装在智慧屏两侧</w:t>
            </w:r>
            <w:r>
              <w:rPr>
                <w:rFonts w:ascii="宋体" w:eastAsia="宋体" w:hAnsi="宋体" w:cs="宋体" w:hint="eastAsia"/>
                <w:szCs w:val="21"/>
              </w:rPr>
              <w:t>。</w:t>
            </w:r>
          </w:p>
          <w:p w14:paraId="5243F3AB"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2、结构特点：</w:t>
            </w:r>
          </w:p>
          <w:p w14:paraId="56F03721"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1）黑板结构为全新设计的超薄开放式导轨，上导轨内置阻尼缓冲器，活动黑板打开或关闭时，可自行减速后缓慢移动至预定位置，消除黑板的撞击声；黑板上下边框采用</w:t>
            </w:r>
            <w:proofErr w:type="gramStart"/>
            <w:r>
              <w:rPr>
                <w:rFonts w:ascii="宋体" w:eastAsia="宋体" w:hAnsi="宋体" w:cs="宋体" w:hint="eastAsia"/>
                <w:szCs w:val="21"/>
              </w:rPr>
              <w:t>银白色超窄铝合金</w:t>
            </w:r>
            <w:proofErr w:type="gramEnd"/>
            <w:r>
              <w:rPr>
                <w:rFonts w:ascii="宋体" w:eastAsia="宋体" w:hAnsi="宋体" w:cs="宋体" w:hint="eastAsia"/>
                <w:szCs w:val="21"/>
              </w:rPr>
              <w:t>边框，</w:t>
            </w:r>
            <w:proofErr w:type="gramStart"/>
            <w:r>
              <w:rPr>
                <w:rFonts w:ascii="宋体" w:eastAsia="宋体" w:hAnsi="宋体" w:cs="宋体" w:hint="eastAsia"/>
                <w:szCs w:val="21"/>
              </w:rPr>
              <w:t>左右立边采用</w:t>
            </w:r>
            <w:proofErr w:type="gramEnd"/>
            <w:r>
              <w:rPr>
                <w:rFonts w:ascii="宋体" w:eastAsia="宋体" w:hAnsi="宋体" w:cs="宋体" w:hint="eastAsia"/>
                <w:szCs w:val="21"/>
              </w:rPr>
              <w:t>无边框设计，有效增大书写面积，并可增强教师书写的流畅性及连贯性，增加学生的感观舒适度；</w:t>
            </w:r>
          </w:p>
          <w:p w14:paraId="5B0977F9"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2）活动黑板上下采用四组滑轮导向部件，引导活动黑板在导轨内滑行，运行安静无噪音；</w:t>
            </w:r>
          </w:p>
          <w:p w14:paraId="3325DD46"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3）下滑轨采用向下安装的结构设计，防止粉尘和其它杂物堵塞滑轨；</w:t>
            </w:r>
          </w:p>
          <w:p w14:paraId="021CCC3E"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4）黑板下方采用通长的开放式粉笔槽，方便放置粉笔板擦等；</w:t>
            </w:r>
          </w:p>
          <w:p w14:paraId="22268C65"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3、外型尺寸：</w:t>
            </w:r>
            <w:r>
              <w:rPr>
                <w:rFonts w:ascii="宋体" w:eastAsia="宋体" w:hAnsi="宋体" w:cs="宋体" w:hint="eastAsia"/>
                <w:color w:val="000000" w:themeColor="text1"/>
                <w:szCs w:val="21"/>
              </w:rPr>
              <w:t>需与智慧屏尺寸配套，在智慧屏两侧各配置两块1200mm长、与智慧屏等高的平面绿板，黑板需与一体机在同一平面，且有与黑板边框同色铝合金边框遮挡。</w:t>
            </w:r>
          </w:p>
          <w:p w14:paraId="7CB36961"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4、黑板材质：</w:t>
            </w:r>
          </w:p>
          <w:p w14:paraId="185DAC5A"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1）书写面板采用优质墨绿色烤漆面板，覆有透明保护膜，整块无拼接，厚度≥0.3mm，面板耐酸、碱性溶剂符合GB 9274-1988《色漆和清漆 耐液体介质的测定》标准要求；面板表面漆膜硬度≥7H，光泽度在12以下，灯</w:t>
            </w:r>
            <w:r>
              <w:rPr>
                <w:rFonts w:ascii="宋体" w:eastAsia="宋体" w:hAnsi="宋体" w:cs="宋体" w:hint="eastAsia"/>
                <w:szCs w:val="21"/>
              </w:rPr>
              <w:lastRenderedPageBreak/>
              <w:t>光下没有明显眩光；能</w:t>
            </w:r>
            <w:r>
              <w:rPr>
                <w:rFonts w:ascii="宋体" w:eastAsia="宋体" w:hAnsi="宋体" w:cs="宋体" w:hint="eastAsia"/>
                <w:color w:val="000000" w:themeColor="text1"/>
                <w:szCs w:val="21"/>
              </w:rPr>
              <w:t>使用普通粉笔和水溶性粉笔流畅书写不打滑，</w:t>
            </w:r>
            <w:r>
              <w:rPr>
                <w:rFonts w:ascii="宋体" w:eastAsia="宋体" w:hAnsi="宋体" w:cs="宋体" w:hint="eastAsia"/>
                <w:szCs w:val="21"/>
              </w:rPr>
              <w:t>笔迹均匀，线条明显，好写易擦；漆膜硬度、表面粗糙度、耐磨性、书写板外观质量、结构等指标符合GB 28231-2011《书写板安全卫生要求》以及GB/T 6739-2022《色漆和清漆铅笔法测定漆膜硬度》的标准要求；</w:t>
            </w:r>
          </w:p>
          <w:p w14:paraId="34A8DC04"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2）夹层采用聚苯乙烯板，软硬适中，厚度为≥14mm，平整不变形，整张无拼接；</w:t>
            </w:r>
          </w:p>
          <w:p w14:paraId="540ED658"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3）背板采用整块防锈镀锌板，厚度≥0.20mm，与面板、夹层用自动生产线高压一次成型，粘合牢固耐冲击，防水防锈，板面平整</w:t>
            </w:r>
            <w:proofErr w:type="gramStart"/>
            <w:r>
              <w:rPr>
                <w:rFonts w:ascii="宋体" w:eastAsia="宋体" w:hAnsi="宋体" w:cs="宋体" w:hint="eastAsia"/>
                <w:szCs w:val="21"/>
              </w:rPr>
              <w:t>不</w:t>
            </w:r>
            <w:proofErr w:type="gramEnd"/>
            <w:r>
              <w:rPr>
                <w:rFonts w:ascii="宋体" w:eastAsia="宋体" w:hAnsi="宋体" w:cs="宋体" w:hint="eastAsia"/>
                <w:szCs w:val="21"/>
              </w:rPr>
              <w:t>开胶。</w:t>
            </w:r>
          </w:p>
          <w:p w14:paraId="0B8DEB95"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4）滑轮推拉测试≥10万次，黑板结构寿命、黑板本体的甲醛释放量、总挥发性有机合化物（TVOC)等指标符合GB/T 35607-2017《绿色产品评价家具》标准要求。</w:t>
            </w:r>
          </w:p>
          <w:p w14:paraId="744C53BA"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5、外框滑轨及黑板边框：黑板边框及滑轨、立柱采用</w:t>
            </w:r>
            <w:proofErr w:type="gramStart"/>
            <w:r>
              <w:rPr>
                <w:rFonts w:ascii="宋体" w:eastAsia="宋体" w:hAnsi="宋体" w:cs="宋体" w:hint="eastAsia"/>
                <w:szCs w:val="21"/>
              </w:rPr>
              <w:t>高精级磨砂</w:t>
            </w:r>
            <w:proofErr w:type="gramEnd"/>
            <w:r>
              <w:rPr>
                <w:rFonts w:ascii="宋体" w:eastAsia="宋体" w:hAnsi="宋体" w:cs="宋体" w:hint="eastAsia"/>
                <w:szCs w:val="21"/>
              </w:rPr>
              <w:t>银白铝合金型材，灯光下无明显眩光；型材断面有ABS包角材料全包覆，边缘无毛刺；上滑轨两端及中间内置有阻尼缓冲器，防止拉动黑板时撞击产生噪音；滑轨采用上U型</w:t>
            </w:r>
            <w:proofErr w:type="gramStart"/>
            <w:r>
              <w:rPr>
                <w:rFonts w:ascii="宋体" w:eastAsia="宋体" w:hAnsi="宋体" w:cs="宋体" w:hint="eastAsia"/>
                <w:szCs w:val="21"/>
              </w:rPr>
              <w:t>单槽单空腔</w:t>
            </w:r>
            <w:proofErr w:type="gramEnd"/>
            <w:r>
              <w:rPr>
                <w:rFonts w:ascii="宋体" w:eastAsia="宋体" w:hAnsi="宋体" w:cs="宋体" w:hint="eastAsia"/>
                <w:szCs w:val="21"/>
              </w:rPr>
              <w:t>设计，增强滑轨强度，并使滑轮保持合理的滑动阻尼，防止擦写黑板时晃动；上滑轨外型尺寸为44*21mm；下滑轨采用</w:t>
            </w:r>
            <w:proofErr w:type="gramStart"/>
            <w:r>
              <w:rPr>
                <w:rFonts w:ascii="宋体" w:eastAsia="宋体" w:hAnsi="宋体" w:cs="宋体" w:hint="eastAsia"/>
                <w:szCs w:val="21"/>
              </w:rPr>
              <w:t>一</w:t>
            </w:r>
            <w:proofErr w:type="gramEnd"/>
            <w:r>
              <w:rPr>
                <w:rFonts w:ascii="宋体" w:eastAsia="宋体" w:hAnsi="宋体" w:cs="宋体" w:hint="eastAsia"/>
                <w:szCs w:val="21"/>
              </w:rPr>
              <w:t>体式设计，外型尺寸为46.5*52mm，粉笔槽有效宽度34mm，方便放置粉笔板擦等；上下边框可视面为12.4mm，立</w:t>
            </w:r>
            <w:proofErr w:type="gramStart"/>
            <w:r>
              <w:rPr>
                <w:rFonts w:ascii="宋体" w:eastAsia="宋体" w:hAnsi="宋体" w:cs="宋体" w:hint="eastAsia"/>
                <w:szCs w:val="21"/>
              </w:rPr>
              <w:t>边采用</w:t>
            </w:r>
            <w:proofErr w:type="gramEnd"/>
            <w:r>
              <w:rPr>
                <w:rFonts w:ascii="宋体" w:eastAsia="宋体" w:hAnsi="宋体" w:cs="宋体" w:hint="eastAsia"/>
                <w:szCs w:val="21"/>
              </w:rPr>
              <w:t>二次折弯工艺，无边框设计，有效增加黑板书写面积；活动黑板下方安装铝拉手，方便使用。</w:t>
            </w:r>
          </w:p>
          <w:p w14:paraId="1C0391B6"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6、安装要求：隐形安装，无外露安装件，连接部位</w:t>
            </w:r>
            <w:proofErr w:type="gramStart"/>
            <w:r>
              <w:rPr>
                <w:rFonts w:ascii="宋体" w:eastAsia="宋体" w:hAnsi="宋体" w:cs="宋体" w:hint="eastAsia"/>
                <w:szCs w:val="21"/>
              </w:rPr>
              <w:t>无工具</w:t>
            </w:r>
            <w:proofErr w:type="gramEnd"/>
            <w:r>
              <w:rPr>
                <w:rFonts w:ascii="宋体" w:eastAsia="宋体" w:hAnsi="宋体" w:cs="宋体" w:hint="eastAsia"/>
                <w:szCs w:val="21"/>
              </w:rPr>
              <w:t>不可拆卸，安全可靠。</w:t>
            </w:r>
          </w:p>
          <w:p w14:paraId="04218174"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7、资质要求：</w:t>
            </w:r>
          </w:p>
          <w:p w14:paraId="30DDFADF" w14:textId="0E4ED906"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1）</w:t>
            </w:r>
            <w:r w:rsidR="00F547B3">
              <w:rPr>
                <w:rFonts w:ascii="宋体" w:eastAsia="宋体" w:hAnsi="宋体" w:cs="宋体" w:hint="eastAsia"/>
                <w:szCs w:val="21"/>
              </w:rPr>
              <w:t>提供厂家对本项目的授权书及售后服务承诺函、产品彩页（</w:t>
            </w:r>
            <w:bookmarkStart w:id="18" w:name="OLE_LINK16"/>
            <w:bookmarkStart w:id="19" w:name="OLE_LINK17"/>
            <w:r w:rsidR="006D1D30">
              <w:rPr>
                <w:rFonts w:ascii="宋体" w:eastAsia="宋体" w:hAnsi="宋体" w:cs="宋体" w:hint="eastAsia"/>
                <w:color w:val="000000" w:themeColor="text1"/>
                <w:szCs w:val="21"/>
              </w:rPr>
              <w:t>并加盖投标单位公章</w:t>
            </w:r>
            <w:bookmarkEnd w:id="18"/>
            <w:bookmarkEnd w:id="19"/>
            <w:r>
              <w:rPr>
                <w:rFonts w:ascii="宋体" w:eastAsia="宋体" w:hAnsi="宋体" w:cs="宋体" w:hint="eastAsia"/>
                <w:szCs w:val="21"/>
              </w:rPr>
              <w:t>）；</w:t>
            </w:r>
          </w:p>
          <w:p w14:paraId="2EF89D22" w14:textId="742FBFDB"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2）提供具有CMA和CNAS认证的国家级检测机构出具的教学金属书写板耐酸、碱溶剂的检测报告</w:t>
            </w:r>
            <w:bookmarkStart w:id="20" w:name="OLE_LINK19"/>
            <w:bookmarkStart w:id="21" w:name="OLE_LINK20"/>
            <w:r w:rsidR="004718CE">
              <w:rPr>
                <w:rFonts w:ascii="宋体" w:eastAsia="宋体" w:hAnsi="宋体" w:cs="宋体" w:hint="eastAsia"/>
                <w:szCs w:val="21"/>
              </w:rPr>
              <w:t>（</w:t>
            </w:r>
            <w:r w:rsidR="004718CE">
              <w:rPr>
                <w:rFonts w:ascii="宋体" w:eastAsia="宋体" w:hAnsi="宋体" w:cs="宋体" w:hint="eastAsia"/>
                <w:color w:val="000000" w:themeColor="text1"/>
                <w:szCs w:val="21"/>
              </w:rPr>
              <w:t>并加盖投标单位公章</w:t>
            </w:r>
            <w:r w:rsidR="004718CE">
              <w:rPr>
                <w:rFonts w:ascii="宋体" w:eastAsia="宋体" w:hAnsi="宋体" w:cs="宋体" w:hint="eastAsia"/>
                <w:szCs w:val="21"/>
              </w:rPr>
              <w:t>）</w:t>
            </w:r>
            <w:bookmarkEnd w:id="20"/>
            <w:bookmarkEnd w:id="21"/>
            <w:r>
              <w:rPr>
                <w:rFonts w:ascii="宋体" w:eastAsia="宋体" w:hAnsi="宋体" w:cs="宋体" w:hint="eastAsia"/>
                <w:szCs w:val="21"/>
              </w:rPr>
              <w:t>，须符合GB 9274-1988《色漆和清漆 耐液体介质的测定》标准要求。</w:t>
            </w:r>
          </w:p>
          <w:p w14:paraId="0D996F64" w14:textId="7BBC7550" w:rsidR="00DE0BCD" w:rsidRDefault="004B5241" w:rsidP="006D1D30">
            <w:pPr>
              <w:ind w:firstLineChars="200" w:firstLine="420"/>
              <w:rPr>
                <w:rFonts w:ascii="宋体" w:eastAsia="宋体" w:hAnsi="宋体" w:cs="宋体" w:hint="eastAsia"/>
                <w:color w:val="000000" w:themeColor="text1"/>
                <w:szCs w:val="21"/>
              </w:rPr>
            </w:pPr>
            <w:r>
              <w:rPr>
                <w:rFonts w:ascii="宋体" w:eastAsia="宋体" w:hAnsi="宋体" w:cs="宋体" w:hint="eastAsia"/>
                <w:szCs w:val="21"/>
              </w:rPr>
              <w:t>3）提供具有CMA和CNAS认证的国家级检测机构出具的教学书写板检测报告</w:t>
            </w:r>
            <w:r w:rsidR="004718CE">
              <w:rPr>
                <w:rFonts w:ascii="宋体" w:eastAsia="宋体" w:hAnsi="宋体" w:cs="宋体" w:hint="eastAsia"/>
                <w:szCs w:val="21"/>
              </w:rPr>
              <w:t>（</w:t>
            </w:r>
            <w:r w:rsidR="004718CE">
              <w:rPr>
                <w:rFonts w:ascii="宋体" w:eastAsia="宋体" w:hAnsi="宋体" w:cs="宋体" w:hint="eastAsia"/>
                <w:color w:val="000000" w:themeColor="text1"/>
                <w:szCs w:val="21"/>
              </w:rPr>
              <w:t>并加盖投标单位公章</w:t>
            </w:r>
            <w:r w:rsidR="004718CE">
              <w:rPr>
                <w:rFonts w:ascii="宋体" w:eastAsia="宋体" w:hAnsi="宋体" w:cs="宋体" w:hint="eastAsia"/>
                <w:szCs w:val="21"/>
              </w:rPr>
              <w:t>）</w:t>
            </w:r>
            <w:r>
              <w:rPr>
                <w:rFonts w:ascii="宋体" w:eastAsia="宋体" w:hAnsi="宋体" w:cs="宋体" w:hint="eastAsia"/>
                <w:szCs w:val="21"/>
              </w:rPr>
              <w:t>，须符合GB 28231-2011《书写</w:t>
            </w:r>
            <w:r>
              <w:rPr>
                <w:rFonts w:ascii="宋体" w:eastAsia="宋体" w:hAnsi="宋体" w:cs="宋体" w:hint="eastAsia"/>
                <w:szCs w:val="21"/>
              </w:rPr>
              <w:lastRenderedPageBreak/>
              <w:t>板安全卫生要求》、GB/T 6739-2022《色漆和清漆 铅笔法测定漆膜硬度》、GB/T35607-2017《绿色产品评价家具》标准相关要求。</w:t>
            </w:r>
          </w:p>
        </w:tc>
        <w:tc>
          <w:tcPr>
            <w:tcW w:w="760" w:type="dxa"/>
            <w:vAlign w:val="center"/>
          </w:tcPr>
          <w:p w14:paraId="6424DF72" w14:textId="31E43D12" w:rsidR="00DE0BCD" w:rsidRDefault="004B5241">
            <w:pPr>
              <w:jc w:val="center"/>
              <w:rPr>
                <w:rFonts w:ascii="宋体" w:eastAsia="宋体" w:hAnsi="宋体" w:cs="宋体" w:hint="eastAsia"/>
              </w:rPr>
            </w:pPr>
            <w:r>
              <w:rPr>
                <w:rFonts w:ascii="宋体" w:eastAsia="宋体" w:hAnsi="宋体" w:cs="宋体" w:hint="eastAsia"/>
              </w:rPr>
              <w:lastRenderedPageBreak/>
              <w:t>15</w:t>
            </w:r>
            <w:r w:rsidR="00A560D2">
              <w:rPr>
                <w:rFonts w:ascii="宋体" w:eastAsia="宋体" w:hAnsi="宋体" w:cs="宋体" w:hint="eastAsia"/>
              </w:rPr>
              <w:t>套</w:t>
            </w:r>
          </w:p>
        </w:tc>
        <w:tc>
          <w:tcPr>
            <w:tcW w:w="796" w:type="dxa"/>
            <w:vAlign w:val="center"/>
          </w:tcPr>
          <w:p w14:paraId="710DD268" w14:textId="2FFAE0C2" w:rsidR="00DE0BCD" w:rsidRDefault="00DE0BCD">
            <w:pPr>
              <w:jc w:val="center"/>
              <w:rPr>
                <w:rFonts w:ascii="宋体" w:eastAsia="宋体" w:hAnsi="宋体" w:cs="宋体" w:hint="eastAsia"/>
              </w:rPr>
            </w:pPr>
          </w:p>
        </w:tc>
        <w:tc>
          <w:tcPr>
            <w:tcW w:w="769" w:type="dxa"/>
            <w:vAlign w:val="center"/>
          </w:tcPr>
          <w:p w14:paraId="3AE9CE3E" w14:textId="6B4E2553" w:rsidR="00DE0BCD" w:rsidRDefault="00DE0BCD">
            <w:pPr>
              <w:jc w:val="center"/>
              <w:rPr>
                <w:rFonts w:ascii="宋体" w:eastAsia="宋体" w:hAnsi="宋体" w:cs="宋体" w:hint="eastAsia"/>
              </w:rPr>
            </w:pPr>
          </w:p>
        </w:tc>
        <w:tc>
          <w:tcPr>
            <w:tcW w:w="745" w:type="dxa"/>
            <w:vAlign w:val="center"/>
          </w:tcPr>
          <w:p w14:paraId="62EB5737" w14:textId="77777777" w:rsidR="00DE0BCD" w:rsidRDefault="004B5241">
            <w:pPr>
              <w:jc w:val="center"/>
              <w:rPr>
                <w:rFonts w:ascii="宋体" w:eastAsia="宋体" w:hAnsi="宋体" w:cs="宋体" w:hint="eastAsia"/>
              </w:rPr>
            </w:pPr>
            <w:r>
              <w:rPr>
                <w:rFonts w:ascii="宋体" w:eastAsia="宋体" w:hAnsi="宋体" w:cs="宋体" w:hint="eastAsia"/>
              </w:rPr>
              <w:t>希沃、</w:t>
            </w:r>
            <w:proofErr w:type="gramStart"/>
            <w:r>
              <w:rPr>
                <w:rFonts w:ascii="宋体" w:eastAsia="宋体" w:hAnsi="宋体" w:cs="宋体" w:hint="eastAsia"/>
              </w:rPr>
              <w:t>宏合</w:t>
            </w:r>
            <w:proofErr w:type="gramEnd"/>
          </w:p>
        </w:tc>
      </w:tr>
      <w:tr w:rsidR="00DE0BCD" w14:paraId="0B3CC3C9" w14:textId="77777777" w:rsidTr="00A560D2">
        <w:tc>
          <w:tcPr>
            <w:tcW w:w="466" w:type="dxa"/>
            <w:tcBorders>
              <w:top w:val="single" w:sz="4" w:space="0" w:color="auto"/>
              <w:left w:val="single" w:sz="4" w:space="0" w:color="auto"/>
              <w:bottom w:val="single" w:sz="4" w:space="0" w:color="auto"/>
              <w:right w:val="single" w:sz="4" w:space="0" w:color="auto"/>
            </w:tcBorders>
            <w:vAlign w:val="center"/>
          </w:tcPr>
          <w:p w14:paraId="19A95400" w14:textId="77777777" w:rsidR="00DE0BCD" w:rsidRDefault="004B5241">
            <w:pPr>
              <w:jc w:val="center"/>
              <w:rPr>
                <w:rFonts w:ascii="宋体" w:eastAsia="宋体" w:hAnsi="宋体" w:cs="宋体" w:hint="eastAsia"/>
              </w:rPr>
            </w:pPr>
            <w:r>
              <w:rPr>
                <w:rFonts w:ascii="宋体" w:eastAsia="宋体" w:hAnsi="宋体" w:cs="宋体" w:hint="eastAsia"/>
              </w:rPr>
              <w:lastRenderedPageBreak/>
              <w:t>3</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78E7E53E" w14:textId="77777777" w:rsidR="00DE0BCD" w:rsidRDefault="004B5241">
            <w:pPr>
              <w:jc w:val="center"/>
              <w:rPr>
                <w:rFonts w:ascii="宋体" w:eastAsia="宋体" w:hAnsi="宋体" w:cs="宋体" w:hint="eastAsia"/>
              </w:rPr>
            </w:pPr>
            <w:r>
              <w:rPr>
                <w:rFonts w:ascii="宋体" w:eastAsia="宋体" w:hAnsi="宋体" w:cs="宋体" w:hint="eastAsia"/>
                <w:szCs w:val="21"/>
              </w:rPr>
              <w:t>智能物联网中央控制终端</w:t>
            </w:r>
          </w:p>
        </w:tc>
        <w:tc>
          <w:tcPr>
            <w:tcW w:w="4326" w:type="dxa"/>
          </w:tcPr>
          <w:p w14:paraId="187117E1"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1、标准 1.5U 高度，全贴片生产，低功耗设计，待机功率小于 1W，能7 *24小时工作。ARMCPU架构，嵌入式ARM32 位多核心处理器，</w:t>
            </w:r>
            <w:proofErr w:type="spellStart"/>
            <w:r>
              <w:rPr>
                <w:rFonts w:ascii="宋体" w:eastAsia="宋体" w:hAnsi="宋体" w:cs="宋体" w:hint="eastAsia"/>
                <w:szCs w:val="21"/>
              </w:rPr>
              <w:t>linux</w:t>
            </w:r>
            <w:proofErr w:type="spellEnd"/>
            <w:r>
              <w:rPr>
                <w:rFonts w:ascii="宋体" w:eastAsia="宋体" w:hAnsi="宋体" w:cs="宋体" w:hint="eastAsia"/>
                <w:szCs w:val="21"/>
              </w:rPr>
              <w:t>系统。支持当前</w:t>
            </w:r>
            <w:proofErr w:type="gramStart"/>
            <w:r>
              <w:rPr>
                <w:rFonts w:ascii="宋体" w:eastAsia="宋体" w:hAnsi="宋体" w:cs="宋体" w:hint="eastAsia"/>
                <w:szCs w:val="21"/>
              </w:rPr>
              <w:t>主流物联协议</w:t>
            </w:r>
            <w:proofErr w:type="gramEnd"/>
            <w:r>
              <w:rPr>
                <w:rFonts w:ascii="宋体" w:eastAsia="宋体" w:hAnsi="宋体" w:cs="宋体" w:hint="eastAsia"/>
                <w:szCs w:val="21"/>
              </w:rPr>
              <w:t xml:space="preserve">：如JSON,MQTT,WEBSOCKET。 </w:t>
            </w:r>
          </w:p>
          <w:p w14:paraId="47F53CAD"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 xml:space="preserve">2、集成4进4出高清混合切换接口．输入HDMI≥4路；输出HDMI≥4路，HDMI信号支持4K/30Hz标准，支持EDID自动读取设置和手动设置，可同时输出四路不同信号,满足各种教学环境，红外控制≥2路，IO控制≥2路，RS485控制≥2路,RS232控制≥8路，有线麦输入≥1路，无线麦输入≥1路，线路输入≥1路，线路输出≥1路， </w:t>
            </w:r>
            <w:proofErr w:type="gramStart"/>
            <w:r>
              <w:rPr>
                <w:rFonts w:ascii="宋体" w:eastAsia="宋体" w:hAnsi="宋体" w:cs="宋体" w:hint="eastAsia"/>
                <w:szCs w:val="21"/>
              </w:rPr>
              <w:t>物联天线</w:t>
            </w:r>
            <w:proofErr w:type="gramEnd"/>
            <w:r>
              <w:rPr>
                <w:rFonts w:ascii="宋体" w:eastAsia="宋体" w:hAnsi="宋体" w:cs="宋体" w:hint="eastAsia"/>
                <w:szCs w:val="21"/>
              </w:rPr>
              <w:t>接口≥1路，电子锁单刀触点控制口≥1路，电动讲台单刀双</w:t>
            </w:r>
            <w:proofErr w:type="gramStart"/>
            <w:r>
              <w:rPr>
                <w:rFonts w:ascii="宋体" w:eastAsia="宋体" w:hAnsi="宋体" w:cs="宋体" w:hint="eastAsia"/>
                <w:szCs w:val="21"/>
              </w:rPr>
              <w:t>掷控制口</w:t>
            </w:r>
            <w:proofErr w:type="gramEnd"/>
            <w:r>
              <w:rPr>
                <w:rFonts w:ascii="宋体" w:eastAsia="宋体" w:hAnsi="宋体" w:cs="宋体" w:hint="eastAsia"/>
                <w:szCs w:val="21"/>
              </w:rPr>
              <w:t>≥1路，外置扩展单刀触点控制接口≥2路，船形主机电源机械开关≥1个，RJ45 网络接口总数≥9。（提供具有CMA或CNAS标识的检测报告佐证）</w:t>
            </w:r>
          </w:p>
          <w:p w14:paraId="0234B272"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3、集成8口百M网络交换机（其中一路接口主机内置使用）.可扩展内置集成2 *80W数字功放，集成CPU+多DSP嵌入式数字微信号处理器集合：自适应反馈抑制（AFC）、背景降噪（ANC）、自动增益（AGC）、数字功放（DSP）。配合吊装拾音</w:t>
            </w:r>
            <w:proofErr w:type="gramStart"/>
            <w:r>
              <w:rPr>
                <w:rFonts w:ascii="宋体" w:eastAsia="宋体" w:hAnsi="宋体" w:cs="宋体" w:hint="eastAsia"/>
                <w:szCs w:val="21"/>
              </w:rPr>
              <w:t>麦能够</w:t>
            </w:r>
            <w:proofErr w:type="gramEnd"/>
            <w:r>
              <w:rPr>
                <w:rFonts w:ascii="宋体" w:eastAsia="宋体" w:hAnsi="宋体" w:cs="宋体" w:hint="eastAsia"/>
                <w:szCs w:val="21"/>
              </w:rPr>
              <w:t xml:space="preserve">实现大范围的声音拾取，同时又能有效防止外部噪音干扰和声音反馈引起的啸叫现象的发生，完美呈现高清晰度的拾音效果。 </w:t>
            </w:r>
          </w:p>
          <w:p w14:paraId="72D19689"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4、主机电源采用环氧树脂浇注式电源，整个电源内部采用环氧树脂浇注而成，防尘、防潮，耐腐蚀性好，不易短路，性能稳定、使用寿命长；内置6路可编程时序12\220V等强弱电电源管理，无需单独外接模块进行电源管理；并且</w:t>
            </w:r>
            <w:proofErr w:type="gramStart"/>
            <w:r>
              <w:rPr>
                <w:rFonts w:ascii="宋体" w:eastAsia="宋体" w:hAnsi="宋体" w:cs="宋体" w:hint="eastAsia"/>
                <w:szCs w:val="21"/>
              </w:rPr>
              <w:t>强电带</w:t>
            </w:r>
            <w:proofErr w:type="gramEnd"/>
            <w:r>
              <w:rPr>
                <w:rFonts w:ascii="宋体" w:eastAsia="宋体" w:hAnsi="宋体" w:cs="宋体" w:hint="eastAsia"/>
                <w:szCs w:val="21"/>
              </w:rPr>
              <w:t>85V—275V稳压模块，防雷击、防冲击，电压不稳定情况下也可以正常使用；设备具有断电散热保护功能，系统正在关闭时，设备供电继续保持散热，且带电流过载保护模块：电流过载时自动断电，保护电脑投影机等外接电源设备。</w:t>
            </w:r>
          </w:p>
          <w:p w14:paraId="562B109A"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5、中央控制器主机集成网络远程设置功能，远程固件升级功能，可对设备参数进行远程设置，对设备进行远程升级；集成网络模块，</w:t>
            </w:r>
            <w:r>
              <w:rPr>
                <w:rFonts w:ascii="宋体" w:eastAsia="宋体" w:hAnsi="宋体" w:cs="宋体" w:hint="eastAsia"/>
                <w:szCs w:val="21"/>
              </w:rPr>
              <w:lastRenderedPageBreak/>
              <w:t>支持远程集中化可视化远程管理，可扩展内置嵌入式智能</w:t>
            </w:r>
            <w:proofErr w:type="gramStart"/>
            <w:r>
              <w:rPr>
                <w:rFonts w:ascii="宋体" w:eastAsia="宋体" w:hAnsi="宋体" w:cs="宋体" w:hint="eastAsia"/>
                <w:szCs w:val="21"/>
              </w:rPr>
              <w:t>物联网络</w:t>
            </w:r>
            <w:proofErr w:type="gramEnd"/>
            <w:r>
              <w:rPr>
                <w:rFonts w:ascii="宋体" w:eastAsia="宋体" w:hAnsi="宋体" w:cs="宋体" w:hint="eastAsia"/>
                <w:szCs w:val="21"/>
              </w:rPr>
              <w:t>多媒体控制系统和无线</w:t>
            </w:r>
            <w:proofErr w:type="gramStart"/>
            <w:r>
              <w:rPr>
                <w:rFonts w:ascii="宋体" w:eastAsia="宋体" w:hAnsi="宋体" w:cs="宋体" w:hint="eastAsia"/>
                <w:szCs w:val="21"/>
              </w:rPr>
              <w:t>智能物联模块</w:t>
            </w:r>
            <w:proofErr w:type="gramEnd"/>
            <w:r>
              <w:rPr>
                <w:rFonts w:ascii="宋体" w:eastAsia="宋体" w:hAnsi="宋体" w:cs="宋体" w:hint="eastAsia"/>
                <w:szCs w:val="21"/>
              </w:rPr>
              <w:t>，可对接管理平台，实现远程设备无线管理，配合无线智能开关、智能传感器等设备可无线控制教室里的灯光、空调、风扇、电动窗帘等</w:t>
            </w:r>
            <w:proofErr w:type="gramStart"/>
            <w:r>
              <w:rPr>
                <w:rFonts w:ascii="宋体" w:eastAsia="宋体" w:hAnsi="宋体" w:cs="宋体" w:hint="eastAsia"/>
                <w:szCs w:val="21"/>
              </w:rPr>
              <w:t>环境物联设备</w:t>
            </w:r>
            <w:proofErr w:type="gramEnd"/>
            <w:r>
              <w:rPr>
                <w:rFonts w:ascii="宋体" w:eastAsia="宋体" w:hAnsi="宋体" w:cs="宋体" w:hint="eastAsia"/>
                <w:szCs w:val="21"/>
              </w:rPr>
              <w:t>，并且可编程实现设备的自动开关，打造：科学、方便、舒适、节能的教学环境。</w:t>
            </w:r>
          </w:p>
          <w:p w14:paraId="1F63EE62" w14:textId="2D0BDA3D"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6、可扩展提供具有短路、漏电、过流、过载、打火、过压、欠压、保护功能；自动合闸、漏保自检、功率限定、电量计算、在线检测、手机远程遥控、限定定时开关、故障报警、安全记录功能的智能电源模块。可扩展提供单一设备实现集成空调强电控制，物联网网关通讯，空调红外控制，环境监测管理四项功能于一体的同品牌模块。（提供具有CMA或CNAS标识的检测报告</w:t>
            </w:r>
            <w:r w:rsidR="006D1D30">
              <w:rPr>
                <w:rFonts w:ascii="宋体" w:eastAsia="宋体" w:hAnsi="宋体" w:cs="宋体" w:hint="eastAsia"/>
                <w:szCs w:val="21"/>
              </w:rPr>
              <w:t>复印件，</w:t>
            </w:r>
            <w:r w:rsidR="006D1D30">
              <w:rPr>
                <w:rFonts w:ascii="宋体" w:eastAsia="宋体" w:hAnsi="宋体" w:cs="宋体" w:hint="eastAsia"/>
                <w:color w:val="000000" w:themeColor="text1"/>
                <w:szCs w:val="21"/>
              </w:rPr>
              <w:t>并加盖投标单位公章</w:t>
            </w:r>
            <w:r>
              <w:rPr>
                <w:rFonts w:ascii="宋体" w:eastAsia="宋体" w:hAnsi="宋体" w:cs="宋体" w:hint="eastAsia"/>
                <w:szCs w:val="21"/>
              </w:rPr>
              <w:t xml:space="preserve">）。                                                                                                                                                                                                                  </w:t>
            </w:r>
          </w:p>
          <w:p w14:paraId="0C0D73BF"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7、通过USB直接与主机连接，无需专用串口或者特定方式通讯、Ip配置无需通过串口读取、配置，通过网络直接配置、通过网络能直接与主机连接，远程配置数据.具有场景配置功能，</w:t>
            </w:r>
            <w:proofErr w:type="gramStart"/>
            <w:r>
              <w:rPr>
                <w:rFonts w:ascii="宋体" w:eastAsia="宋体" w:hAnsi="宋体" w:cs="宋体" w:hint="eastAsia"/>
                <w:szCs w:val="21"/>
              </w:rPr>
              <w:t>通过勾选来</w:t>
            </w:r>
            <w:proofErr w:type="gramEnd"/>
            <w:r>
              <w:rPr>
                <w:rFonts w:ascii="宋体" w:eastAsia="宋体" w:hAnsi="宋体" w:cs="宋体" w:hint="eastAsia"/>
                <w:szCs w:val="21"/>
              </w:rPr>
              <w:t>配置场景（如开机场景，系统开启时需要自动开启哪些设备通过</w:t>
            </w:r>
            <w:proofErr w:type="gramStart"/>
            <w:r>
              <w:rPr>
                <w:rFonts w:ascii="宋体" w:eastAsia="宋体" w:hAnsi="宋体" w:cs="宋体" w:hint="eastAsia"/>
                <w:szCs w:val="21"/>
              </w:rPr>
              <w:t>勾选即</w:t>
            </w:r>
            <w:proofErr w:type="gramEnd"/>
            <w:r>
              <w:rPr>
                <w:rFonts w:ascii="宋体" w:eastAsia="宋体" w:hAnsi="宋体" w:cs="宋体" w:hint="eastAsia"/>
                <w:szCs w:val="21"/>
              </w:rPr>
              <w:t>可，无需填写专用代码），并能通过网络直接配置各场景，场景包括开机场景、关机场景、上课场景、下课场景、自习场景。各场景均能直接</w:t>
            </w:r>
            <w:proofErr w:type="gramStart"/>
            <w:r>
              <w:rPr>
                <w:rFonts w:ascii="宋体" w:eastAsia="宋体" w:hAnsi="宋体" w:cs="宋体" w:hint="eastAsia"/>
                <w:szCs w:val="21"/>
              </w:rPr>
              <w:t>勾选物联</w:t>
            </w:r>
            <w:proofErr w:type="gramEnd"/>
            <w:r>
              <w:rPr>
                <w:rFonts w:ascii="宋体" w:eastAsia="宋体" w:hAnsi="宋体" w:cs="宋体" w:hint="eastAsia"/>
                <w:szCs w:val="21"/>
              </w:rPr>
              <w:t>的联动（包括灯光、窗帘、空调、风扇等开关）。</w:t>
            </w:r>
          </w:p>
          <w:p w14:paraId="7CB83910" w14:textId="65A2D295" w:rsidR="00DE0BCD" w:rsidRDefault="004B5241" w:rsidP="002063E7">
            <w:pPr>
              <w:ind w:firstLineChars="200" w:firstLine="420"/>
              <w:rPr>
                <w:rFonts w:ascii="宋体" w:eastAsia="宋体" w:hAnsi="宋体" w:cs="宋体" w:hint="eastAsia"/>
                <w:szCs w:val="21"/>
              </w:rPr>
            </w:pPr>
            <w:r>
              <w:rPr>
                <w:rFonts w:ascii="宋体" w:eastAsia="宋体" w:hAnsi="宋体" w:cs="宋体" w:hint="eastAsia"/>
                <w:szCs w:val="21"/>
              </w:rPr>
              <w:t>8、中控系统需无缝对接到学校现有管理平台</w:t>
            </w:r>
            <w:r w:rsidR="004718CE">
              <w:rPr>
                <w:rFonts w:ascii="宋体" w:eastAsia="宋体" w:hAnsi="宋体" w:cs="宋体" w:hint="eastAsia"/>
                <w:szCs w:val="21"/>
              </w:rPr>
              <w:t>，</w:t>
            </w:r>
            <w:r>
              <w:rPr>
                <w:rFonts w:ascii="宋体" w:eastAsia="宋体" w:hAnsi="宋体" w:cs="宋体" w:hint="eastAsia"/>
                <w:szCs w:val="21"/>
              </w:rPr>
              <w:t>并提供证明文件</w:t>
            </w:r>
            <w:r w:rsidR="004718CE">
              <w:rPr>
                <w:rFonts w:ascii="宋体" w:eastAsia="宋体" w:hAnsi="宋体" w:cs="宋体" w:hint="eastAsia"/>
                <w:szCs w:val="21"/>
              </w:rPr>
              <w:t>，加盖投标单位公章</w:t>
            </w:r>
            <w:r>
              <w:rPr>
                <w:rFonts w:ascii="宋体" w:eastAsia="宋体" w:hAnsi="宋体" w:cs="宋体" w:hint="eastAsia"/>
                <w:szCs w:val="21"/>
              </w:rPr>
              <w:t>。</w:t>
            </w:r>
            <w:proofErr w:type="gramStart"/>
            <w:r>
              <w:rPr>
                <w:rFonts w:ascii="宋体" w:eastAsia="宋体" w:hAnsi="宋体" w:cs="宋体" w:hint="eastAsia"/>
                <w:szCs w:val="21"/>
              </w:rPr>
              <w:t>中控同品牌</w:t>
            </w:r>
            <w:proofErr w:type="gramEnd"/>
            <w:r>
              <w:rPr>
                <w:rFonts w:ascii="宋体" w:eastAsia="宋体" w:hAnsi="宋体" w:cs="宋体" w:hint="eastAsia"/>
                <w:szCs w:val="21"/>
              </w:rPr>
              <w:t>管理软件通过公安系统予以备案的信息系统安全（至少二级或高于二级）证明文件</w:t>
            </w:r>
            <w:r w:rsidR="004718CE">
              <w:rPr>
                <w:rFonts w:ascii="宋体" w:eastAsia="宋体" w:hAnsi="宋体" w:cs="宋体" w:hint="eastAsia"/>
                <w:szCs w:val="21"/>
              </w:rPr>
              <w:t>，</w:t>
            </w:r>
            <w:bookmarkStart w:id="22" w:name="OLE_LINK21"/>
            <w:bookmarkStart w:id="23" w:name="OLE_LINK22"/>
            <w:bookmarkStart w:id="24" w:name="OLE_LINK34"/>
            <w:r w:rsidR="004718CE">
              <w:rPr>
                <w:rFonts w:ascii="宋体" w:eastAsia="宋体" w:hAnsi="宋体" w:cs="宋体" w:hint="eastAsia"/>
                <w:szCs w:val="21"/>
              </w:rPr>
              <w:t>加盖投标单位公章</w:t>
            </w:r>
            <w:bookmarkEnd w:id="22"/>
            <w:bookmarkEnd w:id="23"/>
            <w:bookmarkEnd w:id="24"/>
            <w:r>
              <w:rPr>
                <w:rFonts w:ascii="宋体" w:eastAsia="宋体" w:hAnsi="宋体" w:cs="宋体" w:hint="eastAsia"/>
                <w:szCs w:val="21"/>
              </w:rPr>
              <w:t>。</w:t>
            </w:r>
          </w:p>
        </w:tc>
        <w:tc>
          <w:tcPr>
            <w:tcW w:w="760" w:type="dxa"/>
            <w:vAlign w:val="center"/>
          </w:tcPr>
          <w:p w14:paraId="0A8576F4" w14:textId="1C07A2A6" w:rsidR="00DE0BCD" w:rsidRDefault="004B5241">
            <w:pPr>
              <w:jc w:val="center"/>
              <w:rPr>
                <w:rFonts w:ascii="宋体" w:eastAsia="宋体" w:hAnsi="宋体" w:cs="宋体" w:hint="eastAsia"/>
              </w:rPr>
            </w:pPr>
            <w:r>
              <w:rPr>
                <w:rFonts w:ascii="宋体" w:eastAsia="宋体" w:hAnsi="宋体" w:cs="宋体" w:hint="eastAsia"/>
              </w:rPr>
              <w:lastRenderedPageBreak/>
              <w:t>15</w:t>
            </w:r>
            <w:r w:rsidR="00A560D2">
              <w:rPr>
                <w:rFonts w:ascii="宋体" w:eastAsia="宋体" w:hAnsi="宋体" w:cs="宋体" w:hint="eastAsia"/>
              </w:rPr>
              <w:t>套</w:t>
            </w:r>
          </w:p>
        </w:tc>
        <w:tc>
          <w:tcPr>
            <w:tcW w:w="796" w:type="dxa"/>
            <w:vAlign w:val="center"/>
          </w:tcPr>
          <w:p w14:paraId="738DCB8C" w14:textId="10662A5F" w:rsidR="00DE0BCD" w:rsidRDefault="00DE0BCD">
            <w:pPr>
              <w:jc w:val="center"/>
              <w:rPr>
                <w:rFonts w:ascii="宋体" w:eastAsia="宋体" w:hAnsi="宋体" w:cs="宋体" w:hint="eastAsia"/>
              </w:rPr>
            </w:pPr>
          </w:p>
        </w:tc>
        <w:tc>
          <w:tcPr>
            <w:tcW w:w="769" w:type="dxa"/>
            <w:vAlign w:val="center"/>
          </w:tcPr>
          <w:p w14:paraId="5072DCBF" w14:textId="6BF77C3D" w:rsidR="00DE0BCD" w:rsidRDefault="00DE0BCD">
            <w:pPr>
              <w:jc w:val="center"/>
              <w:rPr>
                <w:rFonts w:ascii="宋体" w:eastAsia="宋体" w:hAnsi="宋体" w:cs="宋体" w:hint="eastAsia"/>
              </w:rPr>
            </w:pPr>
          </w:p>
        </w:tc>
        <w:tc>
          <w:tcPr>
            <w:tcW w:w="745" w:type="dxa"/>
            <w:vAlign w:val="center"/>
          </w:tcPr>
          <w:p w14:paraId="5478AC0E" w14:textId="77777777" w:rsidR="00DE0BCD" w:rsidRDefault="004B5241">
            <w:pPr>
              <w:jc w:val="center"/>
              <w:rPr>
                <w:rFonts w:ascii="宋体" w:eastAsia="宋体" w:hAnsi="宋体" w:cs="宋体" w:hint="eastAsia"/>
              </w:rPr>
            </w:pPr>
            <w:r>
              <w:rPr>
                <w:rFonts w:ascii="宋体" w:eastAsia="宋体" w:hAnsi="宋体" w:cs="宋体" w:hint="eastAsia"/>
              </w:rPr>
              <w:t>广州控捷、广州来同、广州华锐</w:t>
            </w:r>
          </w:p>
        </w:tc>
      </w:tr>
      <w:tr w:rsidR="00DE0BCD" w14:paraId="448F02A9" w14:textId="77777777" w:rsidTr="00A560D2">
        <w:tc>
          <w:tcPr>
            <w:tcW w:w="466" w:type="dxa"/>
            <w:tcBorders>
              <w:top w:val="single" w:sz="4" w:space="0" w:color="auto"/>
              <w:left w:val="single" w:sz="4" w:space="0" w:color="auto"/>
              <w:bottom w:val="single" w:sz="4" w:space="0" w:color="auto"/>
              <w:right w:val="single" w:sz="4" w:space="0" w:color="auto"/>
            </w:tcBorders>
            <w:vAlign w:val="center"/>
          </w:tcPr>
          <w:p w14:paraId="0F2971B2" w14:textId="77777777" w:rsidR="00DE0BCD" w:rsidRDefault="004B5241">
            <w:pPr>
              <w:jc w:val="center"/>
              <w:rPr>
                <w:rFonts w:ascii="宋体" w:eastAsia="宋体" w:hAnsi="宋体" w:cs="宋体" w:hint="eastAsia"/>
              </w:rPr>
            </w:pPr>
            <w:r>
              <w:rPr>
                <w:rFonts w:ascii="宋体" w:eastAsia="宋体" w:hAnsi="宋体" w:cs="宋体" w:hint="eastAsia"/>
              </w:rPr>
              <w:t>4</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79299083" w14:textId="77777777" w:rsidR="00DE0BCD" w:rsidRDefault="004B5241">
            <w:pPr>
              <w:jc w:val="center"/>
              <w:rPr>
                <w:rFonts w:ascii="宋体" w:eastAsia="宋体" w:hAnsi="宋体" w:cs="宋体" w:hint="eastAsia"/>
                <w:szCs w:val="21"/>
              </w:rPr>
            </w:pPr>
            <w:r>
              <w:rPr>
                <w:rFonts w:ascii="宋体" w:eastAsia="宋体" w:hAnsi="宋体" w:cs="宋体" w:hint="eastAsia"/>
                <w:szCs w:val="21"/>
              </w:rPr>
              <w:t>智能</w:t>
            </w:r>
            <w:proofErr w:type="gramStart"/>
            <w:r>
              <w:rPr>
                <w:rFonts w:ascii="宋体" w:eastAsia="宋体" w:hAnsi="宋体" w:cs="宋体" w:hint="eastAsia"/>
                <w:szCs w:val="21"/>
              </w:rPr>
              <w:t>物联网络</w:t>
            </w:r>
            <w:proofErr w:type="gramEnd"/>
            <w:r>
              <w:rPr>
                <w:rFonts w:ascii="宋体" w:eastAsia="宋体" w:hAnsi="宋体" w:cs="宋体" w:hint="eastAsia"/>
                <w:szCs w:val="21"/>
              </w:rPr>
              <w:t>多媒体控制系统嵌入式软件</w:t>
            </w:r>
          </w:p>
        </w:tc>
        <w:tc>
          <w:tcPr>
            <w:tcW w:w="4326" w:type="dxa"/>
          </w:tcPr>
          <w:p w14:paraId="6546A86E"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1、通过USB直接与主机连接，无需专用串口或者特定方式通讯，Ip配置无需通过串口读取、配置，通过网络直接配置。通过网络能直接与主机连接，远程配置数据。</w:t>
            </w:r>
          </w:p>
          <w:p w14:paraId="4426C15F"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2、具有场景配置功能，</w:t>
            </w:r>
            <w:proofErr w:type="gramStart"/>
            <w:r>
              <w:rPr>
                <w:rFonts w:ascii="宋体" w:eastAsia="宋体" w:hAnsi="宋体" w:cs="宋体" w:hint="eastAsia"/>
                <w:szCs w:val="21"/>
              </w:rPr>
              <w:t>通过勾选来</w:t>
            </w:r>
            <w:proofErr w:type="gramEnd"/>
            <w:r>
              <w:rPr>
                <w:rFonts w:ascii="宋体" w:eastAsia="宋体" w:hAnsi="宋体" w:cs="宋体" w:hint="eastAsia"/>
                <w:szCs w:val="21"/>
              </w:rPr>
              <w:t>配置场景（如开机场景，系统开启时需要自动开启哪些设备通过</w:t>
            </w:r>
            <w:proofErr w:type="gramStart"/>
            <w:r>
              <w:rPr>
                <w:rFonts w:ascii="宋体" w:eastAsia="宋体" w:hAnsi="宋体" w:cs="宋体" w:hint="eastAsia"/>
                <w:szCs w:val="21"/>
              </w:rPr>
              <w:t>勾选即</w:t>
            </w:r>
            <w:proofErr w:type="gramEnd"/>
            <w:r>
              <w:rPr>
                <w:rFonts w:ascii="宋体" w:eastAsia="宋体" w:hAnsi="宋体" w:cs="宋体" w:hint="eastAsia"/>
                <w:szCs w:val="21"/>
              </w:rPr>
              <w:t>可，无需填写专用代码），并能通过网络直接配置各场景，场景包括开机场景、关机场景、上课场景、下课场景、自习场景。各场景均能直接</w:t>
            </w:r>
            <w:proofErr w:type="gramStart"/>
            <w:r>
              <w:rPr>
                <w:rFonts w:ascii="宋体" w:eastAsia="宋体" w:hAnsi="宋体" w:cs="宋体" w:hint="eastAsia"/>
                <w:szCs w:val="21"/>
              </w:rPr>
              <w:t>勾选物联</w:t>
            </w:r>
            <w:proofErr w:type="gramEnd"/>
            <w:r>
              <w:rPr>
                <w:rFonts w:ascii="宋体" w:eastAsia="宋体" w:hAnsi="宋体" w:cs="宋体" w:hint="eastAsia"/>
                <w:szCs w:val="21"/>
              </w:rPr>
              <w:t>的联动（包括</w:t>
            </w:r>
            <w:r>
              <w:rPr>
                <w:rFonts w:ascii="宋体" w:eastAsia="宋体" w:hAnsi="宋体" w:cs="宋体" w:hint="eastAsia"/>
                <w:szCs w:val="21"/>
              </w:rPr>
              <w:lastRenderedPageBreak/>
              <w:t>灯光、窗帘、空调、风扇等开关）。</w:t>
            </w:r>
          </w:p>
          <w:p w14:paraId="5AE9CCB7"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3、具有时间矫正和恢复出厂默认功能。具有投影机数据设置功能，包括直接导入投影机代码的功能以方便调试，并具有读取投影时间和矫正时间功能。具有延时时间功能，包括投影机开机</w:t>
            </w:r>
            <w:proofErr w:type="gramStart"/>
            <w:r>
              <w:rPr>
                <w:rFonts w:ascii="宋体" w:eastAsia="宋体" w:hAnsi="宋体" w:cs="宋体" w:hint="eastAsia"/>
                <w:szCs w:val="21"/>
              </w:rPr>
              <w:t>延时发码</w:t>
            </w:r>
            <w:proofErr w:type="gramEnd"/>
            <w:r>
              <w:rPr>
                <w:rFonts w:ascii="宋体" w:eastAsia="宋体" w:hAnsi="宋体" w:cs="宋体" w:hint="eastAsia"/>
                <w:szCs w:val="21"/>
              </w:rPr>
              <w:t>时间（通过直接选择数字方式来延时时间，方便调试和修改数据，而非通过代码的方式延时）、投影机关机断电延时时间、幕布断电延时时间、设备电源断电延时时间。</w:t>
            </w:r>
          </w:p>
          <w:p w14:paraId="58D0C5D4"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4、具有读卡</w:t>
            </w:r>
            <w:proofErr w:type="gramStart"/>
            <w:r>
              <w:rPr>
                <w:rFonts w:ascii="宋体" w:eastAsia="宋体" w:hAnsi="宋体" w:cs="宋体" w:hint="eastAsia"/>
                <w:szCs w:val="21"/>
              </w:rPr>
              <w:t>器设置</w:t>
            </w:r>
            <w:proofErr w:type="gramEnd"/>
            <w:r>
              <w:rPr>
                <w:rFonts w:ascii="宋体" w:eastAsia="宋体" w:hAnsi="宋体" w:cs="宋体" w:hint="eastAsia"/>
                <w:szCs w:val="21"/>
              </w:rPr>
              <w:t>功能，包括卡号类型（插卡类型、刷卡类型）选择，以便于一种读卡器能使用任意讲台模式、读卡器授权模式（开放模式和授权模式），灵活调整使用。</w:t>
            </w:r>
            <w:proofErr w:type="gramStart"/>
            <w:r>
              <w:rPr>
                <w:rFonts w:ascii="宋体" w:eastAsia="宋体" w:hAnsi="宋体" w:cs="宋体" w:hint="eastAsia"/>
                <w:szCs w:val="21"/>
              </w:rPr>
              <w:t>具有物联连接</w:t>
            </w:r>
            <w:proofErr w:type="gramEnd"/>
            <w:r>
              <w:rPr>
                <w:rFonts w:ascii="宋体" w:eastAsia="宋体" w:hAnsi="宋体" w:cs="宋体" w:hint="eastAsia"/>
                <w:szCs w:val="21"/>
              </w:rPr>
              <w:t>和配置功能，让主机能快速连接</w:t>
            </w:r>
            <w:proofErr w:type="gramStart"/>
            <w:r>
              <w:rPr>
                <w:rFonts w:ascii="宋体" w:eastAsia="宋体" w:hAnsi="宋体" w:cs="宋体" w:hint="eastAsia"/>
                <w:szCs w:val="21"/>
              </w:rPr>
              <w:t>上物联开关</w:t>
            </w:r>
            <w:proofErr w:type="gramEnd"/>
            <w:r>
              <w:rPr>
                <w:rFonts w:ascii="宋体" w:eastAsia="宋体" w:hAnsi="宋体" w:cs="宋体" w:hint="eastAsia"/>
                <w:szCs w:val="21"/>
              </w:rPr>
              <w:t>。软件能直接开启中控。监视电脑功能。具有调用系统关闭功能，以方便在主机关机时自动关闭电脑。具有抓屏功能，能在网络条件不理想的情况下抓取当前桌面图片的能力。具有接管电脑功能，远端通过本软件可直接接管安装有此软件的电脑。</w:t>
            </w:r>
          </w:p>
          <w:p w14:paraId="66D2FBA7"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5、提供智能</w:t>
            </w:r>
            <w:proofErr w:type="gramStart"/>
            <w:r>
              <w:rPr>
                <w:rFonts w:ascii="宋体" w:eastAsia="宋体" w:hAnsi="宋体" w:cs="宋体" w:hint="eastAsia"/>
                <w:szCs w:val="21"/>
              </w:rPr>
              <w:t>物联网络</w:t>
            </w:r>
            <w:proofErr w:type="gramEnd"/>
            <w:r>
              <w:rPr>
                <w:rFonts w:ascii="宋体" w:eastAsia="宋体" w:hAnsi="宋体" w:cs="宋体" w:hint="eastAsia"/>
                <w:szCs w:val="21"/>
              </w:rPr>
              <w:t>多媒体控制系统嵌入式软件测试报告和中华人民共和国国家版权局提供的计算机软件著作权登记证书。</w:t>
            </w:r>
          </w:p>
        </w:tc>
        <w:tc>
          <w:tcPr>
            <w:tcW w:w="760" w:type="dxa"/>
            <w:vAlign w:val="center"/>
          </w:tcPr>
          <w:p w14:paraId="4DCE5B50" w14:textId="3A743BE1" w:rsidR="00DE0BCD" w:rsidRDefault="004B5241">
            <w:pPr>
              <w:jc w:val="center"/>
              <w:rPr>
                <w:rFonts w:ascii="宋体" w:eastAsia="宋体" w:hAnsi="宋体" w:cs="宋体" w:hint="eastAsia"/>
              </w:rPr>
            </w:pPr>
            <w:r>
              <w:rPr>
                <w:rFonts w:ascii="宋体" w:eastAsia="宋体" w:hAnsi="宋体" w:cs="宋体" w:hint="eastAsia"/>
              </w:rPr>
              <w:lastRenderedPageBreak/>
              <w:t>15</w:t>
            </w:r>
            <w:r w:rsidR="00A560D2">
              <w:rPr>
                <w:rFonts w:ascii="宋体" w:eastAsia="宋体" w:hAnsi="宋体" w:cs="宋体" w:hint="eastAsia"/>
              </w:rPr>
              <w:t>套</w:t>
            </w:r>
          </w:p>
        </w:tc>
        <w:tc>
          <w:tcPr>
            <w:tcW w:w="796" w:type="dxa"/>
            <w:vAlign w:val="center"/>
          </w:tcPr>
          <w:p w14:paraId="5EF62BC4" w14:textId="1D092F17" w:rsidR="00DE0BCD" w:rsidRDefault="00DE0BCD">
            <w:pPr>
              <w:jc w:val="center"/>
              <w:rPr>
                <w:rFonts w:ascii="宋体" w:eastAsia="宋体" w:hAnsi="宋体" w:cs="宋体" w:hint="eastAsia"/>
              </w:rPr>
            </w:pPr>
          </w:p>
        </w:tc>
        <w:tc>
          <w:tcPr>
            <w:tcW w:w="769" w:type="dxa"/>
            <w:vAlign w:val="center"/>
          </w:tcPr>
          <w:p w14:paraId="5ADF2007" w14:textId="1829F784" w:rsidR="00DE0BCD" w:rsidRDefault="00DE0BCD">
            <w:pPr>
              <w:jc w:val="center"/>
              <w:rPr>
                <w:rFonts w:ascii="宋体" w:eastAsia="宋体" w:hAnsi="宋体" w:cs="宋体" w:hint="eastAsia"/>
              </w:rPr>
            </w:pPr>
          </w:p>
        </w:tc>
        <w:tc>
          <w:tcPr>
            <w:tcW w:w="745" w:type="dxa"/>
            <w:vAlign w:val="center"/>
          </w:tcPr>
          <w:p w14:paraId="5473A5DF" w14:textId="77777777" w:rsidR="00DE0BCD" w:rsidRDefault="004B5241">
            <w:pPr>
              <w:jc w:val="center"/>
              <w:rPr>
                <w:rFonts w:ascii="宋体" w:eastAsia="宋体" w:hAnsi="宋体" w:cs="宋体" w:hint="eastAsia"/>
              </w:rPr>
            </w:pPr>
            <w:r>
              <w:rPr>
                <w:rFonts w:ascii="宋体" w:eastAsia="宋体" w:hAnsi="宋体" w:cs="宋体" w:hint="eastAsia"/>
              </w:rPr>
              <w:t>广州控捷、广州来同、广州华锐</w:t>
            </w:r>
          </w:p>
        </w:tc>
      </w:tr>
      <w:tr w:rsidR="00DE0BCD" w14:paraId="2FE480A8" w14:textId="77777777" w:rsidTr="00A560D2">
        <w:tc>
          <w:tcPr>
            <w:tcW w:w="466" w:type="dxa"/>
            <w:tcBorders>
              <w:top w:val="single" w:sz="4" w:space="0" w:color="auto"/>
              <w:left w:val="single" w:sz="4" w:space="0" w:color="auto"/>
              <w:bottom w:val="single" w:sz="4" w:space="0" w:color="auto"/>
              <w:right w:val="single" w:sz="4" w:space="0" w:color="auto"/>
            </w:tcBorders>
            <w:vAlign w:val="center"/>
          </w:tcPr>
          <w:p w14:paraId="21A0B562" w14:textId="77777777" w:rsidR="00DE0BCD" w:rsidRDefault="004B5241">
            <w:pPr>
              <w:jc w:val="center"/>
              <w:rPr>
                <w:rFonts w:ascii="宋体" w:eastAsia="宋体" w:hAnsi="宋体" w:cs="宋体" w:hint="eastAsia"/>
              </w:rPr>
            </w:pPr>
            <w:r>
              <w:rPr>
                <w:rFonts w:ascii="宋体" w:eastAsia="宋体" w:hAnsi="宋体" w:cs="宋体" w:hint="eastAsia"/>
              </w:rPr>
              <w:t>5</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6DFEE928" w14:textId="77777777" w:rsidR="00DE0BCD" w:rsidRDefault="004B5241">
            <w:pPr>
              <w:jc w:val="center"/>
              <w:rPr>
                <w:rFonts w:ascii="宋体" w:eastAsia="宋体" w:hAnsi="宋体" w:cs="宋体" w:hint="eastAsia"/>
                <w:szCs w:val="21"/>
              </w:rPr>
            </w:pPr>
            <w:r>
              <w:rPr>
                <w:rFonts w:ascii="宋体" w:eastAsia="宋体" w:hAnsi="宋体" w:cs="宋体" w:hint="eastAsia"/>
                <w:szCs w:val="21"/>
              </w:rPr>
              <w:t>智能</w:t>
            </w:r>
            <w:proofErr w:type="gramStart"/>
            <w:r>
              <w:rPr>
                <w:rFonts w:ascii="宋体" w:eastAsia="宋体" w:hAnsi="宋体" w:cs="宋体" w:hint="eastAsia"/>
                <w:szCs w:val="21"/>
              </w:rPr>
              <w:t>物联触</w:t>
            </w:r>
            <w:proofErr w:type="gramEnd"/>
            <w:r>
              <w:rPr>
                <w:rFonts w:ascii="宋体" w:eastAsia="宋体" w:hAnsi="宋体" w:cs="宋体" w:hint="eastAsia"/>
                <w:szCs w:val="21"/>
              </w:rPr>
              <w:t>控面板</w:t>
            </w:r>
          </w:p>
        </w:tc>
        <w:tc>
          <w:tcPr>
            <w:tcW w:w="4326" w:type="dxa"/>
          </w:tcPr>
          <w:p w14:paraId="1CF67DD3"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1、嵌入式架构，低功耗设计，待机功率小于1W，能7*24小时工作；</w:t>
            </w:r>
          </w:p>
          <w:p w14:paraId="2B1A4234"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2、屏幕尺寸：≥7.0英寸,触摸方式：电容触摸；分辨率：1024*600；</w:t>
            </w:r>
          </w:p>
          <w:p w14:paraId="2C659E59"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3、集成可编程控制、IC</w:t>
            </w:r>
            <w:proofErr w:type="gramStart"/>
            <w:r>
              <w:rPr>
                <w:rFonts w:ascii="宋体" w:eastAsia="宋体" w:hAnsi="宋体" w:cs="宋体" w:hint="eastAsia"/>
                <w:szCs w:val="21"/>
              </w:rPr>
              <w:t>卡插/</w:t>
            </w:r>
            <w:proofErr w:type="gramEnd"/>
            <w:r>
              <w:rPr>
                <w:rFonts w:ascii="宋体" w:eastAsia="宋体" w:hAnsi="宋体" w:cs="宋体" w:hint="eastAsia"/>
                <w:szCs w:val="21"/>
              </w:rPr>
              <w:t>刷卡、对讲广播监听三合一功能；</w:t>
            </w:r>
          </w:p>
          <w:p w14:paraId="793C197E"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4、全铝合金拉丝外框，钢化玻璃屏幕；≥3个常用触摸快捷按键；</w:t>
            </w:r>
          </w:p>
          <w:p w14:paraId="0310F934"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5、刷卡支持标准的智能卡，兼容学校现有的IC卡，支持场景可编程设置，刷卡设备依次通电开机开启，与数字化校园对接，共享信息；</w:t>
            </w:r>
            <w:proofErr w:type="gramStart"/>
            <w:r>
              <w:rPr>
                <w:rFonts w:ascii="宋体" w:eastAsia="宋体" w:hAnsi="宋体" w:cs="宋体" w:hint="eastAsia"/>
                <w:szCs w:val="21"/>
              </w:rPr>
              <w:t>带声光</w:t>
            </w:r>
            <w:proofErr w:type="gramEnd"/>
            <w:r>
              <w:rPr>
                <w:rFonts w:ascii="宋体" w:eastAsia="宋体" w:hAnsi="宋体" w:cs="宋体" w:hint="eastAsia"/>
                <w:szCs w:val="21"/>
              </w:rPr>
              <w:t>反馈功能；</w:t>
            </w:r>
            <w:proofErr w:type="gramStart"/>
            <w:r>
              <w:rPr>
                <w:rFonts w:ascii="宋体" w:eastAsia="宋体" w:hAnsi="宋体" w:cs="宋体" w:hint="eastAsia"/>
                <w:szCs w:val="21"/>
              </w:rPr>
              <w:t>带数据</w:t>
            </w:r>
            <w:proofErr w:type="gramEnd"/>
            <w:r>
              <w:rPr>
                <w:rFonts w:ascii="宋体" w:eastAsia="宋体" w:hAnsi="宋体" w:cs="宋体" w:hint="eastAsia"/>
                <w:szCs w:val="21"/>
              </w:rPr>
              <w:t>统计功能，教师使用教室的刷卡记录可以查询、提取、查询刷卡记录时间；支持刷卡老师的头像显示：直观显示老师名称，卡号与头像；支持远程管理读卡器，可以远程下发与增加或删除卡号；带本地存储功能，学校断</w:t>
            </w:r>
            <w:proofErr w:type="gramStart"/>
            <w:r>
              <w:rPr>
                <w:rFonts w:ascii="宋体" w:eastAsia="宋体" w:hAnsi="宋体" w:cs="宋体" w:hint="eastAsia"/>
                <w:szCs w:val="21"/>
              </w:rPr>
              <w:t>网情况</w:t>
            </w:r>
            <w:proofErr w:type="gramEnd"/>
            <w:r>
              <w:rPr>
                <w:rFonts w:ascii="宋体" w:eastAsia="宋体" w:hAnsi="宋体" w:cs="宋体" w:hint="eastAsia"/>
                <w:szCs w:val="21"/>
              </w:rPr>
              <w:t>下也可以正常使用；</w:t>
            </w:r>
          </w:p>
          <w:p w14:paraId="3D3EB50A"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6、集成网络对讲功能、网络广播功能、与远程拾音监听三合一功能；集成RJ45接口；</w:t>
            </w:r>
            <w:r>
              <w:rPr>
                <w:rFonts w:ascii="宋体" w:eastAsia="宋体" w:hAnsi="宋体" w:cs="宋体" w:hint="eastAsia"/>
                <w:szCs w:val="21"/>
              </w:rPr>
              <w:lastRenderedPageBreak/>
              <w:t>集成拾音器；集成扩音器；支持分组管理；支持多级网络调音功能；支持一键呼叫弹屏功能，老师可通过呼叫面板按钮远程呼叫控制中心，控制中心的管理平台会自动弹出该教室的名称、摄像头画面和多媒体、环境</w:t>
            </w:r>
            <w:proofErr w:type="gramStart"/>
            <w:r>
              <w:rPr>
                <w:rFonts w:ascii="宋体" w:eastAsia="宋体" w:hAnsi="宋体" w:cs="宋体" w:hint="eastAsia"/>
                <w:szCs w:val="21"/>
              </w:rPr>
              <w:t>物联设备</w:t>
            </w:r>
            <w:proofErr w:type="gramEnd"/>
            <w:r>
              <w:rPr>
                <w:rFonts w:ascii="宋体" w:eastAsia="宋体" w:hAnsi="宋体" w:cs="宋体" w:hint="eastAsia"/>
                <w:szCs w:val="21"/>
              </w:rPr>
              <w:t>的控制界面，摄像头画面和多媒体、环境</w:t>
            </w:r>
            <w:proofErr w:type="gramStart"/>
            <w:r>
              <w:rPr>
                <w:rFonts w:ascii="宋体" w:eastAsia="宋体" w:hAnsi="宋体" w:cs="宋体" w:hint="eastAsia"/>
                <w:szCs w:val="21"/>
              </w:rPr>
              <w:t>物联设备</w:t>
            </w:r>
            <w:proofErr w:type="gramEnd"/>
            <w:r>
              <w:rPr>
                <w:rFonts w:ascii="宋体" w:eastAsia="宋体" w:hAnsi="宋体" w:cs="宋体" w:hint="eastAsia"/>
                <w:szCs w:val="21"/>
              </w:rPr>
              <w:t>的控制按键都在显示在同一软件界面下，可以边看边操作，能有效的远程协助老师解决问题；</w:t>
            </w:r>
          </w:p>
          <w:p w14:paraId="49B28415" w14:textId="5B2C63A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7、通讯接口：USART串行接口；标准RJ45网络接口；支持面板按键人声音频反馈；支持连续稳定10000小时以上运行；可对屏幕界面和功能进行编程，提供定制化服务，支持中英文，PNG,JPG等常用图片格式，界面支持功能分组显示；支持远程锁/解锁面板功能；支持远程校时功能；支持扫码运维管理功能，屏幕上可对应显示各个教室的二维码，用户扫码即可实现设备开机、报修、预约等功能，可与学校现有的网络中控主机连接无缝对接，互换共用，能无缝对接到学校现有管理平台</w:t>
            </w:r>
            <w:r w:rsidR="006D1D30">
              <w:rPr>
                <w:rFonts w:ascii="宋体" w:eastAsia="宋体" w:hAnsi="宋体" w:cs="宋体" w:hint="eastAsia"/>
                <w:szCs w:val="21"/>
              </w:rPr>
              <w:t>，</w:t>
            </w:r>
            <w:r>
              <w:rPr>
                <w:rFonts w:ascii="宋体" w:eastAsia="宋体" w:hAnsi="宋体" w:cs="宋体" w:hint="eastAsia"/>
                <w:szCs w:val="21"/>
              </w:rPr>
              <w:t>并提供</w:t>
            </w:r>
            <w:bookmarkStart w:id="25" w:name="OLE_LINK11"/>
            <w:r w:rsidR="006D1D30">
              <w:rPr>
                <w:rFonts w:ascii="宋体" w:eastAsia="宋体" w:hAnsi="宋体" w:cs="宋体" w:hint="eastAsia"/>
                <w:szCs w:val="21"/>
              </w:rPr>
              <w:t>加盖投标单位公章的</w:t>
            </w:r>
            <w:bookmarkEnd w:id="25"/>
            <w:r>
              <w:rPr>
                <w:rFonts w:ascii="宋体" w:eastAsia="宋体" w:hAnsi="宋体" w:cs="宋体" w:hint="eastAsia"/>
                <w:szCs w:val="21"/>
              </w:rPr>
              <w:t>承诺函。</w:t>
            </w:r>
          </w:p>
          <w:p w14:paraId="21ECF738" w14:textId="4324B963"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8、与智能物联网中央控制终端同一品牌，无缝对接进入学校现有平台实现统一集中管理、教室单独管理、根据课表对接管理、手机端远程管理，并提供</w:t>
            </w:r>
            <w:r w:rsidR="006D1D30">
              <w:rPr>
                <w:rFonts w:ascii="宋体" w:eastAsia="宋体" w:hAnsi="宋体" w:cs="宋体" w:hint="eastAsia"/>
                <w:szCs w:val="21"/>
              </w:rPr>
              <w:t>加盖投标单位公章的</w:t>
            </w:r>
            <w:bookmarkStart w:id="26" w:name="OLE_LINK23"/>
            <w:bookmarkStart w:id="27" w:name="OLE_LINK24"/>
            <w:r>
              <w:rPr>
                <w:rFonts w:ascii="宋体" w:eastAsia="宋体" w:hAnsi="宋体" w:cs="宋体" w:hint="eastAsia"/>
                <w:szCs w:val="21"/>
              </w:rPr>
              <w:t>承诺函</w:t>
            </w:r>
            <w:bookmarkEnd w:id="26"/>
            <w:bookmarkEnd w:id="27"/>
            <w:r>
              <w:rPr>
                <w:rFonts w:ascii="宋体" w:eastAsia="宋体" w:hAnsi="宋体" w:cs="宋体" w:hint="eastAsia"/>
                <w:szCs w:val="21"/>
              </w:rPr>
              <w:t>。</w:t>
            </w:r>
          </w:p>
        </w:tc>
        <w:tc>
          <w:tcPr>
            <w:tcW w:w="760" w:type="dxa"/>
            <w:vAlign w:val="center"/>
          </w:tcPr>
          <w:p w14:paraId="22BF9B4C" w14:textId="5B5487E0" w:rsidR="00DE0BCD" w:rsidRDefault="004B5241">
            <w:pPr>
              <w:jc w:val="center"/>
              <w:rPr>
                <w:rFonts w:ascii="宋体" w:eastAsia="宋体" w:hAnsi="宋体" w:cs="宋体" w:hint="eastAsia"/>
              </w:rPr>
            </w:pPr>
            <w:r>
              <w:rPr>
                <w:rFonts w:ascii="宋体" w:eastAsia="宋体" w:hAnsi="宋体" w:cs="宋体" w:hint="eastAsia"/>
              </w:rPr>
              <w:lastRenderedPageBreak/>
              <w:t>15</w:t>
            </w:r>
            <w:r w:rsidR="00A560D2">
              <w:rPr>
                <w:rFonts w:ascii="宋体" w:eastAsia="宋体" w:hAnsi="宋体" w:cs="宋体" w:hint="eastAsia"/>
              </w:rPr>
              <w:t>套</w:t>
            </w:r>
          </w:p>
        </w:tc>
        <w:tc>
          <w:tcPr>
            <w:tcW w:w="796" w:type="dxa"/>
            <w:vAlign w:val="center"/>
          </w:tcPr>
          <w:p w14:paraId="190AF0F0" w14:textId="7A5CF5F4" w:rsidR="00DE0BCD" w:rsidRDefault="00DE0BCD">
            <w:pPr>
              <w:jc w:val="center"/>
              <w:rPr>
                <w:rFonts w:ascii="宋体" w:eastAsia="宋体" w:hAnsi="宋体" w:cs="宋体" w:hint="eastAsia"/>
              </w:rPr>
            </w:pPr>
          </w:p>
        </w:tc>
        <w:tc>
          <w:tcPr>
            <w:tcW w:w="769" w:type="dxa"/>
            <w:vAlign w:val="center"/>
          </w:tcPr>
          <w:p w14:paraId="5BA2D3BF" w14:textId="04603850" w:rsidR="00DE0BCD" w:rsidRDefault="00DE0BCD">
            <w:pPr>
              <w:jc w:val="center"/>
              <w:rPr>
                <w:rFonts w:ascii="宋体" w:eastAsia="宋体" w:hAnsi="宋体" w:cs="宋体" w:hint="eastAsia"/>
              </w:rPr>
            </w:pPr>
          </w:p>
        </w:tc>
        <w:tc>
          <w:tcPr>
            <w:tcW w:w="745" w:type="dxa"/>
            <w:vAlign w:val="center"/>
          </w:tcPr>
          <w:p w14:paraId="57CA16BF" w14:textId="77777777" w:rsidR="00DE0BCD" w:rsidRDefault="004B5241">
            <w:pPr>
              <w:jc w:val="center"/>
              <w:rPr>
                <w:rFonts w:ascii="宋体" w:eastAsia="宋体" w:hAnsi="宋体" w:cs="宋体" w:hint="eastAsia"/>
              </w:rPr>
            </w:pPr>
            <w:r>
              <w:rPr>
                <w:rFonts w:ascii="宋体" w:eastAsia="宋体" w:hAnsi="宋体" w:cs="宋体" w:hint="eastAsia"/>
              </w:rPr>
              <w:t>广州控捷、广州来同、广州华锐</w:t>
            </w:r>
          </w:p>
        </w:tc>
      </w:tr>
      <w:tr w:rsidR="00DE0BCD" w14:paraId="3300E02F" w14:textId="77777777" w:rsidTr="00A560D2">
        <w:tc>
          <w:tcPr>
            <w:tcW w:w="466" w:type="dxa"/>
            <w:tcBorders>
              <w:top w:val="single" w:sz="4" w:space="0" w:color="auto"/>
              <w:left w:val="single" w:sz="4" w:space="0" w:color="auto"/>
              <w:bottom w:val="single" w:sz="4" w:space="0" w:color="auto"/>
              <w:right w:val="single" w:sz="4" w:space="0" w:color="auto"/>
            </w:tcBorders>
            <w:vAlign w:val="center"/>
          </w:tcPr>
          <w:p w14:paraId="402D0B5E" w14:textId="77777777" w:rsidR="00DE0BCD" w:rsidRDefault="004B5241">
            <w:pPr>
              <w:jc w:val="center"/>
              <w:rPr>
                <w:rFonts w:ascii="宋体" w:eastAsia="宋体" w:hAnsi="宋体" w:cs="宋体" w:hint="eastAsia"/>
              </w:rPr>
            </w:pPr>
            <w:r>
              <w:rPr>
                <w:rFonts w:ascii="宋体" w:eastAsia="宋体" w:hAnsi="宋体" w:cs="宋体" w:hint="eastAsia"/>
              </w:rPr>
              <w:t>6</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20BE77A4" w14:textId="77777777" w:rsidR="00DE0BCD" w:rsidRDefault="004B5241">
            <w:pPr>
              <w:jc w:val="center"/>
              <w:rPr>
                <w:rFonts w:ascii="宋体" w:eastAsia="宋体" w:hAnsi="宋体" w:cs="宋体" w:hint="eastAsia"/>
                <w:szCs w:val="21"/>
              </w:rPr>
            </w:pPr>
            <w:r>
              <w:rPr>
                <w:rFonts w:ascii="宋体" w:eastAsia="宋体" w:hAnsi="宋体" w:cs="宋体" w:hint="eastAsia"/>
                <w:szCs w:val="21"/>
              </w:rPr>
              <w:t>物联网灯光控制系统</w:t>
            </w:r>
          </w:p>
        </w:tc>
        <w:tc>
          <w:tcPr>
            <w:tcW w:w="4326" w:type="dxa"/>
          </w:tcPr>
          <w:p w14:paraId="4378A78D"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1、2路</w:t>
            </w:r>
            <w:proofErr w:type="gramStart"/>
            <w:r>
              <w:rPr>
                <w:rFonts w:ascii="宋体" w:eastAsia="宋体" w:hAnsi="宋体" w:cs="宋体" w:hint="eastAsia"/>
                <w:szCs w:val="21"/>
              </w:rPr>
              <w:t>智能单火开关</w:t>
            </w:r>
            <w:proofErr w:type="gramEnd"/>
            <w:r>
              <w:rPr>
                <w:rFonts w:ascii="宋体" w:eastAsia="宋体" w:hAnsi="宋体" w:cs="宋体" w:hint="eastAsia"/>
                <w:szCs w:val="21"/>
              </w:rPr>
              <w:t>，超简易安装，开关超薄设计，无需单独布线，可直接替换传统开关,无需电脑编程，即装即用，防水，防静电，防潮，</w:t>
            </w:r>
            <w:proofErr w:type="gramStart"/>
            <w:r>
              <w:rPr>
                <w:rFonts w:ascii="宋体" w:eastAsia="宋体" w:hAnsi="宋体" w:cs="宋体" w:hint="eastAsia"/>
                <w:szCs w:val="21"/>
              </w:rPr>
              <w:t>带夜视</w:t>
            </w:r>
            <w:proofErr w:type="gramEnd"/>
            <w:r>
              <w:rPr>
                <w:rFonts w:ascii="宋体" w:eastAsia="宋体" w:hAnsi="宋体" w:cs="宋体" w:hint="eastAsia"/>
                <w:szCs w:val="21"/>
              </w:rPr>
              <w:t>导航功能；单路负载≥1000W；与智能</w:t>
            </w:r>
            <w:proofErr w:type="gramStart"/>
            <w:r>
              <w:rPr>
                <w:rFonts w:ascii="宋体" w:eastAsia="宋体" w:hAnsi="宋体" w:cs="宋体" w:hint="eastAsia"/>
                <w:szCs w:val="21"/>
              </w:rPr>
              <w:t>物联网络</w:t>
            </w:r>
            <w:proofErr w:type="gramEnd"/>
            <w:r>
              <w:rPr>
                <w:rFonts w:ascii="宋体" w:eastAsia="宋体" w:hAnsi="宋体" w:cs="宋体" w:hint="eastAsia"/>
                <w:szCs w:val="21"/>
              </w:rPr>
              <w:t>中央制管理系统同一品牌，无缝对接管理。</w:t>
            </w:r>
          </w:p>
          <w:p w14:paraId="5DA5C273"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2、智能无线组网，与中控主机无线连接，实现用户自定义可编程逻辑管理；水晶面板，时尚简约，触控式操作, 开关采用钢化玻璃面板，纯平触摸设计，久不褪色。</w:t>
            </w:r>
          </w:p>
          <w:p w14:paraId="38951853"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3、带触摸声光反馈功能、状态反馈功能；防雷保护和高温断电保护，断电自动重启；供电方式:单火线供电;输入电压:AC100-240V ;外壳阻燃等级:UL94 V0级。</w:t>
            </w:r>
          </w:p>
          <w:p w14:paraId="624AF6A9"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4、工作温度-10℃～55℃；产品尺寸：国标86标准尺寸；接收灵敏度:-110dBm。</w:t>
            </w:r>
          </w:p>
          <w:p w14:paraId="4BE42656"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5、发射功率:20dBm ；数据速率:100kbps。自动待机功能，模块进入待机模式，电流小于</w:t>
            </w:r>
            <w:r>
              <w:rPr>
                <w:rFonts w:ascii="宋体" w:eastAsia="宋体" w:hAnsi="宋体" w:cs="宋体" w:hint="eastAsia"/>
                <w:szCs w:val="21"/>
              </w:rPr>
              <w:lastRenderedPageBreak/>
              <w:t>10uA；双向通讯距离:0~100m (全向发射，障碍物穿透)。</w:t>
            </w:r>
          </w:p>
          <w:p w14:paraId="0C12728E" w14:textId="72E8E7F3"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6、与智能物联网中央控制终端同一品牌，无缝对接进入学校现有平台实现统一集中管理、教室单独管理、根据课表对接管理、手机端远程管理，并提供</w:t>
            </w:r>
            <w:r w:rsidR="006D1D30">
              <w:rPr>
                <w:rFonts w:ascii="宋体" w:eastAsia="宋体" w:hAnsi="宋体" w:cs="宋体" w:hint="eastAsia"/>
                <w:szCs w:val="21"/>
              </w:rPr>
              <w:t>加盖投标单位公章的</w:t>
            </w:r>
            <w:r>
              <w:rPr>
                <w:rFonts w:ascii="宋体" w:eastAsia="宋体" w:hAnsi="宋体" w:cs="宋体" w:hint="eastAsia"/>
                <w:szCs w:val="21"/>
              </w:rPr>
              <w:t>承诺函。</w:t>
            </w:r>
          </w:p>
        </w:tc>
        <w:tc>
          <w:tcPr>
            <w:tcW w:w="760" w:type="dxa"/>
            <w:vAlign w:val="center"/>
          </w:tcPr>
          <w:p w14:paraId="66EF10E9" w14:textId="6BE675CF" w:rsidR="00DE0BCD" w:rsidRDefault="004B5241">
            <w:pPr>
              <w:jc w:val="center"/>
              <w:rPr>
                <w:rFonts w:ascii="宋体" w:eastAsia="宋体" w:hAnsi="宋体" w:cs="宋体" w:hint="eastAsia"/>
              </w:rPr>
            </w:pPr>
            <w:r>
              <w:rPr>
                <w:rFonts w:ascii="宋体" w:eastAsia="宋体" w:hAnsi="宋体" w:cs="宋体" w:hint="eastAsia"/>
              </w:rPr>
              <w:lastRenderedPageBreak/>
              <w:t>15</w:t>
            </w:r>
            <w:r w:rsidR="00A560D2">
              <w:rPr>
                <w:rFonts w:ascii="宋体" w:eastAsia="宋体" w:hAnsi="宋体" w:cs="宋体" w:hint="eastAsia"/>
              </w:rPr>
              <w:t>套</w:t>
            </w:r>
          </w:p>
        </w:tc>
        <w:tc>
          <w:tcPr>
            <w:tcW w:w="796" w:type="dxa"/>
            <w:vAlign w:val="center"/>
          </w:tcPr>
          <w:p w14:paraId="28EBBA62" w14:textId="275F2F72" w:rsidR="00DE0BCD" w:rsidRDefault="00DE0BCD">
            <w:pPr>
              <w:jc w:val="center"/>
              <w:rPr>
                <w:rFonts w:ascii="宋体" w:eastAsia="宋体" w:hAnsi="宋体" w:cs="宋体" w:hint="eastAsia"/>
              </w:rPr>
            </w:pPr>
          </w:p>
        </w:tc>
        <w:tc>
          <w:tcPr>
            <w:tcW w:w="769" w:type="dxa"/>
            <w:vAlign w:val="center"/>
          </w:tcPr>
          <w:p w14:paraId="35F47006" w14:textId="034273C0" w:rsidR="00DE0BCD" w:rsidRDefault="00DE0BCD">
            <w:pPr>
              <w:jc w:val="center"/>
              <w:rPr>
                <w:rFonts w:ascii="宋体" w:eastAsia="宋体" w:hAnsi="宋体" w:cs="宋体" w:hint="eastAsia"/>
              </w:rPr>
            </w:pPr>
          </w:p>
        </w:tc>
        <w:tc>
          <w:tcPr>
            <w:tcW w:w="745" w:type="dxa"/>
            <w:vAlign w:val="center"/>
          </w:tcPr>
          <w:p w14:paraId="38AF80D8" w14:textId="77777777" w:rsidR="00DE0BCD" w:rsidRDefault="004B5241">
            <w:pPr>
              <w:jc w:val="center"/>
              <w:rPr>
                <w:rFonts w:ascii="宋体" w:eastAsia="宋体" w:hAnsi="宋体" w:cs="宋体" w:hint="eastAsia"/>
              </w:rPr>
            </w:pPr>
            <w:r>
              <w:rPr>
                <w:rFonts w:ascii="宋体" w:eastAsia="宋体" w:hAnsi="宋体" w:cs="宋体" w:hint="eastAsia"/>
              </w:rPr>
              <w:t>广州控捷、广州来同、广州华锐</w:t>
            </w:r>
          </w:p>
        </w:tc>
      </w:tr>
      <w:tr w:rsidR="00DE0BCD" w14:paraId="2B9C5AF0" w14:textId="77777777" w:rsidTr="00A560D2">
        <w:tc>
          <w:tcPr>
            <w:tcW w:w="466" w:type="dxa"/>
            <w:tcBorders>
              <w:top w:val="single" w:sz="4" w:space="0" w:color="auto"/>
              <w:left w:val="single" w:sz="4" w:space="0" w:color="auto"/>
              <w:bottom w:val="single" w:sz="4" w:space="0" w:color="auto"/>
              <w:right w:val="single" w:sz="4" w:space="0" w:color="auto"/>
            </w:tcBorders>
            <w:vAlign w:val="center"/>
          </w:tcPr>
          <w:p w14:paraId="244AF7AF" w14:textId="77777777" w:rsidR="00DE0BCD" w:rsidRDefault="004B5241">
            <w:pPr>
              <w:jc w:val="center"/>
              <w:rPr>
                <w:rFonts w:ascii="宋体" w:eastAsia="宋体" w:hAnsi="宋体" w:cs="宋体" w:hint="eastAsia"/>
              </w:rPr>
            </w:pPr>
            <w:r>
              <w:rPr>
                <w:rFonts w:ascii="宋体" w:eastAsia="宋体" w:hAnsi="宋体" w:cs="宋体" w:hint="eastAsia"/>
              </w:rPr>
              <w:t>7</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314EC67" w14:textId="77777777" w:rsidR="00DE0BCD" w:rsidRDefault="004B5241">
            <w:pPr>
              <w:jc w:val="center"/>
              <w:rPr>
                <w:rFonts w:ascii="宋体" w:eastAsia="宋体" w:hAnsi="宋体" w:cs="宋体" w:hint="eastAsia"/>
                <w:szCs w:val="21"/>
              </w:rPr>
            </w:pPr>
            <w:r>
              <w:rPr>
                <w:rFonts w:ascii="宋体" w:eastAsia="宋体" w:hAnsi="宋体" w:cs="宋体" w:hint="eastAsia"/>
                <w:szCs w:val="21"/>
              </w:rPr>
              <w:t>物联网风扇管理系统</w:t>
            </w:r>
          </w:p>
        </w:tc>
        <w:tc>
          <w:tcPr>
            <w:tcW w:w="4326" w:type="dxa"/>
          </w:tcPr>
          <w:p w14:paraId="1FE220BE"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1、智能风扇控制器，集成风扇开关、风速调大、风速调小功能按键。（提供产品实物照片佐证）</w:t>
            </w:r>
          </w:p>
          <w:p w14:paraId="0FDE1A79"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2、智能无线组网，与中控主机无线连接，实现用户自定义可编程逻辑管理；水晶面板，时尚简约，触控式操作, 开关采用钢化玻璃面板，纯平触摸设计，久不褪色；带触摸声光反馈功能、状态反馈功能；超简易安装，开关超薄设计，无需单独布线，可直接替换普通风扇开关,无需电脑编程，即装即用，防水，防静电，防潮，</w:t>
            </w:r>
            <w:proofErr w:type="gramStart"/>
            <w:r>
              <w:rPr>
                <w:rFonts w:ascii="宋体" w:eastAsia="宋体" w:hAnsi="宋体" w:cs="宋体" w:hint="eastAsia"/>
                <w:szCs w:val="21"/>
              </w:rPr>
              <w:t>带夜视</w:t>
            </w:r>
            <w:proofErr w:type="gramEnd"/>
            <w:r>
              <w:rPr>
                <w:rFonts w:ascii="宋体" w:eastAsia="宋体" w:hAnsi="宋体" w:cs="宋体" w:hint="eastAsia"/>
                <w:szCs w:val="21"/>
              </w:rPr>
              <w:t>导航功能；</w:t>
            </w:r>
          </w:p>
          <w:p w14:paraId="24328677"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3、防雷保护和高温断电保护，断电自动重启；供电方式:零火线供电;输入电压:AC100-240V ;单路负载功率&lt;300W（风扇）；外壳阻燃等级:UL94 V0级;工作温度-10℃～55℃；</w:t>
            </w:r>
          </w:p>
          <w:p w14:paraId="72AEF8A9"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 xml:space="preserve">4、产品尺寸：国标86标准尺寸；接收灵敏度:-110dBm；发射功率:20dBm ；数据速率:100kbps；自动待机功能，模块进入待机模式，电流小于10uA；双向通讯距离:0~100m (全向发射，障碍物穿透)；                                   </w:t>
            </w:r>
          </w:p>
          <w:p w14:paraId="43B9A609" w14:textId="6C173F13"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5、与智能物联网中央控制终端同一品牌，无缝对接进入学校现有平台实现统一集中管理、教室单独管理、根据课表对接管理、手机端远程管理，并提供</w:t>
            </w:r>
            <w:r w:rsidR="006D1D30">
              <w:rPr>
                <w:rFonts w:ascii="宋体" w:eastAsia="宋体" w:hAnsi="宋体" w:cs="宋体" w:hint="eastAsia"/>
                <w:szCs w:val="21"/>
              </w:rPr>
              <w:t>加盖投标单位公章的</w:t>
            </w:r>
            <w:r>
              <w:rPr>
                <w:rFonts w:ascii="宋体" w:eastAsia="宋体" w:hAnsi="宋体" w:cs="宋体" w:hint="eastAsia"/>
                <w:szCs w:val="21"/>
              </w:rPr>
              <w:t>承诺函。</w:t>
            </w:r>
          </w:p>
        </w:tc>
        <w:tc>
          <w:tcPr>
            <w:tcW w:w="760" w:type="dxa"/>
            <w:vAlign w:val="center"/>
          </w:tcPr>
          <w:p w14:paraId="1B831D8A" w14:textId="402AA5E8" w:rsidR="00DE0BCD" w:rsidRDefault="004B5241">
            <w:pPr>
              <w:jc w:val="center"/>
              <w:rPr>
                <w:rFonts w:ascii="宋体" w:eastAsia="宋体" w:hAnsi="宋体" w:cs="宋体" w:hint="eastAsia"/>
              </w:rPr>
            </w:pPr>
            <w:r>
              <w:rPr>
                <w:rFonts w:ascii="宋体" w:eastAsia="宋体" w:hAnsi="宋体" w:cs="宋体" w:hint="eastAsia"/>
              </w:rPr>
              <w:t>15</w:t>
            </w:r>
            <w:r w:rsidR="00A560D2">
              <w:rPr>
                <w:rFonts w:ascii="宋体" w:eastAsia="宋体" w:hAnsi="宋体" w:cs="宋体" w:hint="eastAsia"/>
              </w:rPr>
              <w:t>套</w:t>
            </w:r>
          </w:p>
        </w:tc>
        <w:tc>
          <w:tcPr>
            <w:tcW w:w="796" w:type="dxa"/>
            <w:vAlign w:val="center"/>
          </w:tcPr>
          <w:p w14:paraId="2A332F0E" w14:textId="057D45AB" w:rsidR="00DE0BCD" w:rsidRDefault="00DE0BCD">
            <w:pPr>
              <w:jc w:val="center"/>
              <w:rPr>
                <w:rFonts w:ascii="宋体" w:eastAsia="宋体" w:hAnsi="宋体" w:cs="宋体" w:hint="eastAsia"/>
              </w:rPr>
            </w:pPr>
          </w:p>
        </w:tc>
        <w:tc>
          <w:tcPr>
            <w:tcW w:w="769" w:type="dxa"/>
            <w:vAlign w:val="center"/>
          </w:tcPr>
          <w:p w14:paraId="5041A569" w14:textId="3F2B9198" w:rsidR="00DE0BCD" w:rsidRDefault="00DE0BCD">
            <w:pPr>
              <w:jc w:val="center"/>
              <w:rPr>
                <w:rFonts w:ascii="宋体" w:eastAsia="宋体" w:hAnsi="宋体" w:cs="宋体" w:hint="eastAsia"/>
              </w:rPr>
            </w:pPr>
          </w:p>
        </w:tc>
        <w:tc>
          <w:tcPr>
            <w:tcW w:w="745" w:type="dxa"/>
            <w:vAlign w:val="center"/>
          </w:tcPr>
          <w:p w14:paraId="7F445FE4" w14:textId="77777777" w:rsidR="00DE0BCD" w:rsidRDefault="004B5241">
            <w:pPr>
              <w:jc w:val="center"/>
              <w:rPr>
                <w:rFonts w:ascii="宋体" w:eastAsia="宋体" w:hAnsi="宋体" w:cs="宋体" w:hint="eastAsia"/>
              </w:rPr>
            </w:pPr>
            <w:r>
              <w:rPr>
                <w:rFonts w:ascii="宋体" w:eastAsia="宋体" w:hAnsi="宋体" w:cs="宋体" w:hint="eastAsia"/>
              </w:rPr>
              <w:t>广州控捷、广州来同、广州华锐</w:t>
            </w:r>
          </w:p>
        </w:tc>
      </w:tr>
      <w:tr w:rsidR="00DE0BCD" w14:paraId="4E98C2AA" w14:textId="77777777" w:rsidTr="00A560D2">
        <w:tc>
          <w:tcPr>
            <w:tcW w:w="466" w:type="dxa"/>
            <w:tcBorders>
              <w:top w:val="single" w:sz="4" w:space="0" w:color="auto"/>
              <w:left w:val="single" w:sz="4" w:space="0" w:color="auto"/>
              <w:bottom w:val="single" w:sz="4" w:space="0" w:color="auto"/>
              <w:right w:val="single" w:sz="4" w:space="0" w:color="auto"/>
            </w:tcBorders>
            <w:vAlign w:val="center"/>
          </w:tcPr>
          <w:p w14:paraId="37461D67" w14:textId="77777777" w:rsidR="00DE0BCD" w:rsidRDefault="004B5241">
            <w:pPr>
              <w:jc w:val="center"/>
              <w:rPr>
                <w:rFonts w:ascii="宋体" w:eastAsia="宋体" w:hAnsi="宋体" w:cs="宋体" w:hint="eastAsia"/>
              </w:rPr>
            </w:pPr>
            <w:r>
              <w:rPr>
                <w:rFonts w:ascii="宋体" w:eastAsia="宋体" w:hAnsi="宋体" w:cs="宋体" w:hint="eastAsia"/>
              </w:rPr>
              <w:t>8</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12291B28" w14:textId="77777777" w:rsidR="00DE0BCD" w:rsidRDefault="004B5241">
            <w:pPr>
              <w:jc w:val="center"/>
              <w:rPr>
                <w:rFonts w:ascii="宋体" w:eastAsia="宋体" w:hAnsi="宋体" w:cs="宋体" w:hint="eastAsia"/>
                <w:szCs w:val="21"/>
              </w:rPr>
            </w:pPr>
            <w:proofErr w:type="gramStart"/>
            <w:r>
              <w:rPr>
                <w:rFonts w:ascii="宋体" w:eastAsia="宋体" w:hAnsi="宋体" w:cs="宋体" w:hint="eastAsia"/>
                <w:szCs w:val="21"/>
              </w:rPr>
              <w:t>写卡器</w:t>
            </w:r>
            <w:proofErr w:type="gramEnd"/>
          </w:p>
        </w:tc>
        <w:tc>
          <w:tcPr>
            <w:tcW w:w="4326" w:type="dxa"/>
            <w:vAlign w:val="center"/>
          </w:tcPr>
          <w:p w14:paraId="5A52425F"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智能网络写卡、读卡，配合读卡器软件，可以自动读取校园一卡通卡号，支持添加，下发IC卡；</w:t>
            </w:r>
          </w:p>
        </w:tc>
        <w:tc>
          <w:tcPr>
            <w:tcW w:w="760" w:type="dxa"/>
            <w:vAlign w:val="center"/>
          </w:tcPr>
          <w:p w14:paraId="16DA0FA5" w14:textId="2824F772" w:rsidR="00DE0BCD" w:rsidRDefault="004B5241">
            <w:pPr>
              <w:jc w:val="center"/>
              <w:rPr>
                <w:rFonts w:ascii="宋体" w:eastAsia="宋体" w:hAnsi="宋体" w:cs="宋体" w:hint="eastAsia"/>
              </w:rPr>
            </w:pPr>
            <w:r>
              <w:rPr>
                <w:rFonts w:ascii="宋体" w:eastAsia="宋体" w:hAnsi="宋体" w:cs="宋体" w:hint="eastAsia"/>
              </w:rPr>
              <w:t>1</w:t>
            </w:r>
            <w:r w:rsidR="00A560D2">
              <w:rPr>
                <w:rFonts w:ascii="宋体" w:eastAsia="宋体" w:hAnsi="宋体" w:cs="宋体" w:hint="eastAsia"/>
              </w:rPr>
              <w:t>套</w:t>
            </w:r>
          </w:p>
        </w:tc>
        <w:tc>
          <w:tcPr>
            <w:tcW w:w="796" w:type="dxa"/>
            <w:vAlign w:val="center"/>
          </w:tcPr>
          <w:p w14:paraId="1BC715E9" w14:textId="77777777" w:rsidR="00DE0BCD" w:rsidRDefault="004B5241">
            <w:pPr>
              <w:jc w:val="center"/>
              <w:rPr>
                <w:rFonts w:ascii="宋体" w:eastAsia="宋体" w:hAnsi="宋体" w:cs="宋体" w:hint="eastAsia"/>
              </w:rPr>
            </w:pPr>
            <w:r>
              <w:rPr>
                <w:rFonts w:ascii="宋体" w:eastAsia="宋体" w:hAnsi="宋体" w:cs="宋体" w:hint="eastAsia"/>
              </w:rPr>
              <w:t>0</w:t>
            </w:r>
          </w:p>
        </w:tc>
        <w:tc>
          <w:tcPr>
            <w:tcW w:w="769" w:type="dxa"/>
            <w:vAlign w:val="center"/>
          </w:tcPr>
          <w:p w14:paraId="624232FD" w14:textId="77777777" w:rsidR="00DE0BCD" w:rsidRDefault="004B5241">
            <w:pPr>
              <w:jc w:val="center"/>
              <w:rPr>
                <w:rFonts w:ascii="宋体" w:eastAsia="宋体" w:hAnsi="宋体" w:cs="宋体" w:hint="eastAsia"/>
              </w:rPr>
            </w:pPr>
            <w:r>
              <w:rPr>
                <w:rFonts w:ascii="宋体" w:eastAsia="宋体" w:hAnsi="宋体" w:cs="宋体" w:hint="eastAsia"/>
              </w:rPr>
              <w:t>0</w:t>
            </w:r>
          </w:p>
        </w:tc>
        <w:tc>
          <w:tcPr>
            <w:tcW w:w="745" w:type="dxa"/>
            <w:vAlign w:val="center"/>
          </w:tcPr>
          <w:p w14:paraId="2AF58F9A" w14:textId="5D147523" w:rsidR="00DE0BCD" w:rsidRDefault="004B5241">
            <w:pPr>
              <w:jc w:val="center"/>
              <w:rPr>
                <w:rFonts w:ascii="宋体" w:eastAsia="宋体" w:hAnsi="宋体" w:cs="宋体" w:hint="eastAsia"/>
              </w:rPr>
            </w:pPr>
            <w:r>
              <w:rPr>
                <w:rFonts w:ascii="宋体" w:eastAsia="宋体" w:hAnsi="宋体" w:cs="宋体" w:hint="eastAsia"/>
              </w:rPr>
              <w:t>广州控捷、广州来同、广州华锐</w:t>
            </w:r>
            <w:r w:rsidR="00A560D2">
              <w:rPr>
                <w:rFonts w:ascii="宋体" w:eastAsia="宋体" w:hAnsi="宋体" w:cs="宋体" w:hint="eastAsia"/>
              </w:rPr>
              <w:t>（为赠送）</w:t>
            </w:r>
          </w:p>
        </w:tc>
      </w:tr>
      <w:tr w:rsidR="00DE0BCD" w14:paraId="5A45E3A6" w14:textId="77777777" w:rsidTr="00A560D2">
        <w:tc>
          <w:tcPr>
            <w:tcW w:w="466" w:type="dxa"/>
            <w:tcBorders>
              <w:top w:val="single" w:sz="4" w:space="0" w:color="auto"/>
              <w:left w:val="single" w:sz="4" w:space="0" w:color="auto"/>
              <w:bottom w:val="single" w:sz="4" w:space="0" w:color="auto"/>
              <w:right w:val="single" w:sz="4" w:space="0" w:color="auto"/>
            </w:tcBorders>
            <w:vAlign w:val="center"/>
          </w:tcPr>
          <w:p w14:paraId="0147D95E" w14:textId="77777777" w:rsidR="00DE0BCD" w:rsidRDefault="004B5241">
            <w:pPr>
              <w:jc w:val="center"/>
              <w:rPr>
                <w:rFonts w:ascii="宋体" w:eastAsia="宋体" w:hAnsi="宋体" w:cs="宋体" w:hint="eastAsia"/>
              </w:rPr>
            </w:pPr>
            <w:r>
              <w:rPr>
                <w:rFonts w:ascii="宋体" w:eastAsia="宋体" w:hAnsi="宋体" w:cs="宋体" w:hint="eastAsia"/>
              </w:rPr>
              <w:t>9</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5531D992" w14:textId="77777777" w:rsidR="00DE0BCD" w:rsidRDefault="004B5241">
            <w:pPr>
              <w:jc w:val="center"/>
              <w:rPr>
                <w:rFonts w:ascii="宋体" w:eastAsia="宋体" w:hAnsi="宋体" w:cs="宋体" w:hint="eastAsia"/>
                <w:szCs w:val="21"/>
              </w:rPr>
            </w:pPr>
            <w:r>
              <w:rPr>
                <w:rFonts w:ascii="宋体" w:eastAsia="宋体" w:hAnsi="宋体" w:cs="宋体" w:hint="eastAsia"/>
                <w:szCs w:val="21"/>
              </w:rPr>
              <w:t>综合布线及设</w:t>
            </w:r>
            <w:r>
              <w:rPr>
                <w:rFonts w:ascii="宋体" w:eastAsia="宋体" w:hAnsi="宋体" w:cs="宋体" w:hint="eastAsia"/>
                <w:szCs w:val="21"/>
              </w:rPr>
              <w:lastRenderedPageBreak/>
              <w:t>备安装调试</w:t>
            </w:r>
          </w:p>
        </w:tc>
        <w:tc>
          <w:tcPr>
            <w:tcW w:w="4326" w:type="dxa"/>
          </w:tcPr>
          <w:p w14:paraId="2ACA7BEA"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lastRenderedPageBreak/>
              <w:t>1、含插座、网线、电源线、安装紧固件等所有安装所需辅材。</w:t>
            </w:r>
          </w:p>
          <w:p w14:paraId="6784739A"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2、线路及设备的设计安装需符合国家消</w:t>
            </w:r>
            <w:r>
              <w:rPr>
                <w:rFonts w:ascii="宋体" w:eastAsia="宋体" w:hAnsi="宋体" w:cs="宋体" w:hint="eastAsia"/>
                <w:szCs w:val="21"/>
              </w:rPr>
              <w:lastRenderedPageBreak/>
              <w:t>防或其他相关安全规定。</w:t>
            </w:r>
          </w:p>
          <w:p w14:paraId="3238F6E6"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3、施工布线线材，</w:t>
            </w:r>
            <w:proofErr w:type="gramStart"/>
            <w:r>
              <w:rPr>
                <w:rFonts w:ascii="宋体" w:eastAsia="宋体" w:hAnsi="宋体" w:cs="宋体" w:hint="eastAsia"/>
                <w:szCs w:val="21"/>
              </w:rPr>
              <w:t>含施工</w:t>
            </w:r>
            <w:proofErr w:type="gramEnd"/>
            <w:r>
              <w:rPr>
                <w:rFonts w:ascii="宋体" w:eastAsia="宋体" w:hAnsi="宋体" w:cs="宋体" w:hint="eastAsia"/>
                <w:szCs w:val="21"/>
              </w:rPr>
              <w:t>槽板，音频线、网线，高清视频线延长至讲台</w:t>
            </w:r>
            <w:proofErr w:type="gramStart"/>
            <w:r>
              <w:rPr>
                <w:rFonts w:ascii="宋体" w:eastAsia="宋体" w:hAnsi="宋体" w:cs="宋体" w:hint="eastAsia"/>
                <w:szCs w:val="21"/>
              </w:rPr>
              <w:t>供老师</w:t>
            </w:r>
            <w:proofErr w:type="gramEnd"/>
            <w:r>
              <w:rPr>
                <w:rFonts w:ascii="宋体" w:eastAsia="宋体" w:hAnsi="宋体" w:cs="宋体" w:hint="eastAsia"/>
                <w:szCs w:val="21"/>
              </w:rPr>
              <w:t>自带笔记本上课使用。</w:t>
            </w:r>
          </w:p>
          <w:p w14:paraId="2704B050"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4、综合布线和设备安装调试由设备供应商完成，所有功能符合文件参数要求，并能正常使用。</w:t>
            </w:r>
          </w:p>
          <w:p w14:paraId="319781A5"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szCs w:val="21"/>
              </w:rPr>
              <w:t>5、讲台后门锁更换成通用钥匙锁，讲台上面锁拆除。</w:t>
            </w:r>
          </w:p>
        </w:tc>
        <w:tc>
          <w:tcPr>
            <w:tcW w:w="760" w:type="dxa"/>
            <w:vAlign w:val="center"/>
          </w:tcPr>
          <w:p w14:paraId="77D86BCC" w14:textId="28CF1C18" w:rsidR="00DE0BCD" w:rsidRDefault="004B5241">
            <w:pPr>
              <w:jc w:val="center"/>
              <w:rPr>
                <w:rFonts w:ascii="宋体" w:eastAsia="宋体" w:hAnsi="宋体" w:cs="宋体" w:hint="eastAsia"/>
              </w:rPr>
            </w:pPr>
            <w:r>
              <w:rPr>
                <w:rFonts w:ascii="宋体" w:eastAsia="宋体" w:hAnsi="宋体" w:cs="宋体" w:hint="eastAsia"/>
              </w:rPr>
              <w:lastRenderedPageBreak/>
              <w:t>15</w:t>
            </w:r>
            <w:r w:rsidR="00A560D2">
              <w:rPr>
                <w:rFonts w:ascii="宋体" w:eastAsia="宋体" w:hAnsi="宋体" w:cs="宋体" w:hint="eastAsia"/>
              </w:rPr>
              <w:t>套</w:t>
            </w:r>
          </w:p>
        </w:tc>
        <w:tc>
          <w:tcPr>
            <w:tcW w:w="796" w:type="dxa"/>
            <w:vAlign w:val="center"/>
          </w:tcPr>
          <w:p w14:paraId="408926FB" w14:textId="1E2266D1" w:rsidR="00DE0BCD" w:rsidRDefault="00DE0BCD">
            <w:pPr>
              <w:jc w:val="center"/>
              <w:rPr>
                <w:rFonts w:ascii="宋体" w:eastAsia="宋体" w:hAnsi="宋体" w:cs="宋体" w:hint="eastAsia"/>
              </w:rPr>
            </w:pPr>
          </w:p>
        </w:tc>
        <w:tc>
          <w:tcPr>
            <w:tcW w:w="769" w:type="dxa"/>
            <w:vAlign w:val="center"/>
          </w:tcPr>
          <w:p w14:paraId="7892D260" w14:textId="74DEB067" w:rsidR="00DE0BCD" w:rsidRDefault="00DE0BCD">
            <w:pPr>
              <w:jc w:val="center"/>
              <w:rPr>
                <w:rFonts w:ascii="宋体" w:eastAsia="宋体" w:hAnsi="宋体" w:cs="宋体" w:hint="eastAsia"/>
              </w:rPr>
            </w:pPr>
          </w:p>
        </w:tc>
        <w:tc>
          <w:tcPr>
            <w:tcW w:w="745" w:type="dxa"/>
            <w:vAlign w:val="center"/>
          </w:tcPr>
          <w:p w14:paraId="48C1CE4A" w14:textId="77777777" w:rsidR="00DE0BCD" w:rsidRDefault="004B5241">
            <w:pPr>
              <w:jc w:val="center"/>
              <w:rPr>
                <w:rFonts w:ascii="宋体" w:eastAsia="宋体" w:hAnsi="宋体" w:cs="宋体" w:hint="eastAsia"/>
              </w:rPr>
            </w:pPr>
            <w:r>
              <w:rPr>
                <w:rFonts w:ascii="宋体" w:eastAsia="宋体" w:hAnsi="宋体" w:cs="宋体" w:hint="eastAsia"/>
              </w:rPr>
              <w:t>定制</w:t>
            </w:r>
          </w:p>
        </w:tc>
      </w:tr>
      <w:tr w:rsidR="00DE0BCD" w14:paraId="5D436C48" w14:textId="77777777" w:rsidTr="00A560D2">
        <w:tc>
          <w:tcPr>
            <w:tcW w:w="466" w:type="dxa"/>
            <w:tcBorders>
              <w:top w:val="single" w:sz="4" w:space="0" w:color="auto"/>
              <w:left w:val="single" w:sz="4" w:space="0" w:color="auto"/>
              <w:bottom w:val="single" w:sz="4" w:space="0" w:color="auto"/>
              <w:right w:val="single" w:sz="4" w:space="0" w:color="auto"/>
            </w:tcBorders>
            <w:vAlign w:val="center"/>
          </w:tcPr>
          <w:p w14:paraId="0B92CD9A" w14:textId="77777777" w:rsidR="00DE0BCD" w:rsidRDefault="004B5241">
            <w:pPr>
              <w:jc w:val="center"/>
              <w:rPr>
                <w:rFonts w:ascii="宋体" w:eastAsia="宋体" w:hAnsi="宋体" w:cs="宋体" w:hint="eastAsia"/>
              </w:rPr>
            </w:pPr>
            <w:r>
              <w:rPr>
                <w:rFonts w:ascii="宋体" w:eastAsia="宋体" w:hAnsi="宋体" w:cs="宋体" w:hint="eastAsia"/>
              </w:rPr>
              <w:t>10</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1470A1C1" w14:textId="77777777" w:rsidR="00DE0BCD" w:rsidRDefault="004B5241">
            <w:pPr>
              <w:jc w:val="center"/>
              <w:rPr>
                <w:rFonts w:ascii="宋体" w:eastAsia="宋体" w:hAnsi="宋体" w:cs="宋体" w:hint="eastAsia"/>
                <w:szCs w:val="21"/>
              </w:rPr>
            </w:pPr>
            <w:r>
              <w:rPr>
                <w:rFonts w:ascii="宋体" w:eastAsia="宋体" w:hAnsi="宋体" w:cs="宋体" w:hint="eastAsia"/>
                <w:bCs/>
                <w:kern w:val="0"/>
                <w:szCs w:val="21"/>
              </w:rPr>
              <w:t>原教室（实训室）清理</w:t>
            </w:r>
          </w:p>
        </w:tc>
        <w:tc>
          <w:tcPr>
            <w:tcW w:w="4326" w:type="dxa"/>
            <w:vAlign w:val="center"/>
          </w:tcPr>
          <w:p w14:paraId="5FA3FD0A" w14:textId="77777777" w:rsidR="00DE0BCD" w:rsidRDefault="004B5241">
            <w:pPr>
              <w:ind w:firstLineChars="200" w:firstLine="420"/>
              <w:rPr>
                <w:rFonts w:ascii="宋体" w:eastAsia="宋体" w:hAnsi="宋体" w:cs="宋体" w:hint="eastAsia"/>
                <w:szCs w:val="21"/>
              </w:rPr>
            </w:pPr>
            <w:r>
              <w:rPr>
                <w:rFonts w:ascii="宋体" w:eastAsia="宋体" w:hAnsi="宋体" w:cs="宋体" w:hint="eastAsia"/>
                <w:bCs/>
                <w:kern w:val="0"/>
                <w:szCs w:val="21"/>
              </w:rPr>
              <w:t>拆除原有设备设施，并将其搬到指定地点，包含垃圾清运</w:t>
            </w:r>
            <w:r>
              <w:rPr>
                <w:rFonts w:ascii="宋体" w:eastAsia="宋体" w:hAnsi="宋体" w:cs="宋体" w:hint="eastAsia"/>
                <w:color w:val="000000" w:themeColor="text1"/>
                <w:szCs w:val="21"/>
              </w:rPr>
              <w:t>。</w:t>
            </w:r>
          </w:p>
        </w:tc>
        <w:tc>
          <w:tcPr>
            <w:tcW w:w="760" w:type="dxa"/>
            <w:vAlign w:val="center"/>
          </w:tcPr>
          <w:p w14:paraId="157870E6" w14:textId="39DA6C22" w:rsidR="00DE0BCD" w:rsidRDefault="004B5241">
            <w:pPr>
              <w:jc w:val="center"/>
              <w:rPr>
                <w:rFonts w:ascii="宋体" w:eastAsia="宋体" w:hAnsi="宋体" w:cs="宋体" w:hint="eastAsia"/>
              </w:rPr>
            </w:pPr>
            <w:r>
              <w:rPr>
                <w:rFonts w:ascii="宋体" w:eastAsia="宋体" w:hAnsi="宋体" w:cs="宋体" w:hint="eastAsia"/>
              </w:rPr>
              <w:t>15</w:t>
            </w:r>
            <w:r w:rsidR="00A560D2">
              <w:rPr>
                <w:rFonts w:ascii="宋体" w:eastAsia="宋体" w:hAnsi="宋体" w:cs="宋体" w:hint="eastAsia"/>
              </w:rPr>
              <w:t>套</w:t>
            </w:r>
          </w:p>
        </w:tc>
        <w:tc>
          <w:tcPr>
            <w:tcW w:w="796" w:type="dxa"/>
            <w:vAlign w:val="center"/>
          </w:tcPr>
          <w:p w14:paraId="0829B2AE" w14:textId="5CA8E081" w:rsidR="00DE0BCD" w:rsidRDefault="00DE0BCD">
            <w:pPr>
              <w:jc w:val="center"/>
              <w:rPr>
                <w:rFonts w:ascii="宋体" w:eastAsia="宋体" w:hAnsi="宋体" w:cs="宋体" w:hint="eastAsia"/>
              </w:rPr>
            </w:pPr>
          </w:p>
        </w:tc>
        <w:tc>
          <w:tcPr>
            <w:tcW w:w="769" w:type="dxa"/>
            <w:vAlign w:val="center"/>
          </w:tcPr>
          <w:p w14:paraId="46EC7FB9" w14:textId="0B732D98" w:rsidR="00DE0BCD" w:rsidRDefault="00DE0BCD">
            <w:pPr>
              <w:jc w:val="center"/>
              <w:rPr>
                <w:rFonts w:ascii="宋体" w:eastAsia="宋体" w:hAnsi="宋体" w:cs="宋体" w:hint="eastAsia"/>
              </w:rPr>
            </w:pPr>
          </w:p>
        </w:tc>
        <w:tc>
          <w:tcPr>
            <w:tcW w:w="745" w:type="dxa"/>
            <w:vAlign w:val="center"/>
          </w:tcPr>
          <w:p w14:paraId="230FF621" w14:textId="77777777" w:rsidR="00DE0BCD" w:rsidRDefault="004B5241">
            <w:pPr>
              <w:jc w:val="center"/>
              <w:rPr>
                <w:rFonts w:ascii="宋体" w:eastAsia="宋体" w:hAnsi="宋体" w:cs="宋体" w:hint="eastAsia"/>
              </w:rPr>
            </w:pPr>
            <w:r>
              <w:rPr>
                <w:rFonts w:ascii="宋体" w:eastAsia="宋体" w:hAnsi="宋体" w:cs="宋体" w:hint="eastAsia"/>
              </w:rPr>
              <w:t>定制</w:t>
            </w:r>
          </w:p>
        </w:tc>
      </w:tr>
      <w:tr w:rsidR="006D1D30" w14:paraId="441181BA" w14:textId="77777777" w:rsidTr="00A560D2">
        <w:tc>
          <w:tcPr>
            <w:tcW w:w="466" w:type="dxa"/>
            <w:tcBorders>
              <w:top w:val="single" w:sz="4" w:space="0" w:color="auto"/>
              <w:left w:val="single" w:sz="4" w:space="0" w:color="auto"/>
              <w:bottom w:val="single" w:sz="4" w:space="0" w:color="auto"/>
              <w:right w:val="single" w:sz="4" w:space="0" w:color="auto"/>
            </w:tcBorders>
            <w:vAlign w:val="center"/>
          </w:tcPr>
          <w:p w14:paraId="3C2EA962" w14:textId="55B9AF38" w:rsidR="006D1D30" w:rsidRDefault="006D1D30">
            <w:pPr>
              <w:jc w:val="center"/>
              <w:rPr>
                <w:rFonts w:ascii="宋体" w:eastAsia="宋体" w:hAnsi="宋体" w:cs="宋体" w:hint="eastAsia"/>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6524F495" w14:textId="1F2CEEA8" w:rsidR="006D1D30" w:rsidRDefault="006D1D30">
            <w:pPr>
              <w:jc w:val="center"/>
              <w:rPr>
                <w:rFonts w:ascii="宋体" w:eastAsia="宋体" w:hAnsi="宋体" w:cs="宋体" w:hint="eastAsia"/>
                <w:bCs/>
                <w:kern w:val="0"/>
                <w:szCs w:val="21"/>
              </w:rPr>
            </w:pPr>
            <w:r>
              <w:rPr>
                <w:rFonts w:ascii="宋体" w:eastAsia="宋体" w:hAnsi="宋体" w:cs="宋体" w:hint="eastAsia"/>
                <w:bCs/>
                <w:kern w:val="0"/>
                <w:szCs w:val="21"/>
              </w:rPr>
              <w:t>设备参数要求</w:t>
            </w:r>
          </w:p>
        </w:tc>
        <w:tc>
          <w:tcPr>
            <w:tcW w:w="4326" w:type="dxa"/>
            <w:vAlign w:val="center"/>
          </w:tcPr>
          <w:p w14:paraId="55C7EC1E" w14:textId="47280278" w:rsidR="006D1D30" w:rsidRDefault="006D1D30">
            <w:pPr>
              <w:ind w:firstLineChars="200" w:firstLine="420"/>
              <w:rPr>
                <w:rFonts w:ascii="宋体" w:eastAsia="宋体" w:hAnsi="宋体" w:cs="宋体" w:hint="eastAsia"/>
                <w:bCs/>
                <w:kern w:val="0"/>
                <w:szCs w:val="21"/>
              </w:rPr>
            </w:pPr>
            <w:bookmarkStart w:id="28" w:name="OLE_LINK36"/>
            <w:bookmarkStart w:id="29" w:name="OLE_LINK37"/>
            <w:r>
              <w:rPr>
                <w:rFonts w:ascii="宋体" w:eastAsia="宋体" w:hAnsi="宋体" w:cs="宋体" w:hint="eastAsia"/>
                <w:bCs/>
                <w:kern w:val="0"/>
                <w:szCs w:val="21"/>
              </w:rPr>
              <w:t>投标产品须优于或等于以上参数要求。</w:t>
            </w:r>
            <w:bookmarkEnd w:id="28"/>
            <w:bookmarkEnd w:id="29"/>
          </w:p>
        </w:tc>
        <w:tc>
          <w:tcPr>
            <w:tcW w:w="760" w:type="dxa"/>
            <w:vAlign w:val="center"/>
          </w:tcPr>
          <w:p w14:paraId="71BA1BA1" w14:textId="77777777" w:rsidR="006D1D30" w:rsidRDefault="006D1D30">
            <w:pPr>
              <w:jc w:val="center"/>
              <w:rPr>
                <w:rFonts w:ascii="宋体" w:eastAsia="宋体" w:hAnsi="宋体" w:cs="宋体" w:hint="eastAsia"/>
              </w:rPr>
            </w:pPr>
          </w:p>
        </w:tc>
        <w:tc>
          <w:tcPr>
            <w:tcW w:w="796" w:type="dxa"/>
            <w:vAlign w:val="center"/>
          </w:tcPr>
          <w:p w14:paraId="0BC2DC70" w14:textId="77777777" w:rsidR="006D1D30" w:rsidRDefault="006D1D30">
            <w:pPr>
              <w:jc w:val="center"/>
              <w:rPr>
                <w:rFonts w:ascii="宋体" w:eastAsia="宋体" w:hAnsi="宋体" w:cs="宋体" w:hint="eastAsia"/>
              </w:rPr>
            </w:pPr>
          </w:p>
        </w:tc>
        <w:tc>
          <w:tcPr>
            <w:tcW w:w="769" w:type="dxa"/>
            <w:vAlign w:val="center"/>
          </w:tcPr>
          <w:p w14:paraId="4D8F6C5C" w14:textId="77777777" w:rsidR="006D1D30" w:rsidRDefault="006D1D30">
            <w:pPr>
              <w:jc w:val="center"/>
              <w:rPr>
                <w:rFonts w:ascii="宋体" w:eastAsia="宋体" w:hAnsi="宋体" w:cs="宋体" w:hint="eastAsia"/>
              </w:rPr>
            </w:pPr>
          </w:p>
        </w:tc>
        <w:tc>
          <w:tcPr>
            <w:tcW w:w="745" w:type="dxa"/>
            <w:vAlign w:val="center"/>
          </w:tcPr>
          <w:p w14:paraId="123CDDB1" w14:textId="77777777" w:rsidR="006D1D30" w:rsidRDefault="006D1D30">
            <w:pPr>
              <w:jc w:val="center"/>
              <w:rPr>
                <w:rFonts w:ascii="宋体" w:eastAsia="宋体" w:hAnsi="宋体" w:cs="宋体" w:hint="eastAsia"/>
              </w:rPr>
            </w:pPr>
          </w:p>
        </w:tc>
      </w:tr>
      <w:tr w:rsidR="00DE0BCD" w14:paraId="40C03467" w14:textId="77777777" w:rsidTr="00A560D2">
        <w:tc>
          <w:tcPr>
            <w:tcW w:w="466" w:type="dxa"/>
            <w:vAlign w:val="center"/>
          </w:tcPr>
          <w:p w14:paraId="3273916D" w14:textId="77777777" w:rsidR="00DE0BCD" w:rsidRDefault="00DE0BCD">
            <w:pPr>
              <w:jc w:val="center"/>
              <w:rPr>
                <w:rFonts w:ascii="宋体" w:eastAsia="宋体" w:hAnsi="宋体" w:cs="宋体" w:hint="eastAsia"/>
              </w:rPr>
            </w:pPr>
          </w:p>
        </w:tc>
        <w:tc>
          <w:tcPr>
            <w:tcW w:w="793" w:type="dxa"/>
            <w:vAlign w:val="center"/>
          </w:tcPr>
          <w:p w14:paraId="1A04323D" w14:textId="77777777" w:rsidR="00DE0BCD" w:rsidRDefault="004B5241">
            <w:pPr>
              <w:jc w:val="center"/>
              <w:rPr>
                <w:rFonts w:ascii="宋体" w:eastAsia="宋体" w:hAnsi="宋体" w:cs="宋体" w:hint="eastAsia"/>
              </w:rPr>
            </w:pPr>
            <w:r>
              <w:rPr>
                <w:rFonts w:ascii="宋体" w:eastAsia="宋体" w:hAnsi="宋体" w:cs="宋体" w:hint="eastAsia"/>
              </w:rPr>
              <w:t>合计</w:t>
            </w:r>
          </w:p>
        </w:tc>
        <w:tc>
          <w:tcPr>
            <w:tcW w:w="4326" w:type="dxa"/>
          </w:tcPr>
          <w:p w14:paraId="10C42325" w14:textId="77777777" w:rsidR="00DE0BCD" w:rsidRDefault="00DE0BCD">
            <w:pPr>
              <w:jc w:val="center"/>
              <w:rPr>
                <w:rFonts w:ascii="宋体" w:eastAsia="宋体" w:hAnsi="宋体" w:cs="宋体" w:hint="eastAsia"/>
              </w:rPr>
            </w:pPr>
          </w:p>
        </w:tc>
        <w:tc>
          <w:tcPr>
            <w:tcW w:w="760" w:type="dxa"/>
          </w:tcPr>
          <w:p w14:paraId="1B219F35" w14:textId="0B95FADD" w:rsidR="00DE0BCD" w:rsidRDefault="00A560D2">
            <w:pPr>
              <w:jc w:val="center"/>
              <w:rPr>
                <w:rFonts w:ascii="宋体" w:eastAsia="宋体" w:hAnsi="宋体" w:cs="宋体" w:hint="eastAsia"/>
              </w:rPr>
            </w:pPr>
            <w:r>
              <w:rPr>
                <w:rFonts w:ascii="宋体" w:eastAsia="宋体" w:hAnsi="宋体" w:cs="宋体" w:hint="eastAsia"/>
              </w:rPr>
              <w:t>33.9万</w:t>
            </w:r>
          </w:p>
        </w:tc>
        <w:tc>
          <w:tcPr>
            <w:tcW w:w="796" w:type="dxa"/>
          </w:tcPr>
          <w:p w14:paraId="46B18385" w14:textId="77777777" w:rsidR="00DE0BCD" w:rsidRDefault="00DE0BCD">
            <w:pPr>
              <w:jc w:val="center"/>
              <w:rPr>
                <w:rFonts w:ascii="宋体" w:eastAsia="宋体" w:hAnsi="宋体" w:cs="宋体" w:hint="eastAsia"/>
              </w:rPr>
            </w:pPr>
          </w:p>
        </w:tc>
        <w:tc>
          <w:tcPr>
            <w:tcW w:w="769" w:type="dxa"/>
          </w:tcPr>
          <w:p w14:paraId="1A452007" w14:textId="4F83E8EF" w:rsidR="00DE0BCD" w:rsidRDefault="00DE0BCD">
            <w:pPr>
              <w:jc w:val="center"/>
              <w:rPr>
                <w:rFonts w:ascii="宋体" w:eastAsia="宋体" w:hAnsi="宋体" w:cs="宋体" w:hint="eastAsia"/>
              </w:rPr>
            </w:pPr>
          </w:p>
        </w:tc>
        <w:tc>
          <w:tcPr>
            <w:tcW w:w="745" w:type="dxa"/>
            <w:vAlign w:val="center"/>
          </w:tcPr>
          <w:p w14:paraId="5C3F48CD" w14:textId="77777777" w:rsidR="00DE0BCD" w:rsidRDefault="00DE0BCD">
            <w:pPr>
              <w:jc w:val="center"/>
              <w:rPr>
                <w:rFonts w:ascii="宋体" w:eastAsia="宋体" w:hAnsi="宋体" w:cs="宋体" w:hint="eastAsia"/>
              </w:rPr>
            </w:pPr>
          </w:p>
        </w:tc>
      </w:tr>
    </w:tbl>
    <w:p w14:paraId="4CBA63C8" w14:textId="77777777" w:rsidR="00DE0BCD" w:rsidRDefault="00DE0BCD">
      <w:pPr>
        <w:pStyle w:val="a8"/>
        <w:ind w:firstLineChars="0" w:firstLine="0"/>
        <w:rPr>
          <w:rFonts w:hint="eastAsia"/>
        </w:rPr>
      </w:pPr>
    </w:p>
    <w:sectPr w:rsidR="00DE0B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84B30" w14:textId="77777777" w:rsidR="00B95488" w:rsidRDefault="00B95488" w:rsidP="00A560D2">
      <w:pPr>
        <w:rPr>
          <w:rFonts w:hint="eastAsia"/>
        </w:rPr>
      </w:pPr>
      <w:r>
        <w:separator/>
      </w:r>
    </w:p>
  </w:endnote>
  <w:endnote w:type="continuationSeparator" w:id="0">
    <w:p w14:paraId="212C43B2" w14:textId="77777777" w:rsidR="00B95488" w:rsidRDefault="00B95488" w:rsidP="00A560D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DDADF" w14:textId="77777777" w:rsidR="00B95488" w:rsidRDefault="00B95488" w:rsidP="00A560D2">
      <w:pPr>
        <w:rPr>
          <w:rFonts w:hint="eastAsia"/>
        </w:rPr>
      </w:pPr>
      <w:r>
        <w:separator/>
      </w:r>
    </w:p>
  </w:footnote>
  <w:footnote w:type="continuationSeparator" w:id="0">
    <w:p w14:paraId="560AD0FB" w14:textId="77777777" w:rsidR="00B95488" w:rsidRDefault="00B95488" w:rsidP="00A560D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E33"/>
    <w:rsid w:val="00030A75"/>
    <w:rsid w:val="000567AA"/>
    <w:rsid w:val="000C6200"/>
    <w:rsid w:val="00120F70"/>
    <w:rsid w:val="001672BB"/>
    <w:rsid w:val="002063E7"/>
    <w:rsid w:val="002D2CD0"/>
    <w:rsid w:val="00386112"/>
    <w:rsid w:val="003A0E33"/>
    <w:rsid w:val="00432271"/>
    <w:rsid w:val="004718CE"/>
    <w:rsid w:val="004B5241"/>
    <w:rsid w:val="00501BB2"/>
    <w:rsid w:val="005406BC"/>
    <w:rsid w:val="0057408F"/>
    <w:rsid w:val="005F0504"/>
    <w:rsid w:val="006B2AF7"/>
    <w:rsid w:val="006D1D30"/>
    <w:rsid w:val="00700335"/>
    <w:rsid w:val="007F1104"/>
    <w:rsid w:val="00860DA7"/>
    <w:rsid w:val="0091178B"/>
    <w:rsid w:val="00A560D2"/>
    <w:rsid w:val="00B04405"/>
    <w:rsid w:val="00B44173"/>
    <w:rsid w:val="00B82B26"/>
    <w:rsid w:val="00B95488"/>
    <w:rsid w:val="00C04E9A"/>
    <w:rsid w:val="00D11264"/>
    <w:rsid w:val="00DE0BCD"/>
    <w:rsid w:val="00EE17F8"/>
    <w:rsid w:val="00EE1E8B"/>
    <w:rsid w:val="00F547B3"/>
    <w:rsid w:val="00F8184B"/>
    <w:rsid w:val="0C083FBC"/>
    <w:rsid w:val="0CA44791"/>
    <w:rsid w:val="10DB1B1E"/>
    <w:rsid w:val="156404B5"/>
    <w:rsid w:val="19FF69FF"/>
    <w:rsid w:val="36967C43"/>
    <w:rsid w:val="4AE53522"/>
    <w:rsid w:val="4EFD7211"/>
    <w:rsid w:val="4FDA1D65"/>
    <w:rsid w:val="554718D8"/>
    <w:rsid w:val="59CC3500"/>
    <w:rsid w:val="61613D22"/>
    <w:rsid w:val="64961430"/>
    <w:rsid w:val="679C64CA"/>
    <w:rsid w:val="6F977CB5"/>
    <w:rsid w:val="78A52F0B"/>
    <w:rsid w:val="7CC52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A76CE"/>
  <w15:docId w15:val="{12921050-34AB-4F15-BB6F-83DC7FF2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1090</Words>
  <Characters>6213</Characters>
  <Application>Microsoft Office Word</Application>
  <DocSecurity>0</DocSecurity>
  <Lines>51</Lines>
  <Paragraphs>14</Paragraphs>
  <ScaleCrop>false</ScaleCrop>
  <Company>XTC</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华 张</cp:lastModifiedBy>
  <cp:revision>102</cp:revision>
  <cp:lastPrinted>2025-06-03T02:41:00Z</cp:lastPrinted>
  <dcterms:created xsi:type="dcterms:W3CDTF">2025-05-19T03:23:00Z</dcterms:created>
  <dcterms:modified xsi:type="dcterms:W3CDTF">2025-07-08T02:44:00Z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eyJoZGlkIjoiOTdmNDQ5YTNmNjIyMjBhYTljOWJjYjU0MWU4ZjEzNzgiLCJ1c2VySWQiOiI1MjgwNzk1MjcifQ==</vt:lpwstr>
  </property>
  <property fmtid="{D5CDD505-2E9C-101B-9397-08002B2CF9AE}" pid="3" name="KSOProductBuildVer">
    <vt:lpwstr>2052-12.1.0.21541</vt:lpwstr>
  </property>
  <property fmtid="{D5CDD505-2E9C-101B-9397-08002B2CF9AE}" pid="4" name="ICV">
    <vt:lpwstr>472F9AFE594444E98BDDA1BAA61CC10E_13</vt:lpwstr>
  </property>
</Properties>
</file>