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19B77">
      <w:pPr>
        <w:pStyle w:val="16"/>
        <w:spacing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4EA89649">
      <w:pPr>
        <w:pStyle w:val="4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常德经济技术开发区消防救援大队空调维保项目明细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665"/>
        <w:gridCol w:w="1237"/>
        <w:gridCol w:w="989"/>
        <w:gridCol w:w="723"/>
        <w:gridCol w:w="1404"/>
      </w:tblGrid>
      <w:tr w14:paraId="3C1A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A7A8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地点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3D0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产品名称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B1B7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参考技术参数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E6B7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数量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8835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682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总价（元）</w:t>
            </w:r>
          </w:p>
        </w:tc>
      </w:tr>
      <w:tr w14:paraId="73C0B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AA417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经开大队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6A20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空调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深度</w:t>
            </w:r>
            <w:r>
              <w:rPr>
                <w:rFonts w:hint="eastAsia" w:ascii="宋体" w:hAnsi="宋体" w:eastAsia="宋体"/>
                <w:color w:val="000000"/>
              </w:rPr>
              <w:t>清洗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E3B1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挂机及柜机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D35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35台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88EB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E652">
            <w:pPr>
              <w:jc w:val="both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1225</w:t>
            </w:r>
          </w:p>
        </w:tc>
      </w:tr>
      <w:tr w14:paraId="05127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F4B3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2342"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     漏水处理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910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7F03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C703">
            <w:pPr>
              <w:tabs>
                <w:tab w:val="left" w:pos="292"/>
              </w:tabs>
              <w:ind w:firstLine="220" w:firstLineChars="10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7CDA">
            <w:pPr>
              <w:tabs>
                <w:tab w:val="left" w:pos="533"/>
              </w:tabs>
              <w:ind w:firstLine="440" w:firstLineChars="200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250</w:t>
            </w:r>
          </w:p>
        </w:tc>
      </w:tr>
      <w:tr w14:paraId="03FA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65DE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19DE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外机铜管保温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5E9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华美保温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7E57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9C3E">
            <w:pPr>
              <w:tabs>
                <w:tab w:val="left" w:pos="317"/>
              </w:tabs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981B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800</w:t>
            </w:r>
          </w:p>
        </w:tc>
      </w:tr>
      <w:tr w14:paraId="7099E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5E1B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8E7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更换内外风机电机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081F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柜机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DF06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8台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DBF1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12D4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1200</w:t>
            </w:r>
          </w:p>
        </w:tc>
      </w:tr>
      <w:tr w14:paraId="44E0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F5C9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6FC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更换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格力</w:t>
            </w:r>
            <w:r>
              <w:rPr>
                <w:rFonts w:hint="eastAsia" w:ascii="宋体" w:hAnsi="宋体" w:eastAsia="宋体"/>
                <w:color w:val="000000"/>
              </w:rPr>
              <w:t>变频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柜机</w:t>
            </w:r>
            <w:r>
              <w:rPr>
                <w:rFonts w:hint="eastAsia" w:ascii="宋体" w:hAnsi="宋体" w:eastAsia="宋体"/>
                <w:color w:val="000000"/>
              </w:rPr>
              <w:t>主板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D0A7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外机板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6FF4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</w:rPr>
              <w:t>5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641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053E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1400</w:t>
            </w:r>
          </w:p>
        </w:tc>
      </w:tr>
      <w:tr w14:paraId="3BD1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DC23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853B"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更换变频空调压缩机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AF72"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3P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0AA4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A5A4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1400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7A69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1400</w:t>
            </w:r>
          </w:p>
        </w:tc>
      </w:tr>
      <w:tr w14:paraId="19F2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1529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E9AD">
            <w:pPr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 xml:space="preserve">      更换四通阀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D457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5P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BFFE">
            <w:pPr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2台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3C68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8BE0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600</w:t>
            </w:r>
          </w:p>
        </w:tc>
      </w:tr>
      <w:tr w14:paraId="4FB3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8C8E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A6C4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更换电容器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BF9B"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7BA9">
            <w:pPr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5台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D47E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8617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250</w:t>
            </w:r>
          </w:p>
        </w:tc>
      </w:tr>
      <w:tr w14:paraId="056A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172A7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7560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铜管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C3E8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66D2">
            <w:pPr>
              <w:tabs>
                <w:tab w:val="left" w:pos="269"/>
              </w:tabs>
              <w:jc w:val="left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eastAsia="zh-CN"/>
              </w:rPr>
              <w:tab/>
            </w: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30米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5DF9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CEA5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900</w:t>
            </w:r>
          </w:p>
        </w:tc>
      </w:tr>
      <w:tr w14:paraId="0C6E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9648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141E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蒸发器更换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44FB">
            <w:pPr>
              <w:jc w:val="center"/>
              <w:rPr>
                <w:rFonts w:hint="eastAsia" w:ascii="宋体" w:hAnsi="宋体" w:eastAsia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eastAsia="zh-CN"/>
              </w:rPr>
              <w:t>奥克斯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9A4B">
            <w:pPr>
              <w:tabs>
                <w:tab w:val="left" w:pos="244"/>
              </w:tabs>
              <w:jc w:val="left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lang w:eastAsia="zh-CN"/>
              </w:rPr>
              <w:tab/>
            </w: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1台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9FF8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EAD9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300</w:t>
            </w:r>
          </w:p>
        </w:tc>
      </w:tr>
      <w:tr w14:paraId="022A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D4E9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BFCB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柜式及挂式空调去黄处理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929E"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3FC9">
            <w:pPr>
              <w:tabs>
                <w:tab w:val="left" w:pos="381"/>
              </w:tabs>
              <w:ind w:firstLine="220" w:firstLineChars="100"/>
              <w:jc w:val="left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35台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50D0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774D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1400</w:t>
            </w:r>
          </w:p>
        </w:tc>
      </w:tr>
      <w:tr w14:paraId="0F70C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11DA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E1CD">
            <w:pPr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全加</w:t>
            </w:r>
            <w:r>
              <w:rPr>
                <w:rFonts w:hint="eastAsia" w:ascii="宋体" w:hAnsi="宋体" w:eastAsia="宋体"/>
                <w:color w:val="000000"/>
              </w:rPr>
              <w:t>冷媒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39A1">
            <w:pPr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000000"/>
              </w:rPr>
              <w:t>R410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3866">
            <w:pPr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000000"/>
              </w:rPr>
              <w:t>7台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911F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6349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420</w:t>
            </w:r>
          </w:p>
        </w:tc>
      </w:tr>
      <w:tr w14:paraId="38F8D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86AE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7C85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压力传感器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C3E">
            <w:pPr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CF91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81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D5C0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70</w:t>
            </w:r>
          </w:p>
        </w:tc>
      </w:tr>
      <w:tr w14:paraId="30D89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3E3DE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179D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不锈钢豪华空调架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A93E">
            <w:pPr>
              <w:jc w:val="center"/>
              <w:rPr>
                <w:rFonts w:hint="eastAsia" w:ascii="宋体" w:hAnsi="宋体" w:eastAsia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更换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9CE8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23付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811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314E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1265</w:t>
            </w:r>
          </w:p>
        </w:tc>
      </w:tr>
      <w:tr w14:paraId="3975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2D18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6296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连机线</w:t>
            </w:r>
            <w:r>
              <w:rPr>
                <w:rFonts w:hint="eastAsia" w:ascii="宋体" w:hAnsi="宋体" w:eastAsia="宋体"/>
                <w:color w:val="000000"/>
                <w:lang w:eastAsia="zh-CN"/>
              </w:rPr>
              <w:t>更换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87EC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4*2.5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1CDD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100米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30FB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B8BD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800</w:t>
            </w:r>
          </w:p>
        </w:tc>
      </w:tr>
      <w:tr w14:paraId="21B44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3B39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8CA8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不锈钢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接水盘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A6E0">
            <w:pPr>
              <w:jc w:val="center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FAD0">
            <w:pPr>
              <w:jc w:val="center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35个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9E6C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E2B2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1920</w:t>
            </w:r>
          </w:p>
        </w:tc>
      </w:tr>
      <w:tr w14:paraId="1E57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03E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0514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快速接线端子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0E3A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F586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35个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D691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9AFD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350</w:t>
            </w:r>
          </w:p>
        </w:tc>
      </w:tr>
      <w:tr w14:paraId="6FEF4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0796D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EEB7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加长膨胀螺钉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88F2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8C6D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92个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7EC8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0E0C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184</w:t>
            </w:r>
          </w:p>
        </w:tc>
      </w:tr>
      <w:tr w14:paraId="7874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7C4D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B121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机脚固定螺丝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1C9C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A919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92个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753D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7BEE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92</w:t>
            </w:r>
          </w:p>
        </w:tc>
      </w:tr>
      <w:tr w14:paraId="6A6CD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3622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38DC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  <w:p w14:paraId="1C2BB78A"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遥控器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230C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B6B4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30个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C1AE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4B76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450</w:t>
            </w:r>
          </w:p>
        </w:tc>
      </w:tr>
      <w:tr w14:paraId="7B3D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E29C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1C56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柜机离心风叶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57CE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82D8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2个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6F79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140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B0A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280</w:t>
            </w:r>
          </w:p>
        </w:tc>
      </w:tr>
      <w:tr w14:paraId="64ADC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C9CAA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F6C4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出风栅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0675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DCA2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8套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3226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1D79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440</w:t>
            </w:r>
          </w:p>
        </w:tc>
      </w:tr>
      <w:tr w14:paraId="6C140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4F24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AF1A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5B62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A46E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7BAF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9C11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 w14:paraId="3FA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5D7C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08DA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合计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E444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EEEB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884F"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BCB8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15996</w:t>
            </w:r>
            <w:bookmarkStart w:id="0" w:name="_GoBack"/>
            <w:bookmarkEnd w:id="0"/>
          </w:p>
        </w:tc>
      </w:tr>
    </w:tbl>
    <w:p w14:paraId="427D0CC8">
      <w:pPr>
        <w:pStyle w:val="16"/>
        <w:spacing w:after="0" w:line="560" w:lineRule="exact"/>
        <w:jc w:val="both"/>
        <w:rPr>
          <w:rFonts w:ascii="仿宋_GB2312" w:hAnsi="仿宋_GB2312" w:eastAsia="仿宋_GB2312"/>
          <w:color w:val="000000"/>
          <w:sz w:val="30"/>
          <w:szCs w:val="30"/>
        </w:rPr>
      </w:pPr>
    </w:p>
    <w:sectPr>
      <w:footerReference r:id="rId5" w:type="default"/>
      <w:pgSz w:w="11907" w:h="16840"/>
      <w:pgMar w:top="1418" w:right="1417" w:bottom="1418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66E0F">
    <w:pPr>
      <w:pStyle w:val="11"/>
      <w:tabs>
        <w:tab w:val="clear" w:pos="4153"/>
        <w:tab w:val="clear" w:pos="8306"/>
      </w:tabs>
      <w:jc w:val="center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349C07E5">
    <w:pPr>
      <w:pStyle w:val="11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GFlOGRkMDFmZmYyNTE0YTlmMDNjM2VlZWRjZjQ4YmEifQ=="/>
  </w:docVars>
  <w:rsids>
    <w:rsidRoot w:val="0016357C"/>
    <w:rsid w:val="0016357C"/>
    <w:rsid w:val="00A2584E"/>
    <w:rsid w:val="00B76E03"/>
    <w:rsid w:val="17922B0D"/>
    <w:rsid w:val="183901F9"/>
    <w:rsid w:val="1BD76569"/>
    <w:rsid w:val="1C107D9E"/>
    <w:rsid w:val="2260548D"/>
    <w:rsid w:val="3F360811"/>
    <w:rsid w:val="4F77715C"/>
    <w:rsid w:val="7B2E1A73"/>
    <w:rsid w:val="7B8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等线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5">
    <w:name w:val="默认段落字体1"/>
    <w:qFormat/>
    <w:uiPriority w:val="0"/>
  </w:style>
  <w:style w:type="table" w:customStyle="1" w:styleId="6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文本1"/>
    <w:basedOn w:val="1"/>
    <w:qFormat/>
    <w:uiPriority w:val="0"/>
    <w:pPr>
      <w:spacing w:after="120"/>
    </w:pPr>
    <w:rPr>
      <w:sz w:val="21"/>
      <w:szCs w:val="24"/>
    </w:r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9">
    <w:name w:val="批注框文本1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character" w:customStyle="1" w:styleId="10">
    <w:name w:val="批注框文本 Char"/>
    <w:link w:val="9"/>
    <w:qFormat/>
    <w:uiPriority w:val="0"/>
    <w:rPr>
      <w:rFonts w:ascii="Calibri" w:hAnsi="Calibri" w:eastAsia="等线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12">
    <w:name w:val="页脚 Char"/>
    <w:link w:val="11"/>
    <w:qFormat/>
    <w:uiPriority w:val="0"/>
    <w:rPr>
      <w:rFonts w:ascii="Calibri" w:hAnsi="Calibri" w:eastAsia="等线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Calibri" w:hAnsi="Calibri" w:eastAsia="等线"/>
      <w:sz w:val="18"/>
      <w:szCs w:val="18"/>
    </w:rPr>
  </w:style>
  <w:style w:type="paragraph" w:customStyle="1" w:styleId="15">
    <w:name w:val="图表目录1"/>
    <w:basedOn w:val="1"/>
    <w:qFormat/>
    <w:uiPriority w:val="0"/>
    <w:pPr>
      <w:ind w:left="200" w:leftChars="200" w:hanging="200" w:hangingChars="200"/>
    </w:pPr>
  </w:style>
  <w:style w:type="paragraph" w:customStyle="1" w:styleId="16">
    <w:name w:val="正文文本 21"/>
    <w:basedOn w:val="1"/>
    <w:qFormat/>
    <w:uiPriority w:val="0"/>
    <w:pPr>
      <w:spacing w:after="120" w:line="480" w:lineRule="auto"/>
    </w:pPr>
  </w:style>
  <w:style w:type="paragraph" w:customStyle="1" w:styleId="17">
    <w:name w:val="普通(网站)1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/>
      <w:sz w:val="24"/>
      <w:szCs w:val="24"/>
    </w:rPr>
  </w:style>
  <w:style w:type="paragraph" w:customStyle="1" w:styleId="18">
    <w:name w:val="正文首行缩进 21"/>
    <w:basedOn w:val="8"/>
    <w:qFormat/>
    <w:uiPriority w:val="0"/>
    <w:pPr>
      <w:spacing w:line="360" w:lineRule="auto"/>
      <w:ind w:left="200" w:firstLine="210" w:firstLineChars="200"/>
    </w:pPr>
    <w:rPr>
      <w:kern w:val="28"/>
      <w:sz w:val="24"/>
      <w:szCs w:val="24"/>
      <w:lang w:val="zh-CN"/>
    </w:rPr>
  </w:style>
  <w:style w:type="table" w:customStyle="1" w:styleId="19">
    <w:name w:val="网格型1"/>
    <w:basedOn w:val="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占位符文本1"/>
    <w:qFormat/>
    <w:uiPriority w:val="0"/>
    <w:rPr>
      <w:color w:val="808080"/>
    </w:rPr>
  </w:style>
  <w:style w:type="paragraph" w:customStyle="1" w:styleId="21">
    <w:name w:val="列出段落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407</Characters>
  <Lines>10</Lines>
  <Paragraphs>2</Paragraphs>
  <TotalTime>325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2025-04-17T03:17:00Z</dcterms:created>
  <dc:creator>WPS Office</dc:creator>
  <cp:lastModifiedBy>莲心家电维修18773678338</cp:lastModifiedBy>
  <dcterms:modified xsi:type="dcterms:W3CDTF">2025-05-15T09:53:07Z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CEF2B00003244AE4B5231E828881D675_13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eyJoZGlkIjoiZGFlOGRkMDFmZmYyNTE0YTlmMDNjM2VlZWRjZjQ4YmEiLCJ1c2VySWQiOiIzNjk4ODkzNjcifQ==</vt:lpwstr>
  </property>
</Properties>
</file>