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湖南省黎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托强制隔离戒毒所（戒毒康复所）蓝结家园公益广告拍摄制作竞价要求</w:t>
      </w:r>
    </w:p>
    <w:p w14:paraId="546CC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F8DF092">
      <w:pPr>
        <w:autoSpaceDE w:val="0"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一、采购需求</w:t>
      </w:r>
    </w:p>
    <w:p w14:paraId="3C3198F4">
      <w:pPr>
        <w:adjustRightInd w:val="0"/>
        <w:snapToGrid w:val="0"/>
        <w:spacing w:line="560" w:lineRule="exact"/>
        <w:ind w:firstLine="600" w:firstLineChars="200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1.因蓝结家园招工和戒毒康复工作宣传推广需要，现需拍摄一部时长1分钟左右的戒毒康复公益广告。要求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横版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画幅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，原始素材要求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k以上分辨率，使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用red或阿莱级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专业电影机，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CP镜头组以上规格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配备专业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灯光组人员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，使用高功率电影级灯光，导出成片不低于分辨率1920（水平）*1080（垂直），1080线，全高清输出，MOV、WMV或mp4视频格式。</w:t>
      </w:r>
    </w:p>
    <w:p w14:paraId="6A4C12FC">
      <w:pPr>
        <w:adjustRightInd w:val="0"/>
        <w:snapToGrid w:val="0"/>
        <w:spacing w:line="560" w:lineRule="exact"/>
        <w:ind w:firstLine="60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升降摇臂、稳定器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无人机、灯光和轨道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高清影视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器材。</w:t>
      </w:r>
    </w:p>
    <w:p w14:paraId="61D3FD9B">
      <w:pPr>
        <w:adjustRightInd w:val="0"/>
        <w:snapToGrid w:val="0"/>
        <w:spacing w:line="560" w:lineRule="exact"/>
        <w:ind w:firstLine="600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后期制作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采用影视数字包装合成、三维动画技术，基本达到电影胶片拍摄效果，适合投影仪、液晶电视等大屏幕播放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49728843">
      <w:pPr>
        <w:autoSpaceDE w:val="0"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二、商务要求</w:t>
      </w:r>
    </w:p>
    <w:p w14:paraId="076E8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1.供应商报价时，需上报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蓝结家园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广告剧本梗概、分镜头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分场景脚本。以“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蓝结家园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”为主题，内容健康，题材新颖，构思独特，创作的脚本应贴近实际、贴近群众、贴近生活，以生动活泼和传播力强的创意内容和形式，满足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戒毒宣传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的传播要求。</w:t>
      </w:r>
    </w:p>
    <w:p w14:paraId="01B32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、脚本创意与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蓝结家园戒毒康复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主题无关，且未提供详细脚本梗概、分镜头和分场景脚本便直接参与竞价的视为扰乱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竞价采购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报价，不予接受。</w:t>
      </w:r>
    </w:p>
    <w:p w14:paraId="57694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3.一旦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成交，供应商需承诺自行提供本项目所有服务内容，提供的服务不满足采购需求或验收不合格的，采购人有权解除合同并追究成交供应商的违约责任；报价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成交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后不能履行合同要求的，采购方有权上报平台，追究相关供应商责任。</w:t>
      </w:r>
    </w:p>
    <w:p w14:paraId="58020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此项目必须在中标后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日内完成拍摄和后期制作交付成片。未按本项目要求上传相关材料的视为无效报价。</w:t>
      </w:r>
    </w:p>
    <w:p w14:paraId="3E01DB59">
      <w:pPr>
        <w:autoSpaceDE w:val="0"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三、供应商资格要求</w:t>
      </w:r>
    </w:p>
    <w:p w14:paraId="72FD0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供应商应具有履行合同所具备的设备和专业技术能力，主创团队拍摄人员需具有高级摄影师专项技能资质（提供证明）。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DFEF89-DF12-4AC8-B73C-88A6F32A7E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885A9F-3539-43DE-BB51-E6C6148EE6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838155-5134-450A-853B-6C9E004004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40107"/>
    <w:rsid w:val="03265180"/>
    <w:rsid w:val="03CF5817"/>
    <w:rsid w:val="196D3750"/>
    <w:rsid w:val="1A436F1D"/>
    <w:rsid w:val="20940107"/>
    <w:rsid w:val="2A846AAC"/>
    <w:rsid w:val="346955C9"/>
    <w:rsid w:val="34FC3E0F"/>
    <w:rsid w:val="35F40F8A"/>
    <w:rsid w:val="37620175"/>
    <w:rsid w:val="46F661E4"/>
    <w:rsid w:val="4D534390"/>
    <w:rsid w:val="4FA42C81"/>
    <w:rsid w:val="57BE2101"/>
    <w:rsid w:val="5A3000F5"/>
    <w:rsid w:val="5D3A4D56"/>
    <w:rsid w:val="661D1953"/>
    <w:rsid w:val="67010561"/>
    <w:rsid w:val="6E002985"/>
    <w:rsid w:val="753221A1"/>
    <w:rsid w:val="784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768</Characters>
  <Lines>0</Lines>
  <Paragraphs>0</Paragraphs>
  <TotalTime>163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2025-03-10T03:41:00Z</dcterms:created>
  <dc:creator>Noc°</dc:creator>
  <cp:lastModifiedBy>灯火</cp:lastModifiedBy>
  <cp:lastPrinted>2025-03-24T07:47:00Z</cp:lastPrinted>
  <dcterms:modified xsi:type="dcterms:W3CDTF">2025-04-07T01:21:52Z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7237A17ECF7F4209BFBDF79C876B6213_13</vt:lpwstr>
  </property>
  <property fmtid="{D5CDD505-2E9C-101B-9397-08002B2CF9AE}" pid="4" name="KSOTemplateDocerSaveRecord">
    <vt:lpwstr>eyJoZGlkIjoiZGI1MTU3YzMxYzJhYzlhZDZhYWJkNjJhN2RmNjQ4NTAiLCJ1c2VySWQiOiIyMjgwNjk3MTcifQ==</vt:lpwstr>
  </property>
</Properties>
</file>