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采购需求表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项目信息：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项目名称：纺织实训大楼空调采购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项目申请部门：资产管理处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项目预算金额（元）：13580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0元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经费来源：部门自筹</w:t>
      </w:r>
      <w:r>
        <w:rPr>
          <w:rFonts w:hint="eastAsia"/>
          <w:sz w:val="24"/>
        </w:rPr>
        <w:t>□</w:t>
      </w:r>
      <w:r>
        <w:rPr>
          <w:rFonts w:hint="eastAsia"/>
          <w:sz w:val="24"/>
          <w:lang w:val="en-US" w:eastAsia="zh-CN"/>
        </w:rPr>
        <w:t>/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  <w:lang w:val="en-US" w:eastAsia="zh-CN"/>
        </w:rPr>
        <w:t>预算</w:t>
      </w:r>
      <w:r>
        <w:rPr>
          <w:rFonts w:hint="eastAsia"/>
          <w:sz w:val="24"/>
          <w:lang w:eastAsia="zh-CN"/>
        </w:rPr>
        <w:t>☑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项目联系人及联系方式：林炘 58688968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竞价期限：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3 </w:t>
      </w:r>
      <w:r>
        <w:rPr>
          <w:rFonts w:hint="eastAsia"/>
          <w:sz w:val="24"/>
          <w:szCs w:val="24"/>
          <w:lang w:val="en-US" w:eastAsia="zh-CN"/>
        </w:rPr>
        <w:t>个工作日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收货地点：纺织实训大楼等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联系人：林炘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送货期限：竞价成交签订合同后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5 </w:t>
      </w:r>
      <w:r>
        <w:rPr>
          <w:rFonts w:hint="eastAsia"/>
          <w:sz w:val="24"/>
          <w:szCs w:val="24"/>
          <w:u w:val="none"/>
          <w:lang w:val="en-US" w:eastAsia="zh-CN"/>
        </w:rPr>
        <w:t>个工作日内</w:t>
      </w:r>
    </w:p>
    <w:p>
      <w:pPr>
        <w:spacing w:line="560" w:lineRule="exact"/>
        <w:rPr>
          <w:rFonts w:hint="eastAsia" w:ascii="楷体_GB2312" w:hAnsi="Times New Roman" w:eastAsia="楷体_GB2312"/>
          <w:bCs/>
          <w:szCs w:val="21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/>
          <w:b/>
          <w:bCs/>
          <w:sz w:val="28"/>
          <w:szCs w:val="28"/>
        </w:rPr>
        <w:t>、品目及技术需求</w:t>
      </w:r>
    </w:p>
    <w:tbl>
      <w:tblPr>
        <w:tblStyle w:val="4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4336"/>
        <w:gridCol w:w="9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名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称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8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参数要求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数量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空调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核心参数要求:商品类目: 空调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机组；功率:1.5匹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冷暖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柜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式空调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;采购人需求描述:总价包含安装可能产生的所有费用;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次要参数要求:型号:KFR-35GW、FTXJ336WC-W;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7台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格力/gree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br w:type="textWrapping"/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大金/daikin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核心参数要求:商品类目: 空调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机组；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参数: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3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P冷暖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柜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式空调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；采购人需求描述:总价包含安装可能产生的所有费用;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次要参数要求:KFR-50GW、FTXR350WC-N1;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18台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格力/gree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br w:type="textWrapping"/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  <w:t>大金/daikin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zh-CN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ind w:leftChars="0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商务要求</w:t>
      </w:r>
    </w:p>
    <w:tbl>
      <w:tblPr>
        <w:tblStyle w:val="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1、供应商必须供全新货物，所提供货物参数标准必须等于或高于采购需求要求参数。投标报价中应包含所有安装材料及人工费（包括但不限于不锈钢支架、铜管、墙孔、拆护窗、空开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、高空作业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等），采购人不再另行支付任何费用包施工安装、打孔、外机不锈钢支架、冷凝排水管及全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套辅材，本项目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不再产生其他任何费用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安装期间所有安全责任由供应商负责，与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方无关。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2、参与竞价的供应商须提供营业执照，经营范围内有空调销售、安装资质；须将加盖公司公章的货物清单（包括品牌，型号，技术参数，数量，价格等）扫描并作为附件上传。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3、送货要求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zh-CN"/>
              </w:rPr>
              <w:t>：</w:t>
            </w:r>
            <w:r>
              <w:rPr>
                <w:rFonts w:hint="default" w:ascii="宋体" w:hAnsi="宋体" w:cs="宋体"/>
                <w:bCs/>
                <w:kern w:val="2"/>
                <w:sz w:val="21"/>
                <w:szCs w:val="21"/>
                <w:lang w:val="en-US" w:eastAsia="zh-CN" w:bidi="zh-CN"/>
              </w:rPr>
              <w:t>本项目中标供应商需免费送货到学校指定安装地点并安装调试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zh-CN"/>
              </w:rPr>
              <w:t>（供应商必须同城配送，派专人送货上门，不接受快递送货），考虑天气原因，成交后5天内完成安装调试。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zh-CN"/>
              </w:rPr>
              <w:t>售后服务及质保：本项目整体的质保期为自验收通过之日起六年，所有软件在质保期内免费使用、更新、升级、维护。质保期内，免费提供所有硬件设备的维修服务，由此产生的费用均不再收取。</w:t>
            </w:r>
            <w:r>
              <w:rPr>
                <w:rFonts w:hint="eastAsia" w:ascii="宋体" w:hAnsi="宋体" w:cs="宋体"/>
                <w:bCs/>
                <w:szCs w:val="21"/>
              </w:rPr>
              <w:t>产品在使用过程中出现问题，必须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小时内上门解决，提供7*24小时上门服务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F1BA5"/>
    <w:multiLevelType w:val="singleLevel"/>
    <w:tmpl w:val="017F1B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9E3D8F"/>
    <w:multiLevelType w:val="singleLevel"/>
    <w:tmpl w:val="179E3D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zMwODRhM2VmZmVlNTJmMzM3MTNlN2FjMWNlYWUifQ=="/>
  </w:docVars>
  <w:rsids>
    <w:rsidRoot w:val="00195F97"/>
    <w:rsid w:val="00195F97"/>
    <w:rsid w:val="002727D5"/>
    <w:rsid w:val="0028692D"/>
    <w:rsid w:val="00576AD5"/>
    <w:rsid w:val="00E15144"/>
    <w:rsid w:val="02E744F0"/>
    <w:rsid w:val="0685283F"/>
    <w:rsid w:val="0FB0532B"/>
    <w:rsid w:val="0FEB184D"/>
    <w:rsid w:val="1060742F"/>
    <w:rsid w:val="12C81DAF"/>
    <w:rsid w:val="18C86388"/>
    <w:rsid w:val="23691A38"/>
    <w:rsid w:val="23F5677C"/>
    <w:rsid w:val="25832D1B"/>
    <w:rsid w:val="298A4E5D"/>
    <w:rsid w:val="2C9067B5"/>
    <w:rsid w:val="304C0E25"/>
    <w:rsid w:val="33427B29"/>
    <w:rsid w:val="351D57FC"/>
    <w:rsid w:val="36154372"/>
    <w:rsid w:val="3AEB2A83"/>
    <w:rsid w:val="3DE04274"/>
    <w:rsid w:val="3E4013C3"/>
    <w:rsid w:val="43472690"/>
    <w:rsid w:val="47C11264"/>
    <w:rsid w:val="48205BD9"/>
    <w:rsid w:val="489003D2"/>
    <w:rsid w:val="4A875AD1"/>
    <w:rsid w:val="50C6541C"/>
    <w:rsid w:val="52BF6E84"/>
    <w:rsid w:val="5A48113C"/>
    <w:rsid w:val="5C4B03B1"/>
    <w:rsid w:val="5EC12294"/>
    <w:rsid w:val="61495B2A"/>
    <w:rsid w:val="63415874"/>
    <w:rsid w:val="635C7CA0"/>
    <w:rsid w:val="64545440"/>
    <w:rsid w:val="64DD2A65"/>
    <w:rsid w:val="66D86D00"/>
    <w:rsid w:val="672A3FD1"/>
    <w:rsid w:val="6B476391"/>
    <w:rsid w:val="6D350EF8"/>
    <w:rsid w:val="6E7B2159"/>
    <w:rsid w:val="74EC2851"/>
    <w:rsid w:val="76133B1E"/>
    <w:rsid w:val="76E24688"/>
    <w:rsid w:val="797E74D0"/>
    <w:rsid w:val="7C286610"/>
    <w:rsid w:val="7EE51677"/>
    <w:rsid w:val="7F4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752</Words>
  <Characters>841</Characters>
  <Lines>2</Lines>
  <Paragraphs>1</Paragraphs>
  <TotalTime>4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2023-05-17T03:15:00Z</dcterms:created>
  <dc:creator>张玉东</dc:creator>
  <cp:lastModifiedBy>Administrator</cp:lastModifiedBy>
  <cp:lastPrinted>2024-07-14T09:17:00Z</cp:lastPrinted>
  <dcterms:modified xsi:type="dcterms:W3CDTF">2024-07-22T00:36:24Z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86B193D5FF59492B9225C383251FD652_13</vt:lpwstr>
  </property>
</Properties>
</file>