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72141A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宁远县人民医院会议室5P空调采购需要：</w:t>
      </w:r>
      <w:bookmarkStart w:id="0" w:name="_GoBack"/>
      <w:bookmarkEnd w:id="0"/>
    </w:p>
    <w:p w14:paraId="51FBF5A3"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 xml:space="preserve">定频冷暖5匹3级能效单元柜机空调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 xml:space="preserve">80V电源 </w:t>
      </w:r>
    </w:p>
    <w:p w14:paraId="4C7473C8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要求：</w:t>
      </w:r>
    </w:p>
    <w:p w14:paraId="39E923BD">
      <w:pPr>
        <w:numPr>
          <w:numId w:val="0"/>
        </w:numPr>
        <w:ind w:left="630" w:left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1、必须是保证格力正品，严禁无码机和串货机。</w:t>
      </w:r>
    </w:p>
    <w:p w14:paraId="3A657D23">
      <w:pPr>
        <w:numPr>
          <w:numId w:val="0"/>
        </w:numPr>
        <w:ind w:left="630" w:left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2、需提供公司营业执照及公司近3个月完税证明。</w:t>
      </w:r>
    </w:p>
    <w:p w14:paraId="3520A5A2">
      <w:pPr>
        <w:numPr>
          <w:numId w:val="0"/>
        </w:numPr>
        <w:ind w:left="630" w:left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3、包安装无其他额外费用。（含加铜管、打孔、支架。）</w:t>
      </w:r>
    </w:p>
    <w:p w14:paraId="10A4C613">
      <w:pPr>
        <w:numPr>
          <w:numId w:val="0"/>
        </w:numPr>
        <w:ind w:left="630" w:left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4、安装一年内如发生故障需1小时内到现场处理，所产生的费用与采购方无关。</w:t>
      </w:r>
    </w:p>
    <w:p w14:paraId="1BCAAE09">
      <w:pPr>
        <w:numPr>
          <w:numId w:val="0"/>
        </w:numPr>
        <w:ind w:left="630" w:left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5、空调安装在八楼，中标公司负责所有费用，支付金额不超过中标金额。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09522E"/>
    <w:rsid w:val="0FFF1E77"/>
    <w:rsid w:val="186E56B3"/>
    <w:rsid w:val="1AFD2812"/>
    <w:rsid w:val="34326B3C"/>
    <w:rsid w:val="45E47395"/>
    <w:rsid w:val="4BF64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147</Words>
  <Characters>191</Characters>
  <Lines>0</Lines>
  <Paragraphs>0</Paragraphs>
  <TotalTime>29</TotalTime>
  <ScaleCrop>false</ScaleCrop>
  <LinksUpToDate>false</LinksUpToDate>
  <CharactersWithSpaces>195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2025-02-14T02:05:00Z</dcterms:created>
  <dc:creator>Administrator</dc:creator>
  <cp:lastModifiedBy>希望</cp:lastModifiedBy>
  <cp:lastPrinted>2025-02-14T02:12:00Z</cp:lastPrinted>
  <dcterms:modified xsi:type="dcterms:W3CDTF">2025-03-12T03:12:41Z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eyJoZGlkIjoiMDQwZjM2OWU0YmY2MGY1YzdlMWFmMDAyNmNhNTc2YWMiLCJ1c2VySWQiOiI3OTgxOTkyMzMifQ==</vt:lpwstr>
  </property>
  <property fmtid="{D5CDD505-2E9C-101B-9397-08002B2CF9AE}" pid="4" name="ICV">
    <vt:lpwstr>FD2EA45E4E7141458B1E715F7EE61063_13</vt:lpwstr>
  </property>
</Properties>
</file>