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85620" w14:textId="2693CAE8" w:rsidR="001D4AA2" w:rsidRPr="00125412" w:rsidRDefault="00430431" w:rsidP="00125412">
      <w:pPr>
        <w:tabs>
          <w:tab w:val="left" w:pos="3600"/>
        </w:tabs>
        <w:adjustRightInd w:val="0"/>
        <w:snapToGrid w:val="0"/>
        <w:spacing w:line="420" w:lineRule="atLeast"/>
        <w:jc w:val="center"/>
        <w:outlineLvl w:val="0"/>
        <w:rPr>
          <w:rFonts w:ascii="方正小标宋简体" w:eastAsia="方正小标宋简体"/>
          <w:b/>
          <w:w w:val="90"/>
          <w:sz w:val="32"/>
          <w:szCs w:val="32"/>
        </w:rPr>
      </w:pPr>
      <w:r w:rsidRPr="00430431">
        <w:rPr>
          <w:rFonts w:ascii="方正小标宋简体" w:eastAsia="方正小标宋简体" w:hint="eastAsia"/>
          <w:sz w:val="32"/>
        </w:rPr>
        <w:t>祁阳市第二中学教工之家器材添置采购需求文件</w:t>
      </w:r>
    </w:p>
    <w:p w14:paraId="317C5691" w14:textId="51192474" w:rsidR="007500E0" w:rsidRPr="008156CC" w:rsidRDefault="00DD72FA">
      <w:pPr>
        <w:pStyle w:val="a5"/>
        <w:rPr>
          <w:rFonts w:ascii="方正小标宋简体" w:eastAsia="方正小标宋简体" w:hAnsi="宋体" w:cs="宋体"/>
          <w:bCs/>
          <w:sz w:val="28"/>
          <w:szCs w:val="28"/>
        </w:rPr>
      </w:pPr>
      <w:r w:rsidRPr="008156CC">
        <w:rPr>
          <w:rFonts w:ascii="方正小标宋简体" w:eastAsia="方正小标宋简体" w:hAnsi="宋体" w:cs="宋体" w:hint="eastAsia"/>
          <w:bCs/>
          <w:sz w:val="28"/>
          <w:szCs w:val="28"/>
        </w:rPr>
        <w:t>一、项目信息</w:t>
      </w:r>
    </w:p>
    <w:p w14:paraId="62AE6CD0" w14:textId="7E6B2DD5" w:rsidR="00515E85" w:rsidRDefault="00515E85" w:rsidP="00A06790">
      <w:pPr>
        <w:adjustRightInd w:val="0"/>
        <w:snapToGrid w:val="0"/>
        <w:spacing w:line="360" w:lineRule="auto"/>
        <w:ind w:firstLineChars="250" w:firstLine="700"/>
        <w:rPr>
          <w:rFonts w:ascii="宋体" w:hAnsi="宋体" w:cs="宋体"/>
          <w:kern w:val="0"/>
          <w:sz w:val="28"/>
          <w:szCs w:val="28"/>
        </w:rPr>
      </w:pPr>
      <w:r>
        <w:rPr>
          <w:rFonts w:ascii="宋体" w:hAnsi="宋体" w:cs="宋体" w:hint="eastAsia"/>
          <w:kern w:val="0"/>
          <w:sz w:val="28"/>
          <w:szCs w:val="28"/>
        </w:rPr>
        <w:t>采购单位：</w:t>
      </w:r>
      <w:r w:rsidR="00A06790">
        <w:rPr>
          <w:rFonts w:ascii="宋体" w:hAnsi="宋体" w:cs="宋体" w:hint="eastAsia"/>
          <w:kern w:val="0"/>
          <w:sz w:val="28"/>
          <w:szCs w:val="28"/>
        </w:rPr>
        <w:t>祁阳市第二中学</w:t>
      </w:r>
    </w:p>
    <w:p w14:paraId="36886409" w14:textId="285D1E5D" w:rsidR="00430431" w:rsidRPr="00430431" w:rsidRDefault="00145255" w:rsidP="00A06790">
      <w:pPr>
        <w:adjustRightInd w:val="0"/>
        <w:snapToGrid w:val="0"/>
        <w:spacing w:line="360" w:lineRule="auto"/>
        <w:ind w:leftChars="300" w:left="630"/>
        <w:rPr>
          <w:rFonts w:asciiTheme="majorEastAsia" w:eastAsiaTheme="majorEastAsia" w:hAnsiTheme="majorEastAsia"/>
          <w:sz w:val="24"/>
        </w:rPr>
      </w:pPr>
      <w:r w:rsidRPr="001D4AA2">
        <w:rPr>
          <w:rFonts w:ascii="宋体" w:hAnsi="宋体" w:cs="宋体" w:hint="eastAsia"/>
          <w:kern w:val="0"/>
          <w:sz w:val="28"/>
          <w:szCs w:val="28"/>
        </w:rPr>
        <w:t>采购项目名称：</w:t>
      </w:r>
      <w:r w:rsidR="00430431" w:rsidRPr="00430431">
        <w:rPr>
          <w:rFonts w:asciiTheme="majorEastAsia" w:eastAsiaTheme="majorEastAsia" w:hAnsiTheme="majorEastAsia" w:hint="eastAsia"/>
          <w:sz w:val="24"/>
        </w:rPr>
        <w:t>祁阳市第二中学教工之家器材添置采购</w:t>
      </w:r>
    </w:p>
    <w:p w14:paraId="64668442" w14:textId="7A52D805" w:rsidR="00DD72FA" w:rsidRPr="00515E85" w:rsidRDefault="00DD72FA" w:rsidP="00A06790">
      <w:pPr>
        <w:adjustRightInd w:val="0"/>
        <w:snapToGrid w:val="0"/>
        <w:spacing w:line="360" w:lineRule="auto"/>
        <w:ind w:leftChars="300" w:left="630"/>
        <w:rPr>
          <w:rFonts w:ascii="宋体" w:hAnsi="宋体" w:cs="宋体"/>
          <w:kern w:val="0"/>
          <w:sz w:val="28"/>
          <w:szCs w:val="28"/>
        </w:rPr>
      </w:pPr>
      <w:r w:rsidRPr="00515E85">
        <w:rPr>
          <w:rFonts w:ascii="宋体" w:hAnsi="宋体" w:cs="宋体" w:hint="eastAsia"/>
          <w:kern w:val="0"/>
          <w:sz w:val="28"/>
          <w:szCs w:val="28"/>
        </w:rPr>
        <w:t>项目预算价格（最高限价）：</w:t>
      </w:r>
      <w:r w:rsidR="00125412">
        <w:rPr>
          <w:rFonts w:ascii="宋体" w:hAnsi="宋体" w:cs="宋体" w:hint="eastAsia"/>
          <w:kern w:val="0"/>
          <w:sz w:val="28"/>
          <w:szCs w:val="28"/>
        </w:rPr>
        <w:t>42899</w:t>
      </w:r>
      <w:r w:rsidRPr="00515E85">
        <w:rPr>
          <w:rFonts w:ascii="宋体" w:hAnsi="宋体" w:cs="宋体" w:hint="eastAsia"/>
          <w:kern w:val="0"/>
          <w:sz w:val="28"/>
          <w:szCs w:val="28"/>
        </w:rPr>
        <w:t>元</w:t>
      </w:r>
    </w:p>
    <w:p w14:paraId="2AF94EE7" w14:textId="236CEFDD" w:rsidR="00882DD2" w:rsidRPr="008156CC" w:rsidRDefault="00145255" w:rsidP="00882DD2">
      <w:pPr>
        <w:pStyle w:val="a6"/>
        <w:jc w:val="left"/>
        <w:rPr>
          <w:rFonts w:ascii="方正小标宋简体" w:eastAsia="方正小标宋简体"/>
          <w:bCs/>
          <w:sz w:val="28"/>
          <w:szCs w:val="28"/>
        </w:rPr>
      </w:pPr>
      <w:r w:rsidRPr="008156CC">
        <w:rPr>
          <w:rFonts w:ascii="方正小标宋简体" w:eastAsia="方正小标宋简体" w:hint="eastAsia"/>
          <w:bCs/>
          <w:sz w:val="28"/>
          <w:szCs w:val="28"/>
        </w:rPr>
        <w:t>二、采购要求</w:t>
      </w:r>
    </w:p>
    <w:p w14:paraId="062E1E3F" w14:textId="11436B82" w:rsidR="007500E0" w:rsidRPr="00094473" w:rsidRDefault="00145255" w:rsidP="00094473">
      <w:pPr>
        <w:pStyle w:val="a6"/>
        <w:ind w:firstLineChars="200" w:firstLine="560"/>
        <w:jc w:val="left"/>
        <w:rPr>
          <w:bCs/>
          <w:sz w:val="28"/>
          <w:szCs w:val="28"/>
        </w:rPr>
      </w:pPr>
      <w:r w:rsidRPr="00094473">
        <w:rPr>
          <w:rFonts w:ascii="宋体" w:hAnsi="宋体" w:cs="宋体" w:hint="eastAsia"/>
          <w:bCs/>
          <w:sz w:val="28"/>
          <w:szCs w:val="28"/>
        </w:rPr>
        <w:t>1、</w:t>
      </w:r>
      <w:r w:rsidR="00995751" w:rsidRPr="00094473">
        <w:rPr>
          <w:rFonts w:ascii="宋体" w:hAnsi="宋体" w:cs="宋体" w:hint="eastAsia"/>
          <w:bCs/>
          <w:sz w:val="28"/>
          <w:szCs w:val="28"/>
        </w:rPr>
        <w:t>项目</w:t>
      </w:r>
      <w:r w:rsidR="00A809FE">
        <w:rPr>
          <w:rFonts w:ascii="宋体" w:hAnsi="宋体" w:cs="宋体" w:hint="eastAsia"/>
          <w:bCs/>
          <w:sz w:val="28"/>
          <w:szCs w:val="28"/>
        </w:rPr>
        <w:t>实施</w:t>
      </w:r>
      <w:r w:rsidRPr="00094473">
        <w:rPr>
          <w:rFonts w:ascii="宋体" w:hAnsi="宋体" w:cs="宋体" w:hint="eastAsia"/>
          <w:bCs/>
          <w:sz w:val="28"/>
          <w:szCs w:val="28"/>
        </w:rPr>
        <w:t>及</w:t>
      </w:r>
      <w:r w:rsidR="00B02CD2" w:rsidRPr="00094473">
        <w:rPr>
          <w:rFonts w:ascii="宋体" w:hAnsi="宋体" w:cs="宋体" w:hint="eastAsia"/>
          <w:bCs/>
          <w:sz w:val="28"/>
          <w:szCs w:val="28"/>
        </w:rPr>
        <w:t>承包</w:t>
      </w:r>
      <w:r w:rsidRPr="00094473">
        <w:rPr>
          <w:rFonts w:ascii="宋体" w:hAnsi="宋体" w:cs="宋体" w:hint="eastAsia"/>
          <w:bCs/>
          <w:sz w:val="28"/>
          <w:szCs w:val="28"/>
        </w:rPr>
        <w:t>方式:</w:t>
      </w:r>
    </w:p>
    <w:p w14:paraId="324B0F75" w14:textId="0D89E147" w:rsidR="007500E0" w:rsidRPr="001D4AA2" w:rsidRDefault="00995751" w:rsidP="00882DD2">
      <w:pPr>
        <w:spacing w:line="400" w:lineRule="exact"/>
        <w:ind w:firstLineChars="300" w:firstLine="840"/>
        <w:rPr>
          <w:rFonts w:ascii="宋体" w:hAnsi="宋体" w:cs="宋体"/>
          <w:sz w:val="28"/>
          <w:szCs w:val="28"/>
        </w:rPr>
      </w:pPr>
      <w:r>
        <w:rPr>
          <w:rFonts w:ascii="宋体" w:hAnsi="宋体" w:cs="宋体" w:hint="eastAsia"/>
          <w:sz w:val="28"/>
          <w:szCs w:val="28"/>
        </w:rPr>
        <w:t>项目</w:t>
      </w:r>
      <w:r w:rsidR="00A809FE">
        <w:rPr>
          <w:rFonts w:ascii="宋体" w:hAnsi="宋体" w:cs="宋体" w:hint="eastAsia"/>
          <w:sz w:val="28"/>
          <w:szCs w:val="28"/>
        </w:rPr>
        <w:t>实施</w:t>
      </w:r>
      <w:r w:rsidR="00145255" w:rsidRPr="001D4AA2">
        <w:rPr>
          <w:rFonts w:ascii="宋体" w:hAnsi="宋体" w:cs="宋体" w:hint="eastAsia"/>
          <w:sz w:val="28"/>
          <w:szCs w:val="28"/>
        </w:rPr>
        <w:t>：合同签订后</w:t>
      </w:r>
      <w:r w:rsidR="00A06790">
        <w:rPr>
          <w:rFonts w:ascii="宋体" w:hAnsi="宋体" w:cs="宋体" w:hint="eastAsia"/>
          <w:sz w:val="28"/>
          <w:szCs w:val="28"/>
        </w:rPr>
        <w:t>至202</w:t>
      </w:r>
      <w:r w:rsidR="00A95C27">
        <w:rPr>
          <w:rFonts w:ascii="宋体" w:hAnsi="宋体" w:cs="宋体" w:hint="eastAsia"/>
          <w:sz w:val="28"/>
          <w:szCs w:val="28"/>
        </w:rPr>
        <w:t>5</w:t>
      </w:r>
      <w:r w:rsidR="00A06790">
        <w:rPr>
          <w:rFonts w:ascii="宋体" w:hAnsi="宋体" w:cs="宋体" w:hint="eastAsia"/>
          <w:sz w:val="28"/>
          <w:szCs w:val="28"/>
        </w:rPr>
        <w:t>年</w:t>
      </w:r>
      <w:r w:rsidR="00125412">
        <w:rPr>
          <w:rFonts w:ascii="宋体" w:hAnsi="宋体" w:cs="宋体" w:hint="eastAsia"/>
          <w:sz w:val="28"/>
          <w:szCs w:val="28"/>
        </w:rPr>
        <w:t>5</w:t>
      </w:r>
      <w:r w:rsidR="00A06790">
        <w:rPr>
          <w:rFonts w:ascii="宋体" w:hAnsi="宋体" w:cs="宋体" w:hint="eastAsia"/>
          <w:sz w:val="28"/>
          <w:szCs w:val="28"/>
        </w:rPr>
        <w:t>月</w:t>
      </w:r>
      <w:r w:rsidR="00C26B3B">
        <w:rPr>
          <w:rFonts w:ascii="宋体" w:hAnsi="宋体" w:cs="宋体" w:hint="eastAsia"/>
          <w:sz w:val="28"/>
          <w:szCs w:val="28"/>
        </w:rPr>
        <w:t>16</w:t>
      </w:r>
      <w:bookmarkStart w:id="0" w:name="_GoBack"/>
      <w:bookmarkEnd w:id="0"/>
      <w:r w:rsidR="00A06790">
        <w:rPr>
          <w:rFonts w:ascii="宋体" w:hAnsi="宋体" w:cs="宋体" w:hint="eastAsia"/>
          <w:sz w:val="28"/>
          <w:szCs w:val="28"/>
        </w:rPr>
        <w:t>日前</w:t>
      </w:r>
      <w:r w:rsidR="00A809FE">
        <w:rPr>
          <w:rFonts w:ascii="宋体" w:hAnsi="宋体" w:cs="宋体" w:hint="eastAsia"/>
          <w:sz w:val="28"/>
          <w:szCs w:val="28"/>
        </w:rPr>
        <w:t>交付</w:t>
      </w:r>
      <w:r w:rsidR="00145255" w:rsidRPr="001D4AA2">
        <w:rPr>
          <w:rFonts w:ascii="宋体" w:hAnsi="宋体" w:cs="宋体"/>
          <w:sz w:val="28"/>
          <w:szCs w:val="28"/>
        </w:rPr>
        <w:t>；</w:t>
      </w:r>
    </w:p>
    <w:p w14:paraId="049CDAAB" w14:textId="66933E4B" w:rsidR="007500E0" w:rsidRPr="001D4AA2" w:rsidRDefault="002F4491" w:rsidP="00882DD2">
      <w:pPr>
        <w:spacing w:line="400" w:lineRule="exact"/>
        <w:ind w:firstLineChars="300" w:firstLine="840"/>
        <w:rPr>
          <w:rFonts w:ascii="宋体" w:hAnsi="宋体" w:cs="宋体"/>
          <w:sz w:val="28"/>
          <w:szCs w:val="28"/>
        </w:rPr>
      </w:pPr>
      <w:r>
        <w:rPr>
          <w:rFonts w:ascii="宋体" w:hAnsi="宋体" w:cs="宋体" w:hint="eastAsia"/>
          <w:sz w:val="28"/>
          <w:szCs w:val="28"/>
        </w:rPr>
        <w:t>交货</w:t>
      </w:r>
      <w:r w:rsidR="00145255" w:rsidRPr="001D4AA2">
        <w:rPr>
          <w:rFonts w:ascii="宋体" w:hAnsi="宋体" w:cs="宋体" w:hint="eastAsia"/>
          <w:sz w:val="28"/>
          <w:szCs w:val="28"/>
        </w:rPr>
        <w:t>地点：</w:t>
      </w:r>
      <w:r w:rsidR="00A06790">
        <w:rPr>
          <w:rFonts w:ascii="宋体" w:hAnsi="宋体" w:cs="宋体" w:hint="eastAsia"/>
          <w:sz w:val="28"/>
          <w:szCs w:val="28"/>
        </w:rPr>
        <w:t>祁阳市第二中学</w:t>
      </w:r>
      <w:r w:rsidR="00145255" w:rsidRPr="001D4AA2">
        <w:rPr>
          <w:rFonts w:ascii="宋体" w:hAnsi="宋体" w:cs="宋体"/>
          <w:sz w:val="28"/>
          <w:szCs w:val="28"/>
        </w:rPr>
        <w:t>；</w:t>
      </w:r>
    </w:p>
    <w:p w14:paraId="291B68F2" w14:textId="253AC79B" w:rsidR="00882DD2" w:rsidRPr="007C41AE" w:rsidRDefault="00C90464" w:rsidP="007C41AE">
      <w:pPr>
        <w:spacing w:line="400" w:lineRule="exact"/>
        <w:ind w:firstLineChars="300" w:firstLine="840"/>
        <w:rPr>
          <w:rFonts w:ascii="宋体" w:hAnsi="宋体" w:cs="宋体"/>
          <w:sz w:val="28"/>
          <w:szCs w:val="28"/>
        </w:rPr>
      </w:pPr>
      <w:r>
        <w:rPr>
          <w:rFonts w:ascii="宋体" w:hAnsi="宋体" w:cs="宋体" w:hint="eastAsia"/>
          <w:sz w:val="28"/>
          <w:szCs w:val="28"/>
        </w:rPr>
        <w:t>承包</w:t>
      </w:r>
      <w:r w:rsidR="00145255" w:rsidRPr="001D4AA2">
        <w:rPr>
          <w:rFonts w:ascii="宋体" w:hAnsi="宋体" w:cs="宋体" w:hint="eastAsia"/>
          <w:sz w:val="28"/>
          <w:szCs w:val="28"/>
        </w:rPr>
        <w:t>方式：全包干服务。</w:t>
      </w:r>
    </w:p>
    <w:p w14:paraId="6BF959B2" w14:textId="3E397B95" w:rsidR="00CB3BF7" w:rsidRPr="00094473" w:rsidRDefault="00673477" w:rsidP="00094473">
      <w:pPr>
        <w:pStyle w:val="a6"/>
        <w:ind w:firstLineChars="200" w:firstLine="560"/>
        <w:jc w:val="left"/>
        <w:rPr>
          <w:rFonts w:ascii="宋体" w:hAnsi="宋体" w:cs="宋体"/>
          <w:bCs/>
          <w:sz w:val="28"/>
          <w:szCs w:val="28"/>
        </w:rPr>
      </w:pPr>
      <w:r w:rsidRPr="00094473">
        <w:rPr>
          <w:rFonts w:ascii="宋体" w:hAnsi="宋体" w:cs="宋体" w:hint="eastAsia"/>
          <w:bCs/>
          <w:sz w:val="28"/>
          <w:szCs w:val="28"/>
        </w:rPr>
        <w:t>2、按采购</w:t>
      </w:r>
      <w:r w:rsidR="00176052" w:rsidRPr="00094473">
        <w:rPr>
          <w:rFonts w:ascii="宋体" w:hAnsi="宋体" w:cs="宋体" w:hint="eastAsia"/>
          <w:bCs/>
          <w:sz w:val="28"/>
          <w:szCs w:val="28"/>
        </w:rPr>
        <w:t>需求</w:t>
      </w:r>
      <w:r w:rsidR="006E46EE">
        <w:rPr>
          <w:rFonts w:ascii="宋体" w:hAnsi="宋体" w:cs="宋体" w:hint="eastAsia"/>
          <w:bCs/>
          <w:sz w:val="28"/>
          <w:szCs w:val="28"/>
        </w:rPr>
        <w:t>文件提供的</w:t>
      </w:r>
      <w:r w:rsidRPr="00094473">
        <w:rPr>
          <w:rFonts w:ascii="宋体" w:hAnsi="宋体" w:cs="宋体" w:hint="eastAsia"/>
          <w:bCs/>
          <w:sz w:val="28"/>
          <w:szCs w:val="28"/>
        </w:rPr>
        <w:t>清单进行编制报价</w:t>
      </w:r>
      <w:r w:rsidR="006E46EE">
        <w:rPr>
          <w:rFonts w:ascii="宋体" w:hAnsi="宋体" w:cs="宋体" w:hint="eastAsia"/>
          <w:bCs/>
          <w:sz w:val="28"/>
          <w:szCs w:val="28"/>
        </w:rPr>
        <w:t>（</w:t>
      </w:r>
      <w:r w:rsidR="00125412">
        <w:rPr>
          <w:rFonts w:ascii="宋体" w:hAnsi="宋体" w:cs="宋体" w:hint="eastAsia"/>
          <w:bCs/>
          <w:sz w:val="28"/>
          <w:szCs w:val="28"/>
        </w:rPr>
        <w:t>采购附件</w:t>
      </w:r>
      <w:r w:rsidR="00176052" w:rsidRPr="00094473">
        <w:rPr>
          <w:rFonts w:ascii="宋体" w:hAnsi="宋体" w:cs="宋体" w:hint="eastAsia"/>
          <w:bCs/>
          <w:sz w:val="28"/>
          <w:szCs w:val="28"/>
        </w:rPr>
        <w:t>）。</w:t>
      </w:r>
    </w:p>
    <w:p w14:paraId="445F1859" w14:textId="4FE7000A" w:rsidR="007500E0" w:rsidRPr="008156CC" w:rsidRDefault="00145255" w:rsidP="00CB3BF7">
      <w:pPr>
        <w:pStyle w:val="a6"/>
        <w:jc w:val="left"/>
        <w:rPr>
          <w:rFonts w:ascii="方正小标宋简体" w:eastAsia="方正小标宋简体" w:hAnsi="宋体" w:cs="宋体"/>
          <w:sz w:val="28"/>
          <w:szCs w:val="28"/>
        </w:rPr>
      </w:pPr>
      <w:r w:rsidRPr="008156CC">
        <w:rPr>
          <w:rFonts w:ascii="方正小标宋简体" w:eastAsia="方正小标宋简体" w:hAnsi="宋体" w:cs="宋体" w:hint="eastAsia"/>
          <w:bCs/>
          <w:sz w:val="28"/>
          <w:szCs w:val="28"/>
        </w:rPr>
        <w:t>三、竞价</w:t>
      </w:r>
      <w:r w:rsidR="00C852C4" w:rsidRPr="008156CC">
        <w:rPr>
          <w:rFonts w:ascii="方正小标宋简体" w:eastAsia="方正小标宋简体" w:hAnsi="宋体" w:cs="宋体" w:hint="eastAsia"/>
          <w:bCs/>
          <w:sz w:val="28"/>
          <w:szCs w:val="28"/>
        </w:rPr>
        <w:t>供应商</w:t>
      </w:r>
      <w:r w:rsidRPr="008156CC">
        <w:rPr>
          <w:rFonts w:ascii="方正小标宋简体" w:eastAsia="方正小标宋简体" w:hAnsi="宋体" w:cs="宋体" w:hint="eastAsia"/>
          <w:bCs/>
          <w:sz w:val="28"/>
          <w:szCs w:val="28"/>
        </w:rPr>
        <w:t>资格要求</w:t>
      </w:r>
    </w:p>
    <w:p w14:paraId="0F35E0FB" w14:textId="77777777" w:rsidR="007500E0" w:rsidRPr="00F1170F" w:rsidRDefault="00145255" w:rsidP="00094473">
      <w:pPr>
        <w:spacing w:line="400" w:lineRule="exact"/>
        <w:ind w:firstLineChars="200" w:firstLine="560"/>
        <w:rPr>
          <w:rFonts w:asciiTheme="minorEastAsia" w:eastAsiaTheme="minorEastAsia" w:hAnsiTheme="minorEastAsia" w:cs="宋体"/>
          <w:sz w:val="28"/>
          <w:szCs w:val="28"/>
        </w:rPr>
      </w:pPr>
      <w:r w:rsidRPr="00F1170F">
        <w:rPr>
          <w:rFonts w:asciiTheme="minorEastAsia" w:eastAsiaTheme="minorEastAsia" w:hAnsiTheme="minorEastAsia" w:cs="宋体" w:hint="eastAsia"/>
          <w:sz w:val="28"/>
          <w:szCs w:val="28"/>
        </w:rPr>
        <w:t>1、符合《中华人民共和国政府采购法》第二十二条规定的供应商资格条件。</w:t>
      </w:r>
    </w:p>
    <w:p w14:paraId="47CD7674" w14:textId="46B5FCD2" w:rsidR="001942A3" w:rsidRPr="00F1170F" w:rsidRDefault="006460E1" w:rsidP="00094473">
      <w:pPr>
        <w:adjustRightInd w:val="0"/>
        <w:snapToGrid w:val="0"/>
        <w:spacing w:line="360" w:lineRule="auto"/>
        <w:ind w:firstLineChars="200" w:firstLine="560"/>
        <w:rPr>
          <w:rFonts w:asciiTheme="minorEastAsia" w:eastAsiaTheme="minorEastAsia" w:hAnsiTheme="minorEastAsia" w:cs="宋体"/>
          <w:kern w:val="0"/>
          <w:sz w:val="28"/>
          <w:szCs w:val="28"/>
        </w:rPr>
      </w:pPr>
      <w:r w:rsidRPr="00F1170F">
        <w:rPr>
          <w:rFonts w:asciiTheme="minorEastAsia" w:eastAsiaTheme="minorEastAsia" w:hAnsiTheme="minorEastAsia" w:cs="宋体" w:hint="eastAsia"/>
          <w:sz w:val="28"/>
          <w:szCs w:val="28"/>
        </w:rPr>
        <w:t>2、具有独立承担民事责任的能力；即具有独立法人资格并依法</w:t>
      </w:r>
      <w:r w:rsidRPr="00F1170F">
        <w:rPr>
          <w:rFonts w:asciiTheme="minorEastAsia" w:eastAsiaTheme="minorEastAsia" w:hAnsiTheme="minorEastAsia" w:cs="宋体" w:hint="eastAsia"/>
          <w:kern w:val="0"/>
          <w:sz w:val="28"/>
          <w:szCs w:val="28"/>
        </w:rPr>
        <w:t>取得企业营业执照，营业执照处于有效期；</w:t>
      </w:r>
    </w:p>
    <w:p w14:paraId="60B0F5F3" w14:textId="464CD47E" w:rsidR="00612704" w:rsidRPr="00F1170F" w:rsidRDefault="00A02F0F" w:rsidP="00094473">
      <w:pPr>
        <w:adjustRightInd w:val="0"/>
        <w:snapToGrid w:val="0"/>
        <w:spacing w:line="360" w:lineRule="auto"/>
        <w:ind w:firstLineChars="200" w:firstLine="560"/>
        <w:rPr>
          <w:rFonts w:asciiTheme="minorEastAsia" w:eastAsiaTheme="minorEastAsia" w:hAnsiTheme="minorEastAsia" w:cs="宋体"/>
          <w:kern w:val="0"/>
          <w:sz w:val="28"/>
          <w:szCs w:val="28"/>
        </w:rPr>
      </w:pPr>
      <w:r w:rsidRPr="00F1170F">
        <w:rPr>
          <w:rFonts w:asciiTheme="minorEastAsia" w:eastAsiaTheme="minorEastAsia" w:hAnsiTheme="minorEastAsia" w:cs="宋体" w:hint="eastAsia"/>
          <w:kern w:val="0"/>
          <w:sz w:val="28"/>
          <w:szCs w:val="28"/>
        </w:rPr>
        <w:t>3</w:t>
      </w:r>
      <w:r w:rsidR="00612704" w:rsidRPr="00F1170F">
        <w:rPr>
          <w:rFonts w:asciiTheme="minorEastAsia" w:eastAsiaTheme="minorEastAsia" w:hAnsiTheme="minorEastAsia" w:cs="宋体" w:hint="eastAsia"/>
          <w:kern w:val="0"/>
          <w:sz w:val="28"/>
          <w:szCs w:val="28"/>
        </w:rPr>
        <w:t>、具有履行合同所必需的设备和专业技术能力；</w:t>
      </w:r>
    </w:p>
    <w:p w14:paraId="64976C1C" w14:textId="10AD2680" w:rsidR="00612704" w:rsidRPr="00F1170F" w:rsidRDefault="00C152E9" w:rsidP="00FA05C2">
      <w:pPr>
        <w:adjustRightInd w:val="0"/>
        <w:snapToGrid w:val="0"/>
        <w:spacing w:line="360" w:lineRule="auto"/>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4</w:t>
      </w:r>
      <w:r w:rsidR="00612704" w:rsidRPr="00F1170F">
        <w:rPr>
          <w:rFonts w:asciiTheme="minorEastAsia" w:eastAsiaTheme="minorEastAsia" w:hAnsiTheme="minorEastAsia" w:cs="宋体" w:hint="eastAsia"/>
          <w:kern w:val="0"/>
          <w:sz w:val="28"/>
          <w:szCs w:val="28"/>
        </w:rPr>
        <w:t>、供应商必须入驻湖南省政府电子卖场。</w:t>
      </w:r>
    </w:p>
    <w:p w14:paraId="201B4ADC" w14:textId="7650B0F5" w:rsidR="00612704" w:rsidRPr="00184532" w:rsidRDefault="00C152E9" w:rsidP="00F1170F">
      <w:pPr>
        <w:adjustRightInd w:val="0"/>
        <w:snapToGrid w:val="0"/>
        <w:spacing w:line="360" w:lineRule="auto"/>
        <w:ind w:firstLineChars="200" w:firstLine="560"/>
        <w:rPr>
          <w:rFonts w:asciiTheme="minorEastAsia" w:eastAsiaTheme="minorEastAsia" w:hAnsiTheme="minorEastAsia" w:cs="宋体"/>
          <w:kern w:val="0"/>
          <w:sz w:val="28"/>
          <w:szCs w:val="28"/>
        </w:rPr>
      </w:pPr>
      <w:r w:rsidRPr="00184532">
        <w:rPr>
          <w:rFonts w:asciiTheme="minorEastAsia" w:eastAsiaTheme="minorEastAsia" w:hAnsiTheme="minorEastAsia" w:cs="宋体" w:hint="eastAsia"/>
          <w:kern w:val="0"/>
          <w:sz w:val="28"/>
          <w:szCs w:val="28"/>
        </w:rPr>
        <w:t>5</w:t>
      </w:r>
      <w:r w:rsidR="00612704" w:rsidRPr="00184532">
        <w:rPr>
          <w:rFonts w:asciiTheme="minorEastAsia" w:eastAsiaTheme="minorEastAsia" w:hAnsiTheme="minorEastAsia" w:cs="宋体" w:hint="eastAsia"/>
          <w:kern w:val="0"/>
          <w:sz w:val="28"/>
          <w:szCs w:val="28"/>
        </w:rPr>
        <w:t>、法律、行政法规规定的其他条件。</w:t>
      </w:r>
    </w:p>
    <w:p w14:paraId="733A9B04" w14:textId="238FF9E7" w:rsidR="005C4258" w:rsidRPr="00184532" w:rsidRDefault="00C152E9" w:rsidP="00D0552B">
      <w:pPr>
        <w:adjustRightInd w:val="0"/>
        <w:snapToGrid w:val="0"/>
        <w:spacing w:line="360" w:lineRule="auto"/>
        <w:ind w:firstLineChars="200" w:firstLine="560"/>
        <w:rPr>
          <w:rFonts w:asciiTheme="minorEastAsia" w:eastAsiaTheme="minorEastAsia" w:hAnsiTheme="minorEastAsia" w:cs="宋体"/>
          <w:sz w:val="28"/>
          <w:szCs w:val="28"/>
        </w:rPr>
      </w:pPr>
      <w:r w:rsidRPr="00184532">
        <w:rPr>
          <w:rFonts w:asciiTheme="minorEastAsia" w:eastAsiaTheme="minorEastAsia" w:hAnsiTheme="minorEastAsia" w:cs="宋体" w:hint="eastAsia"/>
          <w:kern w:val="0"/>
          <w:sz w:val="28"/>
          <w:szCs w:val="28"/>
        </w:rPr>
        <w:t>6</w:t>
      </w:r>
      <w:r w:rsidR="005C4258" w:rsidRPr="00184532">
        <w:rPr>
          <w:rFonts w:asciiTheme="minorEastAsia" w:eastAsiaTheme="minorEastAsia" w:hAnsiTheme="minorEastAsia" w:cs="宋体" w:hint="eastAsia"/>
          <w:kern w:val="0"/>
          <w:sz w:val="28"/>
          <w:szCs w:val="28"/>
        </w:rPr>
        <w:t>、被列入失信被执行人、重大税收违法案件当事人名单，被列</w:t>
      </w:r>
      <w:r w:rsidR="005C4258" w:rsidRPr="00184532">
        <w:rPr>
          <w:rFonts w:asciiTheme="minorEastAsia" w:eastAsiaTheme="minorEastAsia" w:hAnsiTheme="minorEastAsia" w:cs="宋体" w:hint="eastAsia"/>
          <w:sz w:val="28"/>
          <w:szCs w:val="28"/>
        </w:rPr>
        <w:t>入政府采购严重违法失信行为记录名单的，拒绝其参与政府采购活动。</w:t>
      </w:r>
    </w:p>
    <w:p w14:paraId="13BAD8A0" w14:textId="5180C161" w:rsidR="00F1170F" w:rsidRPr="00184532" w:rsidRDefault="00A95C27" w:rsidP="00D0552B">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7</w:t>
      </w:r>
      <w:r w:rsidR="000F3350" w:rsidRPr="00184532">
        <w:rPr>
          <w:rFonts w:asciiTheme="minorEastAsia" w:eastAsiaTheme="minorEastAsia" w:hAnsiTheme="minorEastAsia" w:cs="宋体" w:hint="eastAsia"/>
          <w:sz w:val="28"/>
          <w:szCs w:val="28"/>
        </w:rPr>
        <w:t>、</w:t>
      </w:r>
      <w:r w:rsidR="00145255" w:rsidRPr="00184532">
        <w:rPr>
          <w:rFonts w:asciiTheme="minorEastAsia" w:eastAsiaTheme="minorEastAsia" w:hAnsiTheme="minorEastAsia" w:cs="宋体" w:hint="eastAsia"/>
          <w:sz w:val="28"/>
          <w:szCs w:val="28"/>
        </w:rPr>
        <w:t>供应商</w:t>
      </w:r>
      <w:r w:rsidR="008219A1" w:rsidRPr="00184532">
        <w:rPr>
          <w:rFonts w:asciiTheme="minorEastAsia" w:eastAsiaTheme="minorEastAsia" w:hAnsiTheme="minorEastAsia" w:cs="宋体" w:hint="eastAsia"/>
          <w:sz w:val="28"/>
          <w:szCs w:val="28"/>
        </w:rPr>
        <w:t>竞价响应文件</w:t>
      </w:r>
      <w:r w:rsidR="00145255" w:rsidRPr="00184532">
        <w:rPr>
          <w:rFonts w:asciiTheme="minorEastAsia" w:eastAsiaTheme="minorEastAsia" w:hAnsiTheme="minorEastAsia" w:cs="宋体" w:hint="eastAsia"/>
          <w:sz w:val="28"/>
          <w:szCs w:val="28"/>
        </w:rPr>
        <w:t>须提交相关的资料</w:t>
      </w:r>
      <w:r w:rsidR="008219A1" w:rsidRPr="00184532">
        <w:rPr>
          <w:rFonts w:asciiTheme="minorEastAsia" w:eastAsiaTheme="minorEastAsia" w:hAnsiTheme="minorEastAsia" w:cs="宋体" w:hint="eastAsia"/>
          <w:sz w:val="28"/>
          <w:szCs w:val="28"/>
        </w:rPr>
        <w:t>：</w:t>
      </w:r>
      <w:r w:rsidR="004F2756" w:rsidRPr="00184532">
        <w:rPr>
          <w:rFonts w:asciiTheme="minorEastAsia" w:eastAsiaTheme="minorEastAsia" w:hAnsiTheme="minorEastAsia" w:cs="宋体" w:hint="eastAsia"/>
          <w:sz w:val="28"/>
          <w:szCs w:val="28"/>
        </w:rPr>
        <w:t>加盖公章的报价表、</w:t>
      </w:r>
      <w:r w:rsidR="006E66BE" w:rsidRPr="00184532">
        <w:rPr>
          <w:rFonts w:hAnsi="宋体" w:cs="宋体" w:hint="eastAsia"/>
          <w:sz w:val="28"/>
          <w:szCs w:val="28"/>
        </w:rPr>
        <w:t>公司介绍信、公司资质证书、公司法定代表身份证明资料、公司授权委托书、公司营业执照、公司纳税证明资料、开户许可证、授权委托人身份证</w:t>
      </w:r>
      <w:r w:rsidR="00145255" w:rsidRPr="00184532">
        <w:rPr>
          <w:rFonts w:asciiTheme="minorEastAsia" w:eastAsiaTheme="minorEastAsia" w:hAnsiTheme="minorEastAsia" w:cs="宋体" w:hint="eastAsia"/>
          <w:sz w:val="28"/>
          <w:szCs w:val="28"/>
        </w:rPr>
        <w:t>等。</w:t>
      </w:r>
    </w:p>
    <w:p w14:paraId="18FC9FFD" w14:textId="10660FA6" w:rsidR="00F1170F" w:rsidRPr="00F1170F" w:rsidRDefault="00A95C27" w:rsidP="00D0552B">
      <w:pPr>
        <w:pStyle w:val="a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8</w:t>
      </w:r>
      <w:r w:rsidR="00F1170F" w:rsidRPr="00F1170F">
        <w:rPr>
          <w:rFonts w:asciiTheme="minorEastAsia" w:eastAsiaTheme="minorEastAsia" w:hAnsiTheme="minorEastAsia" w:hint="eastAsia"/>
          <w:sz w:val="28"/>
          <w:szCs w:val="28"/>
        </w:rPr>
        <w:t>、</w:t>
      </w:r>
      <w:r w:rsidR="00F1170F">
        <w:rPr>
          <w:rFonts w:asciiTheme="minorEastAsia" w:eastAsiaTheme="minorEastAsia" w:hAnsiTheme="minorEastAsia" w:hint="eastAsia"/>
          <w:sz w:val="28"/>
          <w:szCs w:val="28"/>
        </w:rPr>
        <w:t>以上</w:t>
      </w:r>
      <w:r w:rsidR="006E66BE">
        <w:rPr>
          <w:rFonts w:asciiTheme="minorEastAsia" w:eastAsiaTheme="minorEastAsia" w:hAnsiTheme="minorEastAsia" w:hint="eastAsia"/>
          <w:sz w:val="28"/>
          <w:szCs w:val="28"/>
        </w:rPr>
        <w:t>供应商竞价响应文件</w:t>
      </w:r>
      <w:r w:rsidR="002F4491">
        <w:rPr>
          <w:rFonts w:asciiTheme="minorEastAsia" w:eastAsiaTheme="minorEastAsia" w:hAnsiTheme="minorEastAsia" w:hint="eastAsia"/>
          <w:sz w:val="28"/>
          <w:szCs w:val="28"/>
        </w:rPr>
        <w:t>均需采用</w:t>
      </w:r>
      <w:r w:rsidR="004F2756">
        <w:rPr>
          <w:rFonts w:asciiTheme="minorEastAsia" w:eastAsiaTheme="minorEastAsia" w:hAnsiTheme="minorEastAsia" w:hint="eastAsia"/>
          <w:sz w:val="28"/>
          <w:szCs w:val="28"/>
        </w:rPr>
        <w:t>PDF格</w:t>
      </w:r>
      <w:r w:rsidR="002F4491">
        <w:rPr>
          <w:rFonts w:asciiTheme="minorEastAsia" w:eastAsiaTheme="minorEastAsia" w:hAnsiTheme="minorEastAsia" w:hint="eastAsia"/>
          <w:sz w:val="28"/>
          <w:szCs w:val="28"/>
        </w:rPr>
        <w:t>式高清版本上传</w:t>
      </w:r>
      <w:r w:rsidR="006E66BE">
        <w:rPr>
          <w:rFonts w:asciiTheme="minorEastAsia" w:eastAsiaTheme="minorEastAsia" w:hAnsiTheme="minorEastAsia" w:hint="eastAsia"/>
          <w:sz w:val="28"/>
          <w:szCs w:val="28"/>
        </w:rPr>
        <w:t>。</w:t>
      </w:r>
    </w:p>
    <w:p w14:paraId="4DFC9DEB" w14:textId="627B0656" w:rsidR="007500E0" w:rsidRPr="008156CC" w:rsidRDefault="00145255" w:rsidP="00BF0198">
      <w:pPr>
        <w:adjustRightInd w:val="0"/>
        <w:snapToGrid w:val="0"/>
        <w:spacing w:line="360" w:lineRule="auto"/>
        <w:rPr>
          <w:rFonts w:ascii="方正小标宋简体" w:eastAsia="方正小标宋简体" w:hAnsi="宋体" w:cs="宋体"/>
          <w:bCs/>
          <w:sz w:val="28"/>
          <w:szCs w:val="28"/>
        </w:rPr>
      </w:pPr>
      <w:r w:rsidRPr="008156CC">
        <w:rPr>
          <w:rFonts w:ascii="方正小标宋简体" w:eastAsia="方正小标宋简体" w:hAnsi="宋体" w:cs="宋体" w:hint="eastAsia"/>
          <w:bCs/>
          <w:sz w:val="28"/>
          <w:szCs w:val="28"/>
        </w:rPr>
        <w:t>四、其他要求</w:t>
      </w:r>
    </w:p>
    <w:p w14:paraId="6A88B2CF" w14:textId="406CBCCD" w:rsidR="005A68B8" w:rsidRPr="00410799" w:rsidRDefault="00131850" w:rsidP="00410799">
      <w:pPr>
        <w:spacing w:line="360" w:lineRule="auto"/>
        <w:ind w:firstLineChars="200" w:firstLine="560"/>
        <w:rPr>
          <w:rFonts w:asciiTheme="minorEastAsia" w:eastAsiaTheme="minorEastAsia" w:hAnsiTheme="minorEastAsia" w:cs="宋体"/>
          <w:sz w:val="28"/>
          <w:szCs w:val="28"/>
        </w:rPr>
      </w:pPr>
      <w:r w:rsidRPr="00B547A9">
        <w:rPr>
          <w:rFonts w:hAnsi="宋体" w:cs="宋体" w:hint="eastAsia"/>
          <w:sz w:val="28"/>
          <w:szCs w:val="28"/>
        </w:rPr>
        <w:t>1</w:t>
      </w:r>
      <w:r w:rsidRPr="00B547A9">
        <w:rPr>
          <w:rFonts w:hAnsi="宋体" w:cs="宋体" w:hint="eastAsia"/>
          <w:sz w:val="28"/>
          <w:szCs w:val="28"/>
        </w:rPr>
        <w:t>、</w:t>
      </w:r>
      <w:r w:rsidR="00242C2B">
        <w:rPr>
          <w:rFonts w:hAnsi="宋体" w:cs="宋体" w:hint="eastAsia"/>
          <w:sz w:val="28"/>
          <w:szCs w:val="28"/>
        </w:rPr>
        <w:t>为保证器材</w:t>
      </w:r>
      <w:r w:rsidR="00125412">
        <w:rPr>
          <w:rFonts w:hAnsi="宋体" w:cs="宋体" w:hint="eastAsia"/>
          <w:sz w:val="28"/>
          <w:szCs w:val="28"/>
        </w:rPr>
        <w:t>质量</w:t>
      </w:r>
      <w:r w:rsidR="00242C2B">
        <w:rPr>
          <w:rFonts w:hAnsi="宋体" w:cs="宋体" w:hint="eastAsia"/>
          <w:sz w:val="28"/>
          <w:szCs w:val="28"/>
        </w:rPr>
        <w:t>及</w:t>
      </w:r>
      <w:r w:rsidR="00125412">
        <w:rPr>
          <w:rFonts w:hAnsi="宋体" w:cs="宋体" w:hint="eastAsia"/>
          <w:sz w:val="28"/>
          <w:szCs w:val="28"/>
        </w:rPr>
        <w:t>控制</w:t>
      </w:r>
      <w:r w:rsidR="00242C2B">
        <w:rPr>
          <w:rFonts w:hAnsi="宋体" w:cs="宋体" w:hint="eastAsia"/>
          <w:sz w:val="28"/>
          <w:szCs w:val="28"/>
        </w:rPr>
        <w:t>采购人成本</w:t>
      </w:r>
      <w:r w:rsidRPr="00B547A9">
        <w:rPr>
          <w:rFonts w:hAnsi="宋体" w:cs="宋体" w:hint="eastAsia"/>
          <w:sz w:val="28"/>
          <w:szCs w:val="28"/>
        </w:rPr>
        <w:t>，</w:t>
      </w:r>
      <w:r w:rsidR="006E66BE" w:rsidRPr="00F1170F">
        <w:rPr>
          <w:rFonts w:asciiTheme="minorEastAsia" w:eastAsiaTheme="minorEastAsia" w:hAnsiTheme="minorEastAsia" w:cs="宋体" w:hint="eastAsia"/>
          <w:sz w:val="28"/>
          <w:szCs w:val="28"/>
        </w:rPr>
        <w:t>供应商</w:t>
      </w:r>
      <w:r w:rsidR="00590C0A">
        <w:rPr>
          <w:rFonts w:asciiTheme="minorEastAsia" w:eastAsiaTheme="minorEastAsia" w:hAnsiTheme="minorEastAsia" w:cs="宋体" w:hint="eastAsia"/>
          <w:sz w:val="28"/>
          <w:szCs w:val="28"/>
        </w:rPr>
        <w:t>参与报价的产品应为</w:t>
      </w:r>
      <w:r w:rsidR="00125412">
        <w:rPr>
          <w:rFonts w:asciiTheme="minorEastAsia" w:eastAsiaTheme="minorEastAsia" w:hAnsiTheme="minorEastAsia" w:cs="宋体" w:hint="eastAsia"/>
          <w:sz w:val="28"/>
          <w:szCs w:val="28"/>
        </w:rPr>
        <w:t>采购人推荐的品牌型号并符合相关参数要求，否则视为无效竞价</w:t>
      </w:r>
      <w:r w:rsidRPr="00B547A9">
        <w:rPr>
          <w:rFonts w:hAnsi="宋体" w:cs="宋体" w:hint="eastAsia"/>
          <w:sz w:val="28"/>
          <w:szCs w:val="28"/>
        </w:rPr>
        <w:t>。</w:t>
      </w:r>
      <w:r w:rsidR="00410799">
        <w:rPr>
          <w:rFonts w:hAnsi="宋体" w:cs="宋体" w:hint="eastAsia"/>
          <w:sz w:val="28"/>
          <w:szCs w:val="28"/>
        </w:rPr>
        <w:t>（具体详见采购</w:t>
      </w:r>
      <w:r w:rsidR="00125412">
        <w:rPr>
          <w:rFonts w:hAnsi="宋体" w:cs="宋体" w:hint="eastAsia"/>
          <w:sz w:val="28"/>
          <w:szCs w:val="28"/>
        </w:rPr>
        <w:t>附件</w:t>
      </w:r>
      <w:r w:rsidR="00410799">
        <w:rPr>
          <w:rFonts w:hAnsi="宋体" w:cs="宋体" w:hint="eastAsia"/>
          <w:sz w:val="28"/>
          <w:szCs w:val="28"/>
        </w:rPr>
        <w:t>）</w:t>
      </w:r>
    </w:p>
    <w:p w14:paraId="42BDE8B4" w14:textId="3C84EB5E" w:rsidR="005A68B8" w:rsidRPr="00AF4995" w:rsidRDefault="006E66BE" w:rsidP="00AF4995">
      <w:pPr>
        <w:adjustRightInd w:val="0"/>
        <w:snapToGrid w:val="0"/>
        <w:spacing w:line="360" w:lineRule="auto"/>
        <w:ind w:firstLineChars="200" w:firstLine="560"/>
        <w:rPr>
          <w:rFonts w:asciiTheme="minorEastAsia" w:eastAsiaTheme="minorEastAsia" w:hAnsiTheme="minorEastAsia" w:cs="宋体"/>
          <w:sz w:val="28"/>
          <w:szCs w:val="28"/>
        </w:rPr>
      </w:pPr>
      <w:r>
        <w:rPr>
          <w:rFonts w:hAnsi="宋体" w:cs="宋体" w:hint="eastAsia"/>
          <w:sz w:val="28"/>
          <w:szCs w:val="28"/>
        </w:rPr>
        <w:t>2</w:t>
      </w:r>
      <w:r w:rsidR="009F7E39">
        <w:rPr>
          <w:rFonts w:hAnsi="宋体" w:cs="宋体" w:hint="eastAsia"/>
          <w:sz w:val="28"/>
          <w:szCs w:val="28"/>
        </w:rPr>
        <w:t>、</w:t>
      </w:r>
      <w:r w:rsidR="00E92E66" w:rsidRPr="005A68B8">
        <w:rPr>
          <w:rFonts w:hAnsi="宋体" w:cs="宋体" w:hint="eastAsia"/>
          <w:sz w:val="28"/>
          <w:szCs w:val="28"/>
        </w:rPr>
        <w:t>成交供应商</w:t>
      </w:r>
      <w:r w:rsidR="005A68B8" w:rsidRPr="005A68B8">
        <w:rPr>
          <w:rFonts w:hAnsi="宋体" w:cs="宋体" w:hint="eastAsia"/>
          <w:sz w:val="28"/>
          <w:szCs w:val="28"/>
        </w:rPr>
        <w:t>必须</w:t>
      </w:r>
      <w:r w:rsidR="002F4491">
        <w:rPr>
          <w:rFonts w:hAnsi="宋体" w:cs="宋体" w:hint="eastAsia"/>
          <w:sz w:val="28"/>
          <w:szCs w:val="28"/>
        </w:rPr>
        <w:t>保证提供的货物是全新的且是通过正规渠道进货</w:t>
      </w:r>
      <w:r w:rsidR="00E92E66">
        <w:rPr>
          <w:rFonts w:hAnsi="宋体" w:cs="宋体" w:hint="eastAsia"/>
          <w:sz w:val="28"/>
          <w:szCs w:val="28"/>
        </w:rPr>
        <w:t>并</w:t>
      </w:r>
      <w:r w:rsidR="005A68B8" w:rsidRPr="005A68B8">
        <w:rPr>
          <w:rFonts w:hAnsi="宋体" w:cs="宋体" w:hint="eastAsia"/>
          <w:sz w:val="28"/>
          <w:szCs w:val="28"/>
        </w:rPr>
        <w:t>符合国家现行相关的质量验收标准</w:t>
      </w:r>
      <w:r w:rsidR="00E92E66">
        <w:rPr>
          <w:rFonts w:hAnsi="宋体" w:cs="宋体" w:hint="eastAsia"/>
          <w:sz w:val="28"/>
          <w:szCs w:val="28"/>
        </w:rPr>
        <w:t>的货物，</w:t>
      </w:r>
      <w:r w:rsidR="00AF4995" w:rsidRPr="00E92E66">
        <w:rPr>
          <w:rFonts w:asciiTheme="minorEastAsia" w:eastAsiaTheme="minorEastAsia" w:hAnsiTheme="minorEastAsia" w:cs="宋体" w:hint="eastAsia"/>
          <w:sz w:val="28"/>
          <w:szCs w:val="28"/>
        </w:rPr>
        <w:t>货物运抵采购人指定地点之后，由采购人</w:t>
      </w:r>
      <w:r>
        <w:rPr>
          <w:rFonts w:asciiTheme="minorEastAsia" w:eastAsiaTheme="minorEastAsia" w:hAnsiTheme="minorEastAsia" w:cs="宋体" w:hint="eastAsia"/>
          <w:sz w:val="28"/>
          <w:szCs w:val="28"/>
        </w:rPr>
        <w:t>、供应</w:t>
      </w:r>
      <w:proofErr w:type="gramStart"/>
      <w:r>
        <w:rPr>
          <w:rFonts w:asciiTheme="minorEastAsia" w:eastAsiaTheme="minorEastAsia" w:hAnsiTheme="minorEastAsia" w:cs="宋体" w:hint="eastAsia"/>
          <w:sz w:val="28"/>
          <w:szCs w:val="28"/>
        </w:rPr>
        <w:t>商双方</w:t>
      </w:r>
      <w:proofErr w:type="gramEnd"/>
      <w:r>
        <w:rPr>
          <w:rFonts w:asciiTheme="minorEastAsia" w:eastAsiaTheme="minorEastAsia" w:hAnsiTheme="minorEastAsia" w:cs="宋体" w:hint="eastAsia"/>
          <w:sz w:val="28"/>
          <w:szCs w:val="28"/>
        </w:rPr>
        <w:t>组织相关人员共同对到货商品数量、型号、质量确认后</w:t>
      </w:r>
      <w:r w:rsidR="00AF4995" w:rsidRPr="00E92E66">
        <w:rPr>
          <w:rFonts w:asciiTheme="minorEastAsia" w:eastAsiaTheme="minorEastAsia" w:hAnsiTheme="minorEastAsia" w:cs="宋体" w:hint="eastAsia"/>
          <w:sz w:val="28"/>
          <w:szCs w:val="28"/>
        </w:rPr>
        <w:t>验收。</w:t>
      </w:r>
      <w:r w:rsidR="00E92E66">
        <w:rPr>
          <w:rFonts w:hAnsi="宋体" w:cs="宋体" w:hint="eastAsia"/>
          <w:sz w:val="28"/>
          <w:szCs w:val="28"/>
        </w:rPr>
        <w:t>采购人验货时如发现货物存在其他潜在缺陷或成交供应商使用了不符合标准要求的</w:t>
      </w:r>
      <w:r>
        <w:rPr>
          <w:rFonts w:hAnsi="宋体" w:cs="宋体" w:hint="eastAsia"/>
          <w:sz w:val="28"/>
          <w:szCs w:val="28"/>
        </w:rPr>
        <w:t>或存在</w:t>
      </w:r>
      <w:r w:rsidR="00E92E66">
        <w:rPr>
          <w:rFonts w:hAnsi="宋体" w:cs="宋体" w:hint="eastAsia"/>
          <w:sz w:val="28"/>
          <w:szCs w:val="28"/>
        </w:rPr>
        <w:t>质量问题，成交供应商应予以免费更换达标产品</w:t>
      </w:r>
      <w:r w:rsidR="005A68B8" w:rsidRPr="005A68B8">
        <w:rPr>
          <w:rFonts w:hAnsi="宋体" w:cs="宋体" w:hint="eastAsia"/>
          <w:sz w:val="28"/>
          <w:szCs w:val="28"/>
        </w:rPr>
        <w:t>。</w:t>
      </w:r>
    </w:p>
    <w:p w14:paraId="266A3E29" w14:textId="11773AA4" w:rsidR="007500E0" w:rsidRPr="00E92E66" w:rsidRDefault="00125412" w:rsidP="005A68B8">
      <w:pPr>
        <w:adjustRightInd w:val="0"/>
        <w:snapToGrid w:val="0"/>
        <w:spacing w:line="360" w:lineRule="auto"/>
        <w:ind w:firstLineChars="200" w:firstLine="560"/>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sz w:val="28"/>
          <w:szCs w:val="28"/>
        </w:rPr>
        <w:t>3</w:t>
      </w:r>
      <w:r w:rsidR="009F7E39" w:rsidRPr="00E92E66">
        <w:rPr>
          <w:rFonts w:asciiTheme="minorEastAsia" w:eastAsiaTheme="minorEastAsia" w:hAnsiTheme="minorEastAsia" w:cs="宋体" w:hint="eastAsia"/>
          <w:sz w:val="28"/>
          <w:szCs w:val="28"/>
        </w:rPr>
        <w:t>、</w:t>
      </w:r>
      <w:r w:rsidR="00145255" w:rsidRPr="00E92E66">
        <w:rPr>
          <w:rFonts w:asciiTheme="minorEastAsia" w:eastAsiaTheme="minorEastAsia" w:hAnsiTheme="minorEastAsia" w:cs="宋体" w:hint="eastAsia"/>
          <w:sz w:val="28"/>
          <w:szCs w:val="28"/>
        </w:rPr>
        <w:t>以上采购要求内容均已表述清楚，若有争议，则最终解释权</w:t>
      </w:r>
      <w:r w:rsidR="00145255" w:rsidRPr="00E92E66">
        <w:rPr>
          <w:rFonts w:asciiTheme="minorEastAsia" w:eastAsiaTheme="minorEastAsia" w:hAnsiTheme="minorEastAsia" w:cs="宋体" w:hint="eastAsia"/>
          <w:color w:val="000000" w:themeColor="text1"/>
          <w:sz w:val="28"/>
          <w:szCs w:val="28"/>
        </w:rPr>
        <w:t>归采购人所有。</w:t>
      </w:r>
    </w:p>
    <w:p w14:paraId="1BB50BD6" w14:textId="77777777" w:rsidR="007500E0" w:rsidRPr="008156CC" w:rsidRDefault="00145255">
      <w:pPr>
        <w:spacing w:line="336" w:lineRule="auto"/>
        <w:rPr>
          <w:rFonts w:ascii="方正小标宋简体" w:eastAsia="方正小标宋简体" w:hAnsi="宋体" w:cs="宋体"/>
          <w:bCs/>
          <w:sz w:val="28"/>
          <w:szCs w:val="28"/>
        </w:rPr>
      </w:pPr>
      <w:r w:rsidRPr="008156CC">
        <w:rPr>
          <w:rFonts w:ascii="方正小标宋简体" w:eastAsia="方正小标宋简体" w:hAnsi="宋体" w:cs="宋体" w:hint="eastAsia"/>
          <w:bCs/>
          <w:sz w:val="28"/>
          <w:szCs w:val="28"/>
        </w:rPr>
        <w:t>五、付款方式</w:t>
      </w:r>
    </w:p>
    <w:p w14:paraId="4CB07CDE" w14:textId="1508EBA2" w:rsidR="00BC5D2D" w:rsidRPr="00C74C01" w:rsidRDefault="00BC5D2D" w:rsidP="00C74C01">
      <w:pPr>
        <w:adjustRightInd w:val="0"/>
        <w:snapToGrid w:val="0"/>
        <w:spacing w:line="360" w:lineRule="auto"/>
        <w:ind w:firstLineChars="200" w:firstLine="560"/>
        <w:rPr>
          <w:rFonts w:hAnsi="宋体" w:cs="宋体"/>
          <w:sz w:val="28"/>
          <w:szCs w:val="28"/>
        </w:rPr>
      </w:pPr>
      <w:r w:rsidRPr="00C74C01">
        <w:rPr>
          <w:rFonts w:hAnsi="宋体" w:cs="宋体" w:hint="eastAsia"/>
          <w:sz w:val="28"/>
          <w:szCs w:val="28"/>
        </w:rPr>
        <w:t>项目</w:t>
      </w:r>
      <w:r w:rsidR="006E66BE">
        <w:rPr>
          <w:rFonts w:hAnsi="宋体" w:cs="宋体" w:hint="eastAsia"/>
          <w:sz w:val="28"/>
          <w:szCs w:val="28"/>
        </w:rPr>
        <w:t>完成</w:t>
      </w:r>
      <w:r w:rsidR="00145255" w:rsidRPr="00C74C01">
        <w:rPr>
          <w:rFonts w:hAnsi="宋体" w:cs="宋体" w:hint="eastAsia"/>
          <w:sz w:val="28"/>
          <w:szCs w:val="28"/>
        </w:rPr>
        <w:t>后</w:t>
      </w:r>
      <w:r w:rsidRPr="00C74C01">
        <w:rPr>
          <w:rFonts w:hAnsi="宋体" w:cs="宋体" w:hint="eastAsia"/>
          <w:sz w:val="28"/>
          <w:szCs w:val="28"/>
        </w:rPr>
        <w:t>，</w:t>
      </w:r>
      <w:r w:rsidR="001A56EE" w:rsidRPr="00C74C01">
        <w:rPr>
          <w:rFonts w:hAnsi="宋体" w:cs="宋体" w:hint="eastAsia"/>
          <w:sz w:val="28"/>
          <w:szCs w:val="28"/>
        </w:rPr>
        <w:t>中标单位</w:t>
      </w:r>
      <w:r w:rsidR="00C74C01" w:rsidRPr="00C74C01">
        <w:rPr>
          <w:rFonts w:hAnsi="宋体" w:cs="宋体" w:hint="eastAsia"/>
          <w:sz w:val="28"/>
          <w:szCs w:val="28"/>
        </w:rPr>
        <w:t>出具竣工结算书，经采购单位组织验收合格后，根据实际结算金额一次性付清合同款项</w:t>
      </w:r>
      <w:r w:rsidR="00BF0198">
        <w:rPr>
          <w:rFonts w:hAnsi="宋体" w:cs="宋体" w:hint="eastAsia"/>
          <w:sz w:val="28"/>
          <w:szCs w:val="28"/>
        </w:rPr>
        <w:t>。</w:t>
      </w:r>
    </w:p>
    <w:p w14:paraId="79A7A1C3" w14:textId="77777777" w:rsidR="007500E0" w:rsidRPr="008156CC" w:rsidRDefault="00145255">
      <w:pPr>
        <w:spacing w:line="336" w:lineRule="auto"/>
        <w:rPr>
          <w:rFonts w:ascii="方正小标宋简体" w:eastAsia="方正小标宋简体" w:hAnsi="宋体" w:cs="宋体"/>
          <w:bCs/>
          <w:sz w:val="28"/>
          <w:szCs w:val="28"/>
        </w:rPr>
      </w:pPr>
      <w:r w:rsidRPr="008156CC">
        <w:rPr>
          <w:rFonts w:ascii="方正小标宋简体" w:eastAsia="方正小标宋简体" w:hAnsi="宋体" w:cs="宋体" w:hint="eastAsia"/>
          <w:bCs/>
          <w:sz w:val="28"/>
          <w:szCs w:val="28"/>
        </w:rPr>
        <w:t>六、其它</w:t>
      </w:r>
    </w:p>
    <w:p w14:paraId="2EF59FB7" w14:textId="50EA9450" w:rsidR="007500E0" w:rsidRPr="001D4AA2" w:rsidRDefault="00145255">
      <w:pPr>
        <w:pStyle w:val="a5"/>
        <w:snapToGrid w:val="0"/>
        <w:spacing w:line="440" w:lineRule="exact"/>
        <w:ind w:firstLineChars="200" w:firstLine="560"/>
        <w:jc w:val="left"/>
        <w:rPr>
          <w:rFonts w:ascii="宋体" w:hAnsi="宋体"/>
          <w:sz w:val="28"/>
          <w:szCs w:val="28"/>
        </w:rPr>
      </w:pPr>
      <w:r w:rsidRPr="001D4AA2">
        <w:rPr>
          <w:rFonts w:ascii="宋体" w:hAnsi="宋体" w:hint="eastAsia"/>
          <w:sz w:val="28"/>
          <w:szCs w:val="28"/>
        </w:rPr>
        <w:t>1、供应</w:t>
      </w:r>
      <w:proofErr w:type="gramStart"/>
      <w:r w:rsidRPr="001D4AA2">
        <w:rPr>
          <w:rFonts w:ascii="宋体" w:hAnsi="宋体" w:hint="eastAsia"/>
          <w:sz w:val="28"/>
          <w:szCs w:val="28"/>
        </w:rPr>
        <w:t>商满足</w:t>
      </w:r>
      <w:proofErr w:type="gramEnd"/>
      <w:r w:rsidR="00600666">
        <w:rPr>
          <w:rFonts w:ascii="宋体" w:hAnsi="宋体" w:hint="eastAsia"/>
          <w:sz w:val="28"/>
          <w:szCs w:val="28"/>
        </w:rPr>
        <w:t>采购需求</w:t>
      </w:r>
      <w:r w:rsidR="00600666" w:rsidRPr="001D4AA2">
        <w:rPr>
          <w:rFonts w:ascii="宋体" w:hAnsi="宋体" w:hint="eastAsia"/>
          <w:sz w:val="28"/>
          <w:szCs w:val="28"/>
        </w:rPr>
        <w:t>文件</w:t>
      </w:r>
      <w:r w:rsidRPr="001D4AA2">
        <w:rPr>
          <w:rFonts w:ascii="宋体" w:hAnsi="宋体" w:hint="eastAsia"/>
          <w:sz w:val="28"/>
          <w:szCs w:val="28"/>
        </w:rPr>
        <w:t>所提出的各项技术参数要求；若发现供应商在</w:t>
      </w:r>
      <w:r w:rsidR="0014515F">
        <w:rPr>
          <w:rFonts w:ascii="宋体" w:hAnsi="宋体" w:hint="eastAsia"/>
          <w:sz w:val="28"/>
          <w:szCs w:val="28"/>
        </w:rPr>
        <w:t>竞价</w:t>
      </w:r>
      <w:r w:rsidRPr="001D4AA2">
        <w:rPr>
          <w:rFonts w:ascii="宋体" w:hAnsi="宋体" w:hint="eastAsia"/>
          <w:sz w:val="28"/>
          <w:szCs w:val="28"/>
        </w:rPr>
        <w:t>文件中所列的各项技术参数有欺诈行为的，采购人有</w:t>
      </w:r>
      <w:proofErr w:type="gramStart"/>
      <w:r w:rsidRPr="001D4AA2">
        <w:rPr>
          <w:rFonts w:ascii="宋体" w:hAnsi="宋体" w:hint="eastAsia"/>
          <w:sz w:val="28"/>
          <w:szCs w:val="28"/>
        </w:rPr>
        <w:t>权取消</w:t>
      </w:r>
      <w:proofErr w:type="gramEnd"/>
      <w:r w:rsidRPr="001D4AA2">
        <w:rPr>
          <w:rFonts w:ascii="宋体" w:hAnsi="宋体" w:hint="eastAsia"/>
          <w:sz w:val="28"/>
          <w:szCs w:val="28"/>
        </w:rPr>
        <w:t>其中标人资格。</w:t>
      </w:r>
    </w:p>
    <w:p w14:paraId="1FFCFC49" w14:textId="77777777" w:rsidR="007500E0" w:rsidRPr="001D4AA2" w:rsidRDefault="00145255">
      <w:pPr>
        <w:pStyle w:val="a5"/>
        <w:snapToGrid w:val="0"/>
        <w:spacing w:line="440" w:lineRule="exact"/>
        <w:ind w:firstLineChars="200" w:firstLine="560"/>
        <w:jc w:val="left"/>
        <w:rPr>
          <w:rFonts w:ascii="宋体" w:hAnsi="宋体"/>
          <w:sz w:val="28"/>
          <w:szCs w:val="28"/>
        </w:rPr>
      </w:pPr>
      <w:r w:rsidRPr="001D4AA2">
        <w:rPr>
          <w:rFonts w:ascii="宋体" w:hAnsi="宋体" w:hint="eastAsia"/>
          <w:sz w:val="28"/>
          <w:szCs w:val="28"/>
        </w:rPr>
        <w:t>2、中标单位在签订合同时，若坚持提出附加条件和不合理要求，中标资格将被取消，该中标人对由此产生的一切后果负责。</w:t>
      </w:r>
    </w:p>
    <w:p w14:paraId="2E37B63F" w14:textId="0EDBF63C" w:rsidR="00126887" w:rsidRPr="00125412" w:rsidRDefault="00145255" w:rsidP="00125412">
      <w:pPr>
        <w:spacing w:line="336" w:lineRule="auto"/>
        <w:rPr>
          <w:rFonts w:ascii="方正小标宋简体" w:eastAsia="方正小标宋简体" w:hAnsi="宋体" w:cs="宋体"/>
          <w:bCs/>
          <w:sz w:val="28"/>
          <w:szCs w:val="28"/>
        </w:rPr>
      </w:pPr>
      <w:r w:rsidRPr="008156CC">
        <w:rPr>
          <w:rFonts w:ascii="方正小标宋简体" w:eastAsia="方正小标宋简体" w:hAnsi="宋体" w:cs="宋体" w:hint="eastAsia"/>
          <w:bCs/>
          <w:sz w:val="28"/>
          <w:szCs w:val="28"/>
        </w:rPr>
        <w:t>七、对于上述项目要求，供应商应在</w:t>
      </w:r>
      <w:r w:rsidR="0014515F" w:rsidRPr="008156CC">
        <w:rPr>
          <w:rFonts w:ascii="方正小标宋简体" w:eastAsia="方正小标宋简体" w:hAnsi="宋体" w:cs="宋体" w:hint="eastAsia"/>
          <w:bCs/>
          <w:sz w:val="28"/>
          <w:szCs w:val="28"/>
        </w:rPr>
        <w:t>竞价</w:t>
      </w:r>
      <w:r w:rsidRPr="008156CC">
        <w:rPr>
          <w:rFonts w:ascii="方正小标宋简体" w:eastAsia="方正小标宋简体" w:hAnsi="宋体" w:cs="宋体" w:hint="eastAsia"/>
          <w:bCs/>
          <w:sz w:val="28"/>
          <w:szCs w:val="28"/>
        </w:rPr>
        <w:t>文件中进行回应，作出承诺及说明。</w:t>
      </w:r>
    </w:p>
    <w:sectPr w:rsidR="00126887" w:rsidRPr="00125412" w:rsidSect="006E25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38ABBE" w14:textId="77777777" w:rsidR="008D7360" w:rsidRDefault="008D7360" w:rsidP="00743752">
      <w:r>
        <w:separator/>
      </w:r>
    </w:p>
  </w:endnote>
  <w:endnote w:type="continuationSeparator" w:id="0">
    <w:p w14:paraId="3D4A83BD" w14:textId="77777777" w:rsidR="008D7360" w:rsidRDefault="008D7360" w:rsidP="00743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Songti SC Regular">
    <w:altName w:val="宋体"/>
    <w:charset w:val="86"/>
    <w:family w:val="auto"/>
    <w:pitch w:val="default"/>
    <w:sig w:usb0="00000000" w:usb1="00000000" w:usb2="00000000" w:usb3="00000000" w:csb0="00160000" w:csb1="00000000"/>
  </w:font>
  <w:font w:name="方正小标宋简体">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8834B4" w14:textId="77777777" w:rsidR="008D7360" w:rsidRDefault="008D7360" w:rsidP="00743752">
      <w:r>
        <w:separator/>
      </w:r>
    </w:p>
  </w:footnote>
  <w:footnote w:type="continuationSeparator" w:id="0">
    <w:p w14:paraId="6A6EA694" w14:textId="77777777" w:rsidR="008D7360" w:rsidRDefault="008D7360" w:rsidP="007437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FE1193"/>
    <w:multiLevelType w:val="singleLevel"/>
    <w:tmpl w:val="DAFE1193"/>
    <w:lvl w:ilvl="0">
      <w:start w:val="2"/>
      <w:numFmt w:val="decimal"/>
      <w:suff w:val="nothing"/>
      <w:lvlText w:val="%1、"/>
      <w:lvlJc w:val="left"/>
    </w:lvl>
  </w:abstractNum>
  <w:abstractNum w:abstractNumId="1">
    <w:nsid w:val="DFED0171"/>
    <w:multiLevelType w:val="singleLevel"/>
    <w:tmpl w:val="DFED0171"/>
    <w:lvl w:ilvl="0">
      <w:start w:val="5"/>
      <w:numFmt w:val="decimal"/>
      <w:suff w:val="nothing"/>
      <w:lvlText w:val="（%1）"/>
      <w:lvlJc w:val="left"/>
    </w:lvl>
  </w:abstractNum>
  <w:abstractNum w:abstractNumId="2">
    <w:nsid w:val="0E8C3C08"/>
    <w:multiLevelType w:val="singleLevel"/>
    <w:tmpl w:val="0E8C3C08"/>
    <w:lvl w:ilvl="0">
      <w:start w:val="1"/>
      <w:numFmt w:val="chineseCounting"/>
      <w:suff w:val="nothing"/>
      <w:lvlText w:val="%1、"/>
      <w:lvlJc w:val="left"/>
      <w:rPr>
        <w:rFonts w:hint="eastAsia"/>
      </w:rPr>
    </w:lvl>
  </w:abstractNum>
  <w:abstractNum w:abstractNumId="3">
    <w:nsid w:val="10CE7192"/>
    <w:multiLevelType w:val="hybridMultilevel"/>
    <w:tmpl w:val="D89083F6"/>
    <w:lvl w:ilvl="0" w:tplc="202A41AC">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nsid w:val="1F7C1ED4"/>
    <w:multiLevelType w:val="hybridMultilevel"/>
    <w:tmpl w:val="A300D104"/>
    <w:lvl w:ilvl="0" w:tplc="24E4B238">
      <w:start w:val="2"/>
      <w:numFmt w:val="decimal"/>
      <w:lvlText w:val="%1、"/>
      <w:lvlJc w:val="left"/>
      <w:pPr>
        <w:ind w:left="1280" w:hanging="72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5">
    <w:nsid w:val="27F06804"/>
    <w:multiLevelType w:val="hybridMultilevel"/>
    <w:tmpl w:val="10668552"/>
    <w:lvl w:ilvl="0" w:tplc="8542A1B4">
      <w:start w:val="2"/>
      <w:numFmt w:val="decimal"/>
      <w:lvlText w:val="%1、"/>
      <w:lvlJc w:val="left"/>
      <w:pPr>
        <w:ind w:left="3300" w:hanging="720"/>
      </w:pPr>
      <w:rPr>
        <w:rFonts w:hint="default"/>
      </w:rPr>
    </w:lvl>
    <w:lvl w:ilvl="1" w:tplc="04090019" w:tentative="1">
      <w:start w:val="1"/>
      <w:numFmt w:val="lowerLetter"/>
      <w:lvlText w:val="%2)"/>
      <w:lvlJc w:val="left"/>
      <w:pPr>
        <w:ind w:left="3460" w:hanging="440"/>
      </w:pPr>
    </w:lvl>
    <w:lvl w:ilvl="2" w:tplc="0409001B" w:tentative="1">
      <w:start w:val="1"/>
      <w:numFmt w:val="lowerRoman"/>
      <w:lvlText w:val="%3."/>
      <w:lvlJc w:val="right"/>
      <w:pPr>
        <w:ind w:left="3900" w:hanging="440"/>
      </w:pPr>
    </w:lvl>
    <w:lvl w:ilvl="3" w:tplc="0409000F" w:tentative="1">
      <w:start w:val="1"/>
      <w:numFmt w:val="decimal"/>
      <w:lvlText w:val="%4."/>
      <w:lvlJc w:val="left"/>
      <w:pPr>
        <w:ind w:left="4340" w:hanging="440"/>
      </w:pPr>
    </w:lvl>
    <w:lvl w:ilvl="4" w:tplc="04090019" w:tentative="1">
      <w:start w:val="1"/>
      <w:numFmt w:val="lowerLetter"/>
      <w:lvlText w:val="%5)"/>
      <w:lvlJc w:val="left"/>
      <w:pPr>
        <w:ind w:left="4780" w:hanging="440"/>
      </w:pPr>
    </w:lvl>
    <w:lvl w:ilvl="5" w:tplc="0409001B" w:tentative="1">
      <w:start w:val="1"/>
      <w:numFmt w:val="lowerRoman"/>
      <w:lvlText w:val="%6."/>
      <w:lvlJc w:val="right"/>
      <w:pPr>
        <w:ind w:left="5220" w:hanging="440"/>
      </w:pPr>
    </w:lvl>
    <w:lvl w:ilvl="6" w:tplc="0409000F" w:tentative="1">
      <w:start w:val="1"/>
      <w:numFmt w:val="decimal"/>
      <w:lvlText w:val="%7."/>
      <w:lvlJc w:val="left"/>
      <w:pPr>
        <w:ind w:left="5660" w:hanging="440"/>
      </w:pPr>
    </w:lvl>
    <w:lvl w:ilvl="7" w:tplc="04090019" w:tentative="1">
      <w:start w:val="1"/>
      <w:numFmt w:val="lowerLetter"/>
      <w:lvlText w:val="%8)"/>
      <w:lvlJc w:val="left"/>
      <w:pPr>
        <w:ind w:left="6100" w:hanging="440"/>
      </w:pPr>
    </w:lvl>
    <w:lvl w:ilvl="8" w:tplc="0409001B" w:tentative="1">
      <w:start w:val="1"/>
      <w:numFmt w:val="lowerRoman"/>
      <w:lvlText w:val="%9."/>
      <w:lvlJc w:val="right"/>
      <w:pPr>
        <w:ind w:left="6540" w:hanging="440"/>
      </w:pPr>
    </w:lvl>
  </w:abstractNum>
  <w:abstractNum w:abstractNumId="6">
    <w:nsid w:val="2EBC2B6E"/>
    <w:multiLevelType w:val="hybridMultilevel"/>
    <w:tmpl w:val="863E71C4"/>
    <w:lvl w:ilvl="0" w:tplc="02EA4C24">
      <w:start w:val="2"/>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nsid w:val="40900C7E"/>
    <w:multiLevelType w:val="hybridMultilevel"/>
    <w:tmpl w:val="C00E5D52"/>
    <w:lvl w:ilvl="0" w:tplc="0410443A">
      <w:start w:val="2"/>
      <w:numFmt w:val="decimal"/>
      <w:lvlText w:val="%1、"/>
      <w:lvlJc w:val="left"/>
      <w:pPr>
        <w:ind w:left="720" w:hanging="720"/>
      </w:pPr>
      <w:rPr>
        <w:rFonts w:ascii="Times New Roman" w:hint="default"/>
        <w:color w:val="auto"/>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nsid w:val="646E26AB"/>
    <w:multiLevelType w:val="hybridMultilevel"/>
    <w:tmpl w:val="87CE91A4"/>
    <w:lvl w:ilvl="0" w:tplc="105AB858">
      <w:start w:val="2"/>
      <w:numFmt w:val="decimal"/>
      <w:lvlText w:val="%1、"/>
      <w:lvlJc w:val="left"/>
      <w:pPr>
        <w:ind w:left="2580" w:hanging="720"/>
      </w:pPr>
      <w:rPr>
        <w:rFonts w:hint="default"/>
      </w:rPr>
    </w:lvl>
    <w:lvl w:ilvl="1" w:tplc="04090019" w:tentative="1">
      <w:start w:val="1"/>
      <w:numFmt w:val="lowerLetter"/>
      <w:lvlText w:val="%2)"/>
      <w:lvlJc w:val="left"/>
      <w:pPr>
        <w:ind w:left="2740" w:hanging="440"/>
      </w:pPr>
    </w:lvl>
    <w:lvl w:ilvl="2" w:tplc="0409001B" w:tentative="1">
      <w:start w:val="1"/>
      <w:numFmt w:val="lowerRoman"/>
      <w:lvlText w:val="%3."/>
      <w:lvlJc w:val="right"/>
      <w:pPr>
        <w:ind w:left="3180" w:hanging="440"/>
      </w:pPr>
    </w:lvl>
    <w:lvl w:ilvl="3" w:tplc="0409000F" w:tentative="1">
      <w:start w:val="1"/>
      <w:numFmt w:val="decimal"/>
      <w:lvlText w:val="%4."/>
      <w:lvlJc w:val="left"/>
      <w:pPr>
        <w:ind w:left="3620" w:hanging="440"/>
      </w:pPr>
    </w:lvl>
    <w:lvl w:ilvl="4" w:tplc="04090019" w:tentative="1">
      <w:start w:val="1"/>
      <w:numFmt w:val="lowerLetter"/>
      <w:lvlText w:val="%5)"/>
      <w:lvlJc w:val="left"/>
      <w:pPr>
        <w:ind w:left="4060" w:hanging="440"/>
      </w:pPr>
    </w:lvl>
    <w:lvl w:ilvl="5" w:tplc="0409001B" w:tentative="1">
      <w:start w:val="1"/>
      <w:numFmt w:val="lowerRoman"/>
      <w:lvlText w:val="%6."/>
      <w:lvlJc w:val="right"/>
      <w:pPr>
        <w:ind w:left="4500" w:hanging="440"/>
      </w:pPr>
    </w:lvl>
    <w:lvl w:ilvl="6" w:tplc="0409000F" w:tentative="1">
      <w:start w:val="1"/>
      <w:numFmt w:val="decimal"/>
      <w:lvlText w:val="%7."/>
      <w:lvlJc w:val="left"/>
      <w:pPr>
        <w:ind w:left="4940" w:hanging="440"/>
      </w:pPr>
    </w:lvl>
    <w:lvl w:ilvl="7" w:tplc="04090019" w:tentative="1">
      <w:start w:val="1"/>
      <w:numFmt w:val="lowerLetter"/>
      <w:lvlText w:val="%8)"/>
      <w:lvlJc w:val="left"/>
      <w:pPr>
        <w:ind w:left="5380" w:hanging="440"/>
      </w:pPr>
    </w:lvl>
    <w:lvl w:ilvl="8" w:tplc="0409001B" w:tentative="1">
      <w:start w:val="1"/>
      <w:numFmt w:val="lowerRoman"/>
      <w:lvlText w:val="%9."/>
      <w:lvlJc w:val="right"/>
      <w:pPr>
        <w:ind w:left="5820" w:hanging="440"/>
      </w:pPr>
    </w:lvl>
  </w:abstractNum>
  <w:abstractNum w:abstractNumId="9">
    <w:nsid w:val="67C83160"/>
    <w:multiLevelType w:val="hybridMultilevel"/>
    <w:tmpl w:val="BE06809E"/>
    <w:lvl w:ilvl="0" w:tplc="DC4259CE">
      <w:start w:val="2"/>
      <w:numFmt w:val="decimal"/>
      <w:lvlText w:val="%1、"/>
      <w:lvlJc w:val="left"/>
      <w:pPr>
        <w:ind w:left="4020" w:hanging="720"/>
      </w:pPr>
      <w:rPr>
        <w:rFonts w:hint="default"/>
      </w:rPr>
    </w:lvl>
    <w:lvl w:ilvl="1" w:tplc="04090019" w:tentative="1">
      <w:start w:val="1"/>
      <w:numFmt w:val="lowerLetter"/>
      <w:lvlText w:val="%2)"/>
      <w:lvlJc w:val="left"/>
      <w:pPr>
        <w:ind w:left="4180" w:hanging="440"/>
      </w:pPr>
    </w:lvl>
    <w:lvl w:ilvl="2" w:tplc="0409001B" w:tentative="1">
      <w:start w:val="1"/>
      <w:numFmt w:val="lowerRoman"/>
      <w:lvlText w:val="%3."/>
      <w:lvlJc w:val="right"/>
      <w:pPr>
        <w:ind w:left="4620" w:hanging="440"/>
      </w:pPr>
    </w:lvl>
    <w:lvl w:ilvl="3" w:tplc="0409000F" w:tentative="1">
      <w:start w:val="1"/>
      <w:numFmt w:val="decimal"/>
      <w:lvlText w:val="%4."/>
      <w:lvlJc w:val="left"/>
      <w:pPr>
        <w:ind w:left="5060" w:hanging="440"/>
      </w:pPr>
    </w:lvl>
    <w:lvl w:ilvl="4" w:tplc="04090019" w:tentative="1">
      <w:start w:val="1"/>
      <w:numFmt w:val="lowerLetter"/>
      <w:lvlText w:val="%5)"/>
      <w:lvlJc w:val="left"/>
      <w:pPr>
        <w:ind w:left="5500" w:hanging="440"/>
      </w:pPr>
    </w:lvl>
    <w:lvl w:ilvl="5" w:tplc="0409001B" w:tentative="1">
      <w:start w:val="1"/>
      <w:numFmt w:val="lowerRoman"/>
      <w:lvlText w:val="%6."/>
      <w:lvlJc w:val="right"/>
      <w:pPr>
        <w:ind w:left="5940" w:hanging="440"/>
      </w:pPr>
    </w:lvl>
    <w:lvl w:ilvl="6" w:tplc="0409000F" w:tentative="1">
      <w:start w:val="1"/>
      <w:numFmt w:val="decimal"/>
      <w:lvlText w:val="%7."/>
      <w:lvlJc w:val="left"/>
      <w:pPr>
        <w:ind w:left="6380" w:hanging="440"/>
      </w:pPr>
    </w:lvl>
    <w:lvl w:ilvl="7" w:tplc="04090019" w:tentative="1">
      <w:start w:val="1"/>
      <w:numFmt w:val="lowerLetter"/>
      <w:lvlText w:val="%8)"/>
      <w:lvlJc w:val="left"/>
      <w:pPr>
        <w:ind w:left="6820" w:hanging="440"/>
      </w:pPr>
    </w:lvl>
    <w:lvl w:ilvl="8" w:tplc="0409001B" w:tentative="1">
      <w:start w:val="1"/>
      <w:numFmt w:val="lowerRoman"/>
      <w:lvlText w:val="%9."/>
      <w:lvlJc w:val="right"/>
      <w:pPr>
        <w:ind w:left="7260" w:hanging="440"/>
      </w:pPr>
    </w:lvl>
  </w:abstractNum>
  <w:abstractNum w:abstractNumId="10">
    <w:nsid w:val="7F7B6FFD"/>
    <w:multiLevelType w:val="hybridMultilevel"/>
    <w:tmpl w:val="665EBB9A"/>
    <w:lvl w:ilvl="0" w:tplc="3BB2820C">
      <w:start w:val="2"/>
      <w:numFmt w:val="decimal"/>
      <w:lvlText w:val="%1、"/>
      <w:lvlJc w:val="left"/>
      <w:pPr>
        <w:ind w:left="1860" w:hanging="720"/>
      </w:pPr>
      <w:rPr>
        <w:rFonts w:hint="default"/>
      </w:rPr>
    </w:lvl>
    <w:lvl w:ilvl="1" w:tplc="04090019" w:tentative="1">
      <w:start w:val="1"/>
      <w:numFmt w:val="lowerLetter"/>
      <w:lvlText w:val="%2)"/>
      <w:lvlJc w:val="left"/>
      <w:pPr>
        <w:ind w:left="2020" w:hanging="440"/>
      </w:pPr>
    </w:lvl>
    <w:lvl w:ilvl="2" w:tplc="0409001B" w:tentative="1">
      <w:start w:val="1"/>
      <w:numFmt w:val="lowerRoman"/>
      <w:lvlText w:val="%3."/>
      <w:lvlJc w:val="right"/>
      <w:pPr>
        <w:ind w:left="2460" w:hanging="440"/>
      </w:pPr>
    </w:lvl>
    <w:lvl w:ilvl="3" w:tplc="0409000F" w:tentative="1">
      <w:start w:val="1"/>
      <w:numFmt w:val="decimal"/>
      <w:lvlText w:val="%4."/>
      <w:lvlJc w:val="left"/>
      <w:pPr>
        <w:ind w:left="2900" w:hanging="440"/>
      </w:pPr>
    </w:lvl>
    <w:lvl w:ilvl="4" w:tplc="04090019" w:tentative="1">
      <w:start w:val="1"/>
      <w:numFmt w:val="lowerLetter"/>
      <w:lvlText w:val="%5)"/>
      <w:lvlJc w:val="left"/>
      <w:pPr>
        <w:ind w:left="3340" w:hanging="440"/>
      </w:pPr>
    </w:lvl>
    <w:lvl w:ilvl="5" w:tplc="0409001B" w:tentative="1">
      <w:start w:val="1"/>
      <w:numFmt w:val="lowerRoman"/>
      <w:lvlText w:val="%6."/>
      <w:lvlJc w:val="right"/>
      <w:pPr>
        <w:ind w:left="3780" w:hanging="440"/>
      </w:pPr>
    </w:lvl>
    <w:lvl w:ilvl="6" w:tplc="0409000F" w:tentative="1">
      <w:start w:val="1"/>
      <w:numFmt w:val="decimal"/>
      <w:lvlText w:val="%7."/>
      <w:lvlJc w:val="left"/>
      <w:pPr>
        <w:ind w:left="4220" w:hanging="440"/>
      </w:pPr>
    </w:lvl>
    <w:lvl w:ilvl="7" w:tplc="04090019" w:tentative="1">
      <w:start w:val="1"/>
      <w:numFmt w:val="lowerLetter"/>
      <w:lvlText w:val="%8)"/>
      <w:lvlJc w:val="left"/>
      <w:pPr>
        <w:ind w:left="4660" w:hanging="440"/>
      </w:pPr>
    </w:lvl>
    <w:lvl w:ilvl="8" w:tplc="0409001B" w:tentative="1">
      <w:start w:val="1"/>
      <w:numFmt w:val="lowerRoman"/>
      <w:lvlText w:val="%9."/>
      <w:lvlJc w:val="right"/>
      <w:pPr>
        <w:ind w:left="5100" w:hanging="440"/>
      </w:pPr>
    </w:lvl>
  </w:abstractNum>
  <w:num w:numId="1">
    <w:abstractNumId w:val="2"/>
  </w:num>
  <w:num w:numId="2">
    <w:abstractNumId w:val="0"/>
  </w:num>
  <w:num w:numId="3">
    <w:abstractNumId w:val="1"/>
  </w:num>
  <w:num w:numId="4">
    <w:abstractNumId w:val="3"/>
  </w:num>
  <w:num w:numId="5">
    <w:abstractNumId w:val="10"/>
  </w:num>
  <w:num w:numId="6">
    <w:abstractNumId w:val="8"/>
  </w:num>
  <w:num w:numId="7">
    <w:abstractNumId w:val="5"/>
  </w:num>
  <w:num w:numId="8">
    <w:abstractNumId w:val="9"/>
  </w:num>
  <w:num w:numId="9">
    <w:abstractNumId w:val="4"/>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iZDczMDhkYTIxMzIzYzEwYzFhNGYyOWYxZjJiNTcifQ=="/>
  </w:docVars>
  <w:rsids>
    <w:rsidRoot w:val="00261883"/>
    <w:rsid w:val="AB779528"/>
    <w:rsid w:val="B9FBA470"/>
    <w:rsid w:val="BE7241DB"/>
    <w:rsid w:val="CFFF2E9F"/>
    <w:rsid w:val="DAFB66EB"/>
    <w:rsid w:val="DFEECE40"/>
    <w:rsid w:val="F5FF7780"/>
    <w:rsid w:val="00052951"/>
    <w:rsid w:val="0005467E"/>
    <w:rsid w:val="00094473"/>
    <w:rsid w:val="000A1C2F"/>
    <w:rsid w:val="000A4062"/>
    <w:rsid w:val="000E31C3"/>
    <w:rsid w:val="000F3350"/>
    <w:rsid w:val="000F5941"/>
    <w:rsid w:val="0011034E"/>
    <w:rsid w:val="00125412"/>
    <w:rsid w:val="00126887"/>
    <w:rsid w:val="00131850"/>
    <w:rsid w:val="0014515F"/>
    <w:rsid w:val="00145255"/>
    <w:rsid w:val="00176052"/>
    <w:rsid w:val="00184532"/>
    <w:rsid w:val="001942A3"/>
    <w:rsid w:val="001A56EE"/>
    <w:rsid w:val="001A5AFA"/>
    <w:rsid w:val="001C216E"/>
    <w:rsid w:val="001D0891"/>
    <w:rsid w:val="001D4AA2"/>
    <w:rsid w:val="001E10E0"/>
    <w:rsid w:val="002000B1"/>
    <w:rsid w:val="002058D9"/>
    <w:rsid w:val="002106D7"/>
    <w:rsid w:val="00213FAB"/>
    <w:rsid w:val="00215193"/>
    <w:rsid w:val="002307DF"/>
    <w:rsid w:val="00242C2B"/>
    <w:rsid w:val="00244424"/>
    <w:rsid w:val="00247A58"/>
    <w:rsid w:val="00261883"/>
    <w:rsid w:val="00264439"/>
    <w:rsid w:val="00281EE0"/>
    <w:rsid w:val="002F4491"/>
    <w:rsid w:val="002F6A69"/>
    <w:rsid w:val="00343ADC"/>
    <w:rsid w:val="003470AF"/>
    <w:rsid w:val="00353B96"/>
    <w:rsid w:val="003A603C"/>
    <w:rsid w:val="003D0B9C"/>
    <w:rsid w:val="003E1965"/>
    <w:rsid w:val="003E3E26"/>
    <w:rsid w:val="00404787"/>
    <w:rsid w:val="00410799"/>
    <w:rsid w:val="00430431"/>
    <w:rsid w:val="00481800"/>
    <w:rsid w:val="00496649"/>
    <w:rsid w:val="004D5349"/>
    <w:rsid w:val="004F2756"/>
    <w:rsid w:val="00515E85"/>
    <w:rsid w:val="0053791D"/>
    <w:rsid w:val="00590C0A"/>
    <w:rsid w:val="005A0406"/>
    <w:rsid w:val="005A68B8"/>
    <w:rsid w:val="005C4258"/>
    <w:rsid w:val="00600666"/>
    <w:rsid w:val="00612704"/>
    <w:rsid w:val="006460E1"/>
    <w:rsid w:val="006639A6"/>
    <w:rsid w:val="00666ED8"/>
    <w:rsid w:val="00673477"/>
    <w:rsid w:val="0068711C"/>
    <w:rsid w:val="006C51E3"/>
    <w:rsid w:val="006E2512"/>
    <w:rsid w:val="006E46EE"/>
    <w:rsid w:val="006E66BE"/>
    <w:rsid w:val="006F5CD6"/>
    <w:rsid w:val="00743752"/>
    <w:rsid w:val="007500E0"/>
    <w:rsid w:val="00752CCF"/>
    <w:rsid w:val="00757130"/>
    <w:rsid w:val="007734B5"/>
    <w:rsid w:val="007B4BEB"/>
    <w:rsid w:val="007C41AE"/>
    <w:rsid w:val="007E12A9"/>
    <w:rsid w:val="00805B4A"/>
    <w:rsid w:val="008156CC"/>
    <w:rsid w:val="008219A1"/>
    <w:rsid w:val="00863E57"/>
    <w:rsid w:val="00874DD5"/>
    <w:rsid w:val="00882DD2"/>
    <w:rsid w:val="00897C6B"/>
    <w:rsid w:val="00897D86"/>
    <w:rsid w:val="008D7360"/>
    <w:rsid w:val="008F4BE0"/>
    <w:rsid w:val="00923DF9"/>
    <w:rsid w:val="00954DAD"/>
    <w:rsid w:val="0099331B"/>
    <w:rsid w:val="00995751"/>
    <w:rsid w:val="009A7475"/>
    <w:rsid w:val="009F50AD"/>
    <w:rsid w:val="009F7E39"/>
    <w:rsid w:val="00A02F0F"/>
    <w:rsid w:val="00A054AC"/>
    <w:rsid w:val="00A06790"/>
    <w:rsid w:val="00A116AE"/>
    <w:rsid w:val="00A300DE"/>
    <w:rsid w:val="00A71975"/>
    <w:rsid w:val="00A809FE"/>
    <w:rsid w:val="00A95C27"/>
    <w:rsid w:val="00AF4995"/>
    <w:rsid w:val="00AF5B0C"/>
    <w:rsid w:val="00AF79A9"/>
    <w:rsid w:val="00B02CD2"/>
    <w:rsid w:val="00B370AD"/>
    <w:rsid w:val="00B547A9"/>
    <w:rsid w:val="00B54E05"/>
    <w:rsid w:val="00B7066C"/>
    <w:rsid w:val="00B97A01"/>
    <w:rsid w:val="00BC5D2D"/>
    <w:rsid w:val="00BF0198"/>
    <w:rsid w:val="00C152E9"/>
    <w:rsid w:val="00C15460"/>
    <w:rsid w:val="00C16629"/>
    <w:rsid w:val="00C22D0C"/>
    <w:rsid w:val="00C26B3B"/>
    <w:rsid w:val="00C74C01"/>
    <w:rsid w:val="00C852C4"/>
    <w:rsid w:val="00C90464"/>
    <w:rsid w:val="00CA6DC4"/>
    <w:rsid w:val="00CB3BF7"/>
    <w:rsid w:val="00CF27C2"/>
    <w:rsid w:val="00D0552B"/>
    <w:rsid w:val="00D43EB4"/>
    <w:rsid w:val="00D53049"/>
    <w:rsid w:val="00D64793"/>
    <w:rsid w:val="00D7554A"/>
    <w:rsid w:val="00DD5260"/>
    <w:rsid w:val="00DD72FA"/>
    <w:rsid w:val="00E14AF3"/>
    <w:rsid w:val="00E17839"/>
    <w:rsid w:val="00E92E66"/>
    <w:rsid w:val="00EB5C98"/>
    <w:rsid w:val="00EE10E3"/>
    <w:rsid w:val="00EF6576"/>
    <w:rsid w:val="00F1170F"/>
    <w:rsid w:val="00F20736"/>
    <w:rsid w:val="00F23614"/>
    <w:rsid w:val="00F47BED"/>
    <w:rsid w:val="00F73657"/>
    <w:rsid w:val="00F865CD"/>
    <w:rsid w:val="00F8720A"/>
    <w:rsid w:val="00F96D6B"/>
    <w:rsid w:val="00FA05C2"/>
    <w:rsid w:val="00FB756C"/>
    <w:rsid w:val="00FB7F4D"/>
    <w:rsid w:val="00FF493B"/>
    <w:rsid w:val="00FF6A44"/>
    <w:rsid w:val="10B866A6"/>
    <w:rsid w:val="183D58D5"/>
    <w:rsid w:val="2736167D"/>
    <w:rsid w:val="2A3F590C"/>
    <w:rsid w:val="357AA3CA"/>
    <w:rsid w:val="3D8D63B1"/>
    <w:rsid w:val="4FC828DC"/>
    <w:rsid w:val="54B3028B"/>
    <w:rsid w:val="55D7D117"/>
    <w:rsid w:val="57BBBC5C"/>
    <w:rsid w:val="580266B3"/>
    <w:rsid w:val="5AF3C4B9"/>
    <w:rsid w:val="5FFF4590"/>
    <w:rsid w:val="657A4F46"/>
    <w:rsid w:val="6EDFD194"/>
    <w:rsid w:val="6FF6B98B"/>
    <w:rsid w:val="768D017C"/>
    <w:rsid w:val="7DBE495F"/>
    <w:rsid w:val="7ED1D88E"/>
    <w:rsid w:val="7EFF74D7"/>
    <w:rsid w:val="7FA3B51B"/>
    <w:rsid w:val="7FBF4C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61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qFormat="1"/>
    <w:lsdException w:name="Body Text Indent" w:semiHidden="0" w:uiPriority="0" w:unhideWhenUsed="0" w:qFormat="1"/>
    <w:lsdException w:name="Subtitle" w:semiHidden="0" w:uiPriority="0"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500E0"/>
    <w:pPr>
      <w:widowControl w:val="0"/>
      <w:jc w:val="both"/>
    </w:pPr>
    <w:rPr>
      <w:kern w:val="2"/>
      <w:sz w:val="21"/>
      <w:szCs w:val="24"/>
    </w:rPr>
  </w:style>
  <w:style w:type="paragraph" w:styleId="1">
    <w:name w:val="heading 1"/>
    <w:basedOn w:val="a"/>
    <w:next w:val="a"/>
    <w:link w:val="1Char"/>
    <w:qFormat/>
    <w:rsid w:val="007500E0"/>
    <w:pPr>
      <w:autoSpaceDE w:val="0"/>
      <w:autoSpaceDN w:val="0"/>
      <w:adjustRightInd w:val="0"/>
      <w:spacing w:line="500" w:lineRule="exact"/>
      <w:jc w:val="center"/>
      <w:outlineLvl w:val="0"/>
    </w:pPr>
    <w:rPr>
      <w:rFonts w:ascii="宋体" w:eastAsiaTheme="minorEastAsia" w:hAnsi="宋体" w:cstheme="minorBidi"/>
      <w:b/>
      <w:kern w:val="0"/>
      <w:sz w:val="36"/>
      <w:szCs w:val="36"/>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uiPriority w:val="99"/>
    <w:unhideWhenUsed/>
    <w:qFormat/>
    <w:rsid w:val="007500E0"/>
    <w:rPr>
      <w:rFonts w:ascii="宋体" w:hAnsi="Courier New" w:cs="Courier New"/>
      <w:szCs w:val="21"/>
    </w:rPr>
  </w:style>
  <w:style w:type="paragraph" w:styleId="a4">
    <w:name w:val="Normal Indent"/>
    <w:basedOn w:val="a"/>
    <w:qFormat/>
    <w:rsid w:val="007500E0"/>
    <w:pPr>
      <w:widowControl/>
      <w:ind w:firstLine="420"/>
      <w:jc w:val="left"/>
    </w:pPr>
    <w:rPr>
      <w:kern w:val="0"/>
      <w:sz w:val="20"/>
      <w:szCs w:val="20"/>
    </w:rPr>
  </w:style>
  <w:style w:type="paragraph" w:styleId="a5">
    <w:name w:val="Body Text"/>
    <w:basedOn w:val="a"/>
    <w:next w:val="a6"/>
    <w:link w:val="Char"/>
    <w:uiPriority w:val="99"/>
    <w:unhideWhenUsed/>
    <w:qFormat/>
    <w:rsid w:val="007500E0"/>
    <w:pPr>
      <w:spacing w:after="120"/>
    </w:pPr>
  </w:style>
  <w:style w:type="paragraph" w:styleId="a6">
    <w:name w:val="Subtitle"/>
    <w:basedOn w:val="a"/>
    <w:next w:val="a"/>
    <w:qFormat/>
    <w:rsid w:val="007500E0"/>
    <w:pPr>
      <w:spacing w:after="60"/>
      <w:jc w:val="center"/>
      <w:outlineLvl w:val="1"/>
    </w:pPr>
    <w:rPr>
      <w:rFonts w:ascii="Cambria" w:hAnsi="Cambria"/>
    </w:rPr>
  </w:style>
  <w:style w:type="paragraph" w:styleId="a7">
    <w:name w:val="Body Text Indent"/>
    <w:basedOn w:val="a"/>
    <w:next w:val="2"/>
    <w:qFormat/>
    <w:rsid w:val="007500E0"/>
    <w:pPr>
      <w:spacing w:after="120"/>
      <w:ind w:leftChars="200" w:left="420"/>
    </w:pPr>
  </w:style>
  <w:style w:type="paragraph" w:styleId="2">
    <w:name w:val="Body Text First Indent 2"/>
    <w:basedOn w:val="a7"/>
    <w:next w:val="a4"/>
    <w:qFormat/>
    <w:rsid w:val="007500E0"/>
    <w:pPr>
      <w:ind w:firstLineChars="200" w:firstLine="420"/>
    </w:pPr>
  </w:style>
  <w:style w:type="paragraph" w:styleId="a8">
    <w:name w:val="footer"/>
    <w:basedOn w:val="a"/>
    <w:link w:val="Char0"/>
    <w:uiPriority w:val="99"/>
    <w:unhideWhenUsed/>
    <w:qFormat/>
    <w:rsid w:val="007500E0"/>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Char1"/>
    <w:uiPriority w:val="99"/>
    <w:unhideWhenUsed/>
    <w:qFormat/>
    <w:rsid w:val="007500E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a">
    <w:name w:val="Table Grid"/>
    <w:basedOn w:val="a2"/>
    <w:uiPriority w:val="39"/>
    <w:qFormat/>
    <w:rsid w:val="007500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1"/>
    <w:link w:val="a9"/>
    <w:uiPriority w:val="99"/>
    <w:qFormat/>
    <w:rsid w:val="007500E0"/>
    <w:rPr>
      <w:sz w:val="18"/>
      <w:szCs w:val="18"/>
    </w:rPr>
  </w:style>
  <w:style w:type="character" w:customStyle="1" w:styleId="Char0">
    <w:name w:val="页脚 Char"/>
    <w:basedOn w:val="a1"/>
    <w:link w:val="a8"/>
    <w:uiPriority w:val="99"/>
    <w:qFormat/>
    <w:rsid w:val="007500E0"/>
    <w:rPr>
      <w:sz w:val="18"/>
      <w:szCs w:val="18"/>
    </w:rPr>
  </w:style>
  <w:style w:type="character" w:customStyle="1" w:styleId="Char">
    <w:name w:val="正文文本 Char"/>
    <w:basedOn w:val="a1"/>
    <w:link w:val="a5"/>
    <w:uiPriority w:val="99"/>
    <w:semiHidden/>
    <w:qFormat/>
    <w:rsid w:val="007500E0"/>
    <w:rPr>
      <w:rFonts w:ascii="Times New Roman" w:eastAsia="宋体" w:hAnsi="Times New Roman" w:cs="Times New Roman"/>
      <w:szCs w:val="24"/>
    </w:rPr>
  </w:style>
  <w:style w:type="character" w:customStyle="1" w:styleId="1Char">
    <w:name w:val="标题 1 Char"/>
    <w:basedOn w:val="a1"/>
    <w:link w:val="1"/>
    <w:qFormat/>
    <w:rsid w:val="007500E0"/>
    <w:rPr>
      <w:rFonts w:ascii="宋体" w:hAnsi="宋体"/>
      <w:b/>
      <w:kern w:val="0"/>
      <w:sz w:val="36"/>
      <w:szCs w:val="36"/>
      <w:lang w:val="zh-CN"/>
    </w:rPr>
  </w:style>
  <w:style w:type="paragraph" w:customStyle="1" w:styleId="20">
    <w:name w:val="标题 2_0"/>
    <w:basedOn w:val="0"/>
    <w:next w:val="0"/>
    <w:qFormat/>
    <w:rsid w:val="007500E0"/>
    <w:pPr>
      <w:keepNext/>
      <w:keepLines/>
      <w:spacing w:line="360" w:lineRule="auto"/>
      <w:outlineLvl w:val="1"/>
    </w:pPr>
    <w:rPr>
      <w:rFonts w:ascii="Arial" w:hAnsi="Arial"/>
      <w:b/>
      <w:bCs/>
      <w:sz w:val="24"/>
      <w:szCs w:val="32"/>
    </w:rPr>
  </w:style>
  <w:style w:type="paragraph" w:customStyle="1" w:styleId="0">
    <w:name w:val="正文_0"/>
    <w:next w:val="20"/>
    <w:qFormat/>
    <w:rsid w:val="007500E0"/>
    <w:pPr>
      <w:widowControl w:val="0"/>
      <w:jc w:val="both"/>
    </w:pPr>
    <w:rPr>
      <w:rFonts w:ascii="Calibri" w:hAnsi="Calibri"/>
      <w:kern w:val="2"/>
      <w:sz w:val="21"/>
      <w:szCs w:val="22"/>
    </w:rPr>
  </w:style>
  <w:style w:type="paragraph" w:customStyle="1" w:styleId="Normal000">
    <w:name w:val="Normal_0_0_0"/>
    <w:qFormat/>
    <w:rsid w:val="007500E0"/>
    <w:rPr>
      <w:rFonts w:eastAsia="Times New Roman"/>
      <w:sz w:val="24"/>
      <w:szCs w:val="24"/>
    </w:rPr>
  </w:style>
  <w:style w:type="paragraph" w:customStyle="1" w:styleId="074">
    <w:name w:val="样式 首行缩进:  0.74 厘米"/>
    <w:basedOn w:val="a"/>
    <w:qFormat/>
    <w:rsid w:val="007500E0"/>
    <w:pPr>
      <w:widowControl/>
      <w:spacing w:after="200" w:line="288" w:lineRule="auto"/>
      <w:ind w:firstLine="420"/>
      <w:jc w:val="left"/>
    </w:pPr>
    <w:rPr>
      <w:rFonts w:ascii="Arial" w:eastAsia="仿宋_GB2312" w:hAnsi="Arial" w:cs="Arial"/>
      <w:bCs/>
      <w:kern w:val="0"/>
      <w:sz w:val="28"/>
      <w:szCs w:val="28"/>
    </w:rPr>
  </w:style>
  <w:style w:type="paragraph" w:customStyle="1" w:styleId="21">
    <w:name w:val="正文缩进2格"/>
    <w:basedOn w:val="a"/>
    <w:uiPriority w:val="99"/>
    <w:qFormat/>
    <w:rsid w:val="007500E0"/>
    <w:pPr>
      <w:spacing w:line="600" w:lineRule="exact"/>
      <w:ind w:firstLineChars="206" w:firstLine="639"/>
    </w:pPr>
    <w:rPr>
      <w:rFonts w:ascii="仿宋_GB2312" w:eastAsia="仿宋_GB2312" w:hAnsi="宋体"/>
      <w:kern w:val="0"/>
      <w:sz w:val="28"/>
      <w:szCs w:val="20"/>
    </w:rPr>
  </w:style>
  <w:style w:type="paragraph" w:customStyle="1" w:styleId="Default">
    <w:name w:val="Default"/>
    <w:uiPriority w:val="99"/>
    <w:qFormat/>
    <w:rsid w:val="007500E0"/>
    <w:pPr>
      <w:widowControl w:val="0"/>
      <w:autoSpaceDE w:val="0"/>
      <w:autoSpaceDN w:val="0"/>
      <w:adjustRightInd w:val="0"/>
    </w:pPr>
    <w:rPr>
      <w:rFonts w:ascii="宋体" w:hAnsi="Calibri" w:cs="宋体"/>
      <w:color w:val="000000"/>
      <w:sz w:val="24"/>
      <w:szCs w:val="24"/>
    </w:rPr>
  </w:style>
  <w:style w:type="character" w:customStyle="1" w:styleId="font11">
    <w:name w:val="font11"/>
    <w:basedOn w:val="a1"/>
    <w:qFormat/>
    <w:rsid w:val="007500E0"/>
    <w:rPr>
      <w:rFonts w:ascii="Songti SC Regular" w:eastAsia="Songti SC Regular" w:hAnsi="Songti SC Regular" w:cs="Songti SC Regular" w:hint="eastAsia"/>
      <w:color w:val="000000"/>
      <w:sz w:val="22"/>
      <w:szCs w:val="22"/>
      <w:u w:val="none"/>
    </w:rPr>
  </w:style>
  <w:style w:type="character" w:customStyle="1" w:styleId="font01">
    <w:name w:val="font01"/>
    <w:basedOn w:val="a1"/>
    <w:qFormat/>
    <w:rsid w:val="007500E0"/>
    <w:rPr>
      <w:rFonts w:ascii="Times New Roman" w:hAnsi="Times New Roman" w:cs="Times New Roman" w:hint="default"/>
      <w:color w:val="000000"/>
      <w:sz w:val="24"/>
      <w:szCs w:val="24"/>
      <w:u w:val="none"/>
    </w:rPr>
  </w:style>
  <w:style w:type="character" w:customStyle="1" w:styleId="font41">
    <w:name w:val="font41"/>
    <w:basedOn w:val="a1"/>
    <w:qFormat/>
    <w:rsid w:val="007500E0"/>
    <w:rPr>
      <w:rFonts w:ascii="宋体" w:eastAsia="宋体" w:hAnsi="宋体" w:cs="宋体" w:hint="eastAsia"/>
      <w:color w:val="000000"/>
      <w:sz w:val="24"/>
      <w:szCs w:val="24"/>
      <w:u w:val="none"/>
    </w:rPr>
  </w:style>
  <w:style w:type="paragraph" w:styleId="ab">
    <w:name w:val="List Paragraph"/>
    <w:basedOn w:val="a"/>
    <w:uiPriority w:val="99"/>
    <w:unhideWhenUsed/>
    <w:rsid w:val="00DD72FA"/>
    <w:pPr>
      <w:ind w:firstLineChars="200" w:firstLine="420"/>
    </w:pPr>
  </w:style>
  <w:style w:type="paragraph" w:styleId="ac">
    <w:name w:val="Balloon Text"/>
    <w:basedOn w:val="a"/>
    <w:link w:val="Char2"/>
    <w:uiPriority w:val="99"/>
    <w:semiHidden/>
    <w:unhideWhenUsed/>
    <w:rsid w:val="00A02F0F"/>
    <w:rPr>
      <w:sz w:val="18"/>
      <w:szCs w:val="18"/>
    </w:rPr>
  </w:style>
  <w:style w:type="character" w:customStyle="1" w:styleId="Char2">
    <w:name w:val="批注框文本 Char"/>
    <w:basedOn w:val="a1"/>
    <w:link w:val="ac"/>
    <w:uiPriority w:val="99"/>
    <w:semiHidden/>
    <w:rsid w:val="00A02F0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qFormat="1"/>
    <w:lsdException w:name="Body Text Indent" w:semiHidden="0" w:uiPriority="0" w:unhideWhenUsed="0" w:qFormat="1"/>
    <w:lsdException w:name="Subtitle" w:semiHidden="0" w:uiPriority="0"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500E0"/>
    <w:pPr>
      <w:widowControl w:val="0"/>
      <w:jc w:val="both"/>
    </w:pPr>
    <w:rPr>
      <w:kern w:val="2"/>
      <w:sz w:val="21"/>
      <w:szCs w:val="24"/>
    </w:rPr>
  </w:style>
  <w:style w:type="paragraph" w:styleId="1">
    <w:name w:val="heading 1"/>
    <w:basedOn w:val="a"/>
    <w:next w:val="a"/>
    <w:link w:val="1Char"/>
    <w:qFormat/>
    <w:rsid w:val="007500E0"/>
    <w:pPr>
      <w:autoSpaceDE w:val="0"/>
      <w:autoSpaceDN w:val="0"/>
      <w:adjustRightInd w:val="0"/>
      <w:spacing w:line="500" w:lineRule="exact"/>
      <w:jc w:val="center"/>
      <w:outlineLvl w:val="0"/>
    </w:pPr>
    <w:rPr>
      <w:rFonts w:ascii="宋体" w:eastAsiaTheme="minorEastAsia" w:hAnsi="宋体" w:cstheme="minorBidi"/>
      <w:b/>
      <w:kern w:val="0"/>
      <w:sz w:val="36"/>
      <w:szCs w:val="36"/>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uiPriority w:val="99"/>
    <w:unhideWhenUsed/>
    <w:qFormat/>
    <w:rsid w:val="007500E0"/>
    <w:rPr>
      <w:rFonts w:ascii="宋体" w:hAnsi="Courier New" w:cs="Courier New"/>
      <w:szCs w:val="21"/>
    </w:rPr>
  </w:style>
  <w:style w:type="paragraph" w:styleId="a4">
    <w:name w:val="Normal Indent"/>
    <w:basedOn w:val="a"/>
    <w:qFormat/>
    <w:rsid w:val="007500E0"/>
    <w:pPr>
      <w:widowControl/>
      <w:ind w:firstLine="420"/>
      <w:jc w:val="left"/>
    </w:pPr>
    <w:rPr>
      <w:kern w:val="0"/>
      <w:sz w:val="20"/>
      <w:szCs w:val="20"/>
    </w:rPr>
  </w:style>
  <w:style w:type="paragraph" w:styleId="a5">
    <w:name w:val="Body Text"/>
    <w:basedOn w:val="a"/>
    <w:next w:val="a6"/>
    <w:link w:val="Char"/>
    <w:uiPriority w:val="99"/>
    <w:unhideWhenUsed/>
    <w:qFormat/>
    <w:rsid w:val="007500E0"/>
    <w:pPr>
      <w:spacing w:after="120"/>
    </w:pPr>
  </w:style>
  <w:style w:type="paragraph" w:styleId="a6">
    <w:name w:val="Subtitle"/>
    <w:basedOn w:val="a"/>
    <w:next w:val="a"/>
    <w:qFormat/>
    <w:rsid w:val="007500E0"/>
    <w:pPr>
      <w:spacing w:after="60"/>
      <w:jc w:val="center"/>
      <w:outlineLvl w:val="1"/>
    </w:pPr>
    <w:rPr>
      <w:rFonts w:ascii="Cambria" w:hAnsi="Cambria"/>
    </w:rPr>
  </w:style>
  <w:style w:type="paragraph" w:styleId="a7">
    <w:name w:val="Body Text Indent"/>
    <w:basedOn w:val="a"/>
    <w:next w:val="2"/>
    <w:qFormat/>
    <w:rsid w:val="007500E0"/>
    <w:pPr>
      <w:spacing w:after="120"/>
      <w:ind w:leftChars="200" w:left="420"/>
    </w:pPr>
  </w:style>
  <w:style w:type="paragraph" w:styleId="2">
    <w:name w:val="Body Text First Indent 2"/>
    <w:basedOn w:val="a7"/>
    <w:next w:val="a4"/>
    <w:qFormat/>
    <w:rsid w:val="007500E0"/>
    <w:pPr>
      <w:ind w:firstLineChars="200" w:firstLine="420"/>
    </w:pPr>
  </w:style>
  <w:style w:type="paragraph" w:styleId="a8">
    <w:name w:val="footer"/>
    <w:basedOn w:val="a"/>
    <w:link w:val="Char0"/>
    <w:uiPriority w:val="99"/>
    <w:unhideWhenUsed/>
    <w:qFormat/>
    <w:rsid w:val="007500E0"/>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Char1"/>
    <w:uiPriority w:val="99"/>
    <w:unhideWhenUsed/>
    <w:qFormat/>
    <w:rsid w:val="007500E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a">
    <w:name w:val="Table Grid"/>
    <w:basedOn w:val="a2"/>
    <w:uiPriority w:val="39"/>
    <w:qFormat/>
    <w:rsid w:val="007500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1"/>
    <w:link w:val="a9"/>
    <w:uiPriority w:val="99"/>
    <w:qFormat/>
    <w:rsid w:val="007500E0"/>
    <w:rPr>
      <w:sz w:val="18"/>
      <w:szCs w:val="18"/>
    </w:rPr>
  </w:style>
  <w:style w:type="character" w:customStyle="1" w:styleId="Char0">
    <w:name w:val="页脚 Char"/>
    <w:basedOn w:val="a1"/>
    <w:link w:val="a8"/>
    <w:uiPriority w:val="99"/>
    <w:qFormat/>
    <w:rsid w:val="007500E0"/>
    <w:rPr>
      <w:sz w:val="18"/>
      <w:szCs w:val="18"/>
    </w:rPr>
  </w:style>
  <w:style w:type="character" w:customStyle="1" w:styleId="Char">
    <w:name w:val="正文文本 Char"/>
    <w:basedOn w:val="a1"/>
    <w:link w:val="a5"/>
    <w:uiPriority w:val="99"/>
    <w:semiHidden/>
    <w:qFormat/>
    <w:rsid w:val="007500E0"/>
    <w:rPr>
      <w:rFonts w:ascii="Times New Roman" w:eastAsia="宋体" w:hAnsi="Times New Roman" w:cs="Times New Roman"/>
      <w:szCs w:val="24"/>
    </w:rPr>
  </w:style>
  <w:style w:type="character" w:customStyle="1" w:styleId="1Char">
    <w:name w:val="标题 1 Char"/>
    <w:basedOn w:val="a1"/>
    <w:link w:val="1"/>
    <w:qFormat/>
    <w:rsid w:val="007500E0"/>
    <w:rPr>
      <w:rFonts w:ascii="宋体" w:hAnsi="宋体"/>
      <w:b/>
      <w:kern w:val="0"/>
      <w:sz w:val="36"/>
      <w:szCs w:val="36"/>
      <w:lang w:val="zh-CN"/>
    </w:rPr>
  </w:style>
  <w:style w:type="paragraph" w:customStyle="1" w:styleId="20">
    <w:name w:val="标题 2_0"/>
    <w:basedOn w:val="0"/>
    <w:next w:val="0"/>
    <w:qFormat/>
    <w:rsid w:val="007500E0"/>
    <w:pPr>
      <w:keepNext/>
      <w:keepLines/>
      <w:spacing w:line="360" w:lineRule="auto"/>
      <w:outlineLvl w:val="1"/>
    </w:pPr>
    <w:rPr>
      <w:rFonts w:ascii="Arial" w:hAnsi="Arial"/>
      <w:b/>
      <w:bCs/>
      <w:sz w:val="24"/>
      <w:szCs w:val="32"/>
    </w:rPr>
  </w:style>
  <w:style w:type="paragraph" w:customStyle="1" w:styleId="0">
    <w:name w:val="正文_0"/>
    <w:next w:val="20"/>
    <w:qFormat/>
    <w:rsid w:val="007500E0"/>
    <w:pPr>
      <w:widowControl w:val="0"/>
      <w:jc w:val="both"/>
    </w:pPr>
    <w:rPr>
      <w:rFonts w:ascii="Calibri" w:hAnsi="Calibri"/>
      <w:kern w:val="2"/>
      <w:sz w:val="21"/>
      <w:szCs w:val="22"/>
    </w:rPr>
  </w:style>
  <w:style w:type="paragraph" w:customStyle="1" w:styleId="Normal000">
    <w:name w:val="Normal_0_0_0"/>
    <w:qFormat/>
    <w:rsid w:val="007500E0"/>
    <w:rPr>
      <w:rFonts w:eastAsia="Times New Roman"/>
      <w:sz w:val="24"/>
      <w:szCs w:val="24"/>
    </w:rPr>
  </w:style>
  <w:style w:type="paragraph" w:customStyle="1" w:styleId="074">
    <w:name w:val="样式 首行缩进:  0.74 厘米"/>
    <w:basedOn w:val="a"/>
    <w:qFormat/>
    <w:rsid w:val="007500E0"/>
    <w:pPr>
      <w:widowControl/>
      <w:spacing w:after="200" w:line="288" w:lineRule="auto"/>
      <w:ind w:firstLine="420"/>
      <w:jc w:val="left"/>
    </w:pPr>
    <w:rPr>
      <w:rFonts w:ascii="Arial" w:eastAsia="仿宋_GB2312" w:hAnsi="Arial" w:cs="Arial"/>
      <w:bCs/>
      <w:kern w:val="0"/>
      <w:sz w:val="28"/>
      <w:szCs w:val="28"/>
    </w:rPr>
  </w:style>
  <w:style w:type="paragraph" w:customStyle="1" w:styleId="21">
    <w:name w:val="正文缩进2格"/>
    <w:basedOn w:val="a"/>
    <w:uiPriority w:val="99"/>
    <w:qFormat/>
    <w:rsid w:val="007500E0"/>
    <w:pPr>
      <w:spacing w:line="600" w:lineRule="exact"/>
      <w:ind w:firstLineChars="206" w:firstLine="639"/>
    </w:pPr>
    <w:rPr>
      <w:rFonts w:ascii="仿宋_GB2312" w:eastAsia="仿宋_GB2312" w:hAnsi="宋体"/>
      <w:kern w:val="0"/>
      <w:sz w:val="28"/>
      <w:szCs w:val="20"/>
    </w:rPr>
  </w:style>
  <w:style w:type="paragraph" w:customStyle="1" w:styleId="Default">
    <w:name w:val="Default"/>
    <w:uiPriority w:val="99"/>
    <w:qFormat/>
    <w:rsid w:val="007500E0"/>
    <w:pPr>
      <w:widowControl w:val="0"/>
      <w:autoSpaceDE w:val="0"/>
      <w:autoSpaceDN w:val="0"/>
      <w:adjustRightInd w:val="0"/>
    </w:pPr>
    <w:rPr>
      <w:rFonts w:ascii="宋体" w:hAnsi="Calibri" w:cs="宋体"/>
      <w:color w:val="000000"/>
      <w:sz w:val="24"/>
      <w:szCs w:val="24"/>
    </w:rPr>
  </w:style>
  <w:style w:type="character" w:customStyle="1" w:styleId="font11">
    <w:name w:val="font11"/>
    <w:basedOn w:val="a1"/>
    <w:qFormat/>
    <w:rsid w:val="007500E0"/>
    <w:rPr>
      <w:rFonts w:ascii="Songti SC Regular" w:eastAsia="Songti SC Regular" w:hAnsi="Songti SC Regular" w:cs="Songti SC Regular" w:hint="eastAsia"/>
      <w:color w:val="000000"/>
      <w:sz w:val="22"/>
      <w:szCs w:val="22"/>
      <w:u w:val="none"/>
    </w:rPr>
  </w:style>
  <w:style w:type="character" w:customStyle="1" w:styleId="font01">
    <w:name w:val="font01"/>
    <w:basedOn w:val="a1"/>
    <w:qFormat/>
    <w:rsid w:val="007500E0"/>
    <w:rPr>
      <w:rFonts w:ascii="Times New Roman" w:hAnsi="Times New Roman" w:cs="Times New Roman" w:hint="default"/>
      <w:color w:val="000000"/>
      <w:sz w:val="24"/>
      <w:szCs w:val="24"/>
      <w:u w:val="none"/>
    </w:rPr>
  </w:style>
  <w:style w:type="character" w:customStyle="1" w:styleId="font41">
    <w:name w:val="font41"/>
    <w:basedOn w:val="a1"/>
    <w:qFormat/>
    <w:rsid w:val="007500E0"/>
    <w:rPr>
      <w:rFonts w:ascii="宋体" w:eastAsia="宋体" w:hAnsi="宋体" w:cs="宋体" w:hint="eastAsia"/>
      <w:color w:val="000000"/>
      <w:sz w:val="24"/>
      <w:szCs w:val="24"/>
      <w:u w:val="none"/>
    </w:rPr>
  </w:style>
  <w:style w:type="paragraph" w:styleId="ab">
    <w:name w:val="List Paragraph"/>
    <w:basedOn w:val="a"/>
    <w:uiPriority w:val="99"/>
    <w:unhideWhenUsed/>
    <w:rsid w:val="00DD72FA"/>
    <w:pPr>
      <w:ind w:firstLineChars="200" w:firstLine="420"/>
    </w:pPr>
  </w:style>
  <w:style w:type="paragraph" w:styleId="ac">
    <w:name w:val="Balloon Text"/>
    <w:basedOn w:val="a"/>
    <w:link w:val="Char2"/>
    <w:uiPriority w:val="99"/>
    <w:semiHidden/>
    <w:unhideWhenUsed/>
    <w:rsid w:val="00A02F0F"/>
    <w:rPr>
      <w:sz w:val="18"/>
      <w:szCs w:val="18"/>
    </w:rPr>
  </w:style>
  <w:style w:type="character" w:customStyle="1" w:styleId="Char2">
    <w:name w:val="批注框文本 Char"/>
    <w:basedOn w:val="a1"/>
    <w:link w:val="ac"/>
    <w:uiPriority w:val="99"/>
    <w:semiHidden/>
    <w:rsid w:val="00A02F0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05492">
      <w:bodyDiv w:val="1"/>
      <w:marLeft w:val="0"/>
      <w:marRight w:val="0"/>
      <w:marTop w:val="0"/>
      <w:marBottom w:val="0"/>
      <w:divBdr>
        <w:top w:val="none" w:sz="0" w:space="0" w:color="auto"/>
        <w:left w:val="none" w:sz="0" w:space="0" w:color="auto"/>
        <w:bottom w:val="none" w:sz="0" w:space="0" w:color="auto"/>
        <w:right w:val="none" w:sz="0" w:space="0" w:color="auto"/>
      </w:divBdr>
    </w:div>
    <w:div w:id="181358807">
      <w:bodyDiv w:val="1"/>
      <w:marLeft w:val="0"/>
      <w:marRight w:val="0"/>
      <w:marTop w:val="0"/>
      <w:marBottom w:val="0"/>
      <w:divBdr>
        <w:top w:val="none" w:sz="0" w:space="0" w:color="auto"/>
        <w:left w:val="none" w:sz="0" w:space="0" w:color="auto"/>
        <w:bottom w:val="none" w:sz="0" w:space="0" w:color="auto"/>
        <w:right w:val="none" w:sz="0" w:space="0" w:color="auto"/>
      </w:divBdr>
    </w:div>
    <w:div w:id="241255095">
      <w:bodyDiv w:val="1"/>
      <w:marLeft w:val="0"/>
      <w:marRight w:val="0"/>
      <w:marTop w:val="0"/>
      <w:marBottom w:val="0"/>
      <w:divBdr>
        <w:top w:val="none" w:sz="0" w:space="0" w:color="auto"/>
        <w:left w:val="none" w:sz="0" w:space="0" w:color="auto"/>
        <w:bottom w:val="none" w:sz="0" w:space="0" w:color="auto"/>
        <w:right w:val="none" w:sz="0" w:space="0" w:color="auto"/>
      </w:divBdr>
    </w:div>
    <w:div w:id="492533294">
      <w:bodyDiv w:val="1"/>
      <w:marLeft w:val="0"/>
      <w:marRight w:val="0"/>
      <w:marTop w:val="0"/>
      <w:marBottom w:val="0"/>
      <w:divBdr>
        <w:top w:val="none" w:sz="0" w:space="0" w:color="auto"/>
        <w:left w:val="none" w:sz="0" w:space="0" w:color="auto"/>
        <w:bottom w:val="none" w:sz="0" w:space="0" w:color="auto"/>
        <w:right w:val="none" w:sz="0" w:space="0" w:color="auto"/>
      </w:divBdr>
    </w:div>
    <w:div w:id="498078843">
      <w:bodyDiv w:val="1"/>
      <w:marLeft w:val="0"/>
      <w:marRight w:val="0"/>
      <w:marTop w:val="0"/>
      <w:marBottom w:val="0"/>
      <w:divBdr>
        <w:top w:val="none" w:sz="0" w:space="0" w:color="auto"/>
        <w:left w:val="none" w:sz="0" w:space="0" w:color="auto"/>
        <w:bottom w:val="none" w:sz="0" w:space="0" w:color="auto"/>
        <w:right w:val="none" w:sz="0" w:space="0" w:color="auto"/>
      </w:divBdr>
    </w:div>
    <w:div w:id="1198660884">
      <w:bodyDiv w:val="1"/>
      <w:marLeft w:val="0"/>
      <w:marRight w:val="0"/>
      <w:marTop w:val="0"/>
      <w:marBottom w:val="0"/>
      <w:divBdr>
        <w:top w:val="none" w:sz="0" w:space="0" w:color="auto"/>
        <w:left w:val="none" w:sz="0" w:space="0" w:color="auto"/>
        <w:bottom w:val="none" w:sz="0" w:space="0" w:color="auto"/>
        <w:right w:val="none" w:sz="0" w:space="0" w:color="auto"/>
      </w:divBdr>
    </w:div>
    <w:div w:id="1354385425">
      <w:bodyDiv w:val="1"/>
      <w:marLeft w:val="0"/>
      <w:marRight w:val="0"/>
      <w:marTop w:val="0"/>
      <w:marBottom w:val="0"/>
      <w:divBdr>
        <w:top w:val="none" w:sz="0" w:space="0" w:color="auto"/>
        <w:left w:val="none" w:sz="0" w:space="0" w:color="auto"/>
        <w:bottom w:val="none" w:sz="0" w:space="0" w:color="auto"/>
        <w:right w:val="none" w:sz="0" w:space="0" w:color="auto"/>
      </w:divBdr>
    </w:div>
    <w:div w:id="1472479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7FA2C-9ABE-426C-A0BC-C2A484576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10574</TotalTime>
  <Pages>2</Pages>
  <Words>153</Words>
  <Characters>874</Characters>
  <Application>Microsoft Office Word</Application>
  <DocSecurity>0</DocSecurity>
  <Lines>7</Lines>
  <Paragraphs>2</Paragraphs>
  <ScaleCrop>false</ScaleCrop>
  <Company>China</Company>
  <LinksUpToDate>false</LinksUpToDate>
  <CharactersWithSpaces>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13</cp:revision>
  <dcterms:created xsi:type="dcterms:W3CDTF">2024-08-17T01:28:00Z</dcterms:created>
  <dcterms:modified xsi:type="dcterms:W3CDTF">2025-05-10T07:44:00Z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855C7B96B6924FD6ADF02582C4AB6019_13</vt:lpwstr>
  </property>
</Properties>
</file>