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06B" w:rsidRDefault="00B76090">
      <w:pPr>
        <w:widowControl/>
        <w:jc w:val="left"/>
      </w:pPr>
      <w:r>
        <w:rPr>
          <w:rFonts w:ascii="Arial" w:hAnsi="Arial" w:cs="Arial" w:hint="eastAsia"/>
          <w:b/>
          <w:color w:val="404040"/>
          <w:kern w:val="0"/>
          <w:sz w:val="24"/>
        </w:rPr>
        <w:t>附件</w:t>
      </w:r>
      <w:r>
        <w:rPr>
          <w:rFonts w:ascii="Arial" w:hAnsi="Arial" w:cs="Arial" w:hint="eastAsia"/>
          <w:b/>
          <w:color w:val="404040"/>
          <w:kern w:val="0"/>
          <w:sz w:val="24"/>
        </w:rPr>
        <w:t>1</w:t>
      </w:r>
      <w:r>
        <w:rPr>
          <w:rFonts w:ascii="Arial" w:hAnsi="Arial" w:cs="Arial" w:hint="eastAsia"/>
          <w:b/>
          <w:color w:val="404040"/>
          <w:kern w:val="0"/>
          <w:sz w:val="24"/>
        </w:rPr>
        <w:t>：采购要求</w:t>
      </w:r>
    </w:p>
    <w:p w:rsidR="00C2506B" w:rsidRDefault="00C2506B">
      <w:pPr>
        <w:tabs>
          <w:tab w:val="left" w:pos="870"/>
        </w:tabs>
        <w:spacing w:line="360" w:lineRule="auto"/>
        <w:ind w:right="480"/>
        <w:outlineLvl w:val="0"/>
        <w:rPr>
          <w:rFonts w:ascii="Arial" w:hAnsi="Arial" w:cs="Arial"/>
          <w:b/>
          <w:color w:val="404040"/>
          <w:kern w:val="0"/>
          <w:sz w:val="24"/>
        </w:rPr>
      </w:pPr>
    </w:p>
    <w:p w:rsidR="00C2506B" w:rsidRDefault="00B76090">
      <w:pPr>
        <w:tabs>
          <w:tab w:val="left" w:pos="870"/>
        </w:tabs>
        <w:spacing w:line="360" w:lineRule="auto"/>
        <w:ind w:right="480"/>
        <w:outlineLvl w:val="0"/>
        <w:rPr>
          <w:rFonts w:ascii="宋体" w:hAnsi="宋体"/>
          <w:b/>
          <w:sz w:val="24"/>
        </w:rPr>
      </w:pPr>
      <w:r>
        <w:rPr>
          <w:rFonts w:ascii="Arial" w:hAnsi="Arial" w:cs="Arial" w:hint="eastAsia"/>
          <w:b/>
          <w:color w:val="404040"/>
          <w:kern w:val="0"/>
          <w:sz w:val="24"/>
        </w:rPr>
        <w:t>一、采购</w:t>
      </w:r>
      <w:r>
        <w:rPr>
          <w:rFonts w:ascii="Arial" w:hAnsi="Arial" w:cs="Arial"/>
          <w:b/>
          <w:color w:val="404040"/>
          <w:kern w:val="0"/>
          <w:sz w:val="24"/>
        </w:rPr>
        <w:t>要求</w:t>
      </w:r>
    </w:p>
    <w:tbl>
      <w:tblPr>
        <w:tblW w:w="10065" w:type="dxa"/>
        <w:tblInd w:w="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0"/>
        <w:gridCol w:w="8505"/>
      </w:tblGrid>
      <w:tr w:rsidR="00C2506B" w:rsidTr="00B76090">
        <w:trPr>
          <w:trHeight w:val="373"/>
        </w:trPr>
        <w:tc>
          <w:tcPr>
            <w:tcW w:w="1560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jc w:val="center"/>
              <w:rPr>
                <w:rFonts w:ascii="Arial" w:hAnsi="Arial" w:cs="Arial"/>
                <w:color w:val="404040"/>
                <w:kern w:val="0"/>
                <w:sz w:val="24"/>
              </w:rPr>
            </w:pPr>
            <w:r>
              <w:rPr>
                <w:rFonts w:ascii="Arial" w:hAnsi="Arial" w:cs="Arial" w:hint="eastAsia"/>
                <w:color w:val="404040"/>
                <w:kern w:val="0"/>
                <w:sz w:val="24"/>
              </w:rPr>
              <w:t>采购要求</w:t>
            </w:r>
          </w:p>
        </w:tc>
        <w:tc>
          <w:tcPr>
            <w:tcW w:w="8505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jc w:val="center"/>
              <w:rPr>
                <w:rFonts w:ascii="Arial" w:hAnsi="Arial" w:cs="Arial"/>
                <w:color w:val="404040"/>
                <w:kern w:val="0"/>
                <w:sz w:val="24"/>
              </w:rPr>
            </w:pPr>
            <w:r>
              <w:rPr>
                <w:rFonts w:ascii="Arial" w:hAnsi="Arial" w:cs="Arial" w:hint="eastAsia"/>
                <w:color w:val="404040"/>
                <w:kern w:val="0"/>
                <w:sz w:val="24"/>
              </w:rPr>
              <w:t>采购人采购</w:t>
            </w:r>
            <w:r>
              <w:rPr>
                <w:rFonts w:ascii="Arial" w:hAnsi="Arial" w:cs="Arial"/>
                <w:color w:val="404040"/>
                <w:kern w:val="0"/>
                <w:sz w:val="24"/>
              </w:rPr>
              <w:t>要求</w:t>
            </w:r>
          </w:p>
        </w:tc>
      </w:tr>
      <w:tr w:rsidR="00C2506B" w:rsidTr="00B76090">
        <w:trPr>
          <w:trHeight w:val="5071"/>
        </w:trPr>
        <w:tc>
          <w:tcPr>
            <w:tcW w:w="1560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jc w:val="center"/>
              <w:rPr>
                <w:rFonts w:ascii="Arial" w:hAnsi="Arial" w:cs="Arial"/>
                <w:color w:val="404040"/>
                <w:kern w:val="0"/>
                <w:sz w:val="24"/>
              </w:rPr>
            </w:pPr>
            <w:r>
              <w:rPr>
                <w:rFonts w:ascii="Arial" w:hAnsi="Arial" w:cs="Arial" w:hint="eastAsia"/>
                <w:color w:val="404040"/>
                <w:kern w:val="0"/>
                <w:sz w:val="24"/>
              </w:rPr>
              <w:t>质保</w:t>
            </w:r>
            <w:r>
              <w:rPr>
                <w:rFonts w:ascii="Arial" w:hAnsi="Arial" w:cs="Arial"/>
                <w:color w:val="404040"/>
                <w:kern w:val="0"/>
                <w:sz w:val="24"/>
              </w:rPr>
              <w:t>要求</w:t>
            </w:r>
          </w:p>
        </w:tc>
        <w:tc>
          <w:tcPr>
            <w:tcW w:w="8505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B76090" w:rsidRPr="00B76090" w:rsidRDefault="00B76090" w:rsidP="00B76090">
            <w:pPr>
              <w:widowControl/>
              <w:shd w:val="clear" w:color="auto" w:fill="FFFFFF"/>
              <w:spacing w:line="400" w:lineRule="exact"/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</w:pP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商务条款：</w:t>
            </w:r>
          </w:p>
          <w:p w:rsidR="00B76090" w:rsidRPr="00B76090" w:rsidRDefault="00B76090" w:rsidP="00B76090">
            <w:pPr>
              <w:widowControl/>
              <w:numPr>
                <w:ilvl w:val="0"/>
                <w:numId w:val="1"/>
              </w:numPr>
              <w:shd w:val="clear" w:color="auto" w:fill="FFFFFF"/>
              <w:spacing w:line="400" w:lineRule="exact"/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</w:pP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一、为保证原有监控系统对接集成，投标人要求按照提供清单品牌、型号进行响应，</w:t>
            </w:r>
            <w:r w:rsidRPr="00B76090"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  <w:t>▲</w:t>
            </w: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参数为核心参数，核心参数不允许负偏离，否则视为无效投标。</w:t>
            </w:r>
          </w:p>
          <w:p w:rsidR="00B76090" w:rsidRPr="00B76090" w:rsidRDefault="00B76090" w:rsidP="00B76090">
            <w:pPr>
              <w:widowControl/>
              <w:numPr>
                <w:ilvl w:val="0"/>
                <w:numId w:val="1"/>
              </w:numPr>
              <w:shd w:val="clear" w:color="auto" w:fill="FFFFFF"/>
              <w:spacing w:line="400" w:lineRule="exact"/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</w:pP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二、本次提供的</w:t>
            </w:r>
            <w:r w:rsidRPr="00B76090">
              <w:rPr>
                <w:rFonts w:ascii="Arial" w:eastAsia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IPC</w:t>
            </w: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摄像头、球机产品需要提供厂家质保售后承诺服务函、制造厂商项目授权函、公安部检测报告加盖原厂公章证明材料以保证参数满足项目要求，否则视为无效投标。</w:t>
            </w:r>
          </w:p>
          <w:p w:rsidR="006202BE" w:rsidRPr="006202BE" w:rsidRDefault="00B76090" w:rsidP="00B76090">
            <w:pPr>
              <w:widowControl/>
              <w:numPr>
                <w:ilvl w:val="0"/>
                <w:numId w:val="1"/>
              </w:numPr>
              <w:shd w:val="clear" w:color="auto" w:fill="FFFFFF"/>
              <w:spacing w:line="400" w:lineRule="exact"/>
              <w:rPr>
                <w:rFonts w:ascii="宋体" w:hAnsi="宋体" w:cs="宋体" w:hint="eastAsia"/>
                <w:color w:val="404040"/>
                <w:kern w:val="0"/>
                <w:sz w:val="24"/>
              </w:rPr>
            </w:pP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三、投标人所投监控产品制造商，应具有高水平的科技创新实力与制造能力，具有强大的产业链和创新链资源整合能力，具备完善的专业化研究开发和产业化条件，能入选国家行政职能部门认定的</w:t>
            </w:r>
            <w:r w:rsidRPr="00B76090"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  <w:t>“</w:t>
            </w: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国家专业众创空间</w:t>
            </w:r>
            <w:r w:rsidRPr="00B76090">
              <w:rPr>
                <w:rFonts w:ascii="Arial" w:eastAsia="Arial" w:hAnsi="Arial" w:cs="Arial"/>
                <w:color w:val="404040"/>
                <w:sz w:val="28"/>
                <w:szCs w:val="28"/>
                <w:shd w:val="clear" w:color="auto" w:fill="FFFFFF"/>
              </w:rPr>
              <w:t>”</w:t>
            </w:r>
            <w:r w:rsidRPr="00B76090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的，提供相关证明材料复印件并加盖公章，否则视为无效投标；</w:t>
            </w:r>
          </w:p>
          <w:p w:rsidR="00C2506B" w:rsidRPr="006202BE" w:rsidRDefault="006202BE" w:rsidP="006202BE">
            <w:pPr>
              <w:widowControl/>
              <w:numPr>
                <w:ilvl w:val="0"/>
                <w:numId w:val="1"/>
              </w:numPr>
              <w:shd w:val="clear" w:color="auto" w:fill="FFFFFF"/>
              <w:spacing w:line="400" w:lineRule="exact"/>
              <w:rPr>
                <w:rFonts w:ascii="宋体" w:hAnsi="宋体" w:cs="宋体"/>
                <w:color w:val="404040"/>
                <w:kern w:val="0"/>
                <w:sz w:val="28"/>
                <w:szCs w:val="28"/>
              </w:rPr>
            </w:pPr>
            <w:r w:rsidRPr="006202BE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竞价前需到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校</w:t>
            </w:r>
            <w:r w:rsidRPr="006202BE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内实地查看并提供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检验报告</w:t>
            </w:r>
            <w:r w:rsidRPr="006202BE">
              <w:rPr>
                <w:rFonts w:ascii="宋体" w:hAnsi="宋体" w:cs="宋体" w:hint="eastAsia"/>
                <w:color w:val="404040"/>
                <w:sz w:val="28"/>
                <w:szCs w:val="28"/>
                <w:shd w:val="clear" w:color="auto" w:fill="FFFFFF"/>
              </w:rPr>
              <w:t>审核确认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。勘察时间：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2025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年</w:t>
            </w:r>
            <w:r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4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月</w:t>
            </w:r>
            <w:r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1</w:t>
            </w:r>
            <w:r w:rsidRPr="006202BE">
              <w:rPr>
                <w:rFonts w:ascii="Arial" w:hAnsi="Arial" w:cs="Arial" w:hint="eastAsia"/>
                <w:color w:val="404040"/>
                <w:sz w:val="28"/>
                <w:szCs w:val="28"/>
                <w:shd w:val="clear" w:color="auto" w:fill="FFFFFF"/>
              </w:rPr>
              <w:t>日，勘察时需要带营业执照原件或复印件（加盖单位公章），法定代表人身份证或代理人授权委托书，资料审核合格后开具勘察证明。</w:t>
            </w:r>
            <w:bookmarkStart w:id="0" w:name="_GoBack"/>
            <w:bookmarkEnd w:id="0"/>
          </w:p>
        </w:tc>
      </w:tr>
      <w:tr w:rsidR="00C2506B" w:rsidTr="00B76090">
        <w:trPr>
          <w:trHeight w:val="1590"/>
        </w:trPr>
        <w:tc>
          <w:tcPr>
            <w:tcW w:w="1560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shd w:val="clear" w:color="auto" w:fill="FFFFFF"/>
              <w:spacing w:line="400" w:lineRule="exact"/>
              <w:rPr>
                <w:rFonts w:ascii="Arial" w:hAnsi="Arial" w:cs="Arial"/>
                <w:color w:val="404040"/>
                <w:szCs w:val="21"/>
                <w:shd w:val="clear" w:color="auto" w:fill="FFFFFF"/>
              </w:rPr>
            </w:pPr>
            <w:r>
              <w:rPr>
                <w:rFonts w:ascii="Arial" w:hAnsi="Arial" w:cs="Arial" w:hint="eastAsia"/>
                <w:color w:val="404040"/>
                <w:szCs w:val="21"/>
                <w:shd w:val="clear" w:color="auto" w:fill="FFFFFF"/>
              </w:rPr>
              <w:t>安装要求</w:t>
            </w:r>
          </w:p>
        </w:tc>
        <w:tc>
          <w:tcPr>
            <w:tcW w:w="8505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 w:rsidP="00B76090">
            <w:pPr>
              <w:pStyle w:val="a8"/>
              <w:widowControl/>
              <w:shd w:val="clear" w:color="auto" w:fill="FFFFFF"/>
              <w:spacing w:line="400" w:lineRule="exact"/>
              <w:ind w:left="360" w:firstLineChars="0" w:hanging="360"/>
              <w:rPr>
                <w:rFonts w:ascii="Arial" w:eastAsia="Arial" w:hAnsi="Arial" w:cs="Arial"/>
                <w:color w:val="404040"/>
                <w:sz w:val="30"/>
                <w:szCs w:val="30"/>
                <w:shd w:val="clear" w:color="auto" w:fill="FFFFFF"/>
              </w:rPr>
            </w:pPr>
            <w:r>
              <w:rPr>
                <w:rFonts w:ascii="Arial" w:eastAsia="Arial" w:hAnsi="Arial" w:cs="Arial" w:hint="eastAsia"/>
                <w:color w:val="404040"/>
                <w:sz w:val="30"/>
                <w:szCs w:val="30"/>
                <w:shd w:val="clear" w:color="auto" w:fill="FFFFFF"/>
              </w:rPr>
              <w:t>1</w:t>
            </w:r>
            <w:r>
              <w:rPr>
                <w:rFonts w:ascii="Arial" w:eastAsia="Arial" w:hAnsi="Arial" w:cs="Arial"/>
                <w:color w:val="404040"/>
                <w:sz w:val="30"/>
                <w:szCs w:val="30"/>
                <w:shd w:val="clear" w:color="auto" w:fill="FFFFFF"/>
              </w:rPr>
              <w:t>、</w:t>
            </w:r>
            <w:r>
              <w:rPr>
                <w:rFonts w:ascii="Arial" w:hAnsi="Arial" w:cs="Arial" w:hint="eastAsia"/>
                <w:color w:val="404040"/>
                <w:sz w:val="30"/>
                <w:szCs w:val="30"/>
                <w:shd w:val="clear" w:color="auto" w:fill="FFFFFF"/>
              </w:rPr>
              <w:t>考虑学校开学正常使用，</w:t>
            </w:r>
            <w:r>
              <w:rPr>
                <w:rFonts w:ascii="Arial" w:hAnsi="Arial" w:cs="Arial" w:hint="eastAsia"/>
                <w:color w:val="404040"/>
                <w:sz w:val="30"/>
                <w:szCs w:val="30"/>
                <w:shd w:val="clear" w:color="auto" w:fill="FFFFFF"/>
              </w:rPr>
              <w:t>2025.4.15</w:t>
            </w:r>
            <w:r>
              <w:rPr>
                <w:rFonts w:ascii="Arial" w:hAnsi="Arial" w:cs="Arial" w:hint="eastAsia"/>
                <w:color w:val="404040"/>
                <w:sz w:val="30"/>
                <w:szCs w:val="30"/>
                <w:shd w:val="clear" w:color="auto" w:fill="FFFFFF"/>
              </w:rPr>
              <w:t>号以前必须完工，交付使用。</w:t>
            </w:r>
          </w:p>
        </w:tc>
      </w:tr>
      <w:tr w:rsidR="00C2506B" w:rsidTr="00B76090">
        <w:trPr>
          <w:trHeight w:val="1590"/>
        </w:trPr>
        <w:tc>
          <w:tcPr>
            <w:tcW w:w="1560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shd w:val="clear" w:color="auto" w:fill="FFFFFF"/>
              <w:spacing w:line="400" w:lineRule="exact"/>
              <w:rPr>
                <w:rFonts w:ascii="宋体" w:hAnsi="宋体" w:cs="宋体"/>
                <w:color w:val="404040"/>
                <w:kern w:val="0"/>
                <w:sz w:val="24"/>
              </w:rPr>
            </w:pPr>
            <w:r>
              <w:rPr>
                <w:rFonts w:ascii="Arial" w:eastAsia="Arial" w:hAnsi="Arial" w:cs="Arial"/>
                <w:color w:val="404040"/>
                <w:szCs w:val="21"/>
                <w:shd w:val="clear" w:color="auto" w:fill="FFFFFF"/>
              </w:rPr>
              <w:t>售后要求</w:t>
            </w:r>
          </w:p>
        </w:tc>
        <w:tc>
          <w:tcPr>
            <w:tcW w:w="8505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pStyle w:val="a8"/>
              <w:widowControl/>
              <w:shd w:val="clear" w:color="auto" w:fill="FFFFFF"/>
              <w:spacing w:line="400" w:lineRule="exact"/>
              <w:ind w:left="360" w:firstLineChars="0" w:hanging="360"/>
              <w:rPr>
                <w:rFonts w:ascii="宋体" w:hAnsi="宋体" w:cs="宋体"/>
                <w:color w:val="404040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404040"/>
                <w:kern w:val="0"/>
                <w:sz w:val="24"/>
              </w:rPr>
              <w:t>1</w:t>
            </w:r>
            <w:r>
              <w:rPr>
                <w:rFonts w:ascii="宋体" w:hAnsi="宋体" w:cs="宋体"/>
                <w:color w:val="404040"/>
                <w:kern w:val="0"/>
                <w:sz w:val="24"/>
              </w:rPr>
              <w:t>、</w:t>
            </w:r>
            <w:r>
              <w:rPr>
                <w:rFonts w:ascii="Arial" w:eastAsia="Arial" w:hAnsi="Arial" w:cs="Arial"/>
                <w:color w:val="404040"/>
                <w:sz w:val="30"/>
                <w:szCs w:val="30"/>
                <w:shd w:val="clear" w:color="auto" w:fill="FFFFFF"/>
              </w:rPr>
              <w:t>免费提供相关技术指导及培训。在设备遇到问题时，接到通知内</w:t>
            </w:r>
            <w:r>
              <w:rPr>
                <w:rFonts w:ascii="Arial" w:hAnsi="Arial" w:cs="Arial" w:hint="eastAsia"/>
                <w:color w:val="404040"/>
                <w:sz w:val="30"/>
                <w:szCs w:val="30"/>
                <w:shd w:val="clear" w:color="auto" w:fill="FFFFFF"/>
              </w:rPr>
              <w:t>5</w:t>
            </w:r>
            <w:r>
              <w:rPr>
                <w:rFonts w:ascii="Arial" w:eastAsia="Arial" w:hAnsi="Arial" w:cs="Arial"/>
                <w:color w:val="404040"/>
                <w:sz w:val="30"/>
                <w:szCs w:val="30"/>
                <w:shd w:val="clear" w:color="auto" w:fill="FFFFFF"/>
              </w:rPr>
              <w:t>小时内到达现场及处理。</w:t>
            </w:r>
          </w:p>
        </w:tc>
      </w:tr>
      <w:tr w:rsidR="00C2506B" w:rsidTr="00B76090">
        <w:trPr>
          <w:trHeight w:val="1061"/>
        </w:trPr>
        <w:tc>
          <w:tcPr>
            <w:tcW w:w="1560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jc w:val="center"/>
              <w:rPr>
                <w:rFonts w:ascii="Arial" w:hAnsi="Arial" w:cs="Arial"/>
                <w:color w:val="404040"/>
                <w:kern w:val="0"/>
                <w:sz w:val="24"/>
              </w:rPr>
            </w:pPr>
            <w:r>
              <w:rPr>
                <w:rFonts w:ascii="Arial" w:eastAsia="Arial" w:hAnsi="Arial" w:cs="Arial"/>
                <w:color w:val="404040"/>
                <w:szCs w:val="21"/>
                <w:shd w:val="clear" w:color="auto" w:fill="FFFFFF"/>
              </w:rPr>
              <w:t>报价要求</w:t>
            </w:r>
          </w:p>
        </w:tc>
        <w:tc>
          <w:tcPr>
            <w:tcW w:w="8505" w:type="dxa"/>
            <w:shd w:val="clear" w:color="auto" w:fill="FFFFFF"/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C2506B" w:rsidRDefault="00B76090">
            <w:pPr>
              <w:widowControl/>
              <w:shd w:val="clear" w:color="auto" w:fill="FFFFFF"/>
              <w:spacing w:line="400" w:lineRule="exact"/>
              <w:jc w:val="left"/>
              <w:rPr>
                <w:rFonts w:ascii="宋体" w:hAnsi="宋体" w:cs="宋体"/>
                <w:color w:val="404040"/>
                <w:kern w:val="0"/>
                <w:sz w:val="24"/>
              </w:rPr>
            </w:pPr>
            <w:r>
              <w:rPr>
                <w:rFonts w:ascii="Arial" w:eastAsia="Arial" w:hAnsi="Arial" w:cs="Arial"/>
                <w:color w:val="404040"/>
                <w:sz w:val="30"/>
                <w:szCs w:val="30"/>
                <w:shd w:val="clear" w:color="auto" w:fill="FFFFFF"/>
              </w:rPr>
              <w:t>报价为含税价，运费由卖家承担，送货上门、安装调试</w:t>
            </w:r>
          </w:p>
        </w:tc>
      </w:tr>
    </w:tbl>
    <w:p w:rsidR="00C2506B" w:rsidRDefault="00B76090">
      <w:pPr>
        <w:tabs>
          <w:tab w:val="left" w:pos="870"/>
        </w:tabs>
        <w:spacing w:line="360" w:lineRule="auto"/>
        <w:ind w:right="480"/>
        <w:outlineLvl w:val="0"/>
        <w:rPr>
          <w:rFonts w:ascii="Arial" w:hAnsi="Arial" w:cs="Arial"/>
          <w:b/>
          <w:color w:val="404040"/>
          <w:kern w:val="0"/>
          <w:sz w:val="24"/>
        </w:rPr>
      </w:pPr>
      <w:r>
        <w:rPr>
          <w:rFonts w:ascii="Arial" w:hAnsi="Arial" w:cs="Arial" w:hint="eastAsia"/>
          <w:b/>
          <w:color w:val="404040"/>
          <w:kern w:val="0"/>
          <w:sz w:val="24"/>
        </w:rPr>
        <w:t>二、其它要求</w:t>
      </w:r>
    </w:p>
    <w:p w:rsidR="00C2506B" w:rsidRDefault="00B76090">
      <w:pPr>
        <w:adjustRightInd w:val="0"/>
        <w:snapToGrid w:val="0"/>
        <w:spacing w:line="400" w:lineRule="exact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1、送货上门、上楼。</w:t>
      </w:r>
    </w:p>
    <w:p w:rsidR="00C2506B" w:rsidRDefault="00B76090">
      <w:pPr>
        <w:adjustRightInd w:val="0"/>
        <w:snapToGrid w:val="0"/>
        <w:spacing w:line="400" w:lineRule="exact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lastRenderedPageBreak/>
        <w:t>2、</w:t>
      </w:r>
      <w:r>
        <w:rPr>
          <w:rFonts w:ascii="宋体" w:hAnsi="宋体"/>
          <w:bCs/>
          <w:sz w:val="24"/>
        </w:rPr>
        <w:t>请根据</w:t>
      </w:r>
      <w:r>
        <w:rPr>
          <w:rFonts w:ascii="宋体" w:hAnsi="宋体" w:hint="eastAsia"/>
          <w:bCs/>
          <w:sz w:val="24"/>
        </w:rPr>
        <w:t>采购文件及采购要求文件（附件1）</w:t>
      </w:r>
      <w:r>
        <w:rPr>
          <w:rFonts w:ascii="宋体" w:hAnsi="宋体"/>
          <w:bCs/>
          <w:sz w:val="24"/>
        </w:rPr>
        <w:t>，</w:t>
      </w:r>
      <w:r>
        <w:rPr>
          <w:rFonts w:ascii="宋体" w:hAnsi="宋体" w:hint="eastAsia"/>
          <w:bCs/>
          <w:sz w:val="24"/>
        </w:rPr>
        <w:t>在确认能全部满足采购需求前提下，</w:t>
      </w:r>
      <w:r>
        <w:rPr>
          <w:rFonts w:ascii="宋体" w:hAnsi="宋体"/>
          <w:bCs/>
          <w:sz w:val="24"/>
        </w:rPr>
        <w:t>进行合理报价。</w:t>
      </w:r>
    </w:p>
    <w:p w:rsidR="00C2506B" w:rsidRDefault="00B76090">
      <w:pPr>
        <w:pStyle w:val="2"/>
        <w:ind w:leftChars="0" w:left="0" w:firstLine="0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3、</w:t>
      </w:r>
      <w:r>
        <w:rPr>
          <w:rFonts w:hint="eastAsia"/>
          <w:sz w:val="24"/>
        </w:rPr>
        <w:t>未做到以上几点报价的视为无效报价。</w:t>
      </w:r>
    </w:p>
    <w:p w:rsidR="00C2506B" w:rsidRDefault="00C2506B" w:rsidP="00B76090">
      <w:pPr>
        <w:pStyle w:val="2"/>
        <w:ind w:leftChars="0" w:left="0" w:firstLine="0"/>
        <w:rPr>
          <w:rFonts w:ascii="宋体" w:hAnsi="宋体"/>
          <w:bCs/>
          <w:sz w:val="24"/>
        </w:rPr>
      </w:pPr>
    </w:p>
    <w:sectPr w:rsidR="00C2506B">
      <w:pgSz w:w="11906" w:h="16838"/>
      <w:pgMar w:top="1440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5298A"/>
    <w:multiLevelType w:val="singleLevel"/>
    <w:tmpl w:val="0845298A"/>
    <w:lvl w:ilvl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b/>
        <w:bCs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3OGFkNWRjNGExZGE0ZDA3Y2NmYjUyMGI4MTljZjEifQ=="/>
  </w:docVars>
  <w:rsids>
    <w:rsidRoot w:val="3F0A67AC"/>
    <w:rsid w:val="000570A0"/>
    <w:rsid w:val="000A47E5"/>
    <w:rsid w:val="001A5118"/>
    <w:rsid w:val="002142F4"/>
    <w:rsid w:val="00247027"/>
    <w:rsid w:val="00324336"/>
    <w:rsid w:val="003803F7"/>
    <w:rsid w:val="003A11FD"/>
    <w:rsid w:val="004418CF"/>
    <w:rsid w:val="00501E8A"/>
    <w:rsid w:val="0057439B"/>
    <w:rsid w:val="00576379"/>
    <w:rsid w:val="006202BE"/>
    <w:rsid w:val="00772EA0"/>
    <w:rsid w:val="00845646"/>
    <w:rsid w:val="009541F5"/>
    <w:rsid w:val="00992D89"/>
    <w:rsid w:val="009F29D3"/>
    <w:rsid w:val="00A4782F"/>
    <w:rsid w:val="00A63560"/>
    <w:rsid w:val="00B045DE"/>
    <w:rsid w:val="00B13989"/>
    <w:rsid w:val="00B76090"/>
    <w:rsid w:val="00B82532"/>
    <w:rsid w:val="00C23396"/>
    <w:rsid w:val="00C2506B"/>
    <w:rsid w:val="00D16EDB"/>
    <w:rsid w:val="00D33E87"/>
    <w:rsid w:val="00D353BF"/>
    <w:rsid w:val="00D43E53"/>
    <w:rsid w:val="00DA047A"/>
    <w:rsid w:val="00E17F50"/>
    <w:rsid w:val="00F30AB5"/>
    <w:rsid w:val="00F50712"/>
    <w:rsid w:val="00FA70B8"/>
    <w:rsid w:val="00FB1983"/>
    <w:rsid w:val="00FD7EED"/>
    <w:rsid w:val="014F030E"/>
    <w:rsid w:val="0EA33348"/>
    <w:rsid w:val="153A294C"/>
    <w:rsid w:val="1A4E3BF3"/>
    <w:rsid w:val="1B9A1ADB"/>
    <w:rsid w:val="1BC41E6C"/>
    <w:rsid w:val="1C75320E"/>
    <w:rsid w:val="24AA6A0A"/>
    <w:rsid w:val="26E46BF6"/>
    <w:rsid w:val="2F4828EF"/>
    <w:rsid w:val="35955BFE"/>
    <w:rsid w:val="3BE33DB5"/>
    <w:rsid w:val="3E386C9B"/>
    <w:rsid w:val="3F0A67AC"/>
    <w:rsid w:val="41953FBE"/>
    <w:rsid w:val="476D355D"/>
    <w:rsid w:val="4F500547"/>
    <w:rsid w:val="5202246B"/>
    <w:rsid w:val="5B330224"/>
    <w:rsid w:val="61CC4AC4"/>
    <w:rsid w:val="67F73B7A"/>
    <w:rsid w:val="6A9C27C3"/>
    <w:rsid w:val="6AA551CB"/>
    <w:rsid w:val="6BBB3224"/>
    <w:rsid w:val="6F0B7B0D"/>
    <w:rsid w:val="718E19BC"/>
    <w:rsid w:val="735000C0"/>
    <w:rsid w:val="73E00DC7"/>
    <w:rsid w:val="7525459A"/>
    <w:rsid w:val="7A803042"/>
    <w:rsid w:val="7C234804"/>
    <w:rsid w:val="7C8F65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 Indent" w:uiPriority="99" w:unhideWhenUsed="1" w:qFormat="1"/>
    <w:lsdException w:name="Subtitle" w:qFormat="1"/>
    <w:lsdException w:name="Body Text First Indent 2" w:uiPriority="99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pPr>
      <w:autoSpaceDE w:val="0"/>
      <w:autoSpaceDN w:val="0"/>
      <w:adjustRightInd w:val="0"/>
      <w:ind w:firstLine="420"/>
      <w:jc w:val="left"/>
    </w:pPr>
    <w:rPr>
      <w:rFonts w:ascii="Calibri" w:hAnsi="Calibri"/>
    </w:rPr>
  </w:style>
  <w:style w:type="paragraph" w:styleId="a3">
    <w:name w:val="Body Text Indent"/>
    <w:basedOn w:val="a"/>
    <w:uiPriority w:val="99"/>
    <w:unhideWhenUsed/>
    <w:qFormat/>
    <w:pPr>
      <w:spacing w:after="120"/>
      <w:ind w:leftChars="200" w:left="420"/>
    </w:pPr>
    <w:rPr>
      <w:kern w:val="0"/>
      <w:sz w:val="20"/>
    </w:r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qFormat/>
    <w:rPr>
      <w:color w:val="7C7070"/>
      <w:u w:val="none"/>
    </w:rPr>
  </w:style>
  <w:style w:type="character" w:styleId="a7">
    <w:name w:val="Hyperlink"/>
    <w:basedOn w:val="a0"/>
    <w:qFormat/>
    <w:rPr>
      <w:color w:val="7C7070"/>
      <w:u w:val="none"/>
    </w:rPr>
  </w:style>
  <w:style w:type="character" w:customStyle="1" w:styleId="notclasssuffix">
    <w:name w:val="not([class*=suffix])"/>
    <w:basedOn w:val="a0"/>
    <w:qFormat/>
  </w:style>
  <w:style w:type="character" w:customStyle="1" w:styleId="notclasssuffix1">
    <w:name w:val="not([class*=suffix])1"/>
    <w:basedOn w:val="a0"/>
    <w:qFormat/>
    <w:rPr>
      <w:sz w:val="19"/>
      <w:szCs w:val="19"/>
    </w:rPr>
  </w:style>
  <w:style w:type="character" w:customStyle="1" w:styleId="Char0">
    <w:name w:val="页眉 Char"/>
    <w:basedOn w:val="a0"/>
    <w:link w:val="a5"/>
    <w:autoRedefine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 Indent" w:uiPriority="99" w:unhideWhenUsed="1" w:qFormat="1"/>
    <w:lsdException w:name="Subtitle" w:qFormat="1"/>
    <w:lsdException w:name="Body Text First Indent 2" w:uiPriority="99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pPr>
      <w:autoSpaceDE w:val="0"/>
      <w:autoSpaceDN w:val="0"/>
      <w:adjustRightInd w:val="0"/>
      <w:ind w:firstLine="420"/>
      <w:jc w:val="left"/>
    </w:pPr>
    <w:rPr>
      <w:rFonts w:ascii="Calibri" w:hAnsi="Calibri"/>
    </w:rPr>
  </w:style>
  <w:style w:type="paragraph" w:styleId="a3">
    <w:name w:val="Body Text Indent"/>
    <w:basedOn w:val="a"/>
    <w:uiPriority w:val="99"/>
    <w:unhideWhenUsed/>
    <w:qFormat/>
    <w:pPr>
      <w:spacing w:after="120"/>
      <w:ind w:leftChars="200" w:left="420"/>
    </w:pPr>
    <w:rPr>
      <w:kern w:val="0"/>
      <w:sz w:val="20"/>
    </w:r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qFormat/>
    <w:rPr>
      <w:color w:val="7C7070"/>
      <w:u w:val="none"/>
    </w:rPr>
  </w:style>
  <w:style w:type="character" w:styleId="a7">
    <w:name w:val="Hyperlink"/>
    <w:basedOn w:val="a0"/>
    <w:qFormat/>
    <w:rPr>
      <w:color w:val="7C7070"/>
      <w:u w:val="none"/>
    </w:rPr>
  </w:style>
  <w:style w:type="character" w:customStyle="1" w:styleId="notclasssuffix">
    <w:name w:val="not([class*=suffix])"/>
    <w:basedOn w:val="a0"/>
    <w:qFormat/>
  </w:style>
  <w:style w:type="character" w:customStyle="1" w:styleId="notclasssuffix1">
    <w:name w:val="not([class*=suffix])1"/>
    <w:basedOn w:val="a0"/>
    <w:qFormat/>
    <w:rPr>
      <w:sz w:val="19"/>
      <w:szCs w:val="19"/>
    </w:rPr>
  </w:style>
  <w:style w:type="character" w:customStyle="1" w:styleId="Char0">
    <w:name w:val="页眉 Char"/>
    <w:basedOn w:val="a0"/>
    <w:link w:val="a5"/>
    <w:autoRedefine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D744EC-718D-4746-8870-80093709A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92</Words>
  <Characters>529</Characters>
  <Application>Microsoft Office Word</Application>
  <DocSecurity>0</DocSecurity>
  <Lines>4</Lines>
  <Paragraphs>1</Paragraphs>
  <ScaleCrop>false</ScaleCrop>
  <Company>china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小水</dc:creator>
  <cp:lastModifiedBy>xb21cn</cp:lastModifiedBy>
  <cp:revision>3</cp:revision>
  <cp:lastPrinted>2021-11-16T08:33:00Z</cp:lastPrinted>
  <dcterms:created xsi:type="dcterms:W3CDTF">2025-03-31T03:26:00Z</dcterms:created>
  <dcterms:modified xsi:type="dcterms:W3CDTF">2025-03-31T03:46:00Z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FDD99BA8F78341ADABCFA03DA4940715_13</vt:lpwstr>
  </property>
</Properties>
</file>