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08B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慈利县消防救援大队独立式无线感烟火灾探测报警器项目招标代理服务采购需求</w:t>
      </w:r>
    </w:p>
    <w:p w14:paraId="42C591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sz w:val="44"/>
          <w:szCs w:val="44"/>
          <w:lang w:val="en-US" w:eastAsia="zh-CN"/>
        </w:rPr>
      </w:pPr>
      <w:bookmarkStart w:id="0" w:name="_GoBack"/>
      <w:bookmarkEnd w:id="0"/>
    </w:p>
    <w:p w14:paraId="1CD8ABA5">
      <w:pPr>
        <w:numPr>
          <w:ilvl w:val="0"/>
          <w:numId w:val="1"/>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项目名称：慈利县消防救援大队独立式无线感烟火灾探测报警器政府采购招标代理服务。</w:t>
      </w:r>
    </w:p>
    <w:p w14:paraId="7CCED5EA">
      <w:pPr>
        <w:numPr>
          <w:ilvl w:val="0"/>
          <w:numId w:val="1"/>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项目建设概况。</w:t>
      </w:r>
    </w:p>
    <w:tbl>
      <w:tblPr>
        <w:tblStyle w:val="3"/>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136"/>
        <w:gridCol w:w="3141"/>
        <w:gridCol w:w="2049"/>
      </w:tblGrid>
      <w:tr w14:paraId="4D8E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0EFB8796">
            <w:pPr>
              <w:widowControl w:val="0"/>
              <w:numPr>
                <w:ilvl w:val="0"/>
                <w:numId w:val="0"/>
              </w:num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序号</w:t>
            </w:r>
          </w:p>
        </w:tc>
        <w:tc>
          <w:tcPr>
            <w:tcW w:w="3136" w:type="dxa"/>
            <w:vAlign w:val="center"/>
          </w:tcPr>
          <w:p w14:paraId="7116B882">
            <w:pPr>
              <w:widowControl w:val="0"/>
              <w:numPr>
                <w:ilvl w:val="0"/>
                <w:numId w:val="0"/>
              </w:num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建设单位</w:t>
            </w:r>
          </w:p>
        </w:tc>
        <w:tc>
          <w:tcPr>
            <w:tcW w:w="3141" w:type="dxa"/>
            <w:vAlign w:val="center"/>
          </w:tcPr>
          <w:p w14:paraId="47CBAE39">
            <w:pPr>
              <w:widowControl w:val="0"/>
              <w:numPr>
                <w:ilvl w:val="0"/>
                <w:numId w:val="0"/>
              </w:num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工程项目名称</w:t>
            </w:r>
          </w:p>
        </w:tc>
        <w:tc>
          <w:tcPr>
            <w:tcW w:w="2049" w:type="dxa"/>
            <w:vAlign w:val="center"/>
          </w:tcPr>
          <w:p w14:paraId="248DD87E">
            <w:pPr>
              <w:widowControl w:val="0"/>
              <w:numPr>
                <w:ilvl w:val="0"/>
                <w:numId w:val="0"/>
              </w:num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项目招标控制价</w:t>
            </w:r>
          </w:p>
        </w:tc>
      </w:tr>
      <w:tr w14:paraId="2850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679D459B">
            <w:pPr>
              <w:widowControl w:val="0"/>
              <w:numPr>
                <w:ilvl w:val="0"/>
                <w:numId w:val="0"/>
              </w:num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3136" w:type="dxa"/>
            <w:vAlign w:val="center"/>
          </w:tcPr>
          <w:p w14:paraId="5A7F6C3F">
            <w:pPr>
              <w:widowControl w:val="0"/>
              <w:numPr>
                <w:ilvl w:val="0"/>
                <w:numId w:val="0"/>
              </w:num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慈利县消防救援大队</w:t>
            </w:r>
          </w:p>
        </w:tc>
        <w:tc>
          <w:tcPr>
            <w:tcW w:w="3141" w:type="dxa"/>
            <w:vAlign w:val="center"/>
          </w:tcPr>
          <w:p w14:paraId="62870A93">
            <w:pPr>
              <w:widowControl w:val="0"/>
              <w:numPr>
                <w:ilvl w:val="0"/>
                <w:numId w:val="0"/>
              </w:num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慈利县消防救援大队</w:t>
            </w:r>
            <w:r>
              <w:rPr>
                <w:rFonts w:hint="eastAsia" w:ascii="仿宋_GB2312" w:hAnsi="仿宋_GB2312" w:eastAsia="仿宋_GB2312" w:cs="仿宋_GB2312"/>
                <w:b w:val="0"/>
                <w:bCs w:val="0"/>
                <w:sz w:val="32"/>
                <w:szCs w:val="32"/>
                <w:lang w:val="en-US" w:eastAsia="zh-CN"/>
              </w:rPr>
              <w:t>独立式无线感烟火灾探测报警器</w:t>
            </w:r>
            <w:r>
              <w:rPr>
                <w:rFonts w:hint="eastAsia" w:ascii="仿宋_GB2312" w:hAnsi="仿宋_GB2312" w:eastAsia="仿宋_GB2312" w:cs="仿宋_GB2312"/>
                <w:b w:val="0"/>
                <w:bCs w:val="0"/>
                <w:sz w:val="32"/>
                <w:szCs w:val="32"/>
                <w:vertAlign w:val="baseline"/>
                <w:lang w:val="en-US" w:eastAsia="zh-CN"/>
              </w:rPr>
              <w:t>项目</w:t>
            </w:r>
          </w:p>
        </w:tc>
        <w:tc>
          <w:tcPr>
            <w:tcW w:w="2049" w:type="dxa"/>
            <w:vAlign w:val="center"/>
          </w:tcPr>
          <w:p w14:paraId="600B8FFA">
            <w:pPr>
              <w:widowControl w:val="0"/>
              <w:numPr>
                <w:ilvl w:val="0"/>
                <w:numId w:val="0"/>
              </w:num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 xml:space="preserve">约90.5元 </w:t>
            </w:r>
            <w:r>
              <w:rPr>
                <w:rFonts w:hint="eastAsia" w:ascii="仿宋_GB2312" w:hAnsi="仿宋_GB2312" w:eastAsia="仿宋_GB2312" w:cs="仿宋_GB2312"/>
                <w:b w:val="0"/>
                <w:bCs w:val="0"/>
                <w:sz w:val="24"/>
                <w:szCs w:val="24"/>
                <w:lang w:val="en-US" w:eastAsia="zh-CN"/>
              </w:rPr>
              <w:t>（具体以财评最终控制价为准）</w:t>
            </w:r>
          </w:p>
        </w:tc>
      </w:tr>
    </w:tbl>
    <w:p w14:paraId="49A3B22C">
      <w:pPr>
        <w:numPr>
          <w:ilvl w:val="0"/>
          <w:numId w:val="1"/>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招标代理服务费：根据张财办[2023]94号文件规定，工程招标代理按计价格[2002]1980号文件规定服务费的6.5折计算。</w:t>
      </w:r>
    </w:p>
    <w:p w14:paraId="7F75E6C3">
      <w:pPr>
        <w:numPr>
          <w:ilvl w:val="0"/>
          <w:numId w:val="0"/>
        </w:numPr>
        <w:jc w:val="both"/>
        <w:rPr>
          <w:rFonts w:hint="default" w:ascii="仿宋_GB2312" w:hAnsi="仿宋_GB2312" w:eastAsia="仿宋_GB2312" w:cs="仿宋_GB2312"/>
          <w:b w:val="0"/>
          <w:bCs w:val="0"/>
          <w:sz w:val="32"/>
          <w:szCs w:val="32"/>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 xml:space="preserve">   则代理费为：预算价格*1.5%*0.65=8840元</w:t>
      </w:r>
    </w:p>
    <w:p w14:paraId="17C05AD0">
      <w:pPr>
        <w:numPr>
          <w:ilvl w:val="0"/>
          <w:numId w:val="1"/>
        </w:numPr>
        <w:ind w:left="0"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家评审费：根据湖南省财政厅关于印发《湖南省省级评审专家劳务费管理办法（试行）》的通知规定：(一)对于会议和现场考察评审，专家劳务费(税后)执行以下标准:院士和中国社会科学院学部委员、享受国务院特殊津贴人员等全国知名专家不超过4000元/人/天，正高级技术职称专业人员不超过2000元/人/天，副高级技术职称专业人员不超过1200元/人/天，其他专业人员不超过800元/人/天。注册会计师、资产评估师及相当资质人员视同副高级技术职称专业人员，不超过1200元/人/天。评审时间(即会议或考察时间)不超过半天的，按上述标准的50%执行;1天内评审时长超过8小时的，标准可适当上浮，最高上浮50%。</w:t>
      </w:r>
    </w:p>
    <w:p w14:paraId="414953BE">
      <w:pPr>
        <w:numPr>
          <w:ilvl w:val="0"/>
          <w:numId w:val="0"/>
        </w:numPr>
        <w:ind w:left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①采购文件评审：400元*3人=1200元；</w:t>
      </w:r>
    </w:p>
    <w:p w14:paraId="77766940">
      <w:pPr>
        <w:numPr>
          <w:ilvl w:val="0"/>
          <w:numId w:val="0"/>
        </w:numPr>
        <w:ind w:left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②开标评审：400元*3人=1200元；</w:t>
      </w:r>
    </w:p>
    <w:p w14:paraId="34C0A89D">
      <w:pPr>
        <w:numPr>
          <w:ilvl w:val="0"/>
          <w:numId w:val="0"/>
        </w:numPr>
        <w:ind w:left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评审费合计：2400元</w:t>
      </w:r>
    </w:p>
    <w:p w14:paraId="496E25B0">
      <w:pPr>
        <w:numPr>
          <w:ilvl w:val="0"/>
          <w:numId w:val="1"/>
        </w:numPr>
        <w:ind w:left="0"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服务内容：为慈利县消防救援大队独立式无线感烟火灾探测报警器项目提供招标代理服务，包括但不限于编制招标文件、招标文件评审、组织开标评标、发布公告、协助签订合同等。</w:t>
      </w:r>
    </w:p>
    <w:p w14:paraId="013B0FF8">
      <w:pPr>
        <w:numPr>
          <w:ilvl w:val="0"/>
          <w:numId w:val="1"/>
        </w:numPr>
        <w:ind w:left="0" w:leftChars="0"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服务时间:自合同签订之日起至工程招标工作完成为止。</w:t>
      </w:r>
      <w:r>
        <w:rPr>
          <w:rFonts w:hint="eastAsia" w:ascii="仿宋_GB2312" w:hAnsi="仿宋_GB2312" w:eastAsia="仿宋_GB2312" w:cs="仿宋_GB2312"/>
          <w:b w:val="0"/>
          <w:bCs w:val="0"/>
          <w:sz w:val="32"/>
          <w:szCs w:val="32"/>
          <w:lang w:val="en-US" w:eastAsia="zh-CN"/>
        </w:rPr>
        <w:t>代理机构应</w:t>
      </w:r>
      <w:r>
        <w:rPr>
          <w:rFonts w:hint="default" w:ascii="仿宋_GB2312" w:hAnsi="仿宋_GB2312" w:eastAsia="仿宋_GB2312" w:cs="仿宋_GB2312"/>
          <w:b w:val="0"/>
          <w:bCs w:val="0"/>
          <w:sz w:val="32"/>
          <w:szCs w:val="32"/>
          <w:lang w:val="en-US" w:eastAsia="zh-CN"/>
        </w:rPr>
        <w:t>具有独立法人资格，持有有效的营业执照，并具有完成本工程招标代理的专业能力。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1774C"/>
    <w:multiLevelType w:val="singleLevel"/>
    <w:tmpl w:val="0EC177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129D1"/>
    <w:rsid w:val="04BA7D51"/>
    <w:rsid w:val="0EE56CEA"/>
    <w:rsid w:val="435117C9"/>
    <w:rsid w:val="482129D1"/>
    <w:rsid w:val="51DB1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670</Words>
  <Characters>741</Characters>
  <Lines>0</Lines>
  <Paragraphs>0</Paragraphs>
  <TotalTime>1</TotalTime>
  <ScaleCrop>false</ScaleCrop>
  <LinksUpToDate>false</LinksUpToDate>
  <CharactersWithSpaces>750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2025-06-18T01:52:00Z</dcterms:created>
  <dc:creator>Mr热火先生</dc:creator>
  <cp:lastModifiedBy>Mr热火先生</cp:lastModifiedBy>
  <cp:lastPrinted>2025-06-18T02:00:00Z</cp:lastPrinted>
  <dcterms:modified xsi:type="dcterms:W3CDTF">2025-06-19T07:45:24Z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2588CE30E47741F5BC40932AC687BB19_11</vt:lpwstr>
  </property>
  <property fmtid="{D5CDD505-2E9C-101B-9397-08002B2CF9AE}" pid="4" name="KSOTemplateDocerSaveRecord">
    <vt:lpwstr>eyJoZGlkIjoiNDJhYjJhMTkwMjZjMmEwZWYzNDEzYjNkY2E2Y2Y5MWUiLCJ1c2VySWQiOiIxNDA3MTQwNzY5In0=</vt:lpwstr>
  </property>
</Properties>
</file>