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622" w:rsidRPr="00C22A5B" w:rsidRDefault="00585C81">
      <w:pPr>
        <w:pStyle w:val="1"/>
        <w:rPr>
          <w:rFonts w:ascii="黑体" w:eastAsia="黑体" w:hAnsi="黑体"/>
        </w:rPr>
      </w:pPr>
      <w:r w:rsidRPr="00C22A5B">
        <w:rPr>
          <w:rFonts w:ascii="黑体" w:eastAsia="黑体" w:hAnsi="黑体" w:hint="eastAsia"/>
        </w:rPr>
        <w:t>慈利县城市防洪永安渡保护圈续建工程变更新增项目</w:t>
      </w:r>
      <w:r w:rsidR="00F7412C" w:rsidRPr="00C22A5B">
        <w:rPr>
          <w:rFonts w:ascii="黑体" w:eastAsia="黑体" w:hAnsi="黑体" w:hint="eastAsia"/>
        </w:rPr>
        <w:t>采购需求</w:t>
      </w:r>
    </w:p>
    <w:p w:rsidR="00D548A6" w:rsidRPr="00D548A6" w:rsidRDefault="00D548A6" w:rsidP="00D548A6"/>
    <w:p w:rsidR="001017D1" w:rsidRPr="00C22A5B" w:rsidRDefault="001017D1" w:rsidP="00C22A5B">
      <w:pPr>
        <w:spacing w:line="600" w:lineRule="exact"/>
        <w:ind w:firstLine="605"/>
        <w:rPr>
          <w:rFonts w:ascii="仿宋" w:eastAsia="仿宋" w:hAnsi="仿宋"/>
          <w:w w:val="95"/>
        </w:rPr>
      </w:pPr>
      <w:r w:rsidRPr="00C22A5B">
        <w:rPr>
          <w:rFonts w:ascii="仿宋" w:eastAsia="仿宋" w:hAnsi="仿宋" w:hint="eastAsia"/>
          <w:w w:val="95"/>
        </w:rPr>
        <w:t>根据省水利厅专家组对我县城市防洪永安渡保护圈闭合达标情况现场检查要求，我局已完成该项目的变更新增设计的前期工作，现决定采取电子卖场竞价方式确定慈利县城市防洪永安渡保护圈续建工程变更新增项目施工单位。</w:t>
      </w:r>
    </w:p>
    <w:p w:rsidR="00333622" w:rsidRPr="00C22A5B" w:rsidRDefault="00F7412C" w:rsidP="00C22A5B">
      <w:pPr>
        <w:pStyle w:val="2"/>
        <w:ind w:firstLine="605"/>
        <w:rPr>
          <w:rFonts w:ascii="仿宋" w:eastAsia="仿宋" w:hAnsi="仿宋" w:cs="仿宋_GB2312"/>
          <w:w w:val="95"/>
        </w:rPr>
      </w:pPr>
      <w:bookmarkStart w:id="0" w:name="OLE_LINK1"/>
      <w:bookmarkStart w:id="1" w:name="OLE_LINK2"/>
      <w:r w:rsidRPr="00C22A5B">
        <w:rPr>
          <w:rFonts w:ascii="仿宋" w:eastAsia="仿宋" w:hAnsi="仿宋" w:cs="仿宋_GB2312" w:hint="eastAsia"/>
          <w:w w:val="95"/>
        </w:rPr>
        <w:t>一、项目基本情况</w:t>
      </w:r>
    </w:p>
    <w:p w:rsidR="00333622" w:rsidRPr="00C22A5B" w:rsidRDefault="00F7412C" w:rsidP="00C22A5B">
      <w:pPr>
        <w:ind w:firstLine="605"/>
        <w:rPr>
          <w:rFonts w:ascii="仿宋" w:eastAsia="仿宋" w:hAnsi="仿宋"/>
          <w:w w:val="95"/>
        </w:rPr>
      </w:pPr>
      <w:bookmarkStart w:id="2" w:name="OLE_LINK11"/>
      <w:bookmarkStart w:id="3" w:name="OLE_LINK12"/>
      <w:r w:rsidRPr="00C22A5B">
        <w:rPr>
          <w:rFonts w:ascii="仿宋" w:eastAsia="仿宋" w:hAnsi="仿宋" w:hint="eastAsia"/>
          <w:w w:val="95"/>
        </w:rPr>
        <w:t>本工程为慈利县城市防洪永安渡保护圈续建工程变更新增项目，项目地址位于慈利县金慈街道永安居委会，本项目主要建设任务包括但不限于：1、慈利县经投停车场4.5米挡墙加高；2、永安村新建防浪墙257米；3、永安大桥下新建浆砌石护坡9米、整修护坡25米、新建排水沟120米；</w:t>
      </w:r>
      <w:r w:rsidRPr="00C22A5B">
        <w:rPr>
          <w:rFonts w:ascii="仿宋" w:eastAsia="仿宋" w:hAnsi="仿宋"/>
          <w:w w:val="95"/>
        </w:rPr>
        <w:t>4</w:t>
      </w:r>
      <w:r w:rsidRPr="00C22A5B">
        <w:rPr>
          <w:rFonts w:ascii="仿宋" w:eastAsia="仿宋" w:hAnsi="仿宋" w:hint="eastAsia"/>
          <w:w w:val="95"/>
        </w:rPr>
        <w:t>、永安村演练场弧形踏步火烧板护面；</w:t>
      </w:r>
      <w:r w:rsidRPr="00C22A5B">
        <w:rPr>
          <w:rFonts w:ascii="仿宋" w:eastAsia="仿宋" w:hAnsi="仿宋"/>
          <w:w w:val="95"/>
        </w:rPr>
        <w:t>5</w:t>
      </w:r>
      <w:r w:rsidRPr="00C22A5B">
        <w:rPr>
          <w:rFonts w:ascii="仿宋" w:eastAsia="仿宋" w:hAnsi="仿宋" w:hint="eastAsia"/>
          <w:w w:val="95"/>
        </w:rPr>
        <w:t>、新建永安村排水管27米。</w:t>
      </w:r>
    </w:p>
    <w:p w:rsidR="00C806CA" w:rsidRPr="00C22A5B" w:rsidRDefault="00C806CA" w:rsidP="00C22A5B">
      <w:pPr>
        <w:spacing w:line="600" w:lineRule="exact"/>
        <w:ind w:firstLine="605"/>
        <w:rPr>
          <w:rFonts w:ascii="仿宋" w:eastAsia="仿宋" w:hAnsi="仿宋"/>
          <w:w w:val="95"/>
        </w:rPr>
      </w:pPr>
      <w:bookmarkStart w:id="4" w:name="OLE_LINK13"/>
      <w:bookmarkStart w:id="5" w:name="OLE_LINK14"/>
      <w:bookmarkEnd w:id="2"/>
      <w:bookmarkEnd w:id="3"/>
      <w:r w:rsidRPr="00C22A5B">
        <w:rPr>
          <w:rFonts w:ascii="仿宋" w:eastAsia="仿宋" w:hAnsi="仿宋" w:hint="eastAsia"/>
          <w:w w:val="95"/>
        </w:rPr>
        <w:t>经慈利县财政投资评审中心审定慈利县城市防洪永安渡保护圈续建工程变更</w:t>
      </w:r>
      <w:bookmarkStart w:id="6" w:name="OLE_LINK7"/>
      <w:r w:rsidRPr="00C22A5B">
        <w:rPr>
          <w:rFonts w:ascii="仿宋" w:eastAsia="仿宋" w:hAnsi="仿宋" w:hint="eastAsia"/>
          <w:w w:val="95"/>
        </w:rPr>
        <w:t>新增项目预算审核价为</w:t>
      </w:r>
      <w:r w:rsidR="003E65E1" w:rsidRPr="003E65E1">
        <w:rPr>
          <w:rFonts w:ascii="仿宋" w:eastAsia="仿宋" w:hAnsi="仿宋"/>
          <w:w w:val="95"/>
        </w:rPr>
        <w:t>558271.26</w:t>
      </w:r>
      <w:r w:rsidRPr="00C22A5B">
        <w:rPr>
          <w:rFonts w:ascii="仿宋" w:eastAsia="仿宋" w:hAnsi="仿宋" w:hint="eastAsia"/>
          <w:w w:val="95"/>
        </w:rPr>
        <w:t>元</w:t>
      </w:r>
      <w:bookmarkEnd w:id="6"/>
      <w:r w:rsidRPr="00C22A5B">
        <w:rPr>
          <w:rFonts w:ascii="仿宋" w:eastAsia="仿宋" w:hAnsi="仿宋" w:hint="eastAsia"/>
          <w:w w:val="95"/>
        </w:rPr>
        <w:t>，采购控制价为</w:t>
      </w:r>
      <w:r w:rsidR="003E65E1" w:rsidRPr="003E65E1">
        <w:rPr>
          <w:rFonts w:ascii="仿宋" w:eastAsia="仿宋" w:hAnsi="仿宋"/>
          <w:w w:val="95"/>
        </w:rPr>
        <w:t>558271.26</w:t>
      </w:r>
      <w:r w:rsidRPr="00C22A5B">
        <w:rPr>
          <w:rFonts w:ascii="仿宋" w:eastAsia="仿宋" w:hAnsi="仿宋" w:hint="eastAsia"/>
          <w:w w:val="95"/>
        </w:rPr>
        <w:t>元。</w:t>
      </w:r>
    </w:p>
    <w:p w:rsidR="00C806CA" w:rsidRPr="00C22A5B" w:rsidRDefault="00C806CA" w:rsidP="00C22A5B">
      <w:pPr>
        <w:spacing w:line="600" w:lineRule="exact"/>
        <w:ind w:firstLine="605"/>
        <w:rPr>
          <w:rFonts w:ascii="仿宋" w:eastAsia="仿宋" w:hAnsi="仿宋"/>
          <w:w w:val="95"/>
        </w:rPr>
      </w:pPr>
      <w:r w:rsidRPr="00C22A5B">
        <w:rPr>
          <w:rFonts w:ascii="仿宋" w:eastAsia="仿宋" w:hAnsi="仿宋" w:hint="eastAsia"/>
          <w:w w:val="95"/>
        </w:rPr>
        <w:t>工期为60日历天</w:t>
      </w:r>
    </w:p>
    <w:bookmarkEnd w:id="4"/>
    <w:bookmarkEnd w:id="5"/>
    <w:p w:rsidR="00C806CA" w:rsidRPr="00C22A5B" w:rsidRDefault="00C806CA" w:rsidP="00C22A5B">
      <w:pPr>
        <w:spacing w:line="600" w:lineRule="exact"/>
        <w:ind w:firstLine="605"/>
        <w:rPr>
          <w:rFonts w:ascii="仿宋" w:eastAsia="仿宋" w:hAnsi="仿宋"/>
          <w:w w:val="95"/>
        </w:rPr>
      </w:pPr>
      <w:r w:rsidRPr="00C22A5B">
        <w:rPr>
          <w:rFonts w:ascii="仿宋" w:eastAsia="仿宋" w:hAnsi="仿宋" w:hint="eastAsia"/>
          <w:w w:val="95"/>
        </w:rPr>
        <w:t>二、供应商资格要求</w:t>
      </w:r>
    </w:p>
    <w:p w:rsidR="00C806CA" w:rsidRPr="00C22A5B" w:rsidRDefault="00C806CA" w:rsidP="00C22A5B">
      <w:pPr>
        <w:pStyle w:val="a6"/>
        <w:adjustRightInd w:val="0"/>
        <w:snapToGrid w:val="0"/>
        <w:spacing w:line="600" w:lineRule="exact"/>
        <w:ind w:firstLine="605"/>
        <w:jc w:val="left"/>
        <w:rPr>
          <w:rFonts w:ascii="仿宋" w:eastAsia="仿宋" w:hAnsi="仿宋"/>
          <w:w w:val="95"/>
          <w:kern w:val="2"/>
          <w:szCs w:val="32"/>
        </w:rPr>
      </w:pPr>
      <w:bookmarkStart w:id="7" w:name="OLE_LINK5"/>
      <w:bookmarkStart w:id="8" w:name="OLE_LINK6"/>
      <w:r w:rsidRPr="00C22A5B">
        <w:rPr>
          <w:rFonts w:ascii="仿宋" w:eastAsia="仿宋" w:hAnsi="仿宋" w:hint="eastAsia"/>
          <w:w w:val="95"/>
          <w:kern w:val="2"/>
          <w:szCs w:val="32"/>
        </w:rPr>
        <w:t>1、</w:t>
      </w:r>
      <w:bookmarkStart w:id="9" w:name="OLE_LINK15"/>
      <w:bookmarkStart w:id="10" w:name="OLE_LINK16"/>
      <w:bookmarkStart w:id="11" w:name="OLE_LINK19"/>
      <w:r w:rsidRPr="00C22A5B">
        <w:rPr>
          <w:rFonts w:ascii="仿宋" w:eastAsia="仿宋" w:hAnsi="仿宋" w:hint="eastAsia"/>
          <w:w w:val="95"/>
          <w:kern w:val="2"/>
          <w:szCs w:val="32"/>
        </w:rPr>
        <w:t>公司要求</w:t>
      </w:r>
    </w:p>
    <w:p w:rsidR="00C806CA" w:rsidRPr="00C22A5B" w:rsidRDefault="00C806CA" w:rsidP="00C806CA">
      <w:pPr>
        <w:pStyle w:val="a6"/>
        <w:adjustRightInd w:val="0"/>
        <w:snapToGrid w:val="0"/>
        <w:spacing w:line="600" w:lineRule="exact"/>
        <w:ind w:firstLineChars="0"/>
        <w:jc w:val="left"/>
        <w:rPr>
          <w:rFonts w:ascii="仿宋" w:eastAsia="仿宋" w:hAnsi="仿宋"/>
          <w:w w:val="95"/>
          <w:kern w:val="2"/>
          <w:szCs w:val="32"/>
        </w:rPr>
      </w:pPr>
      <w:r w:rsidRPr="00C22A5B">
        <w:rPr>
          <w:rFonts w:ascii="仿宋" w:eastAsia="仿宋" w:hAnsi="仿宋" w:hint="eastAsia"/>
          <w:w w:val="95"/>
          <w:kern w:val="2"/>
          <w:szCs w:val="32"/>
        </w:rPr>
        <w:t>具有独立法人资格并依法取得企业营业执照，且处于有效期，具备水利水电工程施工总承包三级及以上施工资质，安全</w:t>
      </w:r>
      <w:r w:rsidRPr="00C22A5B">
        <w:rPr>
          <w:rFonts w:ascii="仿宋" w:eastAsia="仿宋" w:hAnsi="仿宋" w:hint="eastAsia"/>
          <w:w w:val="95"/>
          <w:kern w:val="2"/>
          <w:szCs w:val="32"/>
        </w:rPr>
        <w:lastRenderedPageBreak/>
        <w:t>生产许可证处于有效期内；并在人员、设备、资金等方面具有承担本项目施工的能力；在全国或湖南省水利建设市场综合监管系统建立并公开了信用档案；近三年内，在经营活动中没有重大违法记录。</w:t>
      </w:r>
    </w:p>
    <w:bookmarkEnd w:id="9"/>
    <w:bookmarkEnd w:id="10"/>
    <w:bookmarkEnd w:id="11"/>
    <w:p w:rsidR="00C806CA" w:rsidRPr="00C22A5B" w:rsidRDefault="00C806CA" w:rsidP="00C22A5B">
      <w:pPr>
        <w:spacing w:line="600" w:lineRule="exact"/>
        <w:ind w:firstLine="605"/>
        <w:rPr>
          <w:rFonts w:ascii="仿宋" w:eastAsia="仿宋" w:hAnsi="仿宋"/>
          <w:w w:val="95"/>
        </w:rPr>
      </w:pPr>
      <w:r w:rsidRPr="00C22A5B">
        <w:rPr>
          <w:rFonts w:ascii="仿宋" w:eastAsia="仿宋" w:hAnsi="仿宋" w:hint="eastAsia"/>
          <w:w w:val="95"/>
        </w:rPr>
        <w:t>2、人员要求</w:t>
      </w:r>
    </w:p>
    <w:p w:rsidR="00C806CA" w:rsidRPr="00C22A5B" w:rsidRDefault="00C806CA" w:rsidP="00C22A5B">
      <w:pPr>
        <w:spacing w:line="600" w:lineRule="exact"/>
        <w:ind w:firstLine="605"/>
        <w:rPr>
          <w:rFonts w:ascii="仿宋" w:eastAsia="仿宋" w:hAnsi="仿宋" w:cs="Times New Roman"/>
        </w:rPr>
      </w:pPr>
      <w:r w:rsidRPr="00C22A5B">
        <w:rPr>
          <w:rFonts w:ascii="仿宋" w:eastAsia="仿宋" w:hAnsi="仿宋"/>
          <w:w w:val="95"/>
        </w:rPr>
        <w:t>拟任项目负责人必须是注册在本投标单位的水利水电工程专业二级及以上建造师，具有水行政主管部门颁发或核发的B类安全生产考核合格证书，且为独立投标人正式员工</w:t>
      </w:r>
      <w:r w:rsidRPr="00C22A5B">
        <w:rPr>
          <w:rFonts w:ascii="仿宋" w:eastAsia="仿宋" w:hAnsi="仿宋" w:cs="Times New Roman"/>
        </w:rPr>
        <w:t>，无在建项目；拟任技术负责人具有水利水电工程相关专业中级及以上技术职称，且为投标单位正式员工；拟任专职安全员具有水行政主管部门颁发或核发的C类安全生产考核合格证书，且为投标单位正式员工</w:t>
      </w:r>
      <w:r w:rsidRPr="00C22A5B">
        <w:rPr>
          <w:rFonts w:ascii="仿宋" w:eastAsia="仿宋" w:hAnsi="仿宋" w:cs="Times New Roman" w:hint="eastAsia"/>
        </w:rPr>
        <w:t>。</w:t>
      </w:r>
    </w:p>
    <w:p w:rsidR="00C806CA" w:rsidRPr="00C22A5B" w:rsidRDefault="00C806CA" w:rsidP="00C806CA">
      <w:pPr>
        <w:spacing w:line="600" w:lineRule="exact"/>
        <w:rPr>
          <w:rFonts w:ascii="仿宋" w:eastAsia="仿宋" w:hAnsi="仿宋" w:cs="Times New Roman"/>
        </w:rPr>
      </w:pPr>
      <w:r w:rsidRPr="00C22A5B">
        <w:rPr>
          <w:rFonts w:ascii="仿宋" w:eastAsia="仿宋" w:hAnsi="仿宋" w:cs="Times New Roman" w:hint="eastAsia"/>
        </w:rPr>
        <w:t>以上人员需提供近3个月</w:t>
      </w:r>
      <w:r w:rsidR="002F7938" w:rsidRPr="00C22A5B">
        <w:rPr>
          <w:rFonts w:ascii="仿宋" w:eastAsia="仿宋" w:hAnsi="仿宋" w:cs="Times New Roman" w:hint="eastAsia"/>
        </w:rPr>
        <w:t>（2</w:t>
      </w:r>
      <w:r w:rsidR="002F7938" w:rsidRPr="00C22A5B">
        <w:rPr>
          <w:rFonts w:ascii="仿宋" w:eastAsia="仿宋" w:hAnsi="仿宋" w:cs="Times New Roman"/>
        </w:rPr>
        <w:t>024年</w:t>
      </w:r>
      <w:r w:rsidR="002F7938" w:rsidRPr="00C22A5B">
        <w:rPr>
          <w:rFonts w:ascii="仿宋" w:eastAsia="仿宋" w:hAnsi="仿宋" w:cs="Times New Roman" w:hint="eastAsia"/>
        </w:rPr>
        <w:t>1</w:t>
      </w:r>
      <w:r w:rsidR="002F7938" w:rsidRPr="00C22A5B">
        <w:rPr>
          <w:rFonts w:ascii="仿宋" w:eastAsia="仿宋" w:hAnsi="仿宋" w:cs="Times New Roman"/>
        </w:rPr>
        <w:t>2月、</w:t>
      </w:r>
      <w:r w:rsidR="002F7938" w:rsidRPr="00C22A5B">
        <w:rPr>
          <w:rFonts w:ascii="仿宋" w:eastAsia="仿宋" w:hAnsi="仿宋" w:cs="Times New Roman" w:hint="eastAsia"/>
        </w:rPr>
        <w:t>2</w:t>
      </w:r>
      <w:r w:rsidR="002F7938" w:rsidRPr="00C22A5B">
        <w:rPr>
          <w:rFonts w:ascii="仿宋" w:eastAsia="仿宋" w:hAnsi="仿宋" w:cs="Times New Roman"/>
        </w:rPr>
        <w:t>025年</w:t>
      </w:r>
      <w:r w:rsidR="002F7938" w:rsidRPr="00C22A5B">
        <w:rPr>
          <w:rFonts w:ascii="仿宋" w:eastAsia="仿宋" w:hAnsi="仿宋" w:cs="Times New Roman" w:hint="eastAsia"/>
        </w:rPr>
        <w:t>1月、2</w:t>
      </w:r>
      <w:r w:rsidR="002F7938" w:rsidRPr="00C22A5B">
        <w:rPr>
          <w:rFonts w:ascii="仿宋" w:eastAsia="仿宋" w:hAnsi="仿宋" w:cs="Times New Roman"/>
        </w:rPr>
        <w:t>025年</w:t>
      </w:r>
      <w:r w:rsidR="002F7938" w:rsidRPr="00C22A5B">
        <w:rPr>
          <w:rFonts w:ascii="仿宋" w:eastAsia="仿宋" w:hAnsi="仿宋" w:cs="Times New Roman" w:hint="eastAsia"/>
        </w:rPr>
        <w:t>2月）</w:t>
      </w:r>
      <w:r w:rsidRPr="00C22A5B">
        <w:rPr>
          <w:rFonts w:ascii="仿宋" w:eastAsia="仿宋" w:hAnsi="仿宋" w:cs="Times New Roman" w:hint="eastAsia"/>
        </w:rPr>
        <w:t>内企业为其缴纳企业职工基本养老保险的个人参保证明。</w:t>
      </w:r>
    </w:p>
    <w:bookmarkEnd w:id="7"/>
    <w:bookmarkEnd w:id="8"/>
    <w:p w:rsidR="00C806CA" w:rsidRPr="00C22A5B" w:rsidRDefault="00C806CA" w:rsidP="00C806CA">
      <w:pPr>
        <w:spacing w:line="600" w:lineRule="exact"/>
        <w:rPr>
          <w:rFonts w:ascii="仿宋" w:eastAsia="仿宋" w:hAnsi="仿宋" w:cs="黑体"/>
        </w:rPr>
      </w:pPr>
      <w:r w:rsidRPr="00C22A5B">
        <w:rPr>
          <w:rFonts w:ascii="仿宋" w:eastAsia="仿宋" w:hAnsi="仿宋" w:cs="黑体" w:hint="eastAsia"/>
        </w:rPr>
        <w:t>三、质量要求</w:t>
      </w:r>
    </w:p>
    <w:p w:rsidR="00C806CA" w:rsidRPr="00C22A5B" w:rsidRDefault="00C806CA" w:rsidP="00C806CA">
      <w:pPr>
        <w:spacing w:line="600" w:lineRule="exact"/>
        <w:rPr>
          <w:rFonts w:ascii="仿宋" w:eastAsia="仿宋" w:hAnsi="仿宋" w:cs="Times New Roman"/>
        </w:rPr>
      </w:pPr>
      <w:r w:rsidRPr="00C22A5B">
        <w:rPr>
          <w:rFonts w:ascii="仿宋" w:eastAsia="仿宋" w:hAnsi="仿宋" w:cs="Times New Roman"/>
        </w:rPr>
        <w:t>按现行水利工程质量评定与验收规程，工程质量达到合格标准，</w:t>
      </w:r>
      <w:r w:rsidR="00ED620E" w:rsidRPr="00C22A5B">
        <w:rPr>
          <w:rFonts w:ascii="仿宋" w:eastAsia="仿宋" w:hAnsi="仿宋" w:cs="Times New Roman"/>
        </w:rPr>
        <w:t>并</w:t>
      </w:r>
      <w:r w:rsidRPr="00C22A5B">
        <w:rPr>
          <w:rFonts w:ascii="仿宋" w:eastAsia="仿宋" w:hAnsi="仿宋" w:cs="Times New Roman"/>
        </w:rPr>
        <w:t>提供完整的水利工程</w:t>
      </w:r>
      <w:r w:rsidR="00ED620E" w:rsidRPr="00C22A5B">
        <w:rPr>
          <w:rFonts w:ascii="仿宋" w:eastAsia="仿宋" w:hAnsi="仿宋" w:cs="Times New Roman"/>
        </w:rPr>
        <w:t>竣工验收资料</w:t>
      </w:r>
      <w:r w:rsidRPr="00C22A5B">
        <w:rPr>
          <w:rFonts w:ascii="仿宋" w:eastAsia="仿宋" w:hAnsi="仿宋" w:cs="Times New Roman" w:hint="eastAsia"/>
        </w:rPr>
        <w:t>。</w:t>
      </w:r>
    </w:p>
    <w:p w:rsidR="00ED620E" w:rsidRPr="00C22A5B" w:rsidRDefault="00ED620E" w:rsidP="00C806CA">
      <w:pPr>
        <w:spacing w:line="600" w:lineRule="exact"/>
        <w:rPr>
          <w:rFonts w:ascii="仿宋" w:eastAsia="仿宋" w:hAnsi="仿宋" w:cs="黑体"/>
        </w:rPr>
      </w:pPr>
      <w:r w:rsidRPr="00C22A5B">
        <w:rPr>
          <w:rFonts w:ascii="仿宋" w:eastAsia="仿宋" w:hAnsi="仿宋" w:cs="黑体"/>
        </w:rPr>
        <w:t>四、</w:t>
      </w:r>
      <w:r w:rsidR="00D548A6" w:rsidRPr="00C22A5B">
        <w:rPr>
          <w:rFonts w:ascii="仿宋" w:eastAsia="仿宋" w:hAnsi="仿宋" w:cs="黑体"/>
        </w:rPr>
        <w:t>人员履约</w:t>
      </w:r>
    </w:p>
    <w:p w:rsidR="00D548A6" w:rsidRPr="00C22A5B" w:rsidRDefault="00D548A6" w:rsidP="00C806CA">
      <w:pPr>
        <w:spacing w:line="600" w:lineRule="exact"/>
        <w:rPr>
          <w:rFonts w:ascii="仿宋" w:eastAsia="仿宋" w:hAnsi="仿宋" w:cs="Times New Roman"/>
        </w:rPr>
      </w:pPr>
      <w:r w:rsidRPr="00C22A5B">
        <w:rPr>
          <w:rFonts w:ascii="仿宋" w:eastAsia="仿宋" w:hAnsi="仿宋" w:cs="Times New Roman"/>
        </w:rPr>
        <w:t>承包人主要人员履约考勤要求应按湖南省水利厅最新的相应文件和合同约定执行。</w:t>
      </w:r>
    </w:p>
    <w:p w:rsidR="00C806CA" w:rsidRPr="00C22A5B" w:rsidRDefault="00C806CA" w:rsidP="00C806CA">
      <w:pPr>
        <w:spacing w:line="600" w:lineRule="exact"/>
        <w:rPr>
          <w:rFonts w:ascii="仿宋" w:eastAsia="仿宋" w:hAnsi="仿宋" w:cs="黑体"/>
        </w:rPr>
      </w:pPr>
      <w:r w:rsidRPr="00C22A5B">
        <w:rPr>
          <w:rFonts w:ascii="仿宋" w:eastAsia="仿宋" w:hAnsi="仿宋" w:cs="黑体" w:hint="eastAsia"/>
        </w:rPr>
        <w:t>四、其他要求</w:t>
      </w:r>
    </w:p>
    <w:p w:rsidR="00C806CA" w:rsidRPr="00C22A5B" w:rsidRDefault="00C806CA" w:rsidP="00C806CA">
      <w:pPr>
        <w:spacing w:line="600" w:lineRule="exact"/>
        <w:rPr>
          <w:rFonts w:ascii="仿宋" w:eastAsia="仿宋" w:hAnsi="仿宋" w:cs="Times New Roman"/>
        </w:rPr>
      </w:pPr>
      <w:bookmarkStart w:id="12" w:name="OLE_LINK20"/>
      <w:bookmarkStart w:id="13" w:name="OLE_LINK21"/>
      <w:bookmarkStart w:id="14" w:name="OLE_LINK17"/>
      <w:bookmarkStart w:id="15" w:name="OLE_LINK18"/>
      <w:r w:rsidRPr="00C22A5B">
        <w:rPr>
          <w:rFonts w:ascii="仿宋" w:eastAsia="仿宋" w:hAnsi="仿宋" w:cs="Times New Roman" w:hint="eastAsia"/>
        </w:rPr>
        <w:t>本工程不接受联合体</w:t>
      </w:r>
      <w:r w:rsidR="00C22A5B" w:rsidRPr="00C22A5B">
        <w:rPr>
          <w:rFonts w:ascii="仿宋" w:eastAsia="仿宋" w:hAnsi="仿宋" w:cs="Times New Roman" w:hint="eastAsia"/>
        </w:rPr>
        <w:t>投标</w:t>
      </w:r>
      <w:r w:rsidRPr="00C22A5B">
        <w:rPr>
          <w:rFonts w:ascii="仿宋" w:eastAsia="仿宋" w:hAnsi="仿宋" w:cs="Times New Roman" w:hint="eastAsia"/>
        </w:rPr>
        <w:t>。</w:t>
      </w:r>
    </w:p>
    <w:p w:rsidR="00C806CA" w:rsidRPr="00C22A5B" w:rsidRDefault="00C806CA" w:rsidP="00C806CA">
      <w:pPr>
        <w:spacing w:line="600" w:lineRule="exact"/>
        <w:rPr>
          <w:rFonts w:ascii="仿宋" w:eastAsia="仿宋" w:hAnsi="仿宋" w:cs="Times New Roman"/>
        </w:rPr>
      </w:pPr>
      <w:r w:rsidRPr="00C22A5B">
        <w:rPr>
          <w:rFonts w:ascii="仿宋" w:eastAsia="仿宋" w:hAnsi="仿宋" w:cs="Times New Roman" w:hint="eastAsia"/>
        </w:rPr>
        <w:lastRenderedPageBreak/>
        <w:t>报价方式：对工程量清单逐一报价。</w:t>
      </w:r>
    </w:p>
    <w:p w:rsidR="00C806CA" w:rsidRPr="00C22A5B" w:rsidRDefault="00C806CA" w:rsidP="00C806CA">
      <w:pPr>
        <w:spacing w:line="600" w:lineRule="exact"/>
        <w:rPr>
          <w:rFonts w:ascii="仿宋" w:eastAsia="仿宋" w:hAnsi="仿宋" w:cs="Times New Roman"/>
        </w:rPr>
      </w:pPr>
      <w:r w:rsidRPr="00C22A5B">
        <w:rPr>
          <w:rFonts w:ascii="仿宋" w:eastAsia="仿宋" w:hAnsi="仿宋" w:cs="Times New Roman" w:hint="eastAsia"/>
        </w:rPr>
        <w:t>承包方式：包工包料包安全总承包。</w:t>
      </w:r>
    </w:p>
    <w:p w:rsidR="00C806CA" w:rsidRPr="00C22A5B" w:rsidRDefault="00C806CA" w:rsidP="00C806CA">
      <w:pPr>
        <w:spacing w:line="600" w:lineRule="exact"/>
        <w:rPr>
          <w:rFonts w:ascii="仿宋" w:eastAsia="仿宋" w:hAnsi="仿宋" w:cs="Times New Roman"/>
        </w:rPr>
      </w:pPr>
      <w:r w:rsidRPr="00C22A5B">
        <w:rPr>
          <w:rFonts w:ascii="仿宋" w:eastAsia="仿宋" w:hAnsi="仿宋" w:cs="Times New Roman" w:hint="eastAsia"/>
        </w:rPr>
        <w:t>定标办法：合理价低者中标。</w:t>
      </w:r>
    </w:p>
    <w:p w:rsidR="00C806CA" w:rsidRPr="00C22A5B" w:rsidRDefault="00C806CA" w:rsidP="00C806CA">
      <w:pPr>
        <w:spacing w:line="600" w:lineRule="exact"/>
        <w:rPr>
          <w:rFonts w:ascii="仿宋" w:eastAsia="仿宋" w:hAnsi="仿宋" w:cs="Times New Roman"/>
        </w:rPr>
      </w:pPr>
      <w:r w:rsidRPr="00C22A5B">
        <w:rPr>
          <w:rFonts w:ascii="仿宋" w:eastAsia="仿宋" w:hAnsi="仿宋" w:cs="Times New Roman"/>
        </w:rPr>
        <w:t>合同价款：固定</w:t>
      </w:r>
      <w:r w:rsidR="00ED620E" w:rsidRPr="00C22A5B">
        <w:rPr>
          <w:rFonts w:ascii="仿宋" w:eastAsia="仿宋" w:hAnsi="仿宋" w:cs="Times New Roman" w:hint="eastAsia"/>
        </w:rPr>
        <w:t>单</w:t>
      </w:r>
      <w:r w:rsidRPr="00C22A5B">
        <w:rPr>
          <w:rFonts w:ascii="仿宋" w:eastAsia="仿宋" w:hAnsi="仿宋" w:cs="Times New Roman"/>
        </w:rPr>
        <w:t>价</w:t>
      </w:r>
      <w:r w:rsidRPr="00C22A5B">
        <w:rPr>
          <w:rFonts w:ascii="仿宋" w:eastAsia="仿宋" w:hAnsi="仿宋" w:cs="Times New Roman" w:hint="eastAsia"/>
        </w:rPr>
        <w:t>。</w:t>
      </w:r>
    </w:p>
    <w:p w:rsidR="00C806CA" w:rsidRPr="0068735E" w:rsidRDefault="00C806CA" w:rsidP="00C806CA">
      <w:pPr>
        <w:spacing w:line="600" w:lineRule="exact"/>
        <w:rPr>
          <w:rFonts w:ascii="仿宋" w:eastAsia="仿宋" w:hAnsi="仿宋" w:cs="Times New Roman"/>
        </w:rPr>
      </w:pPr>
      <w:r w:rsidRPr="00C22A5B">
        <w:rPr>
          <w:rFonts w:ascii="仿宋" w:eastAsia="仿宋" w:hAnsi="仿宋" w:cs="Times New Roman"/>
        </w:rPr>
        <w:t>付款方式：工程</w:t>
      </w:r>
      <w:r w:rsidR="00ED620E" w:rsidRPr="00C22A5B">
        <w:rPr>
          <w:rFonts w:ascii="仿宋" w:eastAsia="仿宋" w:hAnsi="仿宋" w:cs="Times New Roman"/>
        </w:rPr>
        <w:t>完工</w:t>
      </w:r>
      <w:r w:rsidRPr="00C22A5B">
        <w:rPr>
          <w:rFonts w:ascii="仿宋" w:eastAsia="仿宋" w:hAnsi="仿宋" w:cs="Times New Roman"/>
        </w:rPr>
        <w:t>验收合格后付至结算送审价的80%且不超过合同价的80%；待工程结算经</w:t>
      </w:r>
      <w:r w:rsidR="00ED620E" w:rsidRPr="00C22A5B">
        <w:rPr>
          <w:rFonts w:ascii="仿宋" w:eastAsia="仿宋" w:hAnsi="仿宋" w:cs="Times New Roman" w:hint="eastAsia"/>
        </w:rPr>
        <w:t>慈</w:t>
      </w:r>
      <w:r w:rsidR="00ED620E" w:rsidRPr="00C22A5B">
        <w:rPr>
          <w:rFonts w:ascii="仿宋" w:eastAsia="仿宋" w:hAnsi="仿宋" w:cs="Times New Roman"/>
        </w:rPr>
        <w:t>利</w:t>
      </w:r>
      <w:r w:rsidRPr="00C22A5B">
        <w:rPr>
          <w:rFonts w:ascii="仿宋" w:eastAsia="仿宋" w:hAnsi="仿宋" w:cs="Times New Roman"/>
        </w:rPr>
        <w:t>县财政投资评审中</w:t>
      </w:r>
      <w:r w:rsidRPr="0068735E">
        <w:rPr>
          <w:rFonts w:ascii="仿宋" w:eastAsia="仿宋" w:hAnsi="仿宋" w:cs="Times New Roman"/>
        </w:rPr>
        <w:t>心出具结算审核报告后付至97%，其余3%作为质量保证金。工程验收合格之日起一年后，如无质量问题，质量保证金一次性无息付清。</w:t>
      </w:r>
    </w:p>
    <w:bookmarkEnd w:id="12"/>
    <w:bookmarkEnd w:id="13"/>
    <w:p w:rsidR="00ED620E" w:rsidRPr="0068735E" w:rsidRDefault="002F7938" w:rsidP="00C806CA">
      <w:pPr>
        <w:spacing w:line="600" w:lineRule="exact"/>
        <w:rPr>
          <w:rFonts w:ascii="仿宋" w:eastAsia="仿宋" w:hAnsi="仿宋" w:cs="Times New Roman"/>
        </w:rPr>
      </w:pPr>
      <w:r w:rsidRPr="0068735E">
        <w:rPr>
          <w:rFonts w:ascii="仿宋" w:eastAsia="仿宋" w:hAnsi="仿宋" w:cs="Times New Roman"/>
        </w:rPr>
        <w:t>其它未尽事宜，</w:t>
      </w:r>
      <w:r w:rsidR="00CA557B" w:rsidRPr="0068735E">
        <w:rPr>
          <w:rFonts w:ascii="仿宋" w:eastAsia="仿宋" w:hAnsi="仿宋" w:cs="Times New Roman"/>
        </w:rPr>
        <w:t>双方合同约定。</w:t>
      </w:r>
      <w:bookmarkEnd w:id="14"/>
      <w:bookmarkEnd w:id="15"/>
    </w:p>
    <w:p w:rsidR="00C22A5B" w:rsidRPr="0068735E" w:rsidRDefault="00C22A5B" w:rsidP="00C806CA">
      <w:pPr>
        <w:spacing w:line="600" w:lineRule="exact"/>
        <w:rPr>
          <w:rFonts w:ascii="仿宋" w:eastAsia="仿宋" w:hAnsi="仿宋" w:cs="Times New Roman"/>
        </w:rPr>
      </w:pPr>
    </w:p>
    <w:bookmarkEnd w:id="0"/>
    <w:bookmarkEnd w:id="1"/>
    <w:p w:rsidR="00C22A5B" w:rsidRPr="0068735E" w:rsidRDefault="00C22A5B" w:rsidP="00C806CA">
      <w:pPr>
        <w:spacing w:line="600" w:lineRule="exact"/>
        <w:rPr>
          <w:rFonts w:ascii="仿宋" w:eastAsia="仿宋" w:hAnsi="仿宋" w:cs="Times New Roman"/>
        </w:rPr>
      </w:pPr>
    </w:p>
    <w:p w:rsidR="0068735E" w:rsidRPr="0068735E" w:rsidRDefault="0068735E" w:rsidP="0068735E">
      <w:pPr>
        <w:rPr>
          <w:rFonts w:ascii="仿宋" w:eastAsia="仿宋" w:hAnsi="仿宋"/>
        </w:rPr>
      </w:pPr>
      <w:r w:rsidRPr="0068735E">
        <w:rPr>
          <w:rFonts w:ascii="仿宋" w:eastAsia="仿宋" w:hAnsi="仿宋" w:hint="eastAsia"/>
        </w:rPr>
        <w:t>采购答疑联系电话</w:t>
      </w:r>
      <w:bookmarkStart w:id="16" w:name="OLE_LINK3"/>
      <w:bookmarkStart w:id="17" w:name="OLE_LINK4"/>
      <w:r w:rsidRPr="0068735E">
        <w:rPr>
          <w:rFonts w:ascii="仿宋" w:eastAsia="仿宋" w:hAnsi="仿宋" w:hint="eastAsia"/>
        </w:rPr>
        <w:t>13637442967</w:t>
      </w:r>
      <w:bookmarkEnd w:id="16"/>
      <w:bookmarkEnd w:id="17"/>
      <w:r w:rsidRPr="0068735E">
        <w:rPr>
          <w:rFonts w:ascii="仿宋" w:eastAsia="仿宋" w:hAnsi="仿宋" w:hint="eastAsia"/>
        </w:rPr>
        <w:t>（</w:t>
      </w:r>
      <w:bookmarkStart w:id="18" w:name="OLE_LINK8"/>
      <w:bookmarkStart w:id="19" w:name="OLE_LINK9"/>
      <w:bookmarkStart w:id="20" w:name="OLE_LINK10"/>
      <w:r w:rsidRPr="0068735E">
        <w:rPr>
          <w:rFonts w:ascii="仿宋" w:eastAsia="仿宋" w:hAnsi="仿宋" w:hint="eastAsia"/>
        </w:rPr>
        <w:t>郑先生</w:t>
      </w:r>
      <w:bookmarkEnd w:id="18"/>
      <w:bookmarkEnd w:id="19"/>
      <w:bookmarkEnd w:id="20"/>
      <w:r w:rsidRPr="0068735E">
        <w:rPr>
          <w:rFonts w:ascii="仿宋" w:eastAsia="仿宋" w:hAnsi="仿宋" w:hint="eastAsia"/>
        </w:rPr>
        <w:t>）</w:t>
      </w:r>
    </w:p>
    <w:p w:rsidR="0068735E" w:rsidRPr="0068735E" w:rsidRDefault="0068735E" w:rsidP="0068735E">
      <w:pPr>
        <w:spacing w:line="600" w:lineRule="exact"/>
        <w:rPr>
          <w:rFonts w:ascii="仿宋" w:eastAsia="仿宋" w:hAnsi="仿宋" w:cs="Times New Roman"/>
        </w:rPr>
      </w:pPr>
    </w:p>
    <w:p w:rsidR="0068735E" w:rsidRPr="0068735E" w:rsidRDefault="0068735E" w:rsidP="0068735E">
      <w:pPr>
        <w:spacing w:line="600" w:lineRule="exact"/>
        <w:rPr>
          <w:rFonts w:ascii="仿宋" w:eastAsia="仿宋" w:hAnsi="仿宋" w:cs="Times New Roman"/>
        </w:rPr>
      </w:pPr>
    </w:p>
    <w:p w:rsidR="0068735E" w:rsidRPr="0068735E" w:rsidRDefault="0068735E" w:rsidP="0068735E">
      <w:pPr>
        <w:spacing w:line="600" w:lineRule="exact"/>
        <w:ind w:firstLineChars="1600" w:firstLine="5120"/>
        <w:rPr>
          <w:rFonts w:ascii="仿宋" w:eastAsia="仿宋" w:hAnsi="仿宋" w:cs="Times New Roman"/>
        </w:rPr>
      </w:pPr>
      <w:r w:rsidRPr="0068735E">
        <w:rPr>
          <w:rFonts w:ascii="仿宋" w:eastAsia="仿宋" w:hAnsi="仿宋" w:cs="Times New Roman" w:hint="eastAsia"/>
        </w:rPr>
        <w:t>慈利县水利局</w:t>
      </w:r>
    </w:p>
    <w:p w:rsidR="0068735E" w:rsidRPr="0068735E" w:rsidRDefault="0068735E" w:rsidP="0068735E">
      <w:pPr>
        <w:spacing w:line="600" w:lineRule="exact"/>
        <w:rPr>
          <w:rFonts w:ascii="仿宋" w:eastAsia="仿宋" w:hAnsi="仿宋" w:cs="Times New Roman"/>
        </w:rPr>
      </w:pPr>
      <w:r w:rsidRPr="0068735E">
        <w:rPr>
          <w:rFonts w:ascii="仿宋" w:eastAsia="仿宋" w:hAnsi="仿宋" w:cs="Times New Roman" w:hint="eastAsia"/>
        </w:rPr>
        <w:t xml:space="preserve">                            2025年3月</w:t>
      </w:r>
      <w:r w:rsidR="00F04A42">
        <w:rPr>
          <w:rFonts w:ascii="仿宋" w:eastAsia="仿宋" w:hAnsi="仿宋" w:cs="Times New Roman" w:hint="eastAsia"/>
        </w:rPr>
        <w:t>9</w:t>
      </w:r>
      <w:r w:rsidRPr="0068735E">
        <w:rPr>
          <w:rFonts w:ascii="仿宋" w:eastAsia="仿宋" w:hAnsi="仿宋" w:cs="Times New Roman" w:hint="eastAsia"/>
        </w:rPr>
        <w:t>日</w:t>
      </w:r>
    </w:p>
    <w:p w:rsidR="00C806CA" w:rsidRPr="00C22A5B" w:rsidRDefault="00C806CA" w:rsidP="00C806CA">
      <w:pPr>
        <w:spacing w:line="600" w:lineRule="exact"/>
        <w:rPr>
          <w:rFonts w:ascii="仿宋" w:eastAsia="仿宋" w:hAnsi="仿宋" w:cs="Times New Roman"/>
        </w:rPr>
      </w:pPr>
    </w:p>
    <w:p w:rsidR="00C806CA" w:rsidRDefault="00C806CA" w:rsidP="00C806CA">
      <w:pPr>
        <w:spacing w:line="600" w:lineRule="exact"/>
        <w:rPr>
          <w:rFonts w:eastAsia="仿宋" w:cs="Times New Roman"/>
        </w:rPr>
      </w:pPr>
    </w:p>
    <w:sectPr w:rsidR="00C806CA" w:rsidSect="006330CE">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83C97" w:rsidRDefault="00B83C97">
      <w:pPr>
        <w:spacing w:line="240" w:lineRule="auto"/>
      </w:pPr>
      <w:r>
        <w:separator/>
      </w:r>
    </w:p>
  </w:endnote>
  <w:endnote w:type="continuationSeparator" w:id="1">
    <w:p w:rsidR="00B83C97" w:rsidRDefault="00B83C9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Arial Unicode MS"/>
    <w:charset w:val="86"/>
    <w:family w:val="modern"/>
    <w:pitch w:val="default"/>
    <w:sig w:usb0="00000000" w:usb1="080E0000" w:usb2="00000000" w:usb3="00000000" w:csb0="00040000" w:csb1="00000000"/>
  </w:font>
  <w:font w:name="方正小标宋简体">
    <w:altName w:val="黑体"/>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0E2E" w:rsidRDefault="008A0E2E" w:rsidP="008A0E2E">
    <w:pPr>
      <w:pStyle w:val="a7"/>
      <w:ind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0E2E" w:rsidRDefault="008A0E2E" w:rsidP="008A0E2E">
    <w:pPr>
      <w:pStyle w:val="a7"/>
      <w:ind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0E2E" w:rsidRDefault="008A0E2E" w:rsidP="008A0E2E">
    <w:pPr>
      <w:pStyle w:val="a7"/>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83C97" w:rsidRDefault="00B83C97">
      <w:r>
        <w:separator/>
      </w:r>
    </w:p>
  </w:footnote>
  <w:footnote w:type="continuationSeparator" w:id="1">
    <w:p w:rsidR="00B83C97" w:rsidRDefault="00B83C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0E2E" w:rsidRDefault="008A0E2E" w:rsidP="008A0E2E">
    <w:pPr>
      <w:pStyle w:val="a8"/>
      <w:ind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0E2E" w:rsidRDefault="008A0E2E" w:rsidP="008A0E2E">
    <w:pPr>
      <w:pStyle w:val="a8"/>
      <w:ind w:firstLine="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0E2E" w:rsidRDefault="008A0E2E" w:rsidP="008A0E2E">
    <w:pPr>
      <w:pStyle w:val="a8"/>
      <w:ind w:firstLine="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A57698"/>
    <w:multiLevelType w:val="singleLevel"/>
    <w:tmpl w:val="3AA57698"/>
    <w:lvl w:ilvl="0">
      <w:start w:val="3"/>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1536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NjdkNDBkZGJmMmQyNTE1ZWI0YzAzZDQ2ZWQ1N2JlMzkifQ=="/>
  </w:docVars>
  <w:rsids>
    <w:rsidRoot w:val="00C72061"/>
    <w:rsid w:val="001017D1"/>
    <w:rsid w:val="00163D33"/>
    <w:rsid w:val="00256923"/>
    <w:rsid w:val="002E2AE4"/>
    <w:rsid w:val="002F7938"/>
    <w:rsid w:val="00314B39"/>
    <w:rsid w:val="00333622"/>
    <w:rsid w:val="003E65E1"/>
    <w:rsid w:val="0055632B"/>
    <w:rsid w:val="00585C81"/>
    <w:rsid w:val="006330CE"/>
    <w:rsid w:val="00640FE6"/>
    <w:rsid w:val="00663080"/>
    <w:rsid w:val="0068735E"/>
    <w:rsid w:val="008A0E2E"/>
    <w:rsid w:val="009E5FCF"/>
    <w:rsid w:val="00A1729A"/>
    <w:rsid w:val="00A236FA"/>
    <w:rsid w:val="00A329C6"/>
    <w:rsid w:val="00A53C2C"/>
    <w:rsid w:val="00A55F1E"/>
    <w:rsid w:val="00A6412F"/>
    <w:rsid w:val="00B805E0"/>
    <w:rsid w:val="00B83C97"/>
    <w:rsid w:val="00B95F7F"/>
    <w:rsid w:val="00C22A5B"/>
    <w:rsid w:val="00C37BC8"/>
    <w:rsid w:val="00C72061"/>
    <w:rsid w:val="00C806CA"/>
    <w:rsid w:val="00CA557B"/>
    <w:rsid w:val="00D36482"/>
    <w:rsid w:val="00D548A6"/>
    <w:rsid w:val="00D6259E"/>
    <w:rsid w:val="00D846A7"/>
    <w:rsid w:val="00E07D50"/>
    <w:rsid w:val="00E431F1"/>
    <w:rsid w:val="00ED620E"/>
    <w:rsid w:val="00F04A42"/>
    <w:rsid w:val="00F31DBF"/>
    <w:rsid w:val="00F7412C"/>
    <w:rsid w:val="01347A59"/>
    <w:rsid w:val="057A1A3A"/>
    <w:rsid w:val="06F900BB"/>
    <w:rsid w:val="08933A72"/>
    <w:rsid w:val="12B24515"/>
    <w:rsid w:val="140E5EE8"/>
    <w:rsid w:val="16E3365C"/>
    <w:rsid w:val="18E90CD1"/>
    <w:rsid w:val="1B351FAC"/>
    <w:rsid w:val="294A06EF"/>
    <w:rsid w:val="2E395E2E"/>
    <w:rsid w:val="321A14B0"/>
    <w:rsid w:val="331D35FA"/>
    <w:rsid w:val="352B0BDC"/>
    <w:rsid w:val="3AB041D5"/>
    <w:rsid w:val="3CFE624A"/>
    <w:rsid w:val="45BA599A"/>
    <w:rsid w:val="4D925CF9"/>
    <w:rsid w:val="4DDC2163"/>
    <w:rsid w:val="520F4D44"/>
    <w:rsid w:val="594A6647"/>
    <w:rsid w:val="5F9F6AB7"/>
    <w:rsid w:val="61736904"/>
    <w:rsid w:val="633A597E"/>
    <w:rsid w:val="6B584685"/>
    <w:rsid w:val="77992435"/>
    <w:rsid w:val="7B6E711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semiHidden="1" w:unhideWhenUsed="1" w:qFormat="1"/>
    <w:lsdException w:name="heading 8" w:semiHidden="1" w:unhideWhenUsed="1" w:qFormat="1"/>
    <w:lsdException w:name="heading 9" w:semiHidden="1" w:unhideWhenUsed="1" w:qFormat="1"/>
    <w:lsdException w:name="index 5" w:qFormat="1"/>
    <w:lsdException w:name="toc 1" w:qFormat="1"/>
    <w:lsdException w:name="toc 2" w:qFormat="1"/>
    <w:lsdException w:name="toc 3" w:qFormat="1"/>
    <w:lsdException w:name="annotation text"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First Indent 2"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9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330CE"/>
    <w:pPr>
      <w:widowControl w:val="0"/>
      <w:spacing w:line="360" w:lineRule="auto"/>
      <w:ind w:firstLineChars="200" w:firstLine="640"/>
      <w:jc w:val="both"/>
    </w:pPr>
    <w:rPr>
      <w:rFonts w:eastAsia="仿宋_GB2312" w:cs="仿宋_GB2312"/>
      <w:kern w:val="2"/>
      <w:sz w:val="32"/>
      <w:szCs w:val="32"/>
    </w:rPr>
  </w:style>
  <w:style w:type="paragraph" w:styleId="1">
    <w:name w:val="heading 1"/>
    <w:basedOn w:val="a"/>
    <w:next w:val="a"/>
    <w:link w:val="1Char"/>
    <w:qFormat/>
    <w:rsid w:val="006330CE"/>
    <w:pPr>
      <w:keepNext/>
      <w:keepLines/>
      <w:spacing w:line="640" w:lineRule="exact"/>
      <w:ind w:firstLineChars="0" w:firstLine="0"/>
      <w:jc w:val="center"/>
      <w:outlineLvl w:val="0"/>
    </w:pPr>
    <w:rPr>
      <w:rFonts w:eastAsia="方正小标宋简体"/>
      <w:kern w:val="44"/>
      <w:sz w:val="44"/>
      <w:szCs w:val="44"/>
    </w:rPr>
  </w:style>
  <w:style w:type="paragraph" w:styleId="2">
    <w:name w:val="heading 2"/>
    <w:basedOn w:val="a"/>
    <w:next w:val="a"/>
    <w:unhideWhenUsed/>
    <w:qFormat/>
    <w:rsid w:val="006330CE"/>
    <w:pPr>
      <w:keepNext/>
      <w:keepLines/>
      <w:outlineLvl w:val="1"/>
    </w:pPr>
    <w:rPr>
      <w:rFonts w:eastAsia="黑体" w:cs="黑体"/>
    </w:rPr>
  </w:style>
  <w:style w:type="paragraph" w:styleId="3">
    <w:name w:val="heading 3"/>
    <w:basedOn w:val="a"/>
    <w:next w:val="a"/>
    <w:link w:val="3Char"/>
    <w:unhideWhenUsed/>
    <w:qFormat/>
    <w:rsid w:val="006330CE"/>
    <w:pPr>
      <w:keepNext/>
      <w:keepLines/>
      <w:outlineLvl w:val="2"/>
    </w:pPr>
    <w:rPr>
      <w:rFonts w:eastAsia="楷体_GB2312" w:cs="楷体_GB2312"/>
    </w:rPr>
  </w:style>
  <w:style w:type="paragraph" w:styleId="4">
    <w:name w:val="heading 4"/>
    <w:basedOn w:val="a"/>
    <w:next w:val="a"/>
    <w:link w:val="4Char"/>
    <w:unhideWhenUsed/>
    <w:qFormat/>
    <w:rsid w:val="006330CE"/>
    <w:pPr>
      <w:keepNext/>
      <w:keepLines/>
      <w:outlineLvl w:val="3"/>
    </w:pPr>
    <w:rPr>
      <w:b/>
      <w:bCs/>
    </w:rPr>
  </w:style>
  <w:style w:type="paragraph" w:styleId="5">
    <w:name w:val="heading 5"/>
    <w:basedOn w:val="a"/>
    <w:next w:val="a"/>
    <w:unhideWhenUsed/>
    <w:qFormat/>
    <w:rsid w:val="006330CE"/>
    <w:pPr>
      <w:keepNext/>
      <w:keepLines/>
      <w:jc w:val="left"/>
      <w:outlineLvl w:val="4"/>
    </w:pPr>
    <w:rPr>
      <w:b/>
    </w:rPr>
  </w:style>
  <w:style w:type="paragraph" w:styleId="6">
    <w:name w:val="heading 6"/>
    <w:basedOn w:val="a"/>
    <w:next w:val="a"/>
    <w:link w:val="6Char"/>
    <w:unhideWhenUsed/>
    <w:qFormat/>
    <w:rsid w:val="006330CE"/>
    <w:pPr>
      <w:keepNext/>
      <w:keepLines/>
      <w:ind w:firstLineChars="0" w:firstLine="0"/>
      <w:jc w:val="center"/>
      <w:outlineLvl w:val="5"/>
    </w:pPr>
  </w:style>
  <w:style w:type="paragraph" w:styleId="7">
    <w:name w:val="heading 7"/>
    <w:basedOn w:val="a"/>
    <w:next w:val="a"/>
    <w:link w:val="7Char"/>
    <w:semiHidden/>
    <w:unhideWhenUsed/>
    <w:qFormat/>
    <w:rsid w:val="006330CE"/>
    <w:pPr>
      <w:keepNext/>
      <w:keepLines/>
      <w:spacing w:before="240" w:after="64" w:line="317" w:lineRule="auto"/>
      <w:outlineLvl w:val="6"/>
    </w:pPr>
    <w:rPr>
      <w:b/>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50">
    <w:name w:val="index 5"/>
    <w:basedOn w:val="a"/>
    <w:next w:val="a"/>
    <w:qFormat/>
    <w:rsid w:val="006330CE"/>
    <w:pPr>
      <w:ind w:leftChars="800" w:left="800"/>
    </w:pPr>
  </w:style>
  <w:style w:type="paragraph" w:styleId="a3">
    <w:name w:val="annotation text"/>
    <w:basedOn w:val="a"/>
    <w:qFormat/>
    <w:rsid w:val="006330CE"/>
    <w:pPr>
      <w:jc w:val="left"/>
    </w:pPr>
  </w:style>
  <w:style w:type="paragraph" w:styleId="a4">
    <w:name w:val="Body Text"/>
    <w:basedOn w:val="a"/>
    <w:link w:val="Char"/>
    <w:qFormat/>
    <w:rsid w:val="006330CE"/>
    <w:pPr>
      <w:spacing w:line="240" w:lineRule="auto"/>
      <w:ind w:firstLineChars="0" w:firstLine="0"/>
      <w:jc w:val="center"/>
    </w:pPr>
    <w:rPr>
      <w:lang w:eastAsia="en-US"/>
    </w:rPr>
  </w:style>
  <w:style w:type="paragraph" w:styleId="a5">
    <w:name w:val="Body Text Indent"/>
    <w:basedOn w:val="a"/>
    <w:qFormat/>
    <w:rsid w:val="006330CE"/>
    <w:pPr>
      <w:spacing w:after="120"/>
      <w:ind w:leftChars="200" w:left="420"/>
    </w:pPr>
  </w:style>
  <w:style w:type="paragraph" w:styleId="30">
    <w:name w:val="toc 3"/>
    <w:basedOn w:val="a"/>
    <w:next w:val="a"/>
    <w:qFormat/>
    <w:rsid w:val="006330CE"/>
    <w:pPr>
      <w:ind w:leftChars="400" w:left="840"/>
    </w:pPr>
  </w:style>
  <w:style w:type="paragraph" w:styleId="a6">
    <w:name w:val="Plain Text"/>
    <w:basedOn w:val="a"/>
    <w:qFormat/>
    <w:rsid w:val="006330CE"/>
    <w:rPr>
      <w:rFonts w:ascii="宋体" w:hAnsi="Courier New"/>
      <w:kern w:val="0"/>
      <w:szCs w:val="20"/>
    </w:rPr>
  </w:style>
  <w:style w:type="paragraph" w:styleId="a7">
    <w:name w:val="footer"/>
    <w:basedOn w:val="a"/>
    <w:link w:val="Char0"/>
    <w:qFormat/>
    <w:rsid w:val="006330CE"/>
    <w:pPr>
      <w:tabs>
        <w:tab w:val="center" w:pos="4153"/>
        <w:tab w:val="right" w:pos="8306"/>
      </w:tabs>
      <w:snapToGrid w:val="0"/>
      <w:jc w:val="left"/>
    </w:pPr>
    <w:rPr>
      <w:sz w:val="18"/>
    </w:rPr>
  </w:style>
  <w:style w:type="paragraph" w:styleId="a8">
    <w:name w:val="header"/>
    <w:basedOn w:val="a"/>
    <w:link w:val="Char1"/>
    <w:qFormat/>
    <w:rsid w:val="006330CE"/>
    <w:pPr>
      <w:pBdr>
        <w:top w:val="none" w:sz="0" w:space="1" w:color="auto"/>
        <w:left w:val="none" w:sz="0" w:space="4" w:color="auto"/>
        <w:bottom w:val="none" w:sz="0" w:space="1" w:color="auto"/>
        <w:right w:val="none" w:sz="0" w:space="4" w:color="auto"/>
      </w:pBdr>
      <w:tabs>
        <w:tab w:val="center" w:pos="4153"/>
        <w:tab w:val="right" w:pos="8306"/>
      </w:tabs>
      <w:snapToGrid w:val="0"/>
      <w:spacing w:line="240" w:lineRule="auto"/>
    </w:pPr>
    <w:rPr>
      <w:sz w:val="18"/>
    </w:rPr>
  </w:style>
  <w:style w:type="paragraph" w:styleId="10">
    <w:name w:val="toc 1"/>
    <w:basedOn w:val="a"/>
    <w:next w:val="a"/>
    <w:qFormat/>
    <w:rsid w:val="006330CE"/>
  </w:style>
  <w:style w:type="paragraph" w:styleId="20">
    <w:name w:val="toc 2"/>
    <w:basedOn w:val="a"/>
    <w:next w:val="a"/>
    <w:qFormat/>
    <w:rsid w:val="006330CE"/>
    <w:pPr>
      <w:ind w:leftChars="200" w:left="420"/>
    </w:pPr>
  </w:style>
  <w:style w:type="paragraph" w:styleId="a9">
    <w:name w:val="Normal (Web)"/>
    <w:basedOn w:val="a"/>
    <w:qFormat/>
    <w:rsid w:val="006330CE"/>
    <w:rPr>
      <w:sz w:val="24"/>
    </w:rPr>
  </w:style>
  <w:style w:type="paragraph" w:styleId="aa">
    <w:name w:val="annotation subject"/>
    <w:basedOn w:val="a3"/>
    <w:next w:val="a3"/>
    <w:qFormat/>
    <w:rsid w:val="006330CE"/>
    <w:rPr>
      <w:b/>
    </w:rPr>
  </w:style>
  <w:style w:type="paragraph" w:styleId="21">
    <w:name w:val="Body Text First Indent 2"/>
    <w:basedOn w:val="a5"/>
    <w:qFormat/>
    <w:rsid w:val="006330CE"/>
    <w:pPr>
      <w:ind w:firstLine="420"/>
    </w:pPr>
  </w:style>
  <w:style w:type="table" w:styleId="ab">
    <w:name w:val="Table Grid"/>
    <w:basedOn w:val="a1"/>
    <w:uiPriority w:val="99"/>
    <w:qFormat/>
    <w:rsid w:val="006330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page number"/>
    <w:basedOn w:val="a0"/>
    <w:qFormat/>
    <w:rsid w:val="006330CE"/>
  </w:style>
  <w:style w:type="character" w:customStyle="1" w:styleId="Char0">
    <w:name w:val="页脚 Char"/>
    <w:link w:val="a7"/>
    <w:uiPriority w:val="99"/>
    <w:qFormat/>
    <w:rsid w:val="006330CE"/>
    <w:rPr>
      <w:sz w:val="18"/>
    </w:rPr>
  </w:style>
  <w:style w:type="character" w:customStyle="1" w:styleId="Char">
    <w:name w:val="正文文本 Char"/>
    <w:link w:val="a4"/>
    <w:qFormat/>
    <w:rsid w:val="006330CE"/>
    <w:rPr>
      <w:lang w:eastAsia="en-US"/>
    </w:rPr>
  </w:style>
  <w:style w:type="character" w:customStyle="1" w:styleId="Char1">
    <w:name w:val="页眉 Char"/>
    <w:link w:val="a8"/>
    <w:qFormat/>
    <w:rsid w:val="006330CE"/>
    <w:rPr>
      <w:sz w:val="18"/>
    </w:rPr>
  </w:style>
  <w:style w:type="character" w:customStyle="1" w:styleId="4Char">
    <w:name w:val="标题 4 Char"/>
    <w:basedOn w:val="a0"/>
    <w:link w:val="4"/>
    <w:uiPriority w:val="99"/>
    <w:qFormat/>
    <w:locked/>
    <w:rsid w:val="006330CE"/>
    <w:rPr>
      <w:rFonts w:ascii="Times New Roman" w:eastAsia="仿宋_GB2312" w:hAnsi="Times New Roman" w:cs="仿宋_GB2312"/>
      <w:b/>
      <w:bCs/>
      <w:sz w:val="32"/>
      <w:szCs w:val="32"/>
    </w:rPr>
  </w:style>
  <w:style w:type="paragraph" w:customStyle="1" w:styleId="WPSOffice1">
    <w:name w:val="WPSOffice手动目录 1"/>
    <w:qFormat/>
    <w:rsid w:val="006330CE"/>
  </w:style>
  <w:style w:type="paragraph" w:customStyle="1" w:styleId="ParaCharCharCharCharCharCharCharCharCharChar">
    <w:name w:val="默认段落字体 Para Char Char Char Char Char Char Char Char Char Char"/>
    <w:basedOn w:val="a"/>
    <w:semiHidden/>
    <w:qFormat/>
    <w:rsid w:val="006330CE"/>
    <w:pPr>
      <w:adjustRightInd w:val="0"/>
      <w:spacing w:line="360" w:lineRule="atLeast"/>
      <w:ind w:firstLine="200"/>
    </w:pPr>
    <w:rPr>
      <w:rFonts w:ascii="仿宋_GB2312"/>
      <w:sz w:val="28"/>
      <w:szCs w:val="28"/>
    </w:rPr>
  </w:style>
  <w:style w:type="paragraph" w:customStyle="1" w:styleId="60">
    <w:name w:val="样式6"/>
    <w:basedOn w:val="a"/>
    <w:qFormat/>
    <w:rsid w:val="006330CE"/>
    <w:pPr>
      <w:adjustRightInd w:val="0"/>
      <w:snapToGrid w:val="0"/>
      <w:ind w:firstLine="560"/>
    </w:pPr>
    <w:rPr>
      <w:sz w:val="28"/>
      <w:szCs w:val="28"/>
    </w:rPr>
  </w:style>
  <w:style w:type="paragraph" w:customStyle="1" w:styleId="MSGENFONTSTYLENAMETEMPLATEROLENUMBERMSGENFONTSTYLENAMEBYROLETEXT2">
    <w:name w:val="MSG_EN_FONT_STYLE_NAME_TEMPLATE_ROLE_NUMBER MSG_EN_FONT_STYLE_NAME_BY_ROLE_TEXT 2"/>
    <w:basedOn w:val="a"/>
    <w:link w:val="MSGENFONTSTYLENAMETEMPLATEROLENUMBERMSGENFONTSTYLENAMEBYROLETEXT20"/>
    <w:autoRedefine/>
    <w:qFormat/>
    <w:rsid w:val="006330CE"/>
    <w:pPr>
      <w:shd w:val="clear" w:color="auto" w:fill="FFFFFF"/>
      <w:spacing w:before="120" w:after="1840" w:line="260" w:lineRule="exact"/>
      <w:ind w:hanging="300"/>
      <w:jc w:val="right"/>
    </w:pPr>
    <w:rPr>
      <w:rFonts w:ascii="宋体" w:eastAsia="宋体" w:hAnsi="宋体" w:cs="宋体"/>
      <w:spacing w:val="30"/>
      <w:sz w:val="26"/>
      <w:szCs w:val="26"/>
    </w:rPr>
  </w:style>
  <w:style w:type="character" w:customStyle="1" w:styleId="MSGENFONTSTYLENAMETEMPLATEROLENUMBERMSGENFONTSTYLENAMEBYROLETEXT2MSGENFONTSTYLEMODIFERSPACING1">
    <w:name w:val="MSG_EN_FONT_STYLE_NAME_TEMPLATE_ROLE_NUMBER MSG_EN_FONT_STYLE_NAME_BY_ROLE_TEXT 2 + MSG_EN_FONT_STYLE_MODIFER_SPACING 1"/>
    <w:basedOn w:val="MSGENFONTSTYLENAMETEMPLATEROLENUMBERMSGENFONTSTYLENAMEBYROLETEXT20"/>
    <w:autoRedefine/>
    <w:qFormat/>
    <w:rsid w:val="006330CE"/>
    <w:rPr>
      <w:rFonts w:ascii="宋体" w:eastAsia="宋体" w:hAnsi="宋体" w:cs="宋体"/>
      <w:color w:val="000000"/>
      <w:spacing w:val="20"/>
      <w:w w:val="100"/>
      <w:kern w:val="2"/>
      <w:position w:val="0"/>
      <w:sz w:val="26"/>
      <w:szCs w:val="26"/>
      <w:shd w:val="clear" w:color="auto" w:fill="FFFFFF"/>
      <w:lang w:val="zh-CN" w:eastAsia="zh-CN" w:bidi="zh-CN"/>
    </w:rPr>
  </w:style>
  <w:style w:type="character" w:customStyle="1" w:styleId="MSGENFONTSTYLENAMETEMPLATEROLENUMBERMSGENFONTSTYLENAMEBYROLETEXT20">
    <w:name w:val="MSG_EN_FONT_STYLE_NAME_TEMPLATE_ROLE_NUMBER MSG_EN_FONT_STYLE_NAME_BY_ROLE_TEXT 2_"/>
    <w:basedOn w:val="a0"/>
    <w:link w:val="MSGENFONTSTYLENAMETEMPLATEROLENUMBERMSGENFONTSTYLENAMEBYROLETEXT2"/>
    <w:qFormat/>
    <w:rsid w:val="006330CE"/>
    <w:rPr>
      <w:rFonts w:ascii="宋体" w:eastAsia="宋体" w:hAnsi="宋体" w:cs="宋体"/>
      <w:color w:val="auto"/>
      <w:spacing w:val="30"/>
      <w:kern w:val="2"/>
      <w:sz w:val="26"/>
      <w:szCs w:val="26"/>
      <w:lang w:val="en-US" w:bidi="ar-SA"/>
    </w:rPr>
  </w:style>
  <w:style w:type="paragraph" w:customStyle="1" w:styleId="TableText">
    <w:name w:val="Table Text"/>
    <w:basedOn w:val="a"/>
    <w:semiHidden/>
    <w:qFormat/>
    <w:rsid w:val="006330CE"/>
    <w:rPr>
      <w:rFonts w:eastAsia="Times New Roman" w:cs="Times New Roman"/>
      <w:sz w:val="21"/>
      <w:szCs w:val="21"/>
      <w:lang w:eastAsia="en-US"/>
    </w:rPr>
  </w:style>
  <w:style w:type="table" w:customStyle="1" w:styleId="TableNormal">
    <w:name w:val="Table Normal"/>
    <w:semiHidden/>
    <w:unhideWhenUsed/>
    <w:qFormat/>
    <w:rsid w:val="006330CE"/>
    <w:tblPr>
      <w:tblCellMar>
        <w:top w:w="0" w:type="dxa"/>
        <w:left w:w="0" w:type="dxa"/>
        <w:bottom w:w="0" w:type="dxa"/>
        <w:right w:w="0" w:type="dxa"/>
      </w:tblCellMar>
    </w:tblPr>
  </w:style>
  <w:style w:type="character" w:customStyle="1" w:styleId="3Char">
    <w:name w:val="标题 3 Char"/>
    <w:basedOn w:val="a0"/>
    <w:link w:val="3"/>
    <w:autoRedefine/>
    <w:uiPriority w:val="99"/>
    <w:qFormat/>
    <w:locked/>
    <w:rsid w:val="006330CE"/>
    <w:rPr>
      <w:rFonts w:ascii="Times New Roman" w:eastAsia="楷体_GB2312" w:hAnsi="Times New Roman" w:cs="楷体_GB2312"/>
      <w:sz w:val="32"/>
      <w:szCs w:val="32"/>
    </w:rPr>
  </w:style>
  <w:style w:type="character" w:customStyle="1" w:styleId="6Char">
    <w:name w:val="标题 6 Char"/>
    <w:link w:val="6"/>
    <w:qFormat/>
    <w:rsid w:val="006330CE"/>
    <w:rPr>
      <w:rFonts w:ascii="Times New Roman" w:eastAsia="仿宋_GB2312" w:hAnsi="Times New Roman"/>
      <w:sz w:val="32"/>
    </w:rPr>
  </w:style>
  <w:style w:type="character" w:customStyle="1" w:styleId="7Char">
    <w:name w:val="标题 7 Char"/>
    <w:link w:val="7"/>
    <w:qFormat/>
    <w:rsid w:val="006330CE"/>
    <w:rPr>
      <w:b/>
      <w:sz w:val="24"/>
    </w:rPr>
  </w:style>
  <w:style w:type="character" w:customStyle="1" w:styleId="1Char">
    <w:name w:val="标题 1 Char"/>
    <w:link w:val="1"/>
    <w:qFormat/>
    <w:rsid w:val="006330CE"/>
    <w:rPr>
      <w:rFonts w:eastAsia="方正小标宋简体"/>
      <w:kern w:val="44"/>
      <w:sz w:val="44"/>
      <w:szCs w:val="44"/>
    </w:rPr>
  </w:style>
  <w:style w:type="paragraph" w:styleId="ad">
    <w:name w:val="List Paragraph"/>
    <w:basedOn w:val="a"/>
    <w:uiPriority w:val="99"/>
    <w:rsid w:val="00C806CA"/>
    <w:pPr>
      <w:ind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TotalTime>
  <Pages>3</Pages>
  <Words>173</Words>
  <Characters>990</Characters>
  <Application>Microsoft Office Word</Application>
  <DocSecurity>0</DocSecurity>
  <Lines>8</Lines>
  <Paragraphs>2</Paragraphs>
  <ScaleCrop>false</ScaleCrop>
  <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Administrator</cp:lastModifiedBy>
  <cp:revision>10</cp:revision>
  <dcterms:created xsi:type="dcterms:W3CDTF">2025-03-05T03:45:00Z</dcterms:created>
  <dcterms:modified xsi:type="dcterms:W3CDTF">2025-03-09T06:59:00Z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85EFB4583DB44A52AC792B8E7CC849BD_12</vt:lpwstr>
  </property>
  <property fmtid="{D5CDD505-2E9C-101B-9397-08002B2CF9AE}" pid="4" name="KSOTemplateDocerSaveRecord">
    <vt:lpwstr>eyJoZGlkIjoiM2E4NTYyNDJlOTViM2FkYzZjYzU1M2FkZDE5NTY4ODIiLCJ1c2VySWQiOiI2Njk3NzIwNzQifQ==</vt:lpwstr>
  </property>
</Properties>
</file>