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F2871">
      <w:pPr>
        <w:jc w:val="center"/>
        <w:rPr>
          <w:rFonts w:hint="eastAsia" w:ascii="仿宋" w:hAnsi="仿宋" w:eastAsia="仿宋" w:cs="仿宋"/>
          <w:b/>
          <w:bCs/>
          <w:color w:val="000000" w:themeColor="text1"/>
          <w:sz w:val="48"/>
          <w:szCs w:val="48"/>
          <w:lang w:val="en-US" w:eastAsia="zh-CN"/>
          <w14:textFill>
            <w14:solidFill>
              <w14:schemeClr w14:val="tx1"/>
            </w14:solidFill>
          </w14:textFill>
        </w:rPr>
      </w:pPr>
    </w:p>
    <w:p w14:paraId="26DA7A98">
      <w:pPr>
        <w:jc w:val="center"/>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zh-CN" w:eastAsia="zh-CN"/>
          <w14:textFill>
            <w14:solidFill>
              <w14:schemeClr w14:val="tx1"/>
            </w14:solidFill>
          </w14:textFill>
        </w:rPr>
        <w:t>岳阳县禁止开垦陡坡地范围划定编制服务</w:t>
      </w:r>
      <w:r>
        <w:rPr>
          <w:rFonts w:hint="eastAsia" w:ascii="仿宋" w:hAnsi="仿宋" w:eastAsia="仿宋" w:cs="仿宋"/>
          <w:b/>
          <w:bCs/>
          <w:color w:val="000000" w:themeColor="text1"/>
          <w:sz w:val="44"/>
          <w:szCs w:val="44"/>
          <w:lang w:val="en-US" w:eastAsia="zh-CN"/>
          <w14:textFill>
            <w14:solidFill>
              <w14:schemeClr w14:val="tx1"/>
            </w14:solidFill>
          </w14:textFill>
        </w:rPr>
        <w:t>采购须知</w:t>
      </w:r>
    </w:p>
    <w:p w14:paraId="3F1C58C3">
      <w:pPr>
        <w:rPr>
          <w:rFonts w:hint="eastAsia" w:ascii="仿宋" w:hAnsi="仿宋" w:eastAsia="仿宋" w:cs="仿宋"/>
          <w:b/>
          <w:bCs/>
          <w:color w:val="000000" w:themeColor="text1"/>
          <w:sz w:val="32"/>
          <w:szCs w:val="32"/>
          <w:lang w:val="en-US" w:eastAsia="zh-CN"/>
          <w14:textFill>
            <w14:solidFill>
              <w14:schemeClr w14:val="tx1"/>
            </w14:solidFill>
          </w14:textFill>
        </w:rPr>
      </w:pPr>
      <w:bookmarkStart w:id="0" w:name="_Toc19800"/>
      <w:r>
        <w:rPr>
          <w:rFonts w:hint="eastAsia" w:ascii="仿宋" w:hAnsi="仿宋" w:eastAsia="仿宋" w:cs="仿宋"/>
          <w:b/>
          <w:bCs/>
          <w:color w:val="000000" w:themeColor="text1"/>
          <w:sz w:val="32"/>
          <w:szCs w:val="32"/>
          <w:lang w:val="en-US" w:eastAsia="zh-CN"/>
          <w14:textFill>
            <w14:solidFill>
              <w14:schemeClr w14:val="tx1"/>
            </w14:solidFill>
          </w14:textFill>
        </w:rPr>
        <w:t>一、项目概况</w:t>
      </w:r>
      <w:bookmarkEnd w:id="0"/>
    </w:p>
    <w:p w14:paraId="4FD117FF">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项目名称：</w:t>
      </w:r>
      <w:r>
        <w:rPr>
          <w:rFonts w:hint="eastAsia" w:ascii="仿宋" w:hAnsi="仿宋" w:eastAsia="仿宋"/>
          <w:color w:val="000000" w:themeColor="text1"/>
          <w:sz w:val="32"/>
          <w:szCs w:val="32"/>
          <w:lang w:val="zh-CN" w:eastAsia="zh-CN"/>
          <w14:textFill>
            <w14:solidFill>
              <w14:schemeClr w14:val="tx1"/>
            </w14:solidFill>
          </w14:textFill>
        </w:rPr>
        <w:t>岳阳县禁止开垦陡坡地范围划定编制服务</w:t>
      </w:r>
    </w:p>
    <w:p w14:paraId="7E990A10">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服务内容为：负责</w:t>
      </w:r>
      <w:r>
        <w:rPr>
          <w:rFonts w:hint="eastAsia" w:ascii="仿宋" w:hAnsi="仿宋" w:eastAsia="仿宋"/>
          <w:color w:val="000000" w:themeColor="text1"/>
          <w:sz w:val="32"/>
          <w:szCs w:val="32"/>
          <w:lang w:val="zh-CN" w:eastAsia="zh-CN"/>
          <w14:textFill>
            <w14:solidFill>
              <w14:schemeClr w14:val="tx1"/>
            </w14:solidFill>
          </w14:textFill>
        </w:rPr>
        <w:t>岳阳县禁止开垦陡坡地范围划定编制</w:t>
      </w:r>
      <w:r>
        <w:rPr>
          <w:rFonts w:hint="eastAsia" w:ascii="仿宋" w:hAnsi="仿宋" w:eastAsia="仿宋"/>
          <w:color w:val="000000" w:themeColor="text1"/>
          <w:sz w:val="32"/>
          <w:szCs w:val="32"/>
          <w:lang w:val="en-US" w:eastAsia="zh-CN"/>
          <w14:textFill>
            <w14:solidFill>
              <w14:schemeClr w14:val="tx1"/>
            </w14:solidFill>
          </w14:textFill>
        </w:rPr>
        <w:t>工作。</w:t>
      </w:r>
    </w:p>
    <w:p w14:paraId="6D8A7848">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采购方式：竞价</w:t>
      </w:r>
    </w:p>
    <w:p w14:paraId="538D78FA">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采购预算：350000元</w:t>
      </w:r>
    </w:p>
    <w:p w14:paraId="4EA2BF1B">
      <w:pPr>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二、相关要求</w:t>
      </w:r>
    </w:p>
    <w:p w14:paraId="7D9733E2">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1、在中华人民共和国境内依法组建、注册、具有独立法人资格，且具有</w:t>
      </w:r>
      <w:r>
        <w:rPr>
          <w:rFonts w:hint="eastAsia" w:ascii="仿宋" w:hAnsi="仿宋" w:eastAsia="仿宋"/>
          <w:color w:val="000000" w:themeColor="text1"/>
          <w:sz w:val="32"/>
          <w:szCs w:val="32"/>
          <w:lang w:eastAsia="zh-CN"/>
          <w14:textFill>
            <w14:solidFill>
              <w14:schemeClr w14:val="tx1"/>
            </w14:solidFill>
          </w14:textFill>
        </w:rPr>
        <w:t>水利设计专业乙级及测量乙级以上资质机构</w:t>
      </w:r>
      <w:r>
        <w:rPr>
          <w:rFonts w:hint="eastAsia" w:ascii="仿宋" w:hAnsi="仿宋" w:eastAsia="仿宋"/>
          <w:color w:val="000000" w:themeColor="text1"/>
          <w:sz w:val="32"/>
          <w:szCs w:val="32"/>
          <w:lang w:val="en-US" w:eastAsia="zh-CN"/>
          <w14:textFill>
            <w14:solidFill>
              <w14:schemeClr w14:val="tx1"/>
            </w14:solidFill>
          </w14:textFill>
        </w:rPr>
        <w:t>。</w:t>
      </w:r>
    </w:p>
    <w:p w14:paraId="0B8873D4">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2、具有良好的商业信誉和健全的财务管理制度，近三年内财务状况良好，且连续三年未出现亏损情况(需提供近三年财务审计报告)。</w:t>
      </w:r>
    </w:p>
    <w:p w14:paraId="5392497D">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3、设计</w:t>
      </w:r>
      <w:r>
        <w:rPr>
          <w:rFonts w:hint="eastAsia" w:ascii="仿宋" w:hAnsi="仿宋" w:eastAsia="仿宋"/>
          <w:color w:val="000000" w:themeColor="text1"/>
          <w:sz w:val="32"/>
          <w:szCs w:val="32"/>
          <w:lang w:eastAsia="zh-CN"/>
          <w14:textFill>
            <w14:solidFill>
              <w14:schemeClr w14:val="tx1"/>
            </w14:solidFill>
          </w14:textFill>
        </w:rPr>
        <w:t>方案</w:t>
      </w:r>
      <w:r>
        <w:rPr>
          <w:rFonts w:hint="eastAsia" w:ascii="仿宋" w:hAnsi="仿宋" w:eastAsia="仿宋"/>
          <w:color w:val="000000" w:themeColor="text1"/>
          <w:sz w:val="32"/>
          <w:szCs w:val="32"/>
          <w:lang w:val="en-US" w:eastAsia="zh-CN"/>
          <w14:textFill>
            <w14:solidFill>
              <w14:schemeClr w14:val="tx1"/>
            </w14:solidFill>
          </w14:textFill>
        </w:rPr>
        <w:t>主要</w:t>
      </w:r>
      <w:r>
        <w:rPr>
          <w:rFonts w:hint="eastAsia" w:ascii="仿宋" w:hAnsi="仿宋" w:eastAsia="仿宋"/>
          <w:color w:val="000000" w:themeColor="text1"/>
          <w:sz w:val="32"/>
          <w:szCs w:val="32"/>
          <w:lang w:eastAsia="zh-CN"/>
          <w14:textFill>
            <w14:solidFill>
              <w14:schemeClr w14:val="tx1"/>
            </w14:solidFill>
          </w14:textFill>
        </w:rPr>
        <w:t>编制人员</w:t>
      </w:r>
      <w:r>
        <w:rPr>
          <w:rFonts w:hint="eastAsia" w:ascii="仿宋" w:hAnsi="仿宋" w:eastAsia="仿宋"/>
          <w:color w:val="000000" w:themeColor="text1"/>
          <w:sz w:val="32"/>
          <w:szCs w:val="32"/>
          <w:lang w:val="en-US" w:eastAsia="zh-CN"/>
          <w14:textFill>
            <w14:solidFill>
              <w14:schemeClr w14:val="tx1"/>
            </w14:solidFill>
          </w14:textFill>
        </w:rPr>
        <w:t>必须具有</w:t>
      </w:r>
      <w:r>
        <w:rPr>
          <w:rFonts w:hint="eastAsia" w:ascii="仿宋" w:hAnsi="仿宋" w:eastAsia="仿宋"/>
          <w:color w:val="000000" w:themeColor="text1"/>
          <w:sz w:val="32"/>
          <w:szCs w:val="32"/>
          <w:lang w:eastAsia="zh-CN"/>
          <w14:textFill>
            <w14:solidFill>
              <w14:schemeClr w14:val="tx1"/>
            </w14:solidFill>
          </w14:textFill>
        </w:rPr>
        <w:t>水土保持专业高级工程师职称</w:t>
      </w:r>
      <w:r>
        <w:rPr>
          <w:rFonts w:hint="eastAsia" w:ascii="仿宋" w:hAnsi="仿宋" w:eastAsia="仿宋"/>
          <w:color w:val="000000" w:themeColor="text1"/>
          <w:sz w:val="32"/>
          <w:szCs w:val="32"/>
          <w:lang w:val="en-US" w:eastAsia="zh-CN"/>
          <w14:textFill>
            <w14:solidFill>
              <w14:schemeClr w14:val="tx1"/>
            </w14:solidFill>
          </w14:textFill>
        </w:rPr>
        <w:t>且</w:t>
      </w:r>
      <w:r>
        <w:rPr>
          <w:rFonts w:hint="eastAsia" w:ascii="仿宋" w:hAnsi="仿宋" w:eastAsia="仿宋"/>
          <w:color w:val="000000" w:themeColor="text1"/>
          <w:sz w:val="32"/>
          <w:szCs w:val="32"/>
          <w14:textFill>
            <w14:solidFill>
              <w14:schemeClr w14:val="tx1"/>
            </w14:solidFill>
          </w14:textFill>
        </w:rPr>
        <w:t>为单位正式员工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需</w:t>
      </w:r>
      <w:r>
        <w:rPr>
          <w:rFonts w:hint="eastAsia" w:ascii="仿宋" w:hAnsi="仿宋" w:eastAsia="仿宋"/>
          <w:color w:val="000000" w:themeColor="text1"/>
          <w:sz w:val="32"/>
          <w:szCs w:val="32"/>
          <w:lang w:eastAsia="zh-CN"/>
          <w14:textFill>
            <w14:solidFill>
              <w14:schemeClr w14:val="tx1"/>
            </w14:solidFill>
          </w14:textFill>
        </w:rPr>
        <w:t>提供最近连续叁个月或以上</w:t>
      </w:r>
      <w:r>
        <w:rPr>
          <w:rFonts w:hint="eastAsia" w:ascii="仿宋" w:hAnsi="仿宋" w:eastAsia="仿宋"/>
          <w:color w:val="000000" w:themeColor="text1"/>
          <w:sz w:val="32"/>
          <w:szCs w:val="32"/>
          <w14:textFill>
            <w14:solidFill>
              <w14:schemeClr w14:val="tx1"/>
            </w14:solidFill>
          </w14:textFill>
        </w:rPr>
        <w:t>社保缴纳证明。</w:t>
      </w:r>
    </w:p>
    <w:p w14:paraId="1337DF59">
      <w:pPr>
        <w:overflowPunct w:val="0"/>
        <w:adjustRightInd w:val="0"/>
        <w:snapToGrid w:val="0"/>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4、时间要求：</w:t>
      </w:r>
      <w:r>
        <w:rPr>
          <w:rFonts w:hint="eastAsia" w:ascii="仿宋" w:hAnsi="仿宋" w:eastAsia="仿宋"/>
          <w:color w:val="000000" w:themeColor="text1"/>
          <w:sz w:val="32"/>
          <w:szCs w:val="32"/>
          <w14:textFill>
            <w14:solidFill>
              <w14:schemeClr w14:val="tx1"/>
            </w14:solidFill>
          </w14:textFill>
        </w:rPr>
        <w:t>本项目必须在签订合同后</w:t>
      </w: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天内完成</w:t>
      </w:r>
      <w:r>
        <w:rPr>
          <w:rFonts w:hint="eastAsia" w:ascii="仿宋" w:hAnsi="仿宋" w:eastAsia="仿宋"/>
          <w:color w:val="000000" w:themeColor="text1"/>
          <w:sz w:val="32"/>
          <w:szCs w:val="32"/>
          <w:lang w:val="zh-CN" w:eastAsia="zh-CN"/>
          <w14:textFill>
            <w14:solidFill>
              <w14:schemeClr w14:val="tx1"/>
            </w14:solidFill>
          </w14:textFill>
        </w:rPr>
        <w:t>岳阳县禁止开垦陡坡地范围划定编制</w:t>
      </w:r>
      <w:r>
        <w:rPr>
          <w:rFonts w:hint="eastAsia" w:ascii="仿宋" w:hAnsi="仿宋" w:eastAsia="仿宋"/>
          <w:color w:val="000000" w:themeColor="text1"/>
          <w:sz w:val="32"/>
          <w:szCs w:val="32"/>
          <w:lang w:eastAsia="zh-CN"/>
          <w14:textFill>
            <w14:solidFill>
              <w14:schemeClr w14:val="tx1"/>
            </w14:solidFill>
          </w14:textFill>
        </w:rPr>
        <w:t>报告书和方案批复</w:t>
      </w:r>
      <w:r>
        <w:rPr>
          <w:rFonts w:hint="eastAsia" w:ascii="仿宋" w:hAnsi="仿宋" w:eastAsia="仿宋"/>
          <w:color w:val="000000" w:themeColor="text1"/>
          <w:sz w:val="32"/>
          <w:szCs w:val="32"/>
          <w14:textFill>
            <w14:solidFill>
              <w14:schemeClr w14:val="tx1"/>
            </w14:solidFill>
          </w14:textFill>
        </w:rPr>
        <w:t>。</w:t>
      </w:r>
    </w:p>
    <w:p w14:paraId="494D4C20">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因本项目专业性强、工作任务重、时间要求紧，为确保及时完成</w:t>
      </w:r>
      <w:r>
        <w:rPr>
          <w:rFonts w:hint="eastAsia" w:ascii="仿宋" w:hAnsi="仿宋" w:eastAsia="仿宋"/>
          <w:color w:val="000000" w:themeColor="text1"/>
          <w:sz w:val="32"/>
          <w:szCs w:val="32"/>
          <w:lang w:val="zh-CN" w:eastAsia="zh-CN"/>
          <w14:textFill>
            <w14:solidFill>
              <w14:schemeClr w14:val="tx1"/>
            </w14:solidFill>
          </w14:textFill>
        </w:rPr>
        <w:t>岳阳县禁止开垦陡坡地范围划定编制</w:t>
      </w:r>
      <w:r>
        <w:rPr>
          <w:rFonts w:hint="eastAsia" w:ascii="仿宋" w:hAnsi="仿宋" w:eastAsia="仿宋"/>
          <w:color w:val="000000" w:themeColor="text1"/>
          <w:sz w:val="32"/>
          <w:szCs w:val="32"/>
          <w14:textFill>
            <w14:solidFill>
              <w14:schemeClr w14:val="tx1"/>
            </w14:solidFill>
          </w14:textFill>
        </w:rPr>
        <w:t>工作，供应商请于竞价</w:t>
      </w:r>
      <w:r>
        <w:rPr>
          <w:rFonts w:hint="eastAsia" w:ascii="仿宋" w:hAnsi="仿宋" w:eastAsia="仿宋"/>
          <w:color w:val="000000" w:themeColor="text1"/>
          <w:sz w:val="32"/>
          <w:szCs w:val="32"/>
          <w:lang w:eastAsia="zh-CN"/>
          <w14:textFill>
            <w14:solidFill>
              <w14:schemeClr w14:val="tx1"/>
            </w14:solidFill>
          </w14:textFill>
        </w:rPr>
        <w:t>公告发布后</w:t>
      </w:r>
      <w:r>
        <w:rPr>
          <w:rFonts w:hint="eastAsia" w:ascii="仿宋" w:hAnsi="仿宋" w:eastAsia="仿宋"/>
          <w:color w:val="000000" w:themeColor="text1"/>
          <w:sz w:val="32"/>
          <w:szCs w:val="32"/>
          <w14:textFill>
            <w14:solidFill>
              <w14:schemeClr w14:val="tx1"/>
            </w14:solidFill>
          </w14:textFill>
        </w:rPr>
        <w:t>两日内携带相关证明材料来我单位对接工作</w:t>
      </w:r>
      <w:r>
        <w:rPr>
          <w:rFonts w:hint="eastAsia" w:ascii="仿宋" w:hAnsi="仿宋" w:eastAsia="仿宋"/>
          <w:color w:val="000000" w:themeColor="text1"/>
          <w:sz w:val="32"/>
          <w:szCs w:val="32"/>
          <w:lang w:eastAsia="zh-CN"/>
          <w14:textFill>
            <w14:solidFill>
              <w14:schemeClr w14:val="tx1"/>
            </w14:solidFill>
          </w14:textFill>
        </w:rPr>
        <w:t>（证明材料包括单位营业执照</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资质证书、授权委托书、主要编制人员资格</w:t>
      </w:r>
      <w:bookmarkStart w:id="1" w:name="_GoBack"/>
      <w:bookmarkEnd w:id="1"/>
      <w:r>
        <w:rPr>
          <w:rFonts w:hint="eastAsia" w:ascii="仿宋" w:hAnsi="仿宋" w:eastAsia="仿宋"/>
          <w:color w:val="000000" w:themeColor="text1"/>
          <w:sz w:val="32"/>
          <w:szCs w:val="32"/>
          <w:lang w:eastAsia="zh-CN"/>
          <w14:textFill>
            <w14:solidFill>
              <w14:schemeClr w14:val="tx1"/>
            </w14:solidFill>
          </w14:textFill>
        </w:rPr>
        <w:t>证书、公司财务审计报告）</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否则不能参与本项目的竞价。</w:t>
      </w:r>
      <w:r>
        <w:rPr>
          <w:rFonts w:hint="eastAsia" w:ascii="仿宋" w:hAnsi="仿宋" w:eastAsia="仿宋"/>
          <w:color w:val="000000" w:themeColor="text1"/>
          <w:sz w:val="32"/>
          <w:szCs w:val="32"/>
          <w14:textFill>
            <w14:solidFill>
              <w14:schemeClr w14:val="tx1"/>
            </w14:solidFill>
          </w14:textFill>
        </w:rPr>
        <w:t>为了供应商竞价成功后能够顺利的完成本次禁止开垦陡坡地范围划定编制任务，需各供应商在竞价前会同乡镇水利站到项目所在乡镇了解项目情况。各供应商最好能够来现场踏勘（本次为自行现场踏勘），供应商不得恶意低价竞标，或者中标后拒绝提供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jNmNzFjYmYyZjk4NjhkM2Q2NWRiMThkODkyOTcifQ=="/>
  </w:docVars>
  <w:rsids>
    <w:rsidRoot w:val="23776D5B"/>
    <w:rsid w:val="00252C9A"/>
    <w:rsid w:val="01724A99"/>
    <w:rsid w:val="018F10FF"/>
    <w:rsid w:val="0224362A"/>
    <w:rsid w:val="041B6CAE"/>
    <w:rsid w:val="04644DB3"/>
    <w:rsid w:val="05DC421B"/>
    <w:rsid w:val="05FE1B0A"/>
    <w:rsid w:val="060276C1"/>
    <w:rsid w:val="064047AA"/>
    <w:rsid w:val="06DD469D"/>
    <w:rsid w:val="07D65CFC"/>
    <w:rsid w:val="08EE04EE"/>
    <w:rsid w:val="0C067948"/>
    <w:rsid w:val="0D336E17"/>
    <w:rsid w:val="0D841421"/>
    <w:rsid w:val="100D394F"/>
    <w:rsid w:val="10727C56"/>
    <w:rsid w:val="10EA0134"/>
    <w:rsid w:val="11C32D2D"/>
    <w:rsid w:val="11F12DFD"/>
    <w:rsid w:val="12096398"/>
    <w:rsid w:val="12315932"/>
    <w:rsid w:val="128E498E"/>
    <w:rsid w:val="132A2A6A"/>
    <w:rsid w:val="13E62E35"/>
    <w:rsid w:val="16E66CA8"/>
    <w:rsid w:val="172B1E6A"/>
    <w:rsid w:val="17A8381C"/>
    <w:rsid w:val="17EB71F1"/>
    <w:rsid w:val="196A1E12"/>
    <w:rsid w:val="19E00326"/>
    <w:rsid w:val="1A18186E"/>
    <w:rsid w:val="1A381F10"/>
    <w:rsid w:val="1C4A7CD9"/>
    <w:rsid w:val="1D660B43"/>
    <w:rsid w:val="1D95165F"/>
    <w:rsid w:val="1DC2544A"/>
    <w:rsid w:val="213D7E0C"/>
    <w:rsid w:val="214B2529"/>
    <w:rsid w:val="21B856E5"/>
    <w:rsid w:val="23776D5B"/>
    <w:rsid w:val="23BD2A25"/>
    <w:rsid w:val="24850F97"/>
    <w:rsid w:val="24CC36C9"/>
    <w:rsid w:val="269C5249"/>
    <w:rsid w:val="289E73E3"/>
    <w:rsid w:val="28E100C1"/>
    <w:rsid w:val="297E7FFF"/>
    <w:rsid w:val="2B8E1990"/>
    <w:rsid w:val="2F5716E3"/>
    <w:rsid w:val="2F875074"/>
    <w:rsid w:val="30085A89"/>
    <w:rsid w:val="309317F7"/>
    <w:rsid w:val="30AC3124"/>
    <w:rsid w:val="3259665C"/>
    <w:rsid w:val="3264169D"/>
    <w:rsid w:val="32A30FEB"/>
    <w:rsid w:val="32FE2435"/>
    <w:rsid w:val="3341553A"/>
    <w:rsid w:val="33681108"/>
    <w:rsid w:val="33F962C3"/>
    <w:rsid w:val="3575771D"/>
    <w:rsid w:val="35C0465D"/>
    <w:rsid w:val="36793C12"/>
    <w:rsid w:val="36CC7811"/>
    <w:rsid w:val="36E6687D"/>
    <w:rsid w:val="37AE5168"/>
    <w:rsid w:val="380D6333"/>
    <w:rsid w:val="38282D4D"/>
    <w:rsid w:val="39BE5CF5"/>
    <w:rsid w:val="39FC040D"/>
    <w:rsid w:val="3A10210A"/>
    <w:rsid w:val="3C5C1637"/>
    <w:rsid w:val="3CCF7BC8"/>
    <w:rsid w:val="3E667536"/>
    <w:rsid w:val="3F153110"/>
    <w:rsid w:val="3F7B0026"/>
    <w:rsid w:val="40295CD4"/>
    <w:rsid w:val="40BC33B2"/>
    <w:rsid w:val="412A3AB2"/>
    <w:rsid w:val="420830A1"/>
    <w:rsid w:val="42B07205"/>
    <w:rsid w:val="438970F8"/>
    <w:rsid w:val="439C4422"/>
    <w:rsid w:val="43A103FF"/>
    <w:rsid w:val="444747F8"/>
    <w:rsid w:val="459562CC"/>
    <w:rsid w:val="45E306D3"/>
    <w:rsid w:val="465F5FAB"/>
    <w:rsid w:val="478E1E0F"/>
    <w:rsid w:val="47E4358A"/>
    <w:rsid w:val="488F68F0"/>
    <w:rsid w:val="48EC5AF0"/>
    <w:rsid w:val="49685CC1"/>
    <w:rsid w:val="4A4A6F73"/>
    <w:rsid w:val="4BD05F1F"/>
    <w:rsid w:val="4EEB6B18"/>
    <w:rsid w:val="4F9F566B"/>
    <w:rsid w:val="4FA40ED3"/>
    <w:rsid w:val="508430A5"/>
    <w:rsid w:val="51903BFD"/>
    <w:rsid w:val="52931214"/>
    <w:rsid w:val="53065A01"/>
    <w:rsid w:val="534D53DE"/>
    <w:rsid w:val="561F3061"/>
    <w:rsid w:val="57AA1051"/>
    <w:rsid w:val="583F79EB"/>
    <w:rsid w:val="58A91308"/>
    <w:rsid w:val="590437F1"/>
    <w:rsid w:val="5A663955"/>
    <w:rsid w:val="5A8738CB"/>
    <w:rsid w:val="5BE70AC5"/>
    <w:rsid w:val="5C3B2BBF"/>
    <w:rsid w:val="5DE03A1E"/>
    <w:rsid w:val="5DEC5410"/>
    <w:rsid w:val="5F1F2324"/>
    <w:rsid w:val="60C67381"/>
    <w:rsid w:val="62E419D3"/>
    <w:rsid w:val="62EB089A"/>
    <w:rsid w:val="64030141"/>
    <w:rsid w:val="64A84B6A"/>
    <w:rsid w:val="652F7039"/>
    <w:rsid w:val="6668206C"/>
    <w:rsid w:val="66EB5C35"/>
    <w:rsid w:val="674C7A59"/>
    <w:rsid w:val="67A41618"/>
    <w:rsid w:val="684B23DC"/>
    <w:rsid w:val="68AF296B"/>
    <w:rsid w:val="69027C71"/>
    <w:rsid w:val="69785B74"/>
    <w:rsid w:val="6CF3729A"/>
    <w:rsid w:val="6D154D66"/>
    <w:rsid w:val="6D7B2E1B"/>
    <w:rsid w:val="6E6C4E5A"/>
    <w:rsid w:val="6EC604AB"/>
    <w:rsid w:val="6F4640D2"/>
    <w:rsid w:val="6F8A09AF"/>
    <w:rsid w:val="72885081"/>
    <w:rsid w:val="73880040"/>
    <w:rsid w:val="77826862"/>
    <w:rsid w:val="794D208B"/>
    <w:rsid w:val="7A0D418F"/>
    <w:rsid w:val="7A5F248A"/>
    <w:rsid w:val="7A6F1F5A"/>
    <w:rsid w:val="7A796935"/>
    <w:rsid w:val="7B4C229B"/>
    <w:rsid w:val="7B5A49B8"/>
    <w:rsid w:val="7B6B0973"/>
    <w:rsid w:val="7B6B31DE"/>
    <w:rsid w:val="7B933A26"/>
    <w:rsid w:val="7C9F63FA"/>
    <w:rsid w:val="7D891584"/>
    <w:rsid w:val="7DC31436"/>
    <w:rsid w:val="7DD6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next w:val="4"/>
    <w:autoRedefine/>
    <w:unhideWhenUsed/>
    <w:qFormat/>
    <w:uiPriority w:val="99"/>
    <w:pPr>
      <w:ind w:firstLine="560"/>
    </w:pPr>
    <w:rPr>
      <w:rFonts w:cs="黑体"/>
      <w:szCs w:val="22"/>
    </w:rPr>
  </w:style>
  <w:style w:type="paragraph" w:styleId="4">
    <w:name w:val="Body Text Indent 2"/>
    <w:basedOn w:val="1"/>
    <w:autoRedefine/>
    <w:qFormat/>
    <w:uiPriority w:val="0"/>
    <w:pPr>
      <w:ind w:left="200" w:leftChars="200"/>
    </w:pPr>
  </w:style>
  <w:style w:type="paragraph" w:styleId="5">
    <w:name w:val="Body Text First Indent 2"/>
    <w:basedOn w:val="3"/>
    <w:next w:val="1"/>
    <w:autoRedefine/>
    <w:qFormat/>
    <w:uiPriority w:val="0"/>
    <w:pPr>
      <w:tabs>
        <w:tab w:val="left" w:pos="630"/>
      </w:tabs>
      <w:spacing w:after="120"/>
      <w:ind w:left="420" w:leftChars="200" w:firstLine="420"/>
    </w:pPr>
    <w:rPr>
      <w:rFonts w:ascii="Verdana" w:hAnsi="Verdana"/>
      <w:szCs w:val="24"/>
    </w:rPr>
  </w:style>
  <w:style w:type="paragraph" w:customStyle="1" w:styleId="8">
    <w:name w:val="样式 小四 行距: 1.5 倍行距"/>
    <w:basedOn w:val="1"/>
    <w:autoRedefine/>
    <w:qFormat/>
    <w:uiPriority w:val="0"/>
    <w:pPr>
      <w:ind w:firstLine="480"/>
    </w:pPr>
    <w:rPr>
      <w:rFonts w:cs="宋体"/>
      <w:szCs w:val="20"/>
    </w:rPr>
  </w:style>
  <w:style w:type="paragraph" w:customStyle="1" w:styleId="9">
    <w:name w:val="样式 首行缩进:  2 字符1"/>
    <w:basedOn w:val="1"/>
    <w:autoRedefine/>
    <w:qFormat/>
    <w:uiPriority w:val="0"/>
    <w:pPr>
      <w:spacing w:line="560" w:lineRule="exact"/>
      <w:ind w:firstLine="560" w:firstLineChars="200"/>
    </w:pPr>
    <w:rPr>
      <w:rFonts w:cs="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573</Words>
  <Characters>579</Characters>
  <Lines>0</Lines>
  <Paragraphs>0</Paragraphs>
  <TotalTime>6</TotalTime>
  <ScaleCrop>false</ScaleCrop>
  <LinksUpToDate>false</LinksUpToDate>
  <CharactersWithSpaces>579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2023-04-06T01:18:00Z</dcterms:created>
  <dc:creator>happy  day</dc:creator>
  <cp:lastModifiedBy>安儿</cp:lastModifiedBy>
  <cp:lastPrinted>2023-08-17T02:59:00Z</cp:lastPrinted>
  <dcterms:modified xsi:type="dcterms:W3CDTF">2025-06-13T00:26:24Z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474218FD5B8B44BC84E9A7F776661B56_13</vt:lpwstr>
  </property>
  <property fmtid="{D5CDD505-2E9C-101B-9397-08002B2CF9AE}" pid="4" name="KSOTemplateDocerSaveRecord">
    <vt:lpwstr>eyJoZGlkIjoiYWRlNjNmNzFjYmYyZjk4NjhkM2Q2NWRiMThkODkyOTciLCJ1c2VySWQiOiIzNDM5NzkxNTUifQ==</vt:lpwstr>
  </property>
</Properties>
</file>