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31545F">
      <w:pPr>
        <w:tabs>
          <w:tab w:val="left" w:pos="2543"/>
        </w:tabs>
        <w:spacing w:beforeLines="50" w:line="360" w:lineRule="auto"/>
        <w:jc w:val="center"/>
        <w:rPr>
          <w:rFonts w:hint="eastAsia" w:ascii="黑体" w:hAnsi="黑体" w:eastAsia="黑体" w:cs="黑体"/>
          <w:b/>
          <w:bCs/>
          <w:sz w:val="44"/>
          <w:szCs w:val="44"/>
        </w:rPr>
      </w:pPr>
      <w:r>
        <w:rPr>
          <w:rFonts w:hint="eastAsia" w:ascii="黑体" w:hAnsi="黑体" w:eastAsia="黑体" w:cs="黑体"/>
          <w:b/>
          <w:bCs/>
          <w:sz w:val="44"/>
          <w:szCs w:val="44"/>
          <w:lang w:eastAsia="zh-CN"/>
        </w:rPr>
        <w:t>市区防洪堤排渍</w:t>
      </w:r>
      <w:r>
        <w:rPr>
          <w:rFonts w:hint="eastAsia" w:ascii="黑体" w:hAnsi="黑体" w:eastAsia="黑体" w:cs="黑体"/>
          <w:b/>
          <w:bCs/>
          <w:sz w:val="44"/>
          <w:szCs w:val="44"/>
        </w:rPr>
        <w:t>站潜水轴流泵大修项目</w:t>
      </w:r>
    </w:p>
    <w:p w14:paraId="21572996">
      <w:pPr>
        <w:tabs>
          <w:tab w:val="left" w:pos="2543"/>
        </w:tabs>
        <w:spacing w:beforeLines="50" w:line="360" w:lineRule="auto"/>
        <w:jc w:val="center"/>
        <w:rPr>
          <w:rFonts w:hint="eastAsia" w:ascii="黑体" w:hAnsi="黑体" w:eastAsia="黑体" w:cs="黑体"/>
          <w:b/>
          <w:bCs/>
          <w:sz w:val="44"/>
          <w:szCs w:val="44"/>
          <w:lang w:eastAsia="zh-CN"/>
        </w:rPr>
      </w:pPr>
      <w:r>
        <w:rPr>
          <w:rFonts w:hint="eastAsia" w:ascii="黑体" w:hAnsi="黑体" w:eastAsia="黑体" w:cs="黑体"/>
          <w:b/>
          <w:bCs/>
          <w:sz w:val="44"/>
          <w:szCs w:val="44"/>
          <w:lang w:eastAsia="zh-CN"/>
        </w:rPr>
        <w:t>竞价采购需求</w:t>
      </w:r>
    </w:p>
    <w:p w14:paraId="3A202EEE">
      <w:pPr>
        <w:tabs>
          <w:tab w:val="left" w:pos="2543"/>
        </w:tabs>
        <w:spacing w:beforeLines="50" w:line="360" w:lineRule="auto"/>
        <w:jc w:val="center"/>
        <w:rPr>
          <w:rFonts w:hint="eastAsia" w:ascii="仿宋" w:hAnsi="仿宋" w:eastAsia="仿宋" w:cs="仿宋"/>
          <w:b/>
          <w:bCs/>
          <w:sz w:val="32"/>
          <w:szCs w:val="32"/>
          <w:lang w:eastAsia="zh-CN"/>
        </w:rPr>
      </w:pPr>
    </w:p>
    <w:p w14:paraId="38CB1EF4">
      <w:pPr>
        <w:numPr>
          <w:ilvl w:val="0"/>
          <w:numId w:val="0"/>
        </w:numPr>
        <w:tabs>
          <w:tab w:val="left" w:pos="2543"/>
        </w:tabs>
        <w:spacing w:beforeLines="50" w:line="360" w:lineRule="auto"/>
        <w:ind w:firstLine="643" w:firstLineChars="200"/>
        <w:rPr>
          <w:rFonts w:hint="eastAsia" w:ascii="仿宋" w:hAnsi="仿宋" w:eastAsia="仿宋" w:cs="仿宋"/>
          <w:b/>
          <w:sz w:val="32"/>
          <w:szCs w:val="32"/>
        </w:rPr>
      </w:pPr>
      <w:r>
        <w:rPr>
          <w:rFonts w:hint="eastAsia" w:ascii="仿宋" w:hAnsi="仿宋" w:eastAsia="仿宋" w:cs="仿宋"/>
          <w:b/>
          <w:sz w:val="32"/>
          <w:szCs w:val="32"/>
          <w:lang w:eastAsia="zh-CN"/>
        </w:rPr>
        <w:t>一、</w:t>
      </w:r>
      <w:r>
        <w:rPr>
          <w:rFonts w:hint="eastAsia" w:ascii="仿宋" w:hAnsi="仿宋" w:eastAsia="仿宋" w:cs="仿宋"/>
          <w:b/>
          <w:sz w:val="32"/>
          <w:szCs w:val="32"/>
        </w:rPr>
        <w:t>项目名称</w:t>
      </w:r>
    </w:p>
    <w:p w14:paraId="70CB6783">
      <w:pPr>
        <w:tabs>
          <w:tab w:val="left" w:pos="2543"/>
        </w:tabs>
        <w:spacing w:beforeLines="50"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邵阳市区江北、泥湾防洪堤排渍</w:t>
      </w:r>
      <w:r>
        <w:rPr>
          <w:rFonts w:hint="eastAsia" w:ascii="仿宋" w:hAnsi="仿宋" w:eastAsia="仿宋" w:cs="仿宋"/>
          <w:sz w:val="32"/>
          <w:szCs w:val="32"/>
        </w:rPr>
        <w:t>站潜水轴流泵大修</w:t>
      </w:r>
    </w:p>
    <w:p w14:paraId="784781A7">
      <w:pPr>
        <w:tabs>
          <w:tab w:val="left" w:pos="2543"/>
        </w:tabs>
        <w:spacing w:beforeLines="50" w:line="360" w:lineRule="auto"/>
        <w:ind w:firstLine="643" w:firstLineChars="200"/>
        <w:rPr>
          <w:rFonts w:hint="eastAsia" w:ascii="仿宋" w:hAnsi="仿宋" w:eastAsia="仿宋" w:cs="仿宋"/>
          <w:b/>
          <w:sz w:val="32"/>
          <w:szCs w:val="32"/>
        </w:rPr>
      </w:pPr>
      <w:r>
        <w:rPr>
          <w:rFonts w:hint="eastAsia" w:ascii="仿宋" w:hAnsi="仿宋" w:eastAsia="仿宋" w:cs="仿宋"/>
          <w:b/>
          <w:sz w:val="32"/>
          <w:szCs w:val="32"/>
        </w:rPr>
        <w:t>二、报价要求</w:t>
      </w:r>
      <w:bookmarkStart w:id="3" w:name="_GoBack"/>
      <w:bookmarkEnd w:id="3"/>
    </w:p>
    <w:p w14:paraId="478A2601">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1、供应商</w:t>
      </w:r>
      <w:r>
        <w:rPr>
          <w:rFonts w:hint="eastAsia" w:ascii="仿宋" w:hAnsi="仿宋" w:eastAsia="仿宋" w:cs="仿宋"/>
          <w:sz w:val="32"/>
          <w:szCs w:val="32"/>
        </w:rPr>
        <w:t>在规定日期前根据项目介绍中的要求内容按照规定格式制作报价文件，以电子文件形式通过政采云递交。</w:t>
      </w:r>
    </w:p>
    <w:p w14:paraId="5D53D0AD">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报价文件：电子版本一份（PDF盖章扫描件一份）；</w:t>
      </w:r>
    </w:p>
    <w:p w14:paraId="33F8C2C5">
      <w:pPr>
        <w:tabs>
          <w:tab w:val="left" w:pos="2543"/>
        </w:tabs>
        <w:spacing w:beforeLines="50" w:line="360" w:lineRule="auto"/>
        <w:ind w:firstLine="643" w:firstLineChars="200"/>
        <w:rPr>
          <w:rFonts w:hint="eastAsia" w:ascii="仿宋" w:hAnsi="仿宋" w:eastAsia="仿宋" w:cs="仿宋"/>
          <w:b/>
          <w:bCs/>
          <w:sz w:val="32"/>
          <w:szCs w:val="32"/>
        </w:rPr>
      </w:pPr>
      <w:r>
        <w:rPr>
          <w:rFonts w:hint="eastAsia" w:ascii="仿宋" w:hAnsi="仿宋" w:eastAsia="仿宋" w:cs="仿宋"/>
          <w:b/>
          <w:bCs/>
          <w:sz w:val="32"/>
          <w:szCs w:val="32"/>
          <w:lang w:eastAsia="zh-CN"/>
        </w:rPr>
        <w:t>三</w:t>
      </w:r>
      <w:r>
        <w:rPr>
          <w:rFonts w:hint="eastAsia" w:ascii="仿宋" w:hAnsi="仿宋" w:eastAsia="仿宋" w:cs="仿宋"/>
          <w:b/>
          <w:bCs/>
          <w:sz w:val="32"/>
          <w:szCs w:val="32"/>
        </w:rPr>
        <w:t>、供应商资质要求</w:t>
      </w:r>
    </w:p>
    <w:p w14:paraId="417FA5CD">
      <w:pPr>
        <w:tabs>
          <w:tab w:val="left" w:pos="2543"/>
        </w:tabs>
        <w:spacing w:beforeLines="50" w:line="360" w:lineRule="auto"/>
        <w:ind w:firstLine="640" w:firstLineChars="200"/>
        <w:rPr>
          <w:rFonts w:hint="eastAsia" w:ascii="仿宋" w:hAnsi="仿宋" w:eastAsia="仿宋" w:cs="仿宋"/>
          <w:bCs/>
          <w:sz w:val="32"/>
          <w:szCs w:val="32"/>
        </w:rPr>
      </w:pPr>
      <w:r>
        <w:rPr>
          <w:rFonts w:hint="eastAsia" w:ascii="仿宋" w:hAnsi="仿宋" w:eastAsia="仿宋" w:cs="仿宋"/>
          <w:bCs/>
          <w:sz w:val="32"/>
          <w:szCs w:val="32"/>
        </w:rPr>
        <w:t>1、</w:t>
      </w:r>
      <w:r>
        <w:rPr>
          <w:rFonts w:hint="eastAsia" w:ascii="仿宋" w:hAnsi="仿宋" w:eastAsia="仿宋" w:cs="仿宋"/>
          <w:sz w:val="32"/>
          <w:szCs w:val="32"/>
        </w:rPr>
        <w:t>请</w:t>
      </w:r>
      <w:r>
        <w:rPr>
          <w:rFonts w:hint="eastAsia" w:ascii="仿宋" w:hAnsi="仿宋" w:eastAsia="仿宋" w:cs="仿宋"/>
          <w:b w:val="0"/>
          <w:bCs w:val="0"/>
          <w:sz w:val="32"/>
          <w:szCs w:val="32"/>
        </w:rPr>
        <w:t>供应商</w:t>
      </w:r>
      <w:r>
        <w:rPr>
          <w:rFonts w:hint="eastAsia" w:ascii="仿宋" w:hAnsi="仿宋" w:eastAsia="仿宋" w:cs="仿宋"/>
          <w:b w:val="0"/>
          <w:bCs w:val="0"/>
          <w:sz w:val="32"/>
          <w:szCs w:val="32"/>
          <w:lang w:eastAsia="zh-CN"/>
        </w:rPr>
        <w:t>提供</w:t>
      </w:r>
      <w:r>
        <w:rPr>
          <w:rFonts w:hint="eastAsia" w:ascii="仿宋" w:hAnsi="仿宋" w:eastAsia="仿宋" w:cs="仿宋"/>
          <w:b w:val="0"/>
          <w:bCs w:val="0"/>
          <w:sz w:val="32"/>
          <w:szCs w:val="32"/>
        </w:rPr>
        <w:t>有效的营业执照、</w:t>
      </w:r>
      <w:r>
        <w:rPr>
          <w:rFonts w:hint="eastAsia" w:ascii="仿宋" w:hAnsi="仿宋" w:eastAsia="仿宋" w:cs="仿宋"/>
          <w:b w:val="0"/>
          <w:bCs w:val="0"/>
          <w:sz w:val="32"/>
          <w:szCs w:val="32"/>
          <w:lang w:eastAsia="zh-CN"/>
        </w:rPr>
        <w:t>法人身份证（并盖章）。本项目涉及防汛抢险应急，请供应商提供</w:t>
      </w:r>
      <w:r>
        <w:rPr>
          <w:rFonts w:hint="eastAsia" w:ascii="仿宋" w:hAnsi="仿宋" w:eastAsia="仿宋" w:cs="仿宋"/>
          <w:bCs/>
          <w:sz w:val="32"/>
          <w:szCs w:val="32"/>
        </w:rPr>
        <w:t>具有潜水泵维修能力，具有潜水泵维修车间及潜水泵气密性试验水池</w:t>
      </w:r>
      <w:r>
        <w:rPr>
          <w:rFonts w:hint="eastAsia" w:ascii="仿宋" w:hAnsi="仿宋" w:eastAsia="仿宋" w:cs="仿宋"/>
          <w:bCs/>
          <w:sz w:val="32"/>
          <w:szCs w:val="32"/>
          <w:lang w:eastAsia="zh-CN"/>
        </w:rPr>
        <w:t>有效证明</w:t>
      </w:r>
      <w:r>
        <w:rPr>
          <w:rFonts w:hint="eastAsia" w:ascii="仿宋" w:hAnsi="仿宋" w:eastAsia="仿宋" w:cs="仿宋"/>
          <w:bCs/>
          <w:sz w:val="32"/>
          <w:szCs w:val="32"/>
        </w:rPr>
        <w:t>；</w:t>
      </w:r>
    </w:p>
    <w:p w14:paraId="2496FE2E">
      <w:pPr>
        <w:tabs>
          <w:tab w:val="left" w:pos="2543"/>
        </w:tabs>
        <w:spacing w:beforeLines="50" w:line="360" w:lineRule="auto"/>
        <w:ind w:firstLine="640" w:firstLineChars="200"/>
        <w:rPr>
          <w:rFonts w:hint="eastAsia" w:ascii="仿宋" w:hAnsi="仿宋" w:eastAsia="仿宋" w:cs="仿宋"/>
          <w:bCs/>
          <w:sz w:val="32"/>
          <w:szCs w:val="32"/>
        </w:rPr>
      </w:pPr>
      <w:r>
        <w:rPr>
          <w:rFonts w:hint="eastAsia" w:ascii="仿宋" w:hAnsi="仿宋" w:eastAsia="仿宋" w:cs="仿宋"/>
          <w:bCs/>
          <w:sz w:val="32"/>
          <w:szCs w:val="32"/>
        </w:rPr>
        <w:t>2、近三年（投标截止时间前36个月）在湖南地区具有潜水泵维修业绩（合同额20万元以上，且用户评价为优良，提供合同扫描件及用户意见评价，并提供联系人供核查其真实性）。</w:t>
      </w:r>
    </w:p>
    <w:p w14:paraId="6491F020">
      <w:pPr>
        <w:tabs>
          <w:tab w:val="left" w:pos="2543"/>
        </w:tabs>
        <w:spacing w:beforeLines="50" w:line="360" w:lineRule="auto"/>
        <w:ind w:firstLine="643" w:firstLineChars="200"/>
        <w:rPr>
          <w:rFonts w:ascii="宋体" w:hAnsi="宋体"/>
          <w:b/>
          <w:bCs/>
          <w:sz w:val="24"/>
        </w:rPr>
      </w:pPr>
      <w:r>
        <w:rPr>
          <w:rFonts w:hint="eastAsia" w:ascii="仿宋" w:hAnsi="仿宋" w:eastAsia="仿宋" w:cs="仿宋"/>
          <w:b/>
          <w:bCs/>
          <w:sz w:val="32"/>
          <w:szCs w:val="32"/>
          <w:lang w:eastAsia="zh-CN"/>
        </w:rPr>
        <w:t>四</w:t>
      </w:r>
      <w:r>
        <w:rPr>
          <w:rFonts w:hint="eastAsia" w:ascii="仿宋" w:hAnsi="仿宋" w:eastAsia="仿宋" w:cs="仿宋"/>
          <w:b/>
          <w:bCs/>
          <w:sz w:val="32"/>
          <w:szCs w:val="32"/>
        </w:rPr>
        <w:t>、报价表格式</w:t>
      </w:r>
      <w:r>
        <w:rPr>
          <w:rFonts w:hint="eastAsia" w:ascii="仿宋" w:hAnsi="仿宋" w:eastAsia="仿宋" w:cs="仿宋"/>
          <w:b/>
          <w:bCs/>
          <w:sz w:val="32"/>
          <w:szCs w:val="32"/>
          <w:lang w:eastAsia="zh-CN"/>
        </w:rPr>
        <w:t>（包括但不限于表格中服务项目）</w:t>
      </w:r>
      <w:r>
        <w:rPr>
          <w:rFonts w:hint="eastAsia" w:ascii="仿宋_GB2312" w:hAnsi="宋体" w:eastAsia="仿宋_GB2312"/>
          <w:b/>
          <w:sz w:val="32"/>
          <w:szCs w:val="32"/>
        </w:rPr>
        <w:br w:type="page"/>
      </w:r>
    </w:p>
    <w:tbl>
      <w:tblPr>
        <w:tblStyle w:val="28"/>
        <w:tblW w:w="107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
        <w:gridCol w:w="2878"/>
        <w:gridCol w:w="1092"/>
        <w:gridCol w:w="850"/>
        <w:gridCol w:w="709"/>
        <w:gridCol w:w="992"/>
        <w:gridCol w:w="752"/>
        <w:gridCol w:w="2970"/>
      </w:tblGrid>
      <w:tr w14:paraId="2A13F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9" w:type="dxa"/>
            <w:vAlign w:val="center"/>
          </w:tcPr>
          <w:p w14:paraId="65CBD187">
            <w:pPr>
              <w:jc w:val="center"/>
              <w:rPr>
                <w:szCs w:val="22"/>
              </w:rPr>
            </w:pPr>
            <w:r>
              <w:rPr>
                <w:rFonts w:hint="eastAsia"/>
                <w:szCs w:val="22"/>
              </w:rPr>
              <w:t>序号</w:t>
            </w:r>
          </w:p>
        </w:tc>
        <w:tc>
          <w:tcPr>
            <w:tcW w:w="2878" w:type="dxa"/>
            <w:vAlign w:val="center"/>
          </w:tcPr>
          <w:p w14:paraId="53E7E4EB">
            <w:pPr>
              <w:jc w:val="center"/>
              <w:rPr>
                <w:szCs w:val="22"/>
              </w:rPr>
            </w:pPr>
            <w:r>
              <w:rPr>
                <w:rFonts w:hint="eastAsia"/>
                <w:szCs w:val="22"/>
              </w:rPr>
              <w:t>服务项目</w:t>
            </w:r>
          </w:p>
        </w:tc>
        <w:tc>
          <w:tcPr>
            <w:tcW w:w="1092" w:type="dxa"/>
            <w:vAlign w:val="center"/>
          </w:tcPr>
          <w:p w14:paraId="3CC06F83">
            <w:pPr>
              <w:jc w:val="center"/>
              <w:rPr>
                <w:szCs w:val="22"/>
              </w:rPr>
            </w:pPr>
            <w:r>
              <w:rPr>
                <w:rFonts w:hint="eastAsia"/>
                <w:szCs w:val="22"/>
              </w:rPr>
              <w:t>型号规格</w:t>
            </w:r>
          </w:p>
        </w:tc>
        <w:tc>
          <w:tcPr>
            <w:tcW w:w="850" w:type="dxa"/>
            <w:vAlign w:val="center"/>
          </w:tcPr>
          <w:p w14:paraId="0D46FAF9">
            <w:pPr>
              <w:jc w:val="center"/>
              <w:rPr>
                <w:szCs w:val="22"/>
              </w:rPr>
            </w:pPr>
            <w:r>
              <w:rPr>
                <w:rFonts w:hint="eastAsia"/>
                <w:szCs w:val="22"/>
              </w:rPr>
              <w:t>单位</w:t>
            </w:r>
          </w:p>
        </w:tc>
        <w:tc>
          <w:tcPr>
            <w:tcW w:w="709" w:type="dxa"/>
            <w:vAlign w:val="center"/>
          </w:tcPr>
          <w:p w14:paraId="6B53FD00">
            <w:pPr>
              <w:jc w:val="center"/>
              <w:rPr>
                <w:szCs w:val="22"/>
              </w:rPr>
            </w:pPr>
            <w:r>
              <w:rPr>
                <w:rFonts w:hint="eastAsia"/>
                <w:szCs w:val="22"/>
              </w:rPr>
              <w:t>数量</w:t>
            </w:r>
          </w:p>
        </w:tc>
        <w:tc>
          <w:tcPr>
            <w:tcW w:w="992" w:type="dxa"/>
            <w:vAlign w:val="center"/>
          </w:tcPr>
          <w:p w14:paraId="2219BAA5">
            <w:pPr>
              <w:jc w:val="center"/>
              <w:rPr>
                <w:szCs w:val="22"/>
              </w:rPr>
            </w:pPr>
            <w:r>
              <w:rPr>
                <w:rFonts w:hint="eastAsia"/>
                <w:szCs w:val="22"/>
              </w:rPr>
              <w:t>单价（元）</w:t>
            </w:r>
          </w:p>
        </w:tc>
        <w:tc>
          <w:tcPr>
            <w:tcW w:w="752" w:type="dxa"/>
            <w:vAlign w:val="center"/>
          </w:tcPr>
          <w:p w14:paraId="4D2189AA">
            <w:pPr>
              <w:jc w:val="center"/>
              <w:rPr>
                <w:szCs w:val="22"/>
              </w:rPr>
            </w:pPr>
            <w:r>
              <w:rPr>
                <w:rFonts w:hint="eastAsia"/>
                <w:szCs w:val="22"/>
              </w:rPr>
              <w:t>合计（元）</w:t>
            </w:r>
          </w:p>
        </w:tc>
        <w:tc>
          <w:tcPr>
            <w:tcW w:w="2970" w:type="dxa"/>
          </w:tcPr>
          <w:p w14:paraId="1CBAE156">
            <w:pPr>
              <w:rPr>
                <w:szCs w:val="22"/>
              </w:rPr>
            </w:pPr>
            <w:r>
              <w:rPr>
                <w:rFonts w:hint="eastAsia"/>
                <w:szCs w:val="22"/>
              </w:rPr>
              <w:t>备注</w:t>
            </w:r>
          </w:p>
        </w:tc>
      </w:tr>
      <w:tr w14:paraId="0FB0A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62" w:type="dxa"/>
            <w:gridSpan w:val="8"/>
            <w:vAlign w:val="center"/>
          </w:tcPr>
          <w:p w14:paraId="2E9EF5A2">
            <w:pPr>
              <w:rPr>
                <w:szCs w:val="22"/>
              </w:rPr>
            </w:pPr>
            <w:r>
              <w:rPr>
                <w:rFonts w:hint="eastAsia"/>
                <w:szCs w:val="22"/>
              </w:rPr>
              <w:t>一、QZ-280KW潜水泵维修保养</w:t>
            </w:r>
          </w:p>
        </w:tc>
      </w:tr>
      <w:tr w14:paraId="62646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19" w:type="dxa"/>
            <w:vAlign w:val="center"/>
          </w:tcPr>
          <w:p w14:paraId="5F0F68E7">
            <w:pPr>
              <w:jc w:val="center"/>
              <w:rPr>
                <w:szCs w:val="22"/>
              </w:rPr>
            </w:pPr>
            <w:bookmarkStart w:id="0" w:name="_Hlk194566060"/>
            <w:bookmarkStart w:id="1" w:name="_Hlk194565383"/>
            <w:r>
              <w:rPr>
                <w:rFonts w:hint="eastAsia"/>
                <w:szCs w:val="22"/>
              </w:rPr>
              <w:t>1</w:t>
            </w:r>
          </w:p>
        </w:tc>
        <w:tc>
          <w:tcPr>
            <w:tcW w:w="2878" w:type="dxa"/>
            <w:vAlign w:val="center"/>
          </w:tcPr>
          <w:p w14:paraId="1CD5263F">
            <w:pPr>
              <w:jc w:val="center"/>
              <w:rPr>
                <w:szCs w:val="22"/>
              </w:rPr>
            </w:pPr>
            <w:r>
              <w:rPr>
                <w:rFonts w:hint="eastAsia"/>
                <w:szCs w:val="22"/>
              </w:rPr>
              <w:t>水泵吊装费用</w:t>
            </w:r>
          </w:p>
        </w:tc>
        <w:tc>
          <w:tcPr>
            <w:tcW w:w="1092" w:type="dxa"/>
            <w:vMerge w:val="restart"/>
            <w:vAlign w:val="center"/>
          </w:tcPr>
          <w:p w14:paraId="38F9A97A">
            <w:pPr>
              <w:jc w:val="center"/>
              <w:rPr>
                <w:szCs w:val="22"/>
              </w:rPr>
            </w:pPr>
            <w:r>
              <w:rPr>
                <w:rFonts w:hint="eastAsia"/>
                <w:szCs w:val="22"/>
              </w:rPr>
              <w:t>QZ-280KW</w:t>
            </w:r>
          </w:p>
        </w:tc>
        <w:tc>
          <w:tcPr>
            <w:tcW w:w="850" w:type="dxa"/>
            <w:vAlign w:val="center"/>
          </w:tcPr>
          <w:p w14:paraId="1473C6B5">
            <w:pPr>
              <w:jc w:val="center"/>
              <w:rPr>
                <w:szCs w:val="22"/>
              </w:rPr>
            </w:pPr>
            <w:r>
              <w:rPr>
                <w:rFonts w:hint="eastAsia"/>
                <w:szCs w:val="22"/>
              </w:rPr>
              <w:t>台</w:t>
            </w:r>
          </w:p>
        </w:tc>
        <w:tc>
          <w:tcPr>
            <w:tcW w:w="709" w:type="dxa"/>
            <w:vAlign w:val="center"/>
          </w:tcPr>
          <w:p w14:paraId="2CB6CC16">
            <w:pPr>
              <w:jc w:val="center"/>
              <w:rPr>
                <w:szCs w:val="22"/>
              </w:rPr>
            </w:pPr>
            <w:r>
              <w:rPr>
                <w:rFonts w:hint="eastAsia"/>
                <w:szCs w:val="22"/>
              </w:rPr>
              <w:t>1</w:t>
            </w:r>
          </w:p>
        </w:tc>
        <w:tc>
          <w:tcPr>
            <w:tcW w:w="992" w:type="dxa"/>
            <w:vAlign w:val="center"/>
          </w:tcPr>
          <w:p w14:paraId="7052632F">
            <w:pPr>
              <w:jc w:val="center"/>
              <w:rPr>
                <w:szCs w:val="22"/>
              </w:rPr>
            </w:pPr>
          </w:p>
        </w:tc>
        <w:tc>
          <w:tcPr>
            <w:tcW w:w="752" w:type="dxa"/>
            <w:vAlign w:val="center"/>
          </w:tcPr>
          <w:p w14:paraId="150F40E0">
            <w:pPr>
              <w:jc w:val="center"/>
              <w:rPr>
                <w:szCs w:val="22"/>
              </w:rPr>
            </w:pPr>
          </w:p>
        </w:tc>
        <w:tc>
          <w:tcPr>
            <w:tcW w:w="2970" w:type="dxa"/>
            <w:vAlign w:val="center"/>
          </w:tcPr>
          <w:p w14:paraId="74EF19F1">
            <w:pPr>
              <w:rPr>
                <w:szCs w:val="22"/>
              </w:rPr>
            </w:pPr>
            <w:r>
              <w:rPr>
                <w:rFonts w:hint="eastAsia"/>
                <w:szCs w:val="22"/>
              </w:rPr>
              <w:t>往返两次</w:t>
            </w:r>
          </w:p>
        </w:tc>
      </w:tr>
      <w:tr w14:paraId="53846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19" w:type="dxa"/>
            <w:vAlign w:val="center"/>
          </w:tcPr>
          <w:p w14:paraId="4779DAE5">
            <w:pPr>
              <w:jc w:val="center"/>
              <w:rPr>
                <w:szCs w:val="22"/>
              </w:rPr>
            </w:pPr>
            <w:r>
              <w:rPr>
                <w:rFonts w:hint="eastAsia"/>
                <w:szCs w:val="22"/>
              </w:rPr>
              <w:t>2</w:t>
            </w:r>
          </w:p>
        </w:tc>
        <w:tc>
          <w:tcPr>
            <w:tcW w:w="2878" w:type="dxa"/>
            <w:vAlign w:val="center"/>
          </w:tcPr>
          <w:p w14:paraId="120CC0FE">
            <w:pPr>
              <w:jc w:val="center"/>
              <w:rPr>
                <w:szCs w:val="22"/>
              </w:rPr>
            </w:pPr>
            <w:r>
              <w:rPr>
                <w:rFonts w:hint="eastAsia"/>
                <w:szCs w:val="22"/>
              </w:rPr>
              <w:t>拆卸、安装、复位、调试</w:t>
            </w:r>
          </w:p>
        </w:tc>
        <w:tc>
          <w:tcPr>
            <w:tcW w:w="1092" w:type="dxa"/>
            <w:vMerge w:val="continue"/>
            <w:vAlign w:val="center"/>
          </w:tcPr>
          <w:p w14:paraId="57A66E7E">
            <w:pPr>
              <w:jc w:val="center"/>
              <w:rPr>
                <w:szCs w:val="22"/>
              </w:rPr>
            </w:pPr>
          </w:p>
        </w:tc>
        <w:tc>
          <w:tcPr>
            <w:tcW w:w="850" w:type="dxa"/>
            <w:vAlign w:val="center"/>
          </w:tcPr>
          <w:p w14:paraId="4810881A">
            <w:pPr>
              <w:jc w:val="center"/>
              <w:rPr>
                <w:szCs w:val="22"/>
              </w:rPr>
            </w:pPr>
            <w:r>
              <w:rPr>
                <w:rFonts w:hint="eastAsia"/>
                <w:szCs w:val="22"/>
              </w:rPr>
              <w:t>台</w:t>
            </w:r>
          </w:p>
        </w:tc>
        <w:tc>
          <w:tcPr>
            <w:tcW w:w="709" w:type="dxa"/>
            <w:vAlign w:val="center"/>
          </w:tcPr>
          <w:p w14:paraId="3CEA02FF">
            <w:pPr>
              <w:jc w:val="center"/>
              <w:rPr>
                <w:szCs w:val="22"/>
              </w:rPr>
            </w:pPr>
            <w:r>
              <w:rPr>
                <w:rFonts w:hint="eastAsia"/>
                <w:szCs w:val="22"/>
              </w:rPr>
              <w:t>1</w:t>
            </w:r>
          </w:p>
        </w:tc>
        <w:tc>
          <w:tcPr>
            <w:tcW w:w="992" w:type="dxa"/>
            <w:vAlign w:val="center"/>
          </w:tcPr>
          <w:p w14:paraId="5CC0CC48">
            <w:pPr>
              <w:jc w:val="center"/>
              <w:rPr>
                <w:szCs w:val="22"/>
              </w:rPr>
            </w:pPr>
          </w:p>
        </w:tc>
        <w:tc>
          <w:tcPr>
            <w:tcW w:w="752" w:type="dxa"/>
            <w:vAlign w:val="center"/>
          </w:tcPr>
          <w:p w14:paraId="5D82B957">
            <w:pPr>
              <w:jc w:val="center"/>
              <w:rPr>
                <w:szCs w:val="22"/>
              </w:rPr>
            </w:pPr>
          </w:p>
        </w:tc>
        <w:tc>
          <w:tcPr>
            <w:tcW w:w="2970" w:type="dxa"/>
            <w:vAlign w:val="center"/>
          </w:tcPr>
          <w:p w14:paraId="21E7E6D7">
            <w:pPr>
              <w:rPr>
                <w:szCs w:val="22"/>
              </w:rPr>
            </w:pPr>
          </w:p>
        </w:tc>
      </w:tr>
      <w:tr w14:paraId="7C068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19" w:type="dxa"/>
            <w:vAlign w:val="center"/>
          </w:tcPr>
          <w:p w14:paraId="58FF79DE">
            <w:pPr>
              <w:jc w:val="center"/>
              <w:rPr>
                <w:szCs w:val="22"/>
              </w:rPr>
            </w:pPr>
            <w:r>
              <w:rPr>
                <w:rFonts w:hint="eastAsia"/>
                <w:szCs w:val="22"/>
              </w:rPr>
              <w:t>3</w:t>
            </w:r>
          </w:p>
        </w:tc>
        <w:tc>
          <w:tcPr>
            <w:tcW w:w="2878" w:type="dxa"/>
            <w:vAlign w:val="center"/>
          </w:tcPr>
          <w:p w14:paraId="5541B43D">
            <w:pPr>
              <w:jc w:val="center"/>
              <w:rPr>
                <w:szCs w:val="22"/>
              </w:rPr>
            </w:pPr>
            <w:r>
              <w:rPr>
                <w:rFonts w:hint="eastAsia"/>
                <w:szCs w:val="22"/>
              </w:rPr>
              <w:t>运输费用</w:t>
            </w:r>
          </w:p>
        </w:tc>
        <w:tc>
          <w:tcPr>
            <w:tcW w:w="1092" w:type="dxa"/>
            <w:vMerge w:val="continue"/>
            <w:vAlign w:val="center"/>
          </w:tcPr>
          <w:p w14:paraId="69D0DDA8">
            <w:pPr>
              <w:jc w:val="center"/>
              <w:rPr>
                <w:szCs w:val="22"/>
              </w:rPr>
            </w:pPr>
          </w:p>
        </w:tc>
        <w:tc>
          <w:tcPr>
            <w:tcW w:w="850" w:type="dxa"/>
            <w:vAlign w:val="center"/>
          </w:tcPr>
          <w:p w14:paraId="53503719">
            <w:pPr>
              <w:jc w:val="center"/>
              <w:rPr>
                <w:szCs w:val="22"/>
              </w:rPr>
            </w:pPr>
            <w:r>
              <w:rPr>
                <w:rFonts w:hint="eastAsia"/>
                <w:szCs w:val="22"/>
              </w:rPr>
              <w:t>次</w:t>
            </w:r>
          </w:p>
        </w:tc>
        <w:tc>
          <w:tcPr>
            <w:tcW w:w="709" w:type="dxa"/>
            <w:vAlign w:val="center"/>
          </w:tcPr>
          <w:p w14:paraId="32C36E82">
            <w:pPr>
              <w:jc w:val="center"/>
              <w:rPr>
                <w:szCs w:val="22"/>
              </w:rPr>
            </w:pPr>
            <w:r>
              <w:rPr>
                <w:rFonts w:hint="eastAsia"/>
                <w:szCs w:val="22"/>
              </w:rPr>
              <w:t>1</w:t>
            </w:r>
          </w:p>
        </w:tc>
        <w:tc>
          <w:tcPr>
            <w:tcW w:w="992" w:type="dxa"/>
            <w:vAlign w:val="center"/>
          </w:tcPr>
          <w:p w14:paraId="26B7377E">
            <w:pPr>
              <w:jc w:val="center"/>
              <w:rPr>
                <w:szCs w:val="22"/>
              </w:rPr>
            </w:pPr>
          </w:p>
        </w:tc>
        <w:tc>
          <w:tcPr>
            <w:tcW w:w="752" w:type="dxa"/>
            <w:vAlign w:val="center"/>
          </w:tcPr>
          <w:p w14:paraId="672CA2AD">
            <w:pPr>
              <w:jc w:val="center"/>
              <w:rPr>
                <w:szCs w:val="22"/>
              </w:rPr>
            </w:pPr>
          </w:p>
        </w:tc>
        <w:tc>
          <w:tcPr>
            <w:tcW w:w="2970" w:type="dxa"/>
            <w:vAlign w:val="center"/>
          </w:tcPr>
          <w:p w14:paraId="5DE748D8">
            <w:pPr>
              <w:rPr>
                <w:szCs w:val="22"/>
              </w:rPr>
            </w:pPr>
            <w:r>
              <w:rPr>
                <w:rFonts w:hint="eastAsia"/>
                <w:szCs w:val="22"/>
              </w:rPr>
              <w:t>往返2趟</w:t>
            </w:r>
          </w:p>
        </w:tc>
      </w:tr>
      <w:tr w14:paraId="4AC8D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19" w:type="dxa"/>
            <w:vAlign w:val="center"/>
          </w:tcPr>
          <w:p w14:paraId="4689629B">
            <w:pPr>
              <w:jc w:val="center"/>
              <w:rPr>
                <w:szCs w:val="22"/>
              </w:rPr>
            </w:pPr>
            <w:r>
              <w:rPr>
                <w:rFonts w:hint="eastAsia"/>
                <w:szCs w:val="22"/>
              </w:rPr>
              <w:t>4</w:t>
            </w:r>
          </w:p>
        </w:tc>
        <w:tc>
          <w:tcPr>
            <w:tcW w:w="2878" w:type="dxa"/>
            <w:vAlign w:val="center"/>
          </w:tcPr>
          <w:p w14:paraId="2EB99D5A">
            <w:pPr>
              <w:jc w:val="center"/>
              <w:rPr>
                <w:szCs w:val="22"/>
              </w:rPr>
            </w:pPr>
            <w:r>
              <w:rPr>
                <w:rFonts w:hint="eastAsia"/>
                <w:szCs w:val="22"/>
              </w:rPr>
              <w:t>水泵清洗、除锈</w:t>
            </w:r>
          </w:p>
        </w:tc>
        <w:tc>
          <w:tcPr>
            <w:tcW w:w="1092" w:type="dxa"/>
            <w:vMerge w:val="continue"/>
            <w:vAlign w:val="center"/>
          </w:tcPr>
          <w:p w14:paraId="20EC852B">
            <w:pPr>
              <w:jc w:val="center"/>
              <w:rPr>
                <w:szCs w:val="22"/>
              </w:rPr>
            </w:pPr>
          </w:p>
        </w:tc>
        <w:tc>
          <w:tcPr>
            <w:tcW w:w="850" w:type="dxa"/>
            <w:vAlign w:val="center"/>
          </w:tcPr>
          <w:p w14:paraId="0C1A7BB0">
            <w:pPr>
              <w:jc w:val="center"/>
              <w:rPr>
                <w:szCs w:val="22"/>
              </w:rPr>
            </w:pPr>
            <w:r>
              <w:rPr>
                <w:rFonts w:hint="eastAsia"/>
                <w:szCs w:val="22"/>
              </w:rPr>
              <w:t>台</w:t>
            </w:r>
          </w:p>
        </w:tc>
        <w:tc>
          <w:tcPr>
            <w:tcW w:w="709" w:type="dxa"/>
            <w:vAlign w:val="center"/>
          </w:tcPr>
          <w:p w14:paraId="556FED36">
            <w:pPr>
              <w:jc w:val="center"/>
              <w:rPr>
                <w:szCs w:val="22"/>
              </w:rPr>
            </w:pPr>
            <w:r>
              <w:rPr>
                <w:rFonts w:hint="eastAsia"/>
                <w:szCs w:val="22"/>
              </w:rPr>
              <w:t>1</w:t>
            </w:r>
          </w:p>
        </w:tc>
        <w:tc>
          <w:tcPr>
            <w:tcW w:w="992" w:type="dxa"/>
            <w:vAlign w:val="center"/>
          </w:tcPr>
          <w:p w14:paraId="2E2E254B">
            <w:pPr>
              <w:jc w:val="center"/>
              <w:rPr>
                <w:szCs w:val="22"/>
              </w:rPr>
            </w:pPr>
          </w:p>
        </w:tc>
        <w:tc>
          <w:tcPr>
            <w:tcW w:w="752" w:type="dxa"/>
            <w:vAlign w:val="center"/>
          </w:tcPr>
          <w:p w14:paraId="53C500B1">
            <w:pPr>
              <w:jc w:val="center"/>
              <w:rPr>
                <w:szCs w:val="22"/>
              </w:rPr>
            </w:pPr>
          </w:p>
        </w:tc>
        <w:tc>
          <w:tcPr>
            <w:tcW w:w="2970" w:type="dxa"/>
            <w:vAlign w:val="center"/>
          </w:tcPr>
          <w:p w14:paraId="064B8E6F">
            <w:pPr>
              <w:rPr>
                <w:szCs w:val="22"/>
              </w:rPr>
            </w:pPr>
            <w:r>
              <w:rPr>
                <w:rFonts w:hint="eastAsia"/>
                <w:szCs w:val="22"/>
              </w:rPr>
              <w:t>清洗泵体，清除泥沙杂物，腐蚀部位打磨、除锈</w:t>
            </w:r>
          </w:p>
        </w:tc>
      </w:tr>
      <w:tr w14:paraId="5D600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19" w:type="dxa"/>
            <w:vAlign w:val="center"/>
          </w:tcPr>
          <w:p w14:paraId="667A125D">
            <w:pPr>
              <w:jc w:val="center"/>
              <w:rPr>
                <w:szCs w:val="22"/>
              </w:rPr>
            </w:pPr>
            <w:r>
              <w:rPr>
                <w:rFonts w:hint="eastAsia"/>
                <w:szCs w:val="22"/>
              </w:rPr>
              <w:t>5</w:t>
            </w:r>
          </w:p>
        </w:tc>
        <w:tc>
          <w:tcPr>
            <w:tcW w:w="2878" w:type="dxa"/>
            <w:vAlign w:val="center"/>
          </w:tcPr>
          <w:p w14:paraId="06E3BADC">
            <w:pPr>
              <w:jc w:val="center"/>
              <w:rPr>
                <w:szCs w:val="22"/>
              </w:rPr>
            </w:pPr>
            <w:r>
              <w:rPr>
                <w:rFonts w:hint="eastAsia"/>
                <w:szCs w:val="22"/>
              </w:rPr>
              <w:t>水泵解体、故障检测、维修装配</w:t>
            </w:r>
          </w:p>
        </w:tc>
        <w:tc>
          <w:tcPr>
            <w:tcW w:w="1092" w:type="dxa"/>
            <w:vMerge w:val="continue"/>
            <w:vAlign w:val="center"/>
          </w:tcPr>
          <w:p w14:paraId="1554F7D5">
            <w:pPr>
              <w:jc w:val="center"/>
              <w:rPr>
                <w:szCs w:val="22"/>
              </w:rPr>
            </w:pPr>
          </w:p>
        </w:tc>
        <w:tc>
          <w:tcPr>
            <w:tcW w:w="850" w:type="dxa"/>
            <w:vAlign w:val="center"/>
          </w:tcPr>
          <w:p w14:paraId="203D0666">
            <w:pPr>
              <w:jc w:val="center"/>
              <w:rPr>
                <w:szCs w:val="22"/>
              </w:rPr>
            </w:pPr>
            <w:r>
              <w:rPr>
                <w:rFonts w:hint="eastAsia"/>
                <w:szCs w:val="22"/>
              </w:rPr>
              <w:t>台</w:t>
            </w:r>
          </w:p>
        </w:tc>
        <w:tc>
          <w:tcPr>
            <w:tcW w:w="709" w:type="dxa"/>
            <w:vAlign w:val="center"/>
          </w:tcPr>
          <w:p w14:paraId="69698C32">
            <w:pPr>
              <w:jc w:val="center"/>
              <w:rPr>
                <w:szCs w:val="22"/>
              </w:rPr>
            </w:pPr>
            <w:r>
              <w:rPr>
                <w:rFonts w:hint="eastAsia"/>
                <w:szCs w:val="22"/>
              </w:rPr>
              <w:t>1</w:t>
            </w:r>
          </w:p>
        </w:tc>
        <w:tc>
          <w:tcPr>
            <w:tcW w:w="992" w:type="dxa"/>
            <w:vAlign w:val="center"/>
          </w:tcPr>
          <w:p w14:paraId="5AF16A8A">
            <w:pPr>
              <w:jc w:val="center"/>
              <w:rPr>
                <w:szCs w:val="22"/>
              </w:rPr>
            </w:pPr>
          </w:p>
        </w:tc>
        <w:tc>
          <w:tcPr>
            <w:tcW w:w="752" w:type="dxa"/>
            <w:vAlign w:val="center"/>
          </w:tcPr>
          <w:p w14:paraId="135BADE7">
            <w:pPr>
              <w:jc w:val="center"/>
              <w:rPr>
                <w:szCs w:val="22"/>
              </w:rPr>
            </w:pPr>
          </w:p>
        </w:tc>
        <w:tc>
          <w:tcPr>
            <w:tcW w:w="2970" w:type="dxa"/>
            <w:vAlign w:val="center"/>
          </w:tcPr>
          <w:p w14:paraId="29265F3F">
            <w:pPr>
              <w:rPr>
                <w:szCs w:val="22"/>
              </w:rPr>
            </w:pPr>
            <w:r>
              <w:rPr>
                <w:rFonts w:hint="eastAsia"/>
                <w:szCs w:val="22"/>
              </w:rPr>
              <w:t>包含各附件、保护器、电机、信号电缆、控制电缆，油室等</w:t>
            </w:r>
          </w:p>
        </w:tc>
      </w:tr>
      <w:tr w14:paraId="61096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19" w:type="dxa"/>
            <w:vAlign w:val="center"/>
          </w:tcPr>
          <w:p w14:paraId="0B69E211">
            <w:pPr>
              <w:jc w:val="center"/>
              <w:rPr>
                <w:szCs w:val="22"/>
              </w:rPr>
            </w:pPr>
            <w:r>
              <w:rPr>
                <w:rFonts w:hint="eastAsia"/>
                <w:szCs w:val="22"/>
              </w:rPr>
              <w:t>6</w:t>
            </w:r>
          </w:p>
        </w:tc>
        <w:tc>
          <w:tcPr>
            <w:tcW w:w="2878" w:type="dxa"/>
            <w:vAlign w:val="center"/>
          </w:tcPr>
          <w:p w14:paraId="315986A9">
            <w:pPr>
              <w:jc w:val="center"/>
              <w:rPr>
                <w:szCs w:val="22"/>
              </w:rPr>
            </w:pPr>
            <w:r>
              <w:rPr>
                <w:rFonts w:hint="eastAsia"/>
                <w:szCs w:val="22"/>
              </w:rPr>
              <w:t>更换润滑油</w:t>
            </w:r>
          </w:p>
        </w:tc>
        <w:tc>
          <w:tcPr>
            <w:tcW w:w="1092" w:type="dxa"/>
            <w:vMerge w:val="continue"/>
            <w:vAlign w:val="center"/>
          </w:tcPr>
          <w:p w14:paraId="3E29903B">
            <w:pPr>
              <w:jc w:val="center"/>
              <w:rPr>
                <w:szCs w:val="22"/>
              </w:rPr>
            </w:pPr>
          </w:p>
        </w:tc>
        <w:tc>
          <w:tcPr>
            <w:tcW w:w="850" w:type="dxa"/>
            <w:vAlign w:val="center"/>
          </w:tcPr>
          <w:p w14:paraId="35F81B12">
            <w:pPr>
              <w:jc w:val="center"/>
              <w:rPr>
                <w:szCs w:val="22"/>
              </w:rPr>
            </w:pPr>
            <w:r>
              <w:rPr>
                <w:rFonts w:hint="eastAsia"/>
                <w:szCs w:val="22"/>
              </w:rPr>
              <w:t>台</w:t>
            </w:r>
          </w:p>
        </w:tc>
        <w:tc>
          <w:tcPr>
            <w:tcW w:w="709" w:type="dxa"/>
            <w:vAlign w:val="center"/>
          </w:tcPr>
          <w:p w14:paraId="417FE041">
            <w:pPr>
              <w:jc w:val="center"/>
              <w:rPr>
                <w:szCs w:val="22"/>
              </w:rPr>
            </w:pPr>
            <w:r>
              <w:rPr>
                <w:rFonts w:hint="eastAsia"/>
                <w:szCs w:val="22"/>
              </w:rPr>
              <w:t>1</w:t>
            </w:r>
          </w:p>
        </w:tc>
        <w:tc>
          <w:tcPr>
            <w:tcW w:w="992" w:type="dxa"/>
            <w:vAlign w:val="center"/>
          </w:tcPr>
          <w:p w14:paraId="2553AF6F">
            <w:pPr>
              <w:jc w:val="center"/>
              <w:rPr>
                <w:szCs w:val="22"/>
              </w:rPr>
            </w:pPr>
          </w:p>
        </w:tc>
        <w:tc>
          <w:tcPr>
            <w:tcW w:w="752" w:type="dxa"/>
            <w:vAlign w:val="center"/>
          </w:tcPr>
          <w:p w14:paraId="1D282A64">
            <w:pPr>
              <w:jc w:val="center"/>
              <w:rPr>
                <w:szCs w:val="22"/>
              </w:rPr>
            </w:pPr>
          </w:p>
        </w:tc>
        <w:tc>
          <w:tcPr>
            <w:tcW w:w="2970" w:type="dxa"/>
            <w:vAlign w:val="center"/>
          </w:tcPr>
          <w:p w14:paraId="59ACC539">
            <w:pPr>
              <w:rPr>
                <w:szCs w:val="22"/>
              </w:rPr>
            </w:pPr>
            <w:r>
              <w:rPr>
                <w:rFonts w:hint="eastAsia"/>
                <w:szCs w:val="22"/>
              </w:rPr>
              <w:t>含轴承和油室加油</w:t>
            </w:r>
          </w:p>
        </w:tc>
      </w:tr>
      <w:tr w14:paraId="7EB91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19" w:type="dxa"/>
            <w:vAlign w:val="center"/>
          </w:tcPr>
          <w:p w14:paraId="2FE2D1D0">
            <w:pPr>
              <w:jc w:val="center"/>
              <w:rPr>
                <w:szCs w:val="22"/>
              </w:rPr>
            </w:pPr>
            <w:r>
              <w:rPr>
                <w:rFonts w:hint="eastAsia"/>
                <w:szCs w:val="22"/>
              </w:rPr>
              <w:t>7</w:t>
            </w:r>
          </w:p>
        </w:tc>
        <w:tc>
          <w:tcPr>
            <w:tcW w:w="2878" w:type="dxa"/>
            <w:vAlign w:val="center"/>
          </w:tcPr>
          <w:p w14:paraId="614D0A6A">
            <w:pPr>
              <w:jc w:val="center"/>
              <w:rPr>
                <w:szCs w:val="22"/>
              </w:rPr>
            </w:pPr>
            <w:r>
              <w:rPr>
                <w:rFonts w:hint="eastAsia"/>
                <w:szCs w:val="22"/>
              </w:rPr>
              <w:t>电机各项性能试验</w:t>
            </w:r>
          </w:p>
        </w:tc>
        <w:tc>
          <w:tcPr>
            <w:tcW w:w="1092" w:type="dxa"/>
            <w:vMerge w:val="continue"/>
            <w:vAlign w:val="center"/>
          </w:tcPr>
          <w:p w14:paraId="7AED1D67">
            <w:pPr>
              <w:jc w:val="center"/>
              <w:rPr>
                <w:szCs w:val="22"/>
              </w:rPr>
            </w:pPr>
          </w:p>
        </w:tc>
        <w:tc>
          <w:tcPr>
            <w:tcW w:w="850" w:type="dxa"/>
            <w:vAlign w:val="center"/>
          </w:tcPr>
          <w:p w14:paraId="4B7F0147">
            <w:pPr>
              <w:jc w:val="center"/>
              <w:rPr>
                <w:szCs w:val="22"/>
              </w:rPr>
            </w:pPr>
            <w:r>
              <w:rPr>
                <w:rFonts w:hint="eastAsia"/>
                <w:szCs w:val="22"/>
              </w:rPr>
              <w:t>台</w:t>
            </w:r>
          </w:p>
        </w:tc>
        <w:tc>
          <w:tcPr>
            <w:tcW w:w="709" w:type="dxa"/>
            <w:vAlign w:val="center"/>
          </w:tcPr>
          <w:p w14:paraId="2B6AC962">
            <w:pPr>
              <w:jc w:val="center"/>
              <w:rPr>
                <w:szCs w:val="22"/>
              </w:rPr>
            </w:pPr>
            <w:r>
              <w:rPr>
                <w:rFonts w:hint="eastAsia"/>
                <w:szCs w:val="22"/>
              </w:rPr>
              <w:t>1</w:t>
            </w:r>
          </w:p>
        </w:tc>
        <w:tc>
          <w:tcPr>
            <w:tcW w:w="992" w:type="dxa"/>
            <w:vAlign w:val="center"/>
          </w:tcPr>
          <w:p w14:paraId="03D6C6E8">
            <w:pPr>
              <w:jc w:val="center"/>
              <w:rPr>
                <w:szCs w:val="22"/>
              </w:rPr>
            </w:pPr>
          </w:p>
        </w:tc>
        <w:tc>
          <w:tcPr>
            <w:tcW w:w="752" w:type="dxa"/>
            <w:vAlign w:val="center"/>
          </w:tcPr>
          <w:p w14:paraId="7B98E053">
            <w:pPr>
              <w:jc w:val="center"/>
              <w:rPr>
                <w:szCs w:val="22"/>
              </w:rPr>
            </w:pPr>
          </w:p>
        </w:tc>
        <w:tc>
          <w:tcPr>
            <w:tcW w:w="2970" w:type="dxa"/>
            <w:vAlign w:val="center"/>
          </w:tcPr>
          <w:p w14:paraId="65CEEA1C">
            <w:pPr>
              <w:rPr>
                <w:szCs w:val="22"/>
              </w:rPr>
            </w:pPr>
            <w:r>
              <w:rPr>
                <w:rFonts w:hint="eastAsia"/>
                <w:szCs w:val="22"/>
              </w:rPr>
              <w:t>电机试验台进行各项参数检测</w:t>
            </w:r>
          </w:p>
        </w:tc>
      </w:tr>
      <w:tr w14:paraId="507F7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19" w:type="dxa"/>
            <w:vAlign w:val="center"/>
          </w:tcPr>
          <w:p w14:paraId="6737E0C5">
            <w:pPr>
              <w:jc w:val="center"/>
              <w:rPr>
                <w:szCs w:val="22"/>
              </w:rPr>
            </w:pPr>
            <w:r>
              <w:rPr>
                <w:rFonts w:hint="eastAsia"/>
                <w:szCs w:val="22"/>
              </w:rPr>
              <w:t>8</w:t>
            </w:r>
          </w:p>
        </w:tc>
        <w:tc>
          <w:tcPr>
            <w:tcW w:w="2878" w:type="dxa"/>
            <w:vAlign w:val="center"/>
          </w:tcPr>
          <w:p w14:paraId="6836C923">
            <w:pPr>
              <w:jc w:val="center"/>
              <w:rPr>
                <w:szCs w:val="22"/>
              </w:rPr>
            </w:pPr>
            <w:r>
              <w:rPr>
                <w:rFonts w:hint="eastAsia"/>
                <w:szCs w:val="22"/>
              </w:rPr>
              <w:t>更换机封全套</w:t>
            </w:r>
          </w:p>
        </w:tc>
        <w:tc>
          <w:tcPr>
            <w:tcW w:w="1092" w:type="dxa"/>
            <w:vMerge w:val="continue"/>
            <w:vAlign w:val="center"/>
          </w:tcPr>
          <w:p w14:paraId="463D9382">
            <w:pPr>
              <w:jc w:val="center"/>
              <w:rPr>
                <w:szCs w:val="22"/>
              </w:rPr>
            </w:pPr>
          </w:p>
        </w:tc>
        <w:tc>
          <w:tcPr>
            <w:tcW w:w="850" w:type="dxa"/>
            <w:vAlign w:val="center"/>
          </w:tcPr>
          <w:p w14:paraId="50B2D6B2">
            <w:pPr>
              <w:jc w:val="center"/>
              <w:rPr>
                <w:szCs w:val="22"/>
              </w:rPr>
            </w:pPr>
            <w:r>
              <w:rPr>
                <w:rFonts w:hint="eastAsia"/>
                <w:szCs w:val="22"/>
              </w:rPr>
              <w:t>套</w:t>
            </w:r>
          </w:p>
        </w:tc>
        <w:tc>
          <w:tcPr>
            <w:tcW w:w="709" w:type="dxa"/>
            <w:vAlign w:val="center"/>
          </w:tcPr>
          <w:p w14:paraId="2CB8FF79">
            <w:pPr>
              <w:jc w:val="center"/>
              <w:rPr>
                <w:szCs w:val="22"/>
              </w:rPr>
            </w:pPr>
            <w:r>
              <w:rPr>
                <w:rFonts w:hint="eastAsia"/>
                <w:szCs w:val="22"/>
              </w:rPr>
              <w:t>1</w:t>
            </w:r>
          </w:p>
        </w:tc>
        <w:tc>
          <w:tcPr>
            <w:tcW w:w="992" w:type="dxa"/>
            <w:vAlign w:val="center"/>
          </w:tcPr>
          <w:p w14:paraId="30880D28">
            <w:pPr>
              <w:jc w:val="center"/>
              <w:rPr>
                <w:szCs w:val="22"/>
              </w:rPr>
            </w:pPr>
          </w:p>
        </w:tc>
        <w:tc>
          <w:tcPr>
            <w:tcW w:w="752" w:type="dxa"/>
            <w:vAlign w:val="center"/>
          </w:tcPr>
          <w:p w14:paraId="6CAF1825">
            <w:pPr>
              <w:jc w:val="center"/>
              <w:rPr>
                <w:szCs w:val="22"/>
              </w:rPr>
            </w:pPr>
          </w:p>
        </w:tc>
        <w:tc>
          <w:tcPr>
            <w:tcW w:w="2970" w:type="dxa"/>
            <w:vAlign w:val="center"/>
          </w:tcPr>
          <w:p w14:paraId="361FEFDE">
            <w:pPr>
              <w:rPr>
                <w:szCs w:val="22"/>
              </w:rPr>
            </w:pPr>
          </w:p>
        </w:tc>
      </w:tr>
      <w:tr w14:paraId="656E7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19" w:type="dxa"/>
            <w:vAlign w:val="center"/>
          </w:tcPr>
          <w:p w14:paraId="4E58F95D">
            <w:pPr>
              <w:jc w:val="center"/>
              <w:rPr>
                <w:szCs w:val="22"/>
              </w:rPr>
            </w:pPr>
            <w:r>
              <w:rPr>
                <w:rFonts w:hint="eastAsia"/>
                <w:szCs w:val="22"/>
              </w:rPr>
              <w:t>9</w:t>
            </w:r>
          </w:p>
        </w:tc>
        <w:tc>
          <w:tcPr>
            <w:tcW w:w="2878" w:type="dxa"/>
            <w:vAlign w:val="center"/>
          </w:tcPr>
          <w:p w14:paraId="432594DB">
            <w:pPr>
              <w:jc w:val="center"/>
              <w:rPr>
                <w:szCs w:val="22"/>
              </w:rPr>
            </w:pPr>
            <w:r>
              <w:rPr>
                <w:rFonts w:hint="eastAsia"/>
                <w:szCs w:val="22"/>
              </w:rPr>
              <w:t>更换全套轴承</w:t>
            </w:r>
          </w:p>
        </w:tc>
        <w:tc>
          <w:tcPr>
            <w:tcW w:w="1092" w:type="dxa"/>
            <w:vMerge w:val="continue"/>
            <w:vAlign w:val="center"/>
          </w:tcPr>
          <w:p w14:paraId="54B5BCE4">
            <w:pPr>
              <w:jc w:val="center"/>
              <w:rPr>
                <w:szCs w:val="22"/>
              </w:rPr>
            </w:pPr>
          </w:p>
        </w:tc>
        <w:tc>
          <w:tcPr>
            <w:tcW w:w="850" w:type="dxa"/>
            <w:vAlign w:val="center"/>
          </w:tcPr>
          <w:p w14:paraId="66138B93">
            <w:pPr>
              <w:jc w:val="center"/>
              <w:rPr>
                <w:szCs w:val="22"/>
              </w:rPr>
            </w:pPr>
            <w:r>
              <w:rPr>
                <w:rFonts w:hint="eastAsia"/>
                <w:szCs w:val="22"/>
              </w:rPr>
              <w:t>套</w:t>
            </w:r>
          </w:p>
        </w:tc>
        <w:tc>
          <w:tcPr>
            <w:tcW w:w="709" w:type="dxa"/>
            <w:vAlign w:val="center"/>
          </w:tcPr>
          <w:p w14:paraId="140E50C9">
            <w:pPr>
              <w:jc w:val="center"/>
              <w:rPr>
                <w:szCs w:val="22"/>
              </w:rPr>
            </w:pPr>
            <w:r>
              <w:rPr>
                <w:rFonts w:hint="eastAsia"/>
                <w:szCs w:val="22"/>
              </w:rPr>
              <w:t>1</w:t>
            </w:r>
          </w:p>
        </w:tc>
        <w:tc>
          <w:tcPr>
            <w:tcW w:w="992" w:type="dxa"/>
            <w:vAlign w:val="center"/>
          </w:tcPr>
          <w:p w14:paraId="4D6E89F3">
            <w:pPr>
              <w:jc w:val="center"/>
              <w:rPr>
                <w:szCs w:val="22"/>
              </w:rPr>
            </w:pPr>
          </w:p>
        </w:tc>
        <w:tc>
          <w:tcPr>
            <w:tcW w:w="752" w:type="dxa"/>
            <w:vAlign w:val="center"/>
          </w:tcPr>
          <w:p w14:paraId="390E50AC">
            <w:pPr>
              <w:jc w:val="center"/>
              <w:rPr>
                <w:szCs w:val="22"/>
              </w:rPr>
            </w:pPr>
          </w:p>
        </w:tc>
        <w:tc>
          <w:tcPr>
            <w:tcW w:w="2970" w:type="dxa"/>
            <w:vAlign w:val="center"/>
          </w:tcPr>
          <w:p w14:paraId="0A059D8A">
            <w:pPr>
              <w:rPr>
                <w:szCs w:val="22"/>
              </w:rPr>
            </w:pPr>
          </w:p>
        </w:tc>
      </w:tr>
      <w:tr w14:paraId="55377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19" w:type="dxa"/>
            <w:vAlign w:val="center"/>
          </w:tcPr>
          <w:p w14:paraId="50327D7D">
            <w:pPr>
              <w:jc w:val="center"/>
              <w:rPr>
                <w:szCs w:val="22"/>
              </w:rPr>
            </w:pPr>
            <w:r>
              <w:rPr>
                <w:rFonts w:hint="eastAsia"/>
                <w:szCs w:val="22"/>
              </w:rPr>
              <w:t>10</w:t>
            </w:r>
          </w:p>
        </w:tc>
        <w:tc>
          <w:tcPr>
            <w:tcW w:w="2878" w:type="dxa"/>
            <w:vAlign w:val="center"/>
          </w:tcPr>
          <w:p w14:paraId="77F82FED">
            <w:pPr>
              <w:jc w:val="center"/>
              <w:rPr>
                <w:szCs w:val="22"/>
              </w:rPr>
            </w:pPr>
            <w:r>
              <w:rPr>
                <w:rFonts w:hint="eastAsia"/>
                <w:szCs w:val="22"/>
              </w:rPr>
              <w:t>电机绝缘加强、真空浸漆、烘干</w:t>
            </w:r>
          </w:p>
        </w:tc>
        <w:tc>
          <w:tcPr>
            <w:tcW w:w="1092" w:type="dxa"/>
            <w:vMerge w:val="continue"/>
            <w:vAlign w:val="center"/>
          </w:tcPr>
          <w:p w14:paraId="20CE0784">
            <w:pPr>
              <w:jc w:val="center"/>
              <w:rPr>
                <w:szCs w:val="22"/>
              </w:rPr>
            </w:pPr>
          </w:p>
        </w:tc>
        <w:tc>
          <w:tcPr>
            <w:tcW w:w="850" w:type="dxa"/>
            <w:vAlign w:val="center"/>
          </w:tcPr>
          <w:p w14:paraId="5899E50C">
            <w:pPr>
              <w:jc w:val="center"/>
              <w:rPr>
                <w:szCs w:val="22"/>
              </w:rPr>
            </w:pPr>
            <w:r>
              <w:rPr>
                <w:rFonts w:hint="eastAsia"/>
                <w:szCs w:val="22"/>
              </w:rPr>
              <w:t>台</w:t>
            </w:r>
          </w:p>
        </w:tc>
        <w:tc>
          <w:tcPr>
            <w:tcW w:w="709" w:type="dxa"/>
            <w:vAlign w:val="center"/>
          </w:tcPr>
          <w:p w14:paraId="5E2CDB0E">
            <w:pPr>
              <w:jc w:val="center"/>
              <w:rPr>
                <w:szCs w:val="22"/>
              </w:rPr>
            </w:pPr>
            <w:r>
              <w:rPr>
                <w:rFonts w:hint="eastAsia"/>
                <w:szCs w:val="22"/>
              </w:rPr>
              <w:t>1</w:t>
            </w:r>
          </w:p>
        </w:tc>
        <w:tc>
          <w:tcPr>
            <w:tcW w:w="992" w:type="dxa"/>
            <w:vAlign w:val="center"/>
          </w:tcPr>
          <w:p w14:paraId="4B25D68D">
            <w:pPr>
              <w:jc w:val="center"/>
              <w:rPr>
                <w:szCs w:val="22"/>
              </w:rPr>
            </w:pPr>
          </w:p>
        </w:tc>
        <w:tc>
          <w:tcPr>
            <w:tcW w:w="752" w:type="dxa"/>
            <w:vAlign w:val="center"/>
          </w:tcPr>
          <w:p w14:paraId="4FECE37D">
            <w:pPr>
              <w:jc w:val="center"/>
              <w:rPr>
                <w:szCs w:val="22"/>
              </w:rPr>
            </w:pPr>
          </w:p>
        </w:tc>
        <w:tc>
          <w:tcPr>
            <w:tcW w:w="2970" w:type="dxa"/>
            <w:vAlign w:val="center"/>
          </w:tcPr>
          <w:p w14:paraId="218CD4AE">
            <w:pPr>
              <w:rPr>
                <w:szCs w:val="22"/>
              </w:rPr>
            </w:pPr>
          </w:p>
        </w:tc>
      </w:tr>
      <w:tr w14:paraId="757BD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19" w:type="dxa"/>
            <w:vAlign w:val="center"/>
          </w:tcPr>
          <w:p w14:paraId="13842179">
            <w:pPr>
              <w:jc w:val="center"/>
              <w:rPr>
                <w:szCs w:val="22"/>
              </w:rPr>
            </w:pPr>
            <w:r>
              <w:rPr>
                <w:rFonts w:hint="eastAsia"/>
                <w:szCs w:val="22"/>
              </w:rPr>
              <w:t>11</w:t>
            </w:r>
          </w:p>
        </w:tc>
        <w:tc>
          <w:tcPr>
            <w:tcW w:w="2878" w:type="dxa"/>
            <w:vAlign w:val="center"/>
          </w:tcPr>
          <w:p w14:paraId="620CA337">
            <w:pPr>
              <w:jc w:val="center"/>
              <w:rPr>
                <w:szCs w:val="22"/>
              </w:rPr>
            </w:pPr>
            <w:r>
              <w:rPr>
                <w:rFonts w:hint="eastAsia"/>
                <w:szCs w:val="22"/>
              </w:rPr>
              <w:t>更换损耗的紧固件</w:t>
            </w:r>
          </w:p>
        </w:tc>
        <w:tc>
          <w:tcPr>
            <w:tcW w:w="1092" w:type="dxa"/>
            <w:vMerge w:val="continue"/>
            <w:vAlign w:val="center"/>
          </w:tcPr>
          <w:p w14:paraId="617D3C82">
            <w:pPr>
              <w:jc w:val="center"/>
              <w:rPr>
                <w:szCs w:val="22"/>
              </w:rPr>
            </w:pPr>
          </w:p>
        </w:tc>
        <w:tc>
          <w:tcPr>
            <w:tcW w:w="850" w:type="dxa"/>
            <w:vAlign w:val="center"/>
          </w:tcPr>
          <w:p w14:paraId="103869B8">
            <w:pPr>
              <w:jc w:val="center"/>
              <w:rPr>
                <w:szCs w:val="22"/>
              </w:rPr>
            </w:pPr>
            <w:r>
              <w:rPr>
                <w:rFonts w:hint="eastAsia"/>
                <w:szCs w:val="22"/>
              </w:rPr>
              <w:t>台</w:t>
            </w:r>
          </w:p>
        </w:tc>
        <w:tc>
          <w:tcPr>
            <w:tcW w:w="709" w:type="dxa"/>
            <w:vAlign w:val="center"/>
          </w:tcPr>
          <w:p w14:paraId="22B4104F">
            <w:pPr>
              <w:jc w:val="center"/>
              <w:rPr>
                <w:szCs w:val="22"/>
              </w:rPr>
            </w:pPr>
            <w:r>
              <w:rPr>
                <w:rFonts w:hint="eastAsia"/>
                <w:szCs w:val="22"/>
              </w:rPr>
              <w:t>1</w:t>
            </w:r>
          </w:p>
        </w:tc>
        <w:tc>
          <w:tcPr>
            <w:tcW w:w="992" w:type="dxa"/>
            <w:vAlign w:val="center"/>
          </w:tcPr>
          <w:p w14:paraId="0EFBCC29">
            <w:pPr>
              <w:jc w:val="center"/>
              <w:rPr>
                <w:szCs w:val="22"/>
              </w:rPr>
            </w:pPr>
          </w:p>
        </w:tc>
        <w:tc>
          <w:tcPr>
            <w:tcW w:w="752" w:type="dxa"/>
            <w:vAlign w:val="center"/>
          </w:tcPr>
          <w:p w14:paraId="2812BB4F">
            <w:pPr>
              <w:jc w:val="center"/>
              <w:rPr>
                <w:szCs w:val="22"/>
              </w:rPr>
            </w:pPr>
          </w:p>
        </w:tc>
        <w:tc>
          <w:tcPr>
            <w:tcW w:w="2970" w:type="dxa"/>
            <w:vAlign w:val="center"/>
          </w:tcPr>
          <w:p w14:paraId="0CA5E3DE">
            <w:pPr>
              <w:rPr>
                <w:szCs w:val="22"/>
              </w:rPr>
            </w:pPr>
          </w:p>
        </w:tc>
      </w:tr>
      <w:tr w14:paraId="2ACA8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19" w:type="dxa"/>
            <w:vAlign w:val="center"/>
          </w:tcPr>
          <w:p w14:paraId="153042F5">
            <w:pPr>
              <w:jc w:val="center"/>
              <w:rPr>
                <w:szCs w:val="22"/>
              </w:rPr>
            </w:pPr>
            <w:r>
              <w:rPr>
                <w:rFonts w:hint="eastAsia"/>
                <w:szCs w:val="22"/>
              </w:rPr>
              <w:t>12</w:t>
            </w:r>
          </w:p>
        </w:tc>
        <w:tc>
          <w:tcPr>
            <w:tcW w:w="2878" w:type="dxa"/>
            <w:vAlign w:val="center"/>
          </w:tcPr>
          <w:p w14:paraId="07A0DDFD">
            <w:pPr>
              <w:jc w:val="center"/>
              <w:rPr>
                <w:szCs w:val="22"/>
              </w:rPr>
            </w:pPr>
            <w:r>
              <w:rPr>
                <w:rFonts w:hint="eastAsia"/>
                <w:szCs w:val="22"/>
              </w:rPr>
              <w:t>修复或更换泵内各系统信号保护装置</w:t>
            </w:r>
          </w:p>
        </w:tc>
        <w:tc>
          <w:tcPr>
            <w:tcW w:w="1092" w:type="dxa"/>
            <w:vMerge w:val="continue"/>
            <w:vAlign w:val="center"/>
          </w:tcPr>
          <w:p w14:paraId="04AFC5D2">
            <w:pPr>
              <w:jc w:val="center"/>
              <w:rPr>
                <w:szCs w:val="22"/>
              </w:rPr>
            </w:pPr>
          </w:p>
        </w:tc>
        <w:tc>
          <w:tcPr>
            <w:tcW w:w="850" w:type="dxa"/>
            <w:vAlign w:val="center"/>
          </w:tcPr>
          <w:p w14:paraId="77B87328">
            <w:pPr>
              <w:jc w:val="center"/>
              <w:rPr>
                <w:szCs w:val="22"/>
              </w:rPr>
            </w:pPr>
            <w:r>
              <w:rPr>
                <w:rFonts w:hint="eastAsia"/>
                <w:szCs w:val="22"/>
              </w:rPr>
              <w:t>套</w:t>
            </w:r>
          </w:p>
        </w:tc>
        <w:tc>
          <w:tcPr>
            <w:tcW w:w="709" w:type="dxa"/>
            <w:vAlign w:val="center"/>
          </w:tcPr>
          <w:p w14:paraId="14EA83AD">
            <w:pPr>
              <w:jc w:val="center"/>
              <w:rPr>
                <w:szCs w:val="22"/>
              </w:rPr>
            </w:pPr>
            <w:r>
              <w:rPr>
                <w:rFonts w:hint="eastAsia"/>
                <w:szCs w:val="22"/>
              </w:rPr>
              <w:t>1</w:t>
            </w:r>
          </w:p>
        </w:tc>
        <w:tc>
          <w:tcPr>
            <w:tcW w:w="992" w:type="dxa"/>
            <w:vAlign w:val="center"/>
          </w:tcPr>
          <w:p w14:paraId="084885C4">
            <w:pPr>
              <w:jc w:val="center"/>
              <w:rPr>
                <w:szCs w:val="22"/>
              </w:rPr>
            </w:pPr>
          </w:p>
        </w:tc>
        <w:tc>
          <w:tcPr>
            <w:tcW w:w="752" w:type="dxa"/>
            <w:vAlign w:val="center"/>
          </w:tcPr>
          <w:p w14:paraId="4BBD03E6">
            <w:pPr>
              <w:jc w:val="center"/>
              <w:rPr>
                <w:szCs w:val="22"/>
              </w:rPr>
            </w:pPr>
          </w:p>
        </w:tc>
        <w:tc>
          <w:tcPr>
            <w:tcW w:w="2970" w:type="dxa"/>
            <w:vAlign w:val="center"/>
          </w:tcPr>
          <w:p w14:paraId="47EADA62">
            <w:pPr>
              <w:rPr>
                <w:szCs w:val="22"/>
              </w:rPr>
            </w:pPr>
          </w:p>
        </w:tc>
      </w:tr>
      <w:tr w14:paraId="651F9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19" w:type="dxa"/>
            <w:vAlign w:val="center"/>
          </w:tcPr>
          <w:p w14:paraId="354A5A78">
            <w:pPr>
              <w:jc w:val="center"/>
              <w:rPr>
                <w:szCs w:val="22"/>
              </w:rPr>
            </w:pPr>
            <w:r>
              <w:rPr>
                <w:rFonts w:hint="eastAsia"/>
                <w:szCs w:val="22"/>
              </w:rPr>
              <w:t>13</w:t>
            </w:r>
          </w:p>
        </w:tc>
        <w:tc>
          <w:tcPr>
            <w:tcW w:w="2878" w:type="dxa"/>
            <w:vAlign w:val="center"/>
          </w:tcPr>
          <w:p w14:paraId="5B1FD3FF">
            <w:pPr>
              <w:jc w:val="center"/>
              <w:rPr>
                <w:szCs w:val="22"/>
              </w:rPr>
            </w:pPr>
            <w:r>
              <w:rPr>
                <w:rFonts w:hint="eastAsia"/>
                <w:szCs w:val="22"/>
              </w:rPr>
              <w:t>检测叶轮和耐磨圈及叶轮平衡</w:t>
            </w:r>
          </w:p>
        </w:tc>
        <w:tc>
          <w:tcPr>
            <w:tcW w:w="1092" w:type="dxa"/>
            <w:vMerge w:val="continue"/>
            <w:vAlign w:val="center"/>
          </w:tcPr>
          <w:p w14:paraId="473C86B0">
            <w:pPr>
              <w:jc w:val="center"/>
              <w:rPr>
                <w:szCs w:val="22"/>
              </w:rPr>
            </w:pPr>
          </w:p>
        </w:tc>
        <w:tc>
          <w:tcPr>
            <w:tcW w:w="850" w:type="dxa"/>
            <w:vAlign w:val="center"/>
          </w:tcPr>
          <w:p w14:paraId="149C7F44">
            <w:pPr>
              <w:jc w:val="center"/>
              <w:rPr>
                <w:szCs w:val="22"/>
              </w:rPr>
            </w:pPr>
            <w:r>
              <w:rPr>
                <w:rFonts w:hint="eastAsia"/>
                <w:szCs w:val="22"/>
              </w:rPr>
              <w:t>台</w:t>
            </w:r>
          </w:p>
        </w:tc>
        <w:tc>
          <w:tcPr>
            <w:tcW w:w="709" w:type="dxa"/>
            <w:vAlign w:val="center"/>
          </w:tcPr>
          <w:p w14:paraId="72146EE9">
            <w:pPr>
              <w:jc w:val="center"/>
              <w:rPr>
                <w:szCs w:val="22"/>
              </w:rPr>
            </w:pPr>
            <w:r>
              <w:rPr>
                <w:rFonts w:hint="eastAsia"/>
                <w:szCs w:val="22"/>
              </w:rPr>
              <w:t>1</w:t>
            </w:r>
          </w:p>
        </w:tc>
        <w:tc>
          <w:tcPr>
            <w:tcW w:w="992" w:type="dxa"/>
            <w:vAlign w:val="center"/>
          </w:tcPr>
          <w:p w14:paraId="6B5435A4">
            <w:pPr>
              <w:jc w:val="center"/>
              <w:rPr>
                <w:szCs w:val="22"/>
              </w:rPr>
            </w:pPr>
          </w:p>
        </w:tc>
        <w:tc>
          <w:tcPr>
            <w:tcW w:w="752" w:type="dxa"/>
            <w:vAlign w:val="center"/>
          </w:tcPr>
          <w:p w14:paraId="7039057E">
            <w:pPr>
              <w:jc w:val="center"/>
              <w:rPr>
                <w:szCs w:val="22"/>
              </w:rPr>
            </w:pPr>
          </w:p>
        </w:tc>
        <w:tc>
          <w:tcPr>
            <w:tcW w:w="2970" w:type="dxa"/>
            <w:vAlign w:val="center"/>
          </w:tcPr>
          <w:p w14:paraId="0A1EF1C6">
            <w:pPr>
              <w:rPr>
                <w:szCs w:val="22"/>
              </w:rPr>
            </w:pPr>
          </w:p>
        </w:tc>
      </w:tr>
      <w:tr w14:paraId="46233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19" w:type="dxa"/>
            <w:vAlign w:val="center"/>
          </w:tcPr>
          <w:p w14:paraId="036E6EEF">
            <w:pPr>
              <w:jc w:val="center"/>
              <w:rPr>
                <w:szCs w:val="22"/>
              </w:rPr>
            </w:pPr>
            <w:r>
              <w:rPr>
                <w:rFonts w:hint="eastAsia"/>
                <w:szCs w:val="22"/>
              </w:rPr>
              <w:t>14</w:t>
            </w:r>
          </w:p>
        </w:tc>
        <w:tc>
          <w:tcPr>
            <w:tcW w:w="2878" w:type="dxa"/>
            <w:vAlign w:val="center"/>
          </w:tcPr>
          <w:p w14:paraId="0B7969F2">
            <w:pPr>
              <w:jc w:val="center"/>
              <w:rPr>
                <w:szCs w:val="22"/>
              </w:rPr>
            </w:pPr>
            <w:r>
              <w:rPr>
                <w:rFonts w:hint="eastAsia"/>
                <w:szCs w:val="22"/>
              </w:rPr>
              <w:t>更换井筒密封圈</w:t>
            </w:r>
          </w:p>
        </w:tc>
        <w:tc>
          <w:tcPr>
            <w:tcW w:w="1092" w:type="dxa"/>
            <w:vMerge w:val="continue"/>
            <w:vAlign w:val="center"/>
          </w:tcPr>
          <w:p w14:paraId="2EC4209C">
            <w:pPr>
              <w:jc w:val="center"/>
              <w:rPr>
                <w:szCs w:val="22"/>
              </w:rPr>
            </w:pPr>
          </w:p>
        </w:tc>
        <w:tc>
          <w:tcPr>
            <w:tcW w:w="850" w:type="dxa"/>
            <w:vAlign w:val="center"/>
          </w:tcPr>
          <w:p w14:paraId="2A65C2A1">
            <w:pPr>
              <w:jc w:val="center"/>
              <w:rPr>
                <w:szCs w:val="22"/>
              </w:rPr>
            </w:pPr>
            <w:r>
              <w:rPr>
                <w:rFonts w:hint="eastAsia"/>
                <w:szCs w:val="22"/>
              </w:rPr>
              <w:t>套</w:t>
            </w:r>
          </w:p>
        </w:tc>
        <w:tc>
          <w:tcPr>
            <w:tcW w:w="709" w:type="dxa"/>
            <w:vAlign w:val="center"/>
          </w:tcPr>
          <w:p w14:paraId="1C67271C">
            <w:pPr>
              <w:jc w:val="center"/>
              <w:rPr>
                <w:szCs w:val="22"/>
              </w:rPr>
            </w:pPr>
            <w:r>
              <w:rPr>
                <w:rFonts w:hint="eastAsia"/>
                <w:szCs w:val="22"/>
              </w:rPr>
              <w:t>1</w:t>
            </w:r>
          </w:p>
        </w:tc>
        <w:tc>
          <w:tcPr>
            <w:tcW w:w="992" w:type="dxa"/>
            <w:vAlign w:val="center"/>
          </w:tcPr>
          <w:p w14:paraId="7AA31FC8">
            <w:pPr>
              <w:jc w:val="center"/>
              <w:rPr>
                <w:szCs w:val="22"/>
              </w:rPr>
            </w:pPr>
          </w:p>
        </w:tc>
        <w:tc>
          <w:tcPr>
            <w:tcW w:w="752" w:type="dxa"/>
            <w:vAlign w:val="center"/>
          </w:tcPr>
          <w:p w14:paraId="5ADA9543">
            <w:pPr>
              <w:jc w:val="center"/>
              <w:rPr>
                <w:szCs w:val="22"/>
              </w:rPr>
            </w:pPr>
          </w:p>
        </w:tc>
        <w:tc>
          <w:tcPr>
            <w:tcW w:w="2970" w:type="dxa"/>
            <w:vAlign w:val="center"/>
          </w:tcPr>
          <w:p w14:paraId="39317B82">
            <w:pPr>
              <w:rPr>
                <w:szCs w:val="22"/>
              </w:rPr>
            </w:pPr>
          </w:p>
        </w:tc>
      </w:tr>
      <w:tr w14:paraId="5A1EB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19" w:type="dxa"/>
            <w:vAlign w:val="center"/>
          </w:tcPr>
          <w:p w14:paraId="6616165D">
            <w:pPr>
              <w:jc w:val="center"/>
              <w:rPr>
                <w:szCs w:val="22"/>
              </w:rPr>
            </w:pPr>
            <w:r>
              <w:rPr>
                <w:rFonts w:hint="eastAsia"/>
                <w:szCs w:val="22"/>
              </w:rPr>
              <w:t>15</w:t>
            </w:r>
          </w:p>
        </w:tc>
        <w:tc>
          <w:tcPr>
            <w:tcW w:w="2878" w:type="dxa"/>
            <w:vAlign w:val="center"/>
          </w:tcPr>
          <w:p w14:paraId="0668A3D2">
            <w:pPr>
              <w:jc w:val="center"/>
              <w:rPr>
                <w:szCs w:val="22"/>
              </w:rPr>
            </w:pPr>
            <w:r>
              <w:rPr>
                <w:rFonts w:hint="eastAsia"/>
                <w:szCs w:val="22"/>
              </w:rPr>
              <w:t>更换整机密封圈</w:t>
            </w:r>
          </w:p>
        </w:tc>
        <w:tc>
          <w:tcPr>
            <w:tcW w:w="1092" w:type="dxa"/>
            <w:vMerge w:val="continue"/>
            <w:vAlign w:val="center"/>
          </w:tcPr>
          <w:p w14:paraId="5334D10D">
            <w:pPr>
              <w:jc w:val="center"/>
              <w:rPr>
                <w:szCs w:val="22"/>
              </w:rPr>
            </w:pPr>
          </w:p>
        </w:tc>
        <w:tc>
          <w:tcPr>
            <w:tcW w:w="850" w:type="dxa"/>
            <w:vAlign w:val="center"/>
          </w:tcPr>
          <w:p w14:paraId="68130D41">
            <w:pPr>
              <w:jc w:val="center"/>
              <w:rPr>
                <w:szCs w:val="22"/>
              </w:rPr>
            </w:pPr>
            <w:r>
              <w:rPr>
                <w:rFonts w:hint="eastAsia"/>
                <w:szCs w:val="22"/>
              </w:rPr>
              <w:t>套</w:t>
            </w:r>
          </w:p>
        </w:tc>
        <w:tc>
          <w:tcPr>
            <w:tcW w:w="709" w:type="dxa"/>
            <w:vAlign w:val="center"/>
          </w:tcPr>
          <w:p w14:paraId="2C8E42BF">
            <w:pPr>
              <w:jc w:val="center"/>
              <w:rPr>
                <w:szCs w:val="22"/>
              </w:rPr>
            </w:pPr>
            <w:r>
              <w:rPr>
                <w:rFonts w:hint="eastAsia"/>
                <w:szCs w:val="22"/>
              </w:rPr>
              <w:t>1</w:t>
            </w:r>
          </w:p>
        </w:tc>
        <w:tc>
          <w:tcPr>
            <w:tcW w:w="992" w:type="dxa"/>
            <w:vAlign w:val="center"/>
          </w:tcPr>
          <w:p w14:paraId="11930DFD">
            <w:pPr>
              <w:jc w:val="center"/>
              <w:rPr>
                <w:szCs w:val="22"/>
              </w:rPr>
            </w:pPr>
          </w:p>
        </w:tc>
        <w:tc>
          <w:tcPr>
            <w:tcW w:w="752" w:type="dxa"/>
            <w:vAlign w:val="center"/>
          </w:tcPr>
          <w:p w14:paraId="1568B64D">
            <w:pPr>
              <w:jc w:val="center"/>
              <w:rPr>
                <w:szCs w:val="22"/>
              </w:rPr>
            </w:pPr>
          </w:p>
        </w:tc>
        <w:tc>
          <w:tcPr>
            <w:tcW w:w="2970" w:type="dxa"/>
            <w:vAlign w:val="center"/>
          </w:tcPr>
          <w:p w14:paraId="7918917D">
            <w:pPr>
              <w:rPr>
                <w:szCs w:val="22"/>
              </w:rPr>
            </w:pPr>
          </w:p>
        </w:tc>
      </w:tr>
      <w:tr w14:paraId="2AAA7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19" w:type="dxa"/>
            <w:vAlign w:val="center"/>
          </w:tcPr>
          <w:p w14:paraId="21F0ED93">
            <w:pPr>
              <w:jc w:val="center"/>
              <w:rPr>
                <w:szCs w:val="22"/>
              </w:rPr>
            </w:pPr>
            <w:r>
              <w:rPr>
                <w:rFonts w:hint="eastAsia"/>
                <w:szCs w:val="22"/>
              </w:rPr>
              <w:t>16</w:t>
            </w:r>
          </w:p>
        </w:tc>
        <w:tc>
          <w:tcPr>
            <w:tcW w:w="2878" w:type="dxa"/>
            <w:vAlign w:val="center"/>
          </w:tcPr>
          <w:p w14:paraId="3B108E66">
            <w:pPr>
              <w:jc w:val="center"/>
              <w:rPr>
                <w:szCs w:val="22"/>
              </w:rPr>
            </w:pPr>
            <w:r>
              <w:rPr>
                <w:rFonts w:hint="eastAsia"/>
                <w:szCs w:val="22"/>
              </w:rPr>
              <w:t>潜水电机耐压试验</w:t>
            </w:r>
          </w:p>
        </w:tc>
        <w:tc>
          <w:tcPr>
            <w:tcW w:w="1092" w:type="dxa"/>
            <w:vMerge w:val="continue"/>
            <w:vAlign w:val="center"/>
          </w:tcPr>
          <w:p w14:paraId="636F2883">
            <w:pPr>
              <w:jc w:val="center"/>
              <w:rPr>
                <w:szCs w:val="22"/>
              </w:rPr>
            </w:pPr>
          </w:p>
        </w:tc>
        <w:tc>
          <w:tcPr>
            <w:tcW w:w="850" w:type="dxa"/>
            <w:vAlign w:val="center"/>
          </w:tcPr>
          <w:p w14:paraId="54ADB27E">
            <w:pPr>
              <w:jc w:val="center"/>
              <w:rPr>
                <w:szCs w:val="22"/>
              </w:rPr>
            </w:pPr>
            <w:r>
              <w:rPr>
                <w:rFonts w:hint="eastAsia"/>
                <w:szCs w:val="22"/>
              </w:rPr>
              <w:t>台</w:t>
            </w:r>
          </w:p>
        </w:tc>
        <w:tc>
          <w:tcPr>
            <w:tcW w:w="709" w:type="dxa"/>
            <w:vAlign w:val="center"/>
          </w:tcPr>
          <w:p w14:paraId="5C2E8E3F">
            <w:pPr>
              <w:jc w:val="center"/>
              <w:rPr>
                <w:szCs w:val="22"/>
              </w:rPr>
            </w:pPr>
            <w:r>
              <w:rPr>
                <w:rFonts w:hint="eastAsia"/>
                <w:szCs w:val="22"/>
              </w:rPr>
              <w:t>1</w:t>
            </w:r>
          </w:p>
        </w:tc>
        <w:tc>
          <w:tcPr>
            <w:tcW w:w="992" w:type="dxa"/>
            <w:vAlign w:val="center"/>
          </w:tcPr>
          <w:p w14:paraId="4F435FFB">
            <w:pPr>
              <w:jc w:val="center"/>
              <w:rPr>
                <w:szCs w:val="22"/>
              </w:rPr>
            </w:pPr>
          </w:p>
        </w:tc>
        <w:tc>
          <w:tcPr>
            <w:tcW w:w="752" w:type="dxa"/>
            <w:vAlign w:val="center"/>
          </w:tcPr>
          <w:p w14:paraId="66B5ADBF">
            <w:pPr>
              <w:jc w:val="center"/>
              <w:rPr>
                <w:szCs w:val="22"/>
              </w:rPr>
            </w:pPr>
          </w:p>
        </w:tc>
        <w:tc>
          <w:tcPr>
            <w:tcW w:w="2970" w:type="dxa"/>
            <w:vAlign w:val="center"/>
          </w:tcPr>
          <w:p w14:paraId="5AEF3FF2">
            <w:pPr>
              <w:rPr>
                <w:szCs w:val="22"/>
              </w:rPr>
            </w:pPr>
          </w:p>
        </w:tc>
      </w:tr>
      <w:tr w14:paraId="5E088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19" w:type="dxa"/>
            <w:vAlign w:val="center"/>
          </w:tcPr>
          <w:p w14:paraId="1A235529">
            <w:pPr>
              <w:jc w:val="center"/>
              <w:rPr>
                <w:szCs w:val="22"/>
              </w:rPr>
            </w:pPr>
            <w:r>
              <w:rPr>
                <w:rFonts w:hint="eastAsia"/>
                <w:szCs w:val="22"/>
              </w:rPr>
              <w:t>17</w:t>
            </w:r>
          </w:p>
        </w:tc>
        <w:tc>
          <w:tcPr>
            <w:tcW w:w="2878" w:type="dxa"/>
            <w:vAlign w:val="center"/>
          </w:tcPr>
          <w:p w14:paraId="3B2D4FC6">
            <w:pPr>
              <w:jc w:val="center"/>
              <w:rPr>
                <w:szCs w:val="22"/>
              </w:rPr>
            </w:pPr>
            <w:r>
              <w:rPr>
                <w:rFonts w:hint="eastAsia"/>
                <w:szCs w:val="22"/>
              </w:rPr>
              <w:t>气密性试验</w:t>
            </w:r>
          </w:p>
        </w:tc>
        <w:tc>
          <w:tcPr>
            <w:tcW w:w="1092" w:type="dxa"/>
            <w:vMerge w:val="continue"/>
            <w:vAlign w:val="center"/>
          </w:tcPr>
          <w:p w14:paraId="44C10C5D">
            <w:pPr>
              <w:jc w:val="center"/>
              <w:rPr>
                <w:szCs w:val="22"/>
              </w:rPr>
            </w:pPr>
          </w:p>
        </w:tc>
        <w:tc>
          <w:tcPr>
            <w:tcW w:w="850" w:type="dxa"/>
            <w:vAlign w:val="center"/>
          </w:tcPr>
          <w:p w14:paraId="45E01D9F">
            <w:pPr>
              <w:jc w:val="center"/>
              <w:rPr>
                <w:szCs w:val="22"/>
              </w:rPr>
            </w:pPr>
            <w:r>
              <w:rPr>
                <w:rFonts w:hint="eastAsia"/>
                <w:szCs w:val="22"/>
              </w:rPr>
              <w:t>台</w:t>
            </w:r>
          </w:p>
        </w:tc>
        <w:tc>
          <w:tcPr>
            <w:tcW w:w="709" w:type="dxa"/>
            <w:vAlign w:val="center"/>
          </w:tcPr>
          <w:p w14:paraId="19B502D9">
            <w:pPr>
              <w:jc w:val="center"/>
              <w:rPr>
                <w:szCs w:val="22"/>
              </w:rPr>
            </w:pPr>
            <w:r>
              <w:rPr>
                <w:rFonts w:hint="eastAsia"/>
                <w:szCs w:val="22"/>
              </w:rPr>
              <w:t>1</w:t>
            </w:r>
          </w:p>
        </w:tc>
        <w:tc>
          <w:tcPr>
            <w:tcW w:w="992" w:type="dxa"/>
            <w:vAlign w:val="center"/>
          </w:tcPr>
          <w:p w14:paraId="3D1DB9A2">
            <w:pPr>
              <w:jc w:val="center"/>
              <w:rPr>
                <w:szCs w:val="22"/>
              </w:rPr>
            </w:pPr>
          </w:p>
        </w:tc>
        <w:tc>
          <w:tcPr>
            <w:tcW w:w="752" w:type="dxa"/>
            <w:vAlign w:val="center"/>
          </w:tcPr>
          <w:p w14:paraId="6D30799A">
            <w:pPr>
              <w:jc w:val="center"/>
              <w:rPr>
                <w:szCs w:val="22"/>
              </w:rPr>
            </w:pPr>
          </w:p>
        </w:tc>
        <w:tc>
          <w:tcPr>
            <w:tcW w:w="2970" w:type="dxa"/>
            <w:vAlign w:val="center"/>
          </w:tcPr>
          <w:p w14:paraId="79425323">
            <w:pPr>
              <w:rPr>
                <w:szCs w:val="22"/>
              </w:rPr>
            </w:pPr>
            <w:r>
              <w:rPr>
                <w:rFonts w:hint="eastAsia"/>
                <w:szCs w:val="22"/>
              </w:rPr>
              <w:t>包含接线盒、电机室、油室等</w:t>
            </w:r>
          </w:p>
        </w:tc>
      </w:tr>
      <w:tr w14:paraId="07DF9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19" w:type="dxa"/>
            <w:vAlign w:val="center"/>
          </w:tcPr>
          <w:p w14:paraId="5D9BF77E">
            <w:pPr>
              <w:jc w:val="center"/>
              <w:rPr>
                <w:szCs w:val="22"/>
              </w:rPr>
            </w:pPr>
            <w:r>
              <w:rPr>
                <w:rFonts w:hint="eastAsia"/>
                <w:szCs w:val="22"/>
              </w:rPr>
              <w:t>18</w:t>
            </w:r>
          </w:p>
        </w:tc>
        <w:tc>
          <w:tcPr>
            <w:tcW w:w="2878" w:type="dxa"/>
            <w:vAlign w:val="center"/>
          </w:tcPr>
          <w:p w14:paraId="460F271F">
            <w:pPr>
              <w:jc w:val="center"/>
              <w:rPr>
                <w:szCs w:val="22"/>
              </w:rPr>
            </w:pPr>
            <w:r>
              <w:rPr>
                <w:rFonts w:hint="eastAsia"/>
                <w:szCs w:val="22"/>
              </w:rPr>
              <w:t>维修辅材</w:t>
            </w:r>
          </w:p>
        </w:tc>
        <w:tc>
          <w:tcPr>
            <w:tcW w:w="1092" w:type="dxa"/>
            <w:vMerge w:val="continue"/>
            <w:vAlign w:val="center"/>
          </w:tcPr>
          <w:p w14:paraId="4198189E">
            <w:pPr>
              <w:jc w:val="center"/>
              <w:rPr>
                <w:szCs w:val="22"/>
              </w:rPr>
            </w:pPr>
          </w:p>
        </w:tc>
        <w:tc>
          <w:tcPr>
            <w:tcW w:w="850" w:type="dxa"/>
            <w:vAlign w:val="center"/>
          </w:tcPr>
          <w:p w14:paraId="0679E4FD">
            <w:pPr>
              <w:jc w:val="center"/>
              <w:rPr>
                <w:szCs w:val="22"/>
              </w:rPr>
            </w:pPr>
            <w:r>
              <w:rPr>
                <w:rFonts w:hint="eastAsia"/>
                <w:szCs w:val="22"/>
              </w:rPr>
              <w:t>套</w:t>
            </w:r>
          </w:p>
        </w:tc>
        <w:tc>
          <w:tcPr>
            <w:tcW w:w="709" w:type="dxa"/>
            <w:vAlign w:val="center"/>
          </w:tcPr>
          <w:p w14:paraId="1A2B6EE5">
            <w:pPr>
              <w:jc w:val="center"/>
              <w:rPr>
                <w:szCs w:val="22"/>
              </w:rPr>
            </w:pPr>
            <w:r>
              <w:rPr>
                <w:rFonts w:hint="eastAsia"/>
                <w:szCs w:val="22"/>
              </w:rPr>
              <w:t>1</w:t>
            </w:r>
          </w:p>
        </w:tc>
        <w:tc>
          <w:tcPr>
            <w:tcW w:w="992" w:type="dxa"/>
            <w:vAlign w:val="center"/>
          </w:tcPr>
          <w:p w14:paraId="4120939C">
            <w:pPr>
              <w:jc w:val="center"/>
              <w:rPr>
                <w:szCs w:val="22"/>
              </w:rPr>
            </w:pPr>
          </w:p>
        </w:tc>
        <w:tc>
          <w:tcPr>
            <w:tcW w:w="752" w:type="dxa"/>
            <w:vAlign w:val="center"/>
          </w:tcPr>
          <w:p w14:paraId="0FBAA883">
            <w:pPr>
              <w:jc w:val="center"/>
              <w:rPr>
                <w:szCs w:val="22"/>
              </w:rPr>
            </w:pPr>
          </w:p>
        </w:tc>
        <w:tc>
          <w:tcPr>
            <w:tcW w:w="2970" w:type="dxa"/>
            <w:vAlign w:val="center"/>
          </w:tcPr>
          <w:p w14:paraId="35750A58">
            <w:pPr>
              <w:rPr>
                <w:szCs w:val="22"/>
              </w:rPr>
            </w:pPr>
          </w:p>
        </w:tc>
      </w:tr>
      <w:tr w14:paraId="7D4F5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19" w:type="dxa"/>
            <w:vAlign w:val="center"/>
          </w:tcPr>
          <w:p w14:paraId="5F6642BE">
            <w:pPr>
              <w:jc w:val="center"/>
              <w:rPr>
                <w:szCs w:val="22"/>
              </w:rPr>
            </w:pPr>
            <w:r>
              <w:rPr>
                <w:rFonts w:hint="eastAsia"/>
                <w:szCs w:val="22"/>
              </w:rPr>
              <w:t>19</w:t>
            </w:r>
          </w:p>
        </w:tc>
        <w:tc>
          <w:tcPr>
            <w:tcW w:w="2878" w:type="dxa"/>
            <w:vAlign w:val="center"/>
          </w:tcPr>
          <w:p w14:paraId="538AAF47">
            <w:pPr>
              <w:jc w:val="center"/>
              <w:rPr>
                <w:szCs w:val="22"/>
              </w:rPr>
            </w:pPr>
            <w:r>
              <w:rPr>
                <w:rFonts w:hint="eastAsia"/>
                <w:szCs w:val="22"/>
              </w:rPr>
              <w:t>出厂前整机全面油漆</w:t>
            </w:r>
          </w:p>
        </w:tc>
        <w:tc>
          <w:tcPr>
            <w:tcW w:w="1092" w:type="dxa"/>
            <w:vMerge w:val="continue"/>
            <w:vAlign w:val="center"/>
          </w:tcPr>
          <w:p w14:paraId="17A97EA9">
            <w:pPr>
              <w:jc w:val="center"/>
              <w:rPr>
                <w:szCs w:val="22"/>
              </w:rPr>
            </w:pPr>
          </w:p>
        </w:tc>
        <w:tc>
          <w:tcPr>
            <w:tcW w:w="850" w:type="dxa"/>
            <w:vAlign w:val="center"/>
          </w:tcPr>
          <w:p w14:paraId="11B3303B">
            <w:pPr>
              <w:jc w:val="center"/>
              <w:rPr>
                <w:szCs w:val="22"/>
              </w:rPr>
            </w:pPr>
            <w:r>
              <w:rPr>
                <w:rFonts w:hint="eastAsia"/>
                <w:szCs w:val="22"/>
              </w:rPr>
              <w:t>台</w:t>
            </w:r>
          </w:p>
        </w:tc>
        <w:tc>
          <w:tcPr>
            <w:tcW w:w="709" w:type="dxa"/>
            <w:vAlign w:val="center"/>
          </w:tcPr>
          <w:p w14:paraId="26C3EF7E">
            <w:pPr>
              <w:jc w:val="center"/>
              <w:rPr>
                <w:szCs w:val="22"/>
              </w:rPr>
            </w:pPr>
            <w:r>
              <w:rPr>
                <w:rFonts w:hint="eastAsia"/>
                <w:szCs w:val="22"/>
              </w:rPr>
              <w:t>1</w:t>
            </w:r>
          </w:p>
        </w:tc>
        <w:tc>
          <w:tcPr>
            <w:tcW w:w="992" w:type="dxa"/>
            <w:vAlign w:val="center"/>
          </w:tcPr>
          <w:p w14:paraId="7DCC7ABE">
            <w:pPr>
              <w:ind w:firstLine="210" w:firstLineChars="100"/>
              <w:rPr>
                <w:szCs w:val="22"/>
              </w:rPr>
            </w:pPr>
          </w:p>
        </w:tc>
        <w:tc>
          <w:tcPr>
            <w:tcW w:w="752" w:type="dxa"/>
            <w:vAlign w:val="center"/>
          </w:tcPr>
          <w:p w14:paraId="562F22D5">
            <w:pPr>
              <w:jc w:val="center"/>
              <w:rPr>
                <w:szCs w:val="22"/>
              </w:rPr>
            </w:pPr>
          </w:p>
        </w:tc>
        <w:tc>
          <w:tcPr>
            <w:tcW w:w="2970" w:type="dxa"/>
            <w:vAlign w:val="center"/>
          </w:tcPr>
          <w:p w14:paraId="21204978">
            <w:pPr>
              <w:rPr>
                <w:szCs w:val="22"/>
              </w:rPr>
            </w:pPr>
          </w:p>
        </w:tc>
      </w:tr>
      <w:bookmarkEnd w:id="0"/>
      <w:tr w14:paraId="19B0E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0762" w:type="dxa"/>
            <w:gridSpan w:val="8"/>
            <w:vAlign w:val="center"/>
          </w:tcPr>
          <w:p w14:paraId="18730578">
            <w:pPr>
              <w:rPr>
                <w:szCs w:val="22"/>
              </w:rPr>
            </w:pPr>
            <w:r>
              <w:rPr>
                <w:rFonts w:hint="eastAsia"/>
                <w:szCs w:val="22"/>
              </w:rPr>
              <w:t>二、QZ-250KW潜水泵维修保养</w:t>
            </w:r>
          </w:p>
        </w:tc>
      </w:tr>
      <w:bookmarkEnd w:id="1"/>
      <w:tr w14:paraId="1CEFC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19" w:type="dxa"/>
            <w:vAlign w:val="center"/>
          </w:tcPr>
          <w:p w14:paraId="46B5A9AF">
            <w:pPr>
              <w:jc w:val="center"/>
              <w:rPr>
                <w:szCs w:val="22"/>
              </w:rPr>
            </w:pPr>
            <w:bookmarkStart w:id="2" w:name="_Hlk194565948"/>
            <w:r>
              <w:rPr>
                <w:rFonts w:hint="eastAsia"/>
                <w:szCs w:val="22"/>
              </w:rPr>
              <w:t>1</w:t>
            </w:r>
          </w:p>
        </w:tc>
        <w:tc>
          <w:tcPr>
            <w:tcW w:w="2878" w:type="dxa"/>
            <w:vAlign w:val="center"/>
          </w:tcPr>
          <w:p w14:paraId="52A6B2C3">
            <w:pPr>
              <w:jc w:val="center"/>
              <w:rPr>
                <w:szCs w:val="22"/>
              </w:rPr>
            </w:pPr>
            <w:r>
              <w:rPr>
                <w:rFonts w:hint="eastAsia"/>
                <w:szCs w:val="22"/>
              </w:rPr>
              <w:t>水泵吊装费用</w:t>
            </w:r>
          </w:p>
        </w:tc>
        <w:tc>
          <w:tcPr>
            <w:tcW w:w="1092" w:type="dxa"/>
            <w:vMerge w:val="restart"/>
            <w:vAlign w:val="center"/>
          </w:tcPr>
          <w:p w14:paraId="40E668A6">
            <w:pPr>
              <w:jc w:val="center"/>
              <w:rPr>
                <w:szCs w:val="22"/>
              </w:rPr>
            </w:pPr>
            <w:r>
              <w:rPr>
                <w:rFonts w:hint="eastAsia"/>
                <w:szCs w:val="22"/>
              </w:rPr>
              <w:t>QZ-250KW</w:t>
            </w:r>
          </w:p>
        </w:tc>
        <w:tc>
          <w:tcPr>
            <w:tcW w:w="850" w:type="dxa"/>
            <w:vAlign w:val="center"/>
          </w:tcPr>
          <w:p w14:paraId="528A8062">
            <w:pPr>
              <w:jc w:val="center"/>
              <w:rPr>
                <w:szCs w:val="22"/>
              </w:rPr>
            </w:pPr>
            <w:r>
              <w:rPr>
                <w:rFonts w:hint="eastAsia"/>
                <w:szCs w:val="22"/>
              </w:rPr>
              <w:t>台</w:t>
            </w:r>
          </w:p>
        </w:tc>
        <w:tc>
          <w:tcPr>
            <w:tcW w:w="709" w:type="dxa"/>
            <w:vAlign w:val="center"/>
          </w:tcPr>
          <w:p w14:paraId="2EE76921">
            <w:pPr>
              <w:jc w:val="center"/>
              <w:rPr>
                <w:szCs w:val="22"/>
              </w:rPr>
            </w:pPr>
            <w:r>
              <w:rPr>
                <w:rFonts w:hint="eastAsia"/>
                <w:szCs w:val="22"/>
              </w:rPr>
              <w:t>1</w:t>
            </w:r>
          </w:p>
        </w:tc>
        <w:tc>
          <w:tcPr>
            <w:tcW w:w="992" w:type="dxa"/>
            <w:vAlign w:val="center"/>
          </w:tcPr>
          <w:p w14:paraId="5F33B775">
            <w:pPr>
              <w:ind w:firstLine="210" w:firstLineChars="100"/>
              <w:rPr>
                <w:szCs w:val="22"/>
              </w:rPr>
            </w:pPr>
          </w:p>
        </w:tc>
        <w:tc>
          <w:tcPr>
            <w:tcW w:w="752" w:type="dxa"/>
            <w:vAlign w:val="center"/>
          </w:tcPr>
          <w:p w14:paraId="60BF7A2A">
            <w:pPr>
              <w:jc w:val="center"/>
              <w:rPr>
                <w:szCs w:val="22"/>
              </w:rPr>
            </w:pPr>
          </w:p>
        </w:tc>
        <w:tc>
          <w:tcPr>
            <w:tcW w:w="2970" w:type="dxa"/>
            <w:vAlign w:val="center"/>
          </w:tcPr>
          <w:p w14:paraId="5EAEBAB8">
            <w:pPr>
              <w:rPr>
                <w:szCs w:val="22"/>
              </w:rPr>
            </w:pPr>
            <w:r>
              <w:rPr>
                <w:rFonts w:hint="eastAsia"/>
                <w:szCs w:val="22"/>
              </w:rPr>
              <w:t>往返两次</w:t>
            </w:r>
          </w:p>
        </w:tc>
      </w:tr>
      <w:tr w14:paraId="7D5A0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19" w:type="dxa"/>
            <w:vAlign w:val="center"/>
          </w:tcPr>
          <w:p w14:paraId="0A6013DB">
            <w:pPr>
              <w:jc w:val="center"/>
              <w:rPr>
                <w:szCs w:val="22"/>
              </w:rPr>
            </w:pPr>
            <w:r>
              <w:rPr>
                <w:rFonts w:hint="eastAsia"/>
                <w:szCs w:val="22"/>
              </w:rPr>
              <w:t>2</w:t>
            </w:r>
          </w:p>
        </w:tc>
        <w:tc>
          <w:tcPr>
            <w:tcW w:w="2878" w:type="dxa"/>
            <w:vAlign w:val="center"/>
          </w:tcPr>
          <w:p w14:paraId="10625B4B">
            <w:pPr>
              <w:jc w:val="center"/>
              <w:rPr>
                <w:szCs w:val="22"/>
              </w:rPr>
            </w:pPr>
            <w:r>
              <w:rPr>
                <w:rFonts w:hint="eastAsia"/>
                <w:szCs w:val="22"/>
              </w:rPr>
              <w:t>拆卸、安装、复位、调试</w:t>
            </w:r>
          </w:p>
        </w:tc>
        <w:tc>
          <w:tcPr>
            <w:tcW w:w="1092" w:type="dxa"/>
            <w:vMerge w:val="continue"/>
            <w:vAlign w:val="center"/>
          </w:tcPr>
          <w:p w14:paraId="32347C24">
            <w:pPr>
              <w:jc w:val="center"/>
              <w:rPr>
                <w:szCs w:val="22"/>
              </w:rPr>
            </w:pPr>
          </w:p>
        </w:tc>
        <w:tc>
          <w:tcPr>
            <w:tcW w:w="850" w:type="dxa"/>
            <w:vAlign w:val="center"/>
          </w:tcPr>
          <w:p w14:paraId="2DFE57EE">
            <w:pPr>
              <w:jc w:val="center"/>
              <w:rPr>
                <w:szCs w:val="22"/>
              </w:rPr>
            </w:pPr>
            <w:r>
              <w:rPr>
                <w:rFonts w:hint="eastAsia"/>
                <w:szCs w:val="22"/>
              </w:rPr>
              <w:t>台</w:t>
            </w:r>
          </w:p>
        </w:tc>
        <w:tc>
          <w:tcPr>
            <w:tcW w:w="709" w:type="dxa"/>
            <w:vAlign w:val="center"/>
          </w:tcPr>
          <w:p w14:paraId="65314DB0">
            <w:pPr>
              <w:jc w:val="center"/>
              <w:rPr>
                <w:szCs w:val="22"/>
              </w:rPr>
            </w:pPr>
            <w:r>
              <w:rPr>
                <w:rFonts w:hint="eastAsia"/>
                <w:szCs w:val="22"/>
              </w:rPr>
              <w:t>1</w:t>
            </w:r>
          </w:p>
        </w:tc>
        <w:tc>
          <w:tcPr>
            <w:tcW w:w="992" w:type="dxa"/>
            <w:vAlign w:val="center"/>
          </w:tcPr>
          <w:p w14:paraId="7BE5A5F6">
            <w:pPr>
              <w:ind w:firstLine="210" w:firstLineChars="100"/>
              <w:rPr>
                <w:szCs w:val="22"/>
              </w:rPr>
            </w:pPr>
          </w:p>
        </w:tc>
        <w:tc>
          <w:tcPr>
            <w:tcW w:w="752" w:type="dxa"/>
            <w:vAlign w:val="center"/>
          </w:tcPr>
          <w:p w14:paraId="287E0F38">
            <w:pPr>
              <w:jc w:val="center"/>
              <w:rPr>
                <w:szCs w:val="22"/>
              </w:rPr>
            </w:pPr>
          </w:p>
        </w:tc>
        <w:tc>
          <w:tcPr>
            <w:tcW w:w="2970" w:type="dxa"/>
            <w:vAlign w:val="center"/>
          </w:tcPr>
          <w:p w14:paraId="12EBA288">
            <w:pPr>
              <w:rPr>
                <w:szCs w:val="22"/>
              </w:rPr>
            </w:pPr>
          </w:p>
        </w:tc>
      </w:tr>
      <w:tr w14:paraId="2AE74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19" w:type="dxa"/>
            <w:vAlign w:val="center"/>
          </w:tcPr>
          <w:p w14:paraId="61A023F8">
            <w:pPr>
              <w:jc w:val="center"/>
              <w:rPr>
                <w:szCs w:val="22"/>
              </w:rPr>
            </w:pPr>
            <w:r>
              <w:rPr>
                <w:rFonts w:hint="eastAsia"/>
                <w:szCs w:val="22"/>
              </w:rPr>
              <w:t>3</w:t>
            </w:r>
          </w:p>
        </w:tc>
        <w:tc>
          <w:tcPr>
            <w:tcW w:w="2878" w:type="dxa"/>
            <w:vAlign w:val="center"/>
          </w:tcPr>
          <w:p w14:paraId="6F68C558">
            <w:pPr>
              <w:jc w:val="center"/>
              <w:rPr>
                <w:szCs w:val="22"/>
              </w:rPr>
            </w:pPr>
            <w:r>
              <w:rPr>
                <w:rFonts w:hint="eastAsia"/>
                <w:szCs w:val="22"/>
              </w:rPr>
              <w:t>运输费用</w:t>
            </w:r>
          </w:p>
        </w:tc>
        <w:tc>
          <w:tcPr>
            <w:tcW w:w="1092" w:type="dxa"/>
            <w:vMerge w:val="continue"/>
            <w:vAlign w:val="center"/>
          </w:tcPr>
          <w:p w14:paraId="13C12C25">
            <w:pPr>
              <w:jc w:val="center"/>
              <w:rPr>
                <w:szCs w:val="22"/>
              </w:rPr>
            </w:pPr>
          </w:p>
        </w:tc>
        <w:tc>
          <w:tcPr>
            <w:tcW w:w="850" w:type="dxa"/>
            <w:vAlign w:val="center"/>
          </w:tcPr>
          <w:p w14:paraId="1DD7DFF4">
            <w:pPr>
              <w:jc w:val="center"/>
              <w:rPr>
                <w:szCs w:val="22"/>
              </w:rPr>
            </w:pPr>
            <w:r>
              <w:rPr>
                <w:rFonts w:hint="eastAsia"/>
                <w:szCs w:val="22"/>
              </w:rPr>
              <w:t>次</w:t>
            </w:r>
          </w:p>
        </w:tc>
        <w:tc>
          <w:tcPr>
            <w:tcW w:w="709" w:type="dxa"/>
            <w:vAlign w:val="center"/>
          </w:tcPr>
          <w:p w14:paraId="57A46774">
            <w:pPr>
              <w:jc w:val="center"/>
              <w:rPr>
                <w:szCs w:val="22"/>
              </w:rPr>
            </w:pPr>
            <w:r>
              <w:rPr>
                <w:rFonts w:hint="eastAsia"/>
                <w:szCs w:val="22"/>
              </w:rPr>
              <w:t>1</w:t>
            </w:r>
          </w:p>
        </w:tc>
        <w:tc>
          <w:tcPr>
            <w:tcW w:w="992" w:type="dxa"/>
            <w:vAlign w:val="center"/>
          </w:tcPr>
          <w:p w14:paraId="7C7920E3">
            <w:pPr>
              <w:ind w:firstLine="210" w:firstLineChars="100"/>
              <w:rPr>
                <w:szCs w:val="22"/>
              </w:rPr>
            </w:pPr>
          </w:p>
        </w:tc>
        <w:tc>
          <w:tcPr>
            <w:tcW w:w="752" w:type="dxa"/>
            <w:vAlign w:val="center"/>
          </w:tcPr>
          <w:p w14:paraId="38A14D88">
            <w:pPr>
              <w:jc w:val="center"/>
              <w:rPr>
                <w:szCs w:val="22"/>
              </w:rPr>
            </w:pPr>
          </w:p>
        </w:tc>
        <w:tc>
          <w:tcPr>
            <w:tcW w:w="2970" w:type="dxa"/>
            <w:vAlign w:val="center"/>
          </w:tcPr>
          <w:p w14:paraId="31A88758">
            <w:pPr>
              <w:rPr>
                <w:szCs w:val="22"/>
              </w:rPr>
            </w:pPr>
            <w:r>
              <w:rPr>
                <w:rFonts w:hint="eastAsia"/>
                <w:szCs w:val="22"/>
              </w:rPr>
              <w:t>往返2趟</w:t>
            </w:r>
          </w:p>
        </w:tc>
      </w:tr>
      <w:tr w14:paraId="7A162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19" w:type="dxa"/>
            <w:vAlign w:val="center"/>
          </w:tcPr>
          <w:p w14:paraId="2E80B121">
            <w:pPr>
              <w:jc w:val="center"/>
              <w:rPr>
                <w:szCs w:val="22"/>
              </w:rPr>
            </w:pPr>
            <w:r>
              <w:rPr>
                <w:rFonts w:hint="eastAsia"/>
                <w:szCs w:val="22"/>
              </w:rPr>
              <w:t>4</w:t>
            </w:r>
          </w:p>
        </w:tc>
        <w:tc>
          <w:tcPr>
            <w:tcW w:w="2878" w:type="dxa"/>
            <w:vAlign w:val="center"/>
          </w:tcPr>
          <w:p w14:paraId="352CA543">
            <w:pPr>
              <w:jc w:val="center"/>
              <w:rPr>
                <w:szCs w:val="22"/>
              </w:rPr>
            </w:pPr>
            <w:r>
              <w:rPr>
                <w:rFonts w:hint="eastAsia"/>
                <w:szCs w:val="22"/>
              </w:rPr>
              <w:t>水泵清洗、除锈</w:t>
            </w:r>
          </w:p>
        </w:tc>
        <w:tc>
          <w:tcPr>
            <w:tcW w:w="1092" w:type="dxa"/>
            <w:vMerge w:val="continue"/>
            <w:vAlign w:val="center"/>
          </w:tcPr>
          <w:p w14:paraId="555D4926">
            <w:pPr>
              <w:jc w:val="center"/>
              <w:rPr>
                <w:szCs w:val="22"/>
              </w:rPr>
            </w:pPr>
          </w:p>
        </w:tc>
        <w:tc>
          <w:tcPr>
            <w:tcW w:w="850" w:type="dxa"/>
            <w:vAlign w:val="center"/>
          </w:tcPr>
          <w:p w14:paraId="0056F031">
            <w:pPr>
              <w:jc w:val="center"/>
              <w:rPr>
                <w:szCs w:val="22"/>
              </w:rPr>
            </w:pPr>
            <w:r>
              <w:rPr>
                <w:rFonts w:hint="eastAsia"/>
                <w:szCs w:val="22"/>
              </w:rPr>
              <w:t>台</w:t>
            </w:r>
          </w:p>
        </w:tc>
        <w:tc>
          <w:tcPr>
            <w:tcW w:w="709" w:type="dxa"/>
            <w:vAlign w:val="center"/>
          </w:tcPr>
          <w:p w14:paraId="32111610">
            <w:pPr>
              <w:jc w:val="center"/>
              <w:rPr>
                <w:szCs w:val="22"/>
              </w:rPr>
            </w:pPr>
            <w:r>
              <w:rPr>
                <w:rFonts w:hint="eastAsia"/>
                <w:szCs w:val="22"/>
              </w:rPr>
              <w:t>1</w:t>
            </w:r>
          </w:p>
        </w:tc>
        <w:tc>
          <w:tcPr>
            <w:tcW w:w="992" w:type="dxa"/>
            <w:vAlign w:val="center"/>
          </w:tcPr>
          <w:p w14:paraId="55D81861">
            <w:pPr>
              <w:ind w:firstLine="210" w:firstLineChars="100"/>
              <w:rPr>
                <w:szCs w:val="22"/>
              </w:rPr>
            </w:pPr>
          </w:p>
        </w:tc>
        <w:tc>
          <w:tcPr>
            <w:tcW w:w="752" w:type="dxa"/>
            <w:vAlign w:val="center"/>
          </w:tcPr>
          <w:p w14:paraId="3C5AC2AC">
            <w:pPr>
              <w:jc w:val="center"/>
              <w:rPr>
                <w:szCs w:val="22"/>
              </w:rPr>
            </w:pPr>
          </w:p>
        </w:tc>
        <w:tc>
          <w:tcPr>
            <w:tcW w:w="2970" w:type="dxa"/>
            <w:vAlign w:val="center"/>
          </w:tcPr>
          <w:p w14:paraId="70F442A9">
            <w:pPr>
              <w:rPr>
                <w:szCs w:val="22"/>
              </w:rPr>
            </w:pPr>
            <w:r>
              <w:rPr>
                <w:rFonts w:hint="eastAsia"/>
                <w:szCs w:val="22"/>
              </w:rPr>
              <w:t>清洗泵体，清除泥沙杂物，腐蚀部位打磨、除锈</w:t>
            </w:r>
          </w:p>
        </w:tc>
      </w:tr>
      <w:tr w14:paraId="03C8A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19" w:type="dxa"/>
            <w:vAlign w:val="center"/>
          </w:tcPr>
          <w:p w14:paraId="18286E1F">
            <w:pPr>
              <w:jc w:val="center"/>
              <w:rPr>
                <w:szCs w:val="22"/>
              </w:rPr>
            </w:pPr>
            <w:r>
              <w:rPr>
                <w:rFonts w:hint="eastAsia"/>
                <w:szCs w:val="22"/>
              </w:rPr>
              <w:t>5</w:t>
            </w:r>
          </w:p>
        </w:tc>
        <w:tc>
          <w:tcPr>
            <w:tcW w:w="2878" w:type="dxa"/>
            <w:vAlign w:val="center"/>
          </w:tcPr>
          <w:p w14:paraId="44A3E166">
            <w:pPr>
              <w:jc w:val="center"/>
              <w:rPr>
                <w:szCs w:val="22"/>
              </w:rPr>
            </w:pPr>
            <w:r>
              <w:rPr>
                <w:rFonts w:hint="eastAsia"/>
                <w:szCs w:val="22"/>
              </w:rPr>
              <w:t>水泵解体、故障检测、维修装配</w:t>
            </w:r>
          </w:p>
        </w:tc>
        <w:tc>
          <w:tcPr>
            <w:tcW w:w="1092" w:type="dxa"/>
            <w:vMerge w:val="continue"/>
            <w:vAlign w:val="center"/>
          </w:tcPr>
          <w:p w14:paraId="2C35D56E">
            <w:pPr>
              <w:jc w:val="center"/>
              <w:rPr>
                <w:szCs w:val="22"/>
              </w:rPr>
            </w:pPr>
          </w:p>
        </w:tc>
        <w:tc>
          <w:tcPr>
            <w:tcW w:w="850" w:type="dxa"/>
            <w:vAlign w:val="center"/>
          </w:tcPr>
          <w:p w14:paraId="39BBACFF">
            <w:pPr>
              <w:jc w:val="center"/>
              <w:rPr>
                <w:szCs w:val="22"/>
              </w:rPr>
            </w:pPr>
            <w:r>
              <w:rPr>
                <w:rFonts w:hint="eastAsia"/>
                <w:szCs w:val="22"/>
              </w:rPr>
              <w:t>台</w:t>
            </w:r>
          </w:p>
        </w:tc>
        <w:tc>
          <w:tcPr>
            <w:tcW w:w="709" w:type="dxa"/>
            <w:vAlign w:val="center"/>
          </w:tcPr>
          <w:p w14:paraId="5DE42FAB">
            <w:pPr>
              <w:jc w:val="center"/>
              <w:rPr>
                <w:szCs w:val="22"/>
              </w:rPr>
            </w:pPr>
            <w:r>
              <w:rPr>
                <w:rFonts w:hint="eastAsia"/>
                <w:szCs w:val="22"/>
              </w:rPr>
              <w:t>1</w:t>
            </w:r>
          </w:p>
        </w:tc>
        <w:tc>
          <w:tcPr>
            <w:tcW w:w="992" w:type="dxa"/>
            <w:vAlign w:val="center"/>
          </w:tcPr>
          <w:p w14:paraId="1FFE8937">
            <w:pPr>
              <w:ind w:firstLine="210" w:firstLineChars="100"/>
              <w:rPr>
                <w:szCs w:val="22"/>
              </w:rPr>
            </w:pPr>
          </w:p>
        </w:tc>
        <w:tc>
          <w:tcPr>
            <w:tcW w:w="752" w:type="dxa"/>
            <w:vAlign w:val="center"/>
          </w:tcPr>
          <w:p w14:paraId="77A42B0A">
            <w:pPr>
              <w:jc w:val="center"/>
              <w:rPr>
                <w:szCs w:val="22"/>
              </w:rPr>
            </w:pPr>
          </w:p>
        </w:tc>
        <w:tc>
          <w:tcPr>
            <w:tcW w:w="2970" w:type="dxa"/>
            <w:vAlign w:val="center"/>
          </w:tcPr>
          <w:p w14:paraId="6E503559">
            <w:pPr>
              <w:rPr>
                <w:szCs w:val="22"/>
              </w:rPr>
            </w:pPr>
            <w:r>
              <w:rPr>
                <w:rFonts w:hint="eastAsia"/>
                <w:szCs w:val="22"/>
              </w:rPr>
              <w:t>包含各附件、保护器、电机、信号电缆、控制电缆，油室等</w:t>
            </w:r>
          </w:p>
        </w:tc>
      </w:tr>
      <w:tr w14:paraId="31C73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19" w:type="dxa"/>
            <w:vAlign w:val="center"/>
          </w:tcPr>
          <w:p w14:paraId="7062A70F">
            <w:pPr>
              <w:jc w:val="center"/>
              <w:rPr>
                <w:szCs w:val="22"/>
              </w:rPr>
            </w:pPr>
            <w:r>
              <w:rPr>
                <w:rFonts w:hint="eastAsia"/>
                <w:szCs w:val="22"/>
              </w:rPr>
              <w:t>6</w:t>
            </w:r>
          </w:p>
        </w:tc>
        <w:tc>
          <w:tcPr>
            <w:tcW w:w="2878" w:type="dxa"/>
            <w:vAlign w:val="center"/>
          </w:tcPr>
          <w:p w14:paraId="554B2213">
            <w:pPr>
              <w:jc w:val="center"/>
              <w:rPr>
                <w:szCs w:val="22"/>
              </w:rPr>
            </w:pPr>
            <w:r>
              <w:rPr>
                <w:rFonts w:hint="eastAsia"/>
                <w:szCs w:val="22"/>
              </w:rPr>
              <w:t>更换润滑油</w:t>
            </w:r>
          </w:p>
        </w:tc>
        <w:tc>
          <w:tcPr>
            <w:tcW w:w="1092" w:type="dxa"/>
            <w:vMerge w:val="continue"/>
            <w:vAlign w:val="center"/>
          </w:tcPr>
          <w:p w14:paraId="0972F784">
            <w:pPr>
              <w:jc w:val="center"/>
              <w:rPr>
                <w:szCs w:val="22"/>
              </w:rPr>
            </w:pPr>
          </w:p>
        </w:tc>
        <w:tc>
          <w:tcPr>
            <w:tcW w:w="850" w:type="dxa"/>
            <w:vAlign w:val="center"/>
          </w:tcPr>
          <w:p w14:paraId="233C572D">
            <w:pPr>
              <w:jc w:val="center"/>
              <w:rPr>
                <w:szCs w:val="22"/>
              </w:rPr>
            </w:pPr>
            <w:r>
              <w:rPr>
                <w:rFonts w:hint="eastAsia"/>
                <w:szCs w:val="22"/>
              </w:rPr>
              <w:t>台</w:t>
            </w:r>
          </w:p>
        </w:tc>
        <w:tc>
          <w:tcPr>
            <w:tcW w:w="709" w:type="dxa"/>
            <w:vAlign w:val="center"/>
          </w:tcPr>
          <w:p w14:paraId="0CE7E75E">
            <w:pPr>
              <w:jc w:val="center"/>
              <w:rPr>
                <w:szCs w:val="22"/>
              </w:rPr>
            </w:pPr>
            <w:r>
              <w:rPr>
                <w:rFonts w:hint="eastAsia"/>
                <w:szCs w:val="22"/>
              </w:rPr>
              <w:t>1</w:t>
            </w:r>
          </w:p>
        </w:tc>
        <w:tc>
          <w:tcPr>
            <w:tcW w:w="992" w:type="dxa"/>
            <w:vAlign w:val="center"/>
          </w:tcPr>
          <w:p w14:paraId="00B28328">
            <w:pPr>
              <w:ind w:firstLine="210" w:firstLineChars="100"/>
              <w:rPr>
                <w:szCs w:val="22"/>
              </w:rPr>
            </w:pPr>
          </w:p>
        </w:tc>
        <w:tc>
          <w:tcPr>
            <w:tcW w:w="752" w:type="dxa"/>
            <w:vAlign w:val="center"/>
          </w:tcPr>
          <w:p w14:paraId="753B31FF">
            <w:pPr>
              <w:jc w:val="center"/>
              <w:rPr>
                <w:szCs w:val="22"/>
              </w:rPr>
            </w:pPr>
          </w:p>
        </w:tc>
        <w:tc>
          <w:tcPr>
            <w:tcW w:w="2970" w:type="dxa"/>
            <w:vAlign w:val="center"/>
          </w:tcPr>
          <w:p w14:paraId="25A30A74">
            <w:pPr>
              <w:rPr>
                <w:szCs w:val="22"/>
              </w:rPr>
            </w:pPr>
            <w:r>
              <w:rPr>
                <w:rFonts w:hint="eastAsia"/>
                <w:szCs w:val="22"/>
              </w:rPr>
              <w:t>含轴承和油室加油</w:t>
            </w:r>
          </w:p>
        </w:tc>
      </w:tr>
      <w:tr w14:paraId="58294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19" w:type="dxa"/>
            <w:vAlign w:val="center"/>
          </w:tcPr>
          <w:p w14:paraId="3FC3CA0B">
            <w:pPr>
              <w:jc w:val="center"/>
              <w:rPr>
                <w:szCs w:val="22"/>
              </w:rPr>
            </w:pPr>
            <w:r>
              <w:rPr>
                <w:rFonts w:hint="eastAsia"/>
                <w:szCs w:val="22"/>
              </w:rPr>
              <w:t>7</w:t>
            </w:r>
          </w:p>
        </w:tc>
        <w:tc>
          <w:tcPr>
            <w:tcW w:w="2878" w:type="dxa"/>
            <w:vAlign w:val="center"/>
          </w:tcPr>
          <w:p w14:paraId="2C378F1E">
            <w:pPr>
              <w:jc w:val="center"/>
              <w:rPr>
                <w:szCs w:val="22"/>
              </w:rPr>
            </w:pPr>
            <w:r>
              <w:rPr>
                <w:rFonts w:hint="eastAsia"/>
                <w:szCs w:val="22"/>
              </w:rPr>
              <w:t>电机各项性能试验</w:t>
            </w:r>
          </w:p>
        </w:tc>
        <w:tc>
          <w:tcPr>
            <w:tcW w:w="1092" w:type="dxa"/>
            <w:vMerge w:val="continue"/>
            <w:vAlign w:val="center"/>
          </w:tcPr>
          <w:p w14:paraId="11AFA738">
            <w:pPr>
              <w:jc w:val="center"/>
              <w:rPr>
                <w:szCs w:val="22"/>
              </w:rPr>
            </w:pPr>
          </w:p>
        </w:tc>
        <w:tc>
          <w:tcPr>
            <w:tcW w:w="850" w:type="dxa"/>
            <w:vAlign w:val="center"/>
          </w:tcPr>
          <w:p w14:paraId="7DB5259E">
            <w:pPr>
              <w:jc w:val="center"/>
              <w:rPr>
                <w:szCs w:val="22"/>
              </w:rPr>
            </w:pPr>
            <w:r>
              <w:rPr>
                <w:rFonts w:hint="eastAsia"/>
                <w:szCs w:val="22"/>
              </w:rPr>
              <w:t>台</w:t>
            </w:r>
          </w:p>
        </w:tc>
        <w:tc>
          <w:tcPr>
            <w:tcW w:w="709" w:type="dxa"/>
            <w:vAlign w:val="center"/>
          </w:tcPr>
          <w:p w14:paraId="46F8F6E1">
            <w:pPr>
              <w:jc w:val="center"/>
              <w:rPr>
                <w:szCs w:val="22"/>
              </w:rPr>
            </w:pPr>
            <w:r>
              <w:rPr>
                <w:rFonts w:hint="eastAsia"/>
                <w:szCs w:val="22"/>
              </w:rPr>
              <w:t>1</w:t>
            </w:r>
          </w:p>
        </w:tc>
        <w:tc>
          <w:tcPr>
            <w:tcW w:w="992" w:type="dxa"/>
            <w:vAlign w:val="center"/>
          </w:tcPr>
          <w:p w14:paraId="77E2F8AB">
            <w:pPr>
              <w:ind w:firstLine="210" w:firstLineChars="100"/>
              <w:rPr>
                <w:szCs w:val="22"/>
              </w:rPr>
            </w:pPr>
          </w:p>
        </w:tc>
        <w:tc>
          <w:tcPr>
            <w:tcW w:w="752" w:type="dxa"/>
            <w:vAlign w:val="center"/>
          </w:tcPr>
          <w:p w14:paraId="5BD1C658">
            <w:pPr>
              <w:jc w:val="center"/>
              <w:rPr>
                <w:szCs w:val="22"/>
              </w:rPr>
            </w:pPr>
          </w:p>
        </w:tc>
        <w:tc>
          <w:tcPr>
            <w:tcW w:w="2970" w:type="dxa"/>
            <w:vAlign w:val="center"/>
          </w:tcPr>
          <w:p w14:paraId="784688D8">
            <w:pPr>
              <w:rPr>
                <w:szCs w:val="22"/>
              </w:rPr>
            </w:pPr>
            <w:r>
              <w:rPr>
                <w:rFonts w:hint="eastAsia"/>
                <w:szCs w:val="22"/>
              </w:rPr>
              <w:t>电机试验台进行各项参数检测</w:t>
            </w:r>
          </w:p>
        </w:tc>
      </w:tr>
      <w:tr w14:paraId="61964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19" w:type="dxa"/>
            <w:vAlign w:val="center"/>
          </w:tcPr>
          <w:p w14:paraId="0F1D9C49">
            <w:pPr>
              <w:jc w:val="center"/>
              <w:rPr>
                <w:szCs w:val="22"/>
              </w:rPr>
            </w:pPr>
            <w:r>
              <w:rPr>
                <w:rFonts w:hint="eastAsia"/>
                <w:szCs w:val="22"/>
              </w:rPr>
              <w:t>8</w:t>
            </w:r>
          </w:p>
        </w:tc>
        <w:tc>
          <w:tcPr>
            <w:tcW w:w="2878" w:type="dxa"/>
            <w:vAlign w:val="center"/>
          </w:tcPr>
          <w:p w14:paraId="799AF836">
            <w:pPr>
              <w:jc w:val="center"/>
              <w:rPr>
                <w:szCs w:val="22"/>
              </w:rPr>
            </w:pPr>
            <w:r>
              <w:rPr>
                <w:rFonts w:hint="eastAsia"/>
                <w:szCs w:val="22"/>
              </w:rPr>
              <w:t>更换机封全套</w:t>
            </w:r>
          </w:p>
        </w:tc>
        <w:tc>
          <w:tcPr>
            <w:tcW w:w="1092" w:type="dxa"/>
            <w:vMerge w:val="continue"/>
            <w:vAlign w:val="center"/>
          </w:tcPr>
          <w:p w14:paraId="07661A49">
            <w:pPr>
              <w:jc w:val="center"/>
              <w:rPr>
                <w:szCs w:val="22"/>
              </w:rPr>
            </w:pPr>
          </w:p>
        </w:tc>
        <w:tc>
          <w:tcPr>
            <w:tcW w:w="850" w:type="dxa"/>
            <w:vAlign w:val="center"/>
          </w:tcPr>
          <w:p w14:paraId="606CEBB5">
            <w:pPr>
              <w:jc w:val="center"/>
              <w:rPr>
                <w:szCs w:val="22"/>
              </w:rPr>
            </w:pPr>
            <w:r>
              <w:rPr>
                <w:rFonts w:hint="eastAsia"/>
                <w:szCs w:val="22"/>
              </w:rPr>
              <w:t>套</w:t>
            </w:r>
          </w:p>
        </w:tc>
        <w:tc>
          <w:tcPr>
            <w:tcW w:w="709" w:type="dxa"/>
            <w:vAlign w:val="center"/>
          </w:tcPr>
          <w:p w14:paraId="5D77EFDC">
            <w:pPr>
              <w:jc w:val="center"/>
              <w:rPr>
                <w:szCs w:val="22"/>
              </w:rPr>
            </w:pPr>
            <w:r>
              <w:rPr>
                <w:rFonts w:hint="eastAsia"/>
                <w:szCs w:val="22"/>
              </w:rPr>
              <w:t>1</w:t>
            </w:r>
          </w:p>
        </w:tc>
        <w:tc>
          <w:tcPr>
            <w:tcW w:w="992" w:type="dxa"/>
            <w:vAlign w:val="center"/>
          </w:tcPr>
          <w:p w14:paraId="217DAE92">
            <w:pPr>
              <w:ind w:firstLine="210" w:firstLineChars="100"/>
              <w:rPr>
                <w:szCs w:val="22"/>
              </w:rPr>
            </w:pPr>
          </w:p>
        </w:tc>
        <w:tc>
          <w:tcPr>
            <w:tcW w:w="752" w:type="dxa"/>
            <w:vAlign w:val="center"/>
          </w:tcPr>
          <w:p w14:paraId="7B8DC03E">
            <w:pPr>
              <w:jc w:val="center"/>
              <w:rPr>
                <w:szCs w:val="22"/>
              </w:rPr>
            </w:pPr>
          </w:p>
        </w:tc>
        <w:tc>
          <w:tcPr>
            <w:tcW w:w="2970" w:type="dxa"/>
            <w:vAlign w:val="center"/>
          </w:tcPr>
          <w:p w14:paraId="13A1F505">
            <w:pPr>
              <w:rPr>
                <w:szCs w:val="22"/>
              </w:rPr>
            </w:pPr>
          </w:p>
        </w:tc>
      </w:tr>
      <w:tr w14:paraId="11C5B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19" w:type="dxa"/>
            <w:vAlign w:val="center"/>
          </w:tcPr>
          <w:p w14:paraId="4B36EC9C">
            <w:pPr>
              <w:jc w:val="center"/>
              <w:rPr>
                <w:szCs w:val="22"/>
              </w:rPr>
            </w:pPr>
            <w:r>
              <w:rPr>
                <w:rFonts w:hint="eastAsia"/>
                <w:szCs w:val="22"/>
              </w:rPr>
              <w:t>9</w:t>
            </w:r>
          </w:p>
        </w:tc>
        <w:tc>
          <w:tcPr>
            <w:tcW w:w="2878" w:type="dxa"/>
            <w:vAlign w:val="center"/>
          </w:tcPr>
          <w:p w14:paraId="1ABDEFED">
            <w:pPr>
              <w:jc w:val="center"/>
              <w:rPr>
                <w:szCs w:val="22"/>
              </w:rPr>
            </w:pPr>
            <w:r>
              <w:rPr>
                <w:rFonts w:hint="eastAsia"/>
                <w:szCs w:val="22"/>
              </w:rPr>
              <w:t>更换全套轴承</w:t>
            </w:r>
          </w:p>
        </w:tc>
        <w:tc>
          <w:tcPr>
            <w:tcW w:w="1092" w:type="dxa"/>
            <w:vMerge w:val="continue"/>
            <w:vAlign w:val="center"/>
          </w:tcPr>
          <w:p w14:paraId="4FB856F3">
            <w:pPr>
              <w:jc w:val="center"/>
              <w:rPr>
                <w:szCs w:val="22"/>
              </w:rPr>
            </w:pPr>
          </w:p>
        </w:tc>
        <w:tc>
          <w:tcPr>
            <w:tcW w:w="850" w:type="dxa"/>
            <w:vAlign w:val="center"/>
          </w:tcPr>
          <w:p w14:paraId="70C92BB2">
            <w:pPr>
              <w:jc w:val="center"/>
              <w:rPr>
                <w:szCs w:val="22"/>
              </w:rPr>
            </w:pPr>
            <w:r>
              <w:rPr>
                <w:rFonts w:hint="eastAsia"/>
                <w:szCs w:val="22"/>
              </w:rPr>
              <w:t>套</w:t>
            </w:r>
          </w:p>
        </w:tc>
        <w:tc>
          <w:tcPr>
            <w:tcW w:w="709" w:type="dxa"/>
            <w:vAlign w:val="center"/>
          </w:tcPr>
          <w:p w14:paraId="6B6E2AB3">
            <w:pPr>
              <w:jc w:val="center"/>
              <w:rPr>
                <w:szCs w:val="22"/>
              </w:rPr>
            </w:pPr>
            <w:r>
              <w:rPr>
                <w:rFonts w:hint="eastAsia"/>
                <w:szCs w:val="22"/>
              </w:rPr>
              <w:t>1</w:t>
            </w:r>
          </w:p>
        </w:tc>
        <w:tc>
          <w:tcPr>
            <w:tcW w:w="992" w:type="dxa"/>
            <w:vAlign w:val="center"/>
          </w:tcPr>
          <w:p w14:paraId="17F26C9F">
            <w:pPr>
              <w:ind w:firstLine="210" w:firstLineChars="100"/>
              <w:rPr>
                <w:szCs w:val="22"/>
              </w:rPr>
            </w:pPr>
          </w:p>
        </w:tc>
        <w:tc>
          <w:tcPr>
            <w:tcW w:w="752" w:type="dxa"/>
            <w:vAlign w:val="center"/>
          </w:tcPr>
          <w:p w14:paraId="29602F31">
            <w:pPr>
              <w:jc w:val="center"/>
              <w:rPr>
                <w:szCs w:val="22"/>
              </w:rPr>
            </w:pPr>
          </w:p>
        </w:tc>
        <w:tc>
          <w:tcPr>
            <w:tcW w:w="2970" w:type="dxa"/>
            <w:vAlign w:val="center"/>
          </w:tcPr>
          <w:p w14:paraId="4F3FB015">
            <w:pPr>
              <w:rPr>
                <w:szCs w:val="22"/>
              </w:rPr>
            </w:pPr>
          </w:p>
        </w:tc>
      </w:tr>
      <w:tr w14:paraId="3EFB6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19" w:type="dxa"/>
            <w:vAlign w:val="center"/>
          </w:tcPr>
          <w:p w14:paraId="14487B22">
            <w:pPr>
              <w:jc w:val="center"/>
              <w:rPr>
                <w:szCs w:val="22"/>
              </w:rPr>
            </w:pPr>
            <w:r>
              <w:rPr>
                <w:rFonts w:hint="eastAsia"/>
                <w:szCs w:val="22"/>
              </w:rPr>
              <w:t>10</w:t>
            </w:r>
          </w:p>
        </w:tc>
        <w:tc>
          <w:tcPr>
            <w:tcW w:w="2878" w:type="dxa"/>
            <w:vAlign w:val="center"/>
          </w:tcPr>
          <w:p w14:paraId="4C00F000">
            <w:pPr>
              <w:jc w:val="center"/>
              <w:rPr>
                <w:szCs w:val="22"/>
              </w:rPr>
            </w:pPr>
            <w:r>
              <w:rPr>
                <w:rFonts w:hint="eastAsia"/>
                <w:szCs w:val="22"/>
              </w:rPr>
              <w:t>电机绝缘加强、真空浸漆、烘干</w:t>
            </w:r>
          </w:p>
        </w:tc>
        <w:tc>
          <w:tcPr>
            <w:tcW w:w="1092" w:type="dxa"/>
            <w:vMerge w:val="continue"/>
            <w:vAlign w:val="center"/>
          </w:tcPr>
          <w:p w14:paraId="60B73FA1">
            <w:pPr>
              <w:jc w:val="center"/>
              <w:rPr>
                <w:szCs w:val="22"/>
              </w:rPr>
            </w:pPr>
          </w:p>
        </w:tc>
        <w:tc>
          <w:tcPr>
            <w:tcW w:w="850" w:type="dxa"/>
            <w:vAlign w:val="center"/>
          </w:tcPr>
          <w:p w14:paraId="593928E0">
            <w:pPr>
              <w:jc w:val="center"/>
              <w:rPr>
                <w:szCs w:val="22"/>
              </w:rPr>
            </w:pPr>
            <w:r>
              <w:rPr>
                <w:rFonts w:hint="eastAsia"/>
                <w:szCs w:val="22"/>
              </w:rPr>
              <w:t>台</w:t>
            </w:r>
          </w:p>
        </w:tc>
        <w:tc>
          <w:tcPr>
            <w:tcW w:w="709" w:type="dxa"/>
            <w:vAlign w:val="center"/>
          </w:tcPr>
          <w:p w14:paraId="601B36D4">
            <w:pPr>
              <w:jc w:val="center"/>
              <w:rPr>
                <w:szCs w:val="22"/>
              </w:rPr>
            </w:pPr>
            <w:r>
              <w:rPr>
                <w:rFonts w:hint="eastAsia"/>
                <w:szCs w:val="22"/>
              </w:rPr>
              <w:t>1</w:t>
            </w:r>
          </w:p>
        </w:tc>
        <w:tc>
          <w:tcPr>
            <w:tcW w:w="992" w:type="dxa"/>
            <w:vAlign w:val="center"/>
          </w:tcPr>
          <w:p w14:paraId="218DDA73">
            <w:pPr>
              <w:ind w:firstLine="210" w:firstLineChars="100"/>
              <w:rPr>
                <w:szCs w:val="22"/>
              </w:rPr>
            </w:pPr>
          </w:p>
        </w:tc>
        <w:tc>
          <w:tcPr>
            <w:tcW w:w="752" w:type="dxa"/>
            <w:vAlign w:val="center"/>
          </w:tcPr>
          <w:p w14:paraId="5F69F0E7">
            <w:pPr>
              <w:jc w:val="center"/>
              <w:rPr>
                <w:szCs w:val="22"/>
              </w:rPr>
            </w:pPr>
          </w:p>
        </w:tc>
        <w:tc>
          <w:tcPr>
            <w:tcW w:w="2970" w:type="dxa"/>
            <w:vAlign w:val="center"/>
          </w:tcPr>
          <w:p w14:paraId="11F5BC82">
            <w:pPr>
              <w:rPr>
                <w:szCs w:val="22"/>
              </w:rPr>
            </w:pPr>
          </w:p>
        </w:tc>
      </w:tr>
      <w:tr w14:paraId="513DB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19" w:type="dxa"/>
            <w:vAlign w:val="center"/>
          </w:tcPr>
          <w:p w14:paraId="2622A070">
            <w:pPr>
              <w:jc w:val="center"/>
              <w:rPr>
                <w:szCs w:val="22"/>
              </w:rPr>
            </w:pPr>
            <w:r>
              <w:rPr>
                <w:rFonts w:hint="eastAsia"/>
                <w:szCs w:val="22"/>
              </w:rPr>
              <w:t>11</w:t>
            </w:r>
          </w:p>
        </w:tc>
        <w:tc>
          <w:tcPr>
            <w:tcW w:w="2878" w:type="dxa"/>
            <w:vAlign w:val="center"/>
          </w:tcPr>
          <w:p w14:paraId="3110626A">
            <w:pPr>
              <w:jc w:val="center"/>
              <w:rPr>
                <w:szCs w:val="22"/>
              </w:rPr>
            </w:pPr>
            <w:r>
              <w:rPr>
                <w:rFonts w:hint="eastAsia"/>
                <w:szCs w:val="22"/>
              </w:rPr>
              <w:t>更换损耗的紧固件</w:t>
            </w:r>
          </w:p>
        </w:tc>
        <w:tc>
          <w:tcPr>
            <w:tcW w:w="1092" w:type="dxa"/>
            <w:vMerge w:val="continue"/>
            <w:vAlign w:val="center"/>
          </w:tcPr>
          <w:p w14:paraId="2554C9EC">
            <w:pPr>
              <w:jc w:val="center"/>
              <w:rPr>
                <w:szCs w:val="22"/>
              </w:rPr>
            </w:pPr>
          </w:p>
        </w:tc>
        <w:tc>
          <w:tcPr>
            <w:tcW w:w="850" w:type="dxa"/>
            <w:vAlign w:val="center"/>
          </w:tcPr>
          <w:p w14:paraId="2E5B5A7C">
            <w:pPr>
              <w:jc w:val="center"/>
              <w:rPr>
                <w:szCs w:val="22"/>
              </w:rPr>
            </w:pPr>
            <w:r>
              <w:rPr>
                <w:rFonts w:hint="eastAsia"/>
                <w:szCs w:val="22"/>
              </w:rPr>
              <w:t>台</w:t>
            </w:r>
          </w:p>
        </w:tc>
        <w:tc>
          <w:tcPr>
            <w:tcW w:w="709" w:type="dxa"/>
            <w:vAlign w:val="center"/>
          </w:tcPr>
          <w:p w14:paraId="7BC60381">
            <w:pPr>
              <w:jc w:val="center"/>
              <w:rPr>
                <w:szCs w:val="22"/>
              </w:rPr>
            </w:pPr>
            <w:r>
              <w:rPr>
                <w:rFonts w:hint="eastAsia"/>
                <w:szCs w:val="22"/>
              </w:rPr>
              <w:t>1</w:t>
            </w:r>
          </w:p>
        </w:tc>
        <w:tc>
          <w:tcPr>
            <w:tcW w:w="992" w:type="dxa"/>
            <w:vAlign w:val="center"/>
          </w:tcPr>
          <w:p w14:paraId="7E7FD312">
            <w:pPr>
              <w:ind w:firstLine="210" w:firstLineChars="100"/>
              <w:rPr>
                <w:szCs w:val="22"/>
              </w:rPr>
            </w:pPr>
          </w:p>
        </w:tc>
        <w:tc>
          <w:tcPr>
            <w:tcW w:w="752" w:type="dxa"/>
            <w:vAlign w:val="center"/>
          </w:tcPr>
          <w:p w14:paraId="72C08A8D">
            <w:pPr>
              <w:jc w:val="center"/>
              <w:rPr>
                <w:szCs w:val="22"/>
              </w:rPr>
            </w:pPr>
          </w:p>
        </w:tc>
        <w:tc>
          <w:tcPr>
            <w:tcW w:w="2970" w:type="dxa"/>
            <w:vAlign w:val="center"/>
          </w:tcPr>
          <w:p w14:paraId="33C47EF5">
            <w:pPr>
              <w:rPr>
                <w:szCs w:val="22"/>
              </w:rPr>
            </w:pPr>
          </w:p>
        </w:tc>
      </w:tr>
      <w:tr w14:paraId="6B33D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19" w:type="dxa"/>
            <w:vAlign w:val="center"/>
          </w:tcPr>
          <w:p w14:paraId="381D4CCC">
            <w:pPr>
              <w:jc w:val="center"/>
              <w:rPr>
                <w:szCs w:val="22"/>
              </w:rPr>
            </w:pPr>
            <w:r>
              <w:rPr>
                <w:rFonts w:hint="eastAsia"/>
                <w:szCs w:val="22"/>
              </w:rPr>
              <w:t>12</w:t>
            </w:r>
          </w:p>
        </w:tc>
        <w:tc>
          <w:tcPr>
            <w:tcW w:w="2878" w:type="dxa"/>
            <w:vAlign w:val="center"/>
          </w:tcPr>
          <w:p w14:paraId="019E851C">
            <w:pPr>
              <w:jc w:val="center"/>
              <w:rPr>
                <w:szCs w:val="22"/>
              </w:rPr>
            </w:pPr>
            <w:r>
              <w:rPr>
                <w:rFonts w:hint="eastAsia"/>
                <w:szCs w:val="22"/>
              </w:rPr>
              <w:t>修复或更换泵内各系统信号保护装置</w:t>
            </w:r>
          </w:p>
        </w:tc>
        <w:tc>
          <w:tcPr>
            <w:tcW w:w="1092" w:type="dxa"/>
            <w:vMerge w:val="continue"/>
            <w:vAlign w:val="center"/>
          </w:tcPr>
          <w:p w14:paraId="2DD12F06">
            <w:pPr>
              <w:jc w:val="center"/>
              <w:rPr>
                <w:szCs w:val="22"/>
              </w:rPr>
            </w:pPr>
          </w:p>
        </w:tc>
        <w:tc>
          <w:tcPr>
            <w:tcW w:w="850" w:type="dxa"/>
            <w:vAlign w:val="center"/>
          </w:tcPr>
          <w:p w14:paraId="673D0588">
            <w:pPr>
              <w:jc w:val="center"/>
              <w:rPr>
                <w:szCs w:val="22"/>
              </w:rPr>
            </w:pPr>
            <w:r>
              <w:rPr>
                <w:rFonts w:hint="eastAsia"/>
                <w:szCs w:val="22"/>
              </w:rPr>
              <w:t>套</w:t>
            </w:r>
          </w:p>
        </w:tc>
        <w:tc>
          <w:tcPr>
            <w:tcW w:w="709" w:type="dxa"/>
            <w:vAlign w:val="center"/>
          </w:tcPr>
          <w:p w14:paraId="2E0C6D04">
            <w:pPr>
              <w:jc w:val="center"/>
              <w:rPr>
                <w:szCs w:val="22"/>
              </w:rPr>
            </w:pPr>
            <w:r>
              <w:rPr>
                <w:rFonts w:hint="eastAsia"/>
                <w:szCs w:val="22"/>
              </w:rPr>
              <w:t>1</w:t>
            </w:r>
          </w:p>
        </w:tc>
        <w:tc>
          <w:tcPr>
            <w:tcW w:w="992" w:type="dxa"/>
            <w:vAlign w:val="center"/>
          </w:tcPr>
          <w:p w14:paraId="448F345E">
            <w:pPr>
              <w:ind w:firstLine="210" w:firstLineChars="100"/>
              <w:rPr>
                <w:szCs w:val="22"/>
              </w:rPr>
            </w:pPr>
          </w:p>
        </w:tc>
        <w:tc>
          <w:tcPr>
            <w:tcW w:w="752" w:type="dxa"/>
            <w:vAlign w:val="center"/>
          </w:tcPr>
          <w:p w14:paraId="7BA0F2C4">
            <w:pPr>
              <w:jc w:val="center"/>
              <w:rPr>
                <w:szCs w:val="22"/>
              </w:rPr>
            </w:pPr>
          </w:p>
        </w:tc>
        <w:tc>
          <w:tcPr>
            <w:tcW w:w="2970" w:type="dxa"/>
            <w:vAlign w:val="center"/>
          </w:tcPr>
          <w:p w14:paraId="3DB28F91">
            <w:pPr>
              <w:rPr>
                <w:szCs w:val="22"/>
              </w:rPr>
            </w:pPr>
          </w:p>
        </w:tc>
      </w:tr>
      <w:tr w14:paraId="265EF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19" w:type="dxa"/>
            <w:vAlign w:val="center"/>
          </w:tcPr>
          <w:p w14:paraId="1486BEF5">
            <w:pPr>
              <w:jc w:val="center"/>
              <w:rPr>
                <w:szCs w:val="22"/>
              </w:rPr>
            </w:pPr>
            <w:r>
              <w:rPr>
                <w:rFonts w:hint="eastAsia"/>
                <w:szCs w:val="22"/>
              </w:rPr>
              <w:t>13</w:t>
            </w:r>
          </w:p>
        </w:tc>
        <w:tc>
          <w:tcPr>
            <w:tcW w:w="2878" w:type="dxa"/>
            <w:vAlign w:val="center"/>
          </w:tcPr>
          <w:p w14:paraId="1CAE8204">
            <w:pPr>
              <w:jc w:val="center"/>
              <w:rPr>
                <w:szCs w:val="22"/>
              </w:rPr>
            </w:pPr>
            <w:r>
              <w:rPr>
                <w:rFonts w:hint="eastAsia"/>
                <w:szCs w:val="22"/>
              </w:rPr>
              <w:t>检测叶轮和耐磨圈及叶轮平衡</w:t>
            </w:r>
          </w:p>
        </w:tc>
        <w:tc>
          <w:tcPr>
            <w:tcW w:w="1092" w:type="dxa"/>
            <w:vMerge w:val="continue"/>
            <w:vAlign w:val="center"/>
          </w:tcPr>
          <w:p w14:paraId="58CB6440">
            <w:pPr>
              <w:jc w:val="center"/>
              <w:rPr>
                <w:szCs w:val="22"/>
              </w:rPr>
            </w:pPr>
          </w:p>
        </w:tc>
        <w:tc>
          <w:tcPr>
            <w:tcW w:w="850" w:type="dxa"/>
            <w:vAlign w:val="center"/>
          </w:tcPr>
          <w:p w14:paraId="0CD6FDC8">
            <w:pPr>
              <w:jc w:val="center"/>
              <w:rPr>
                <w:szCs w:val="22"/>
              </w:rPr>
            </w:pPr>
            <w:r>
              <w:rPr>
                <w:rFonts w:hint="eastAsia"/>
                <w:szCs w:val="22"/>
              </w:rPr>
              <w:t>台</w:t>
            </w:r>
          </w:p>
        </w:tc>
        <w:tc>
          <w:tcPr>
            <w:tcW w:w="709" w:type="dxa"/>
            <w:vAlign w:val="center"/>
          </w:tcPr>
          <w:p w14:paraId="48AE59D0">
            <w:pPr>
              <w:jc w:val="center"/>
              <w:rPr>
                <w:szCs w:val="22"/>
              </w:rPr>
            </w:pPr>
            <w:r>
              <w:rPr>
                <w:rFonts w:hint="eastAsia"/>
                <w:szCs w:val="22"/>
              </w:rPr>
              <w:t>1</w:t>
            </w:r>
          </w:p>
        </w:tc>
        <w:tc>
          <w:tcPr>
            <w:tcW w:w="992" w:type="dxa"/>
            <w:vAlign w:val="center"/>
          </w:tcPr>
          <w:p w14:paraId="6ABE35DB">
            <w:pPr>
              <w:ind w:firstLine="210" w:firstLineChars="100"/>
              <w:rPr>
                <w:szCs w:val="22"/>
              </w:rPr>
            </w:pPr>
          </w:p>
        </w:tc>
        <w:tc>
          <w:tcPr>
            <w:tcW w:w="752" w:type="dxa"/>
            <w:vAlign w:val="center"/>
          </w:tcPr>
          <w:p w14:paraId="3E74180A">
            <w:pPr>
              <w:jc w:val="center"/>
              <w:rPr>
                <w:szCs w:val="22"/>
              </w:rPr>
            </w:pPr>
          </w:p>
        </w:tc>
        <w:tc>
          <w:tcPr>
            <w:tcW w:w="2970" w:type="dxa"/>
            <w:vAlign w:val="center"/>
          </w:tcPr>
          <w:p w14:paraId="369D9A82">
            <w:pPr>
              <w:rPr>
                <w:szCs w:val="22"/>
              </w:rPr>
            </w:pPr>
          </w:p>
        </w:tc>
      </w:tr>
      <w:tr w14:paraId="02608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19" w:type="dxa"/>
            <w:vAlign w:val="center"/>
          </w:tcPr>
          <w:p w14:paraId="3DE92B65">
            <w:pPr>
              <w:jc w:val="center"/>
              <w:rPr>
                <w:szCs w:val="22"/>
              </w:rPr>
            </w:pPr>
            <w:r>
              <w:rPr>
                <w:rFonts w:hint="eastAsia"/>
                <w:szCs w:val="22"/>
              </w:rPr>
              <w:t>14</w:t>
            </w:r>
          </w:p>
        </w:tc>
        <w:tc>
          <w:tcPr>
            <w:tcW w:w="2878" w:type="dxa"/>
            <w:vAlign w:val="center"/>
          </w:tcPr>
          <w:p w14:paraId="7511BF8F">
            <w:pPr>
              <w:jc w:val="center"/>
              <w:rPr>
                <w:szCs w:val="22"/>
              </w:rPr>
            </w:pPr>
            <w:r>
              <w:rPr>
                <w:rFonts w:hint="eastAsia"/>
                <w:szCs w:val="22"/>
              </w:rPr>
              <w:t>更换井筒密封圈</w:t>
            </w:r>
          </w:p>
        </w:tc>
        <w:tc>
          <w:tcPr>
            <w:tcW w:w="1092" w:type="dxa"/>
            <w:vMerge w:val="continue"/>
            <w:vAlign w:val="center"/>
          </w:tcPr>
          <w:p w14:paraId="35921363">
            <w:pPr>
              <w:jc w:val="center"/>
              <w:rPr>
                <w:szCs w:val="22"/>
              </w:rPr>
            </w:pPr>
          </w:p>
        </w:tc>
        <w:tc>
          <w:tcPr>
            <w:tcW w:w="850" w:type="dxa"/>
            <w:vAlign w:val="center"/>
          </w:tcPr>
          <w:p w14:paraId="0DB5C65C">
            <w:pPr>
              <w:jc w:val="center"/>
              <w:rPr>
                <w:szCs w:val="22"/>
              </w:rPr>
            </w:pPr>
            <w:r>
              <w:rPr>
                <w:rFonts w:hint="eastAsia"/>
                <w:szCs w:val="22"/>
              </w:rPr>
              <w:t>套</w:t>
            </w:r>
          </w:p>
        </w:tc>
        <w:tc>
          <w:tcPr>
            <w:tcW w:w="709" w:type="dxa"/>
            <w:vAlign w:val="center"/>
          </w:tcPr>
          <w:p w14:paraId="131E0044">
            <w:pPr>
              <w:jc w:val="center"/>
              <w:rPr>
                <w:szCs w:val="22"/>
              </w:rPr>
            </w:pPr>
            <w:r>
              <w:rPr>
                <w:rFonts w:hint="eastAsia"/>
                <w:szCs w:val="22"/>
              </w:rPr>
              <w:t>1</w:t>
            </w:r>
          </w:p>
        </w:tc>
        <w:tc>
          <w:tcPr>
            <w:tcW w:w="992" w:type="dxa"/>
            <w:vAlign w:val="center"/>
          </w:tcPr>
          <w:p w14:paraId="71C9A4D6">
            <w:pPr>
              <w:ind w:firstLine="210" w:firstLineChars="100"/>
              <w:rPr>
                <w:szCs w:val="22"/>
              </w:rPr>
            </w:pPr>
          </w:p>
        </w:tc>
        <w:tc>
          <w:tcPr>
            <w:tcW w:w="752" w:type="dxa"/>
            <w:vAlign w:val="center"/>
          </w:tcPr>
          <w:p w14:paraId="0C5AD601">
            <w:pPr>
              <w:jc w:val="center"/>
              <w:rPr>
                <w:szCs w:val="22"/>
              </w:rPr>
            </w:pPr>
          </w:p>
        </w:tc>
        <w:tc>
          <w:tcPr>
            <w:tcW w:w="2970" w:type="dxa"/>
            <w:vAlign w:val="center"/>
          </w:tcPr>
          <w:p w14:paraId="1114832B">
            <w:pPr>
              <w:rPr>
                <w:szCs w:val="22"/>
              </w:rPr>
            </w:pPr>
          </w:p>
        </w:tc>
      </w:tr>
      <w:tr w14:paraId="190AE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19" w:type="dxa"/>
            <w:vAlign w:val="center"/>
          </w:tcPr>
          <w:p w14:paraId="36DE713B">
            <w:pPr>
              <w:jc w:val="center"/>
              <w:rPr>
                <w:szCs w:val="22"/>
              </w:rPr>
            </w:pPr>
            <w:r>
              <w:rPr>
                <w:rFonts w:hint="eastAsia"/>
                <w:szCs w:val="22"/>
              </w:rPr>
              <w:t>15</w:t>
            </w:r>
          </w:p>
        </w:tc>
        <w:tc>
          <w:tcPr>
            <w:tcW w:w="2878" w:type="dxa"/>
            <w:vAlign w:val="center"/>
          </w:tcPr>
          <w:p w14:paraId="11D645B0">
            <w:pPr>
              <w:jc w:val="center"/>
              <w:rPr>
                <w:szCs w:val="22"/>
              </w:rPr>
            </w:pPr>
            <w:r>
              <w:rPr>
                <w:rFonts w:hint="eastAsia"/>
                <w:szCs w:val="22"/>
              </w:rPr>
              <w:t>更换整机密封圈</w:t>
            </w:r>
          </w:p>
        </w:tc>
        <w:tc>
          <w:tcPr>
            <w:tcW w:w="1092" w:type="dxa"/>
            <w:vMerge w:val="continue"/>
            <w:vAlign w:val="center"/>
          </w:tcPr>
          <w:p w14:paraId="6A2F1559">
            <w:pPr>
              <w:jc w:val="center"/>
              <w:rPr>
                <w:szCs w:val="22"/>
              </w:rPr>
            </w:pPr>
          </w:p>
        </w:tc>
        <w:tc>
          <w:tcPr>
            <w:tcW w:w="850" w:type="dxa"/>
            <w:vAlign w:val="center"/>
          </w:tcPr>
          <w:p w14:paraId="0F377DF0">
            <w:pPr>
              <w:jc w:val="center"/>
              <w:rPr>
                <w:szCs w:val="22"/>
              </w:rPr>
            </w:pPr>
            <w:r>
              <w:rPr>
                <w:rFonts w:hint="eastAsia"/>
                <w:szCs w:val="22"/>
              </w:rPr>
              <w:t>套</w:t>
            </w:r>
          </w:p>
        </w:tc>
        <w:tc>
          <w:tcPr>
            <w:tcW w:w="709" w:type="dxa"/>
            <w:vAlign w:val="center"/>
          </w:tcPr>
          <w:p w14:paraId="77454E7D">
            <w:pPr>
              <w:jc w:val="center"/>
              <w:rPr>
                <w:szCs w:val="22"/>
              </w:rPr>
            </w:pPr>
            <w:r>
              <w:rPr>
                <w:rFonts w:hint="eastAsia"/>
                <w:szCs w:val="22"/>
              </w:rPr>
              <w:t>1</w:t>
            </w:r>
          </w:p>
        </w:tc>
        <w:tc>
          <w:tcPr>
            <w:tcW w:w="992" w:type="dxa"/>
            <w:vAlign w:val="center"/>
          </w:tcPr>
          <w:p w14:paraId="6DC27A3E">
            <w:pPr>
              <w:ind w:firstLine="210" w:firstLineChars="100"/>
              <w:rPr>
                <w:szCs w:val="22"/>
              </w:rPr>
            </w:pPr>
          </w:p>
        </w:tc>
        <w:tc>
          <w:tcPr>
            <w:tcW w:w="752" w:type="dxa"/>
            <w:vAlign w:val="center"/>
          </w:tcPr>
          <w:p w14:paraId="0FEE6960">
            <w:pPr>
              <w:jc w:val="center"/>
              <w:rPr>
                <w:szCs w:val="22"/>
              </w:rPr>
            </w:pPr>
          </w:p>
        </w:tc>
        <w:tc>
          <w:tcPr>
            <w:tcW w:w="2970" w:type="dxa"/>
            <w:vAlign w:val="center"/>
          </w:tcPr>
          <w:p w14:paraId="5EB4F5AE">
            <w:pPr>
              <w:rPr>
                <w:szCs w:val="22"/>
              </w:rPr>
            </w:pPr>
          </w:p>
        </w:tc>
      </w:tr>
      <w:tr w14:paraId="0F92F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19" w:type="dxa"/>
            <w:vAlign w:val="center"/>
          </w:tcPr>
          <w:p w14:paraId="568EA600">
            <w:pPr>
              <w:jc w:val="center"/>
              <w:rPr>
                <w:szCs w:val="22"/>
              </w:rPr>
            </w:pPr>
            <w:r>
              <w:rPr>
                <w:rFonts w:hint="eastAsia"/>
                <w:szCs w:val="22"/>
              </w:rPr>
              <w:t>16</w:t>
            </w:r>
          </w:p>
        </w:tc>
        <w:tc>
          <w:tcPr>
            <w:tcW w:w="2878" w:type="dxa"/>
            <w:vAlign w:val="center"/>
          </w:tcPr>
          <w:p w14:paraId="1F06A2D0">
            <w:pPr>
              <w:jc w:val="center"/>
              <w:rPr>
                <w:szCs w:val="22"/>
              </w:rPr>
            </w:pPr>
            <w:r>
              <w:rPr>
                <w:rFonts w:hint="eastAsia"/>
                <w:szCs w:val="22"/>
              </w:rPr>
              <w:t>潜水电机耐压试验</w:t>
            </w:r>
          </w:p>
        </w:tc>
        <w:tc>
          <w:tcPr>
            <w:tcW w:w="1092" w:type="dxa"/>
            <w:vMerge w:val="continue"/>
            <w:vAlign w:val="center"/>
          </w:tcPr>
          <w:p w14:paraId="7B88113F">
            <w:pPr>
              <w:jc w:val="center"/>
              <w:rPr>
                <w:szCs w:val="22"/>
              </w:rPr>
            </w:pPr>
          </w:p>
        </w:tc>
        <w:tc>
          <w:tcPr>
            <w:tcW w:w="850" w:type="dxa"/>
            <w:vAlign w:val="center"/>
          </w:tcPr>
          <w:p w14:paraId="7187CB44">
            <w:pPr>
              <w:jc w:val="center"/>
              <w:rPr>
                <w:szCs w:val="22"/>
              </w:rPr>
            </w:pPr>
            <w:r>
              <w:rPr>
                <w:rFonts w:hint="eastAsia"/>
                <w:szCs w:val="22"/>
              </w:rPr>
              <w:t>台</w:t>
            </w:r>
          </w:p>
        </w:tc>
        <w:tc>
          <w:tcPr>
            <w:tcW w:w="709" w:type="dxa"/>
            <w:vAlign w:val="center"/>
          </w:tcPr>
          <w:p w14:paraId="0A8E2460">
            <w:pPr>
              <w:jc w:val="center"/>
              <w:rPr>
                <w:szCs w:val="22"/>
              </w:rPr>
            </w:pPr>
            <w:r>
              <w:rPr>
                <w:rFonts w:hint="eastAsia"/>
                <w:szCs w:val="22"/>
              </w:rPr>
              <w:t>1</w:t>
            </w:r>
          </w:p>
        </w:tc>
        <w:tc>
          <w:tcPr>
            <w:tcW w:w="992" w:type="dxa"/>
            <w:vAlign w:val="center"/>
          </w:tcPr>
          <w:p w14:paraId="40AC11C0">
            <w:pPr>
              <w:ind w:firstLine="210" w:firstLineChars="100"/>
              <w:rPr>
                <w:szCs w:val="22"/>
              </w:rPr>
            </w:pPr>
          </w:p>
        </w:tc>
        <w:tc>
          <w:tcPr>
            <w:tcW w:w="752" w:type="dxa"/>
            <w:vAlign w:val="center"/>
          </w:tcPr>
          <w:p w14:paraId="25010FE7">
            <w:pPr>
              <w:jc w:val="center"/>
              <w:rPr>
                <w:szCs w:val="22"/>
              </w:rPr>
            </w:pPr>
          </w:p>
        </w:tc>
        <w:tc>
          <w:tcPr>
            <w:tcW w:w="2970" w:type="dxa"/>
            <w:vAlign w:val="center"/>
          </w:tcPr>
          <w:p w14:paraId="251612F7">
            <w:pPr>
              <w:rPr>
                <w:szCs w:val="22"/>
              </w:rPr>
            </w:pPr>
          </w:p>
        </w:tc>
      </w:tr>
      <w:tr w14:paraId="690A5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19" w:type="dxa"/>
            <w:vAlign w:val="center"/>
          </w:tcPr>
          <w:p w14:paraId="486EC1F6">
            <w:pPr>
              <w:jc w:val="center"/>
              <w:rPr>
                <w:szCs w:val="22"/>
              </w:rPr>
            </w:pPr>
            <w:r>
              <w:rPr>
                <w:rFonts w:hint="eastAsia"/>
                <w:szCs w:val="22"/>
              </w:rPr>
              <w:t>17</w:t>
            </w:r>
          </w:p>
        </w:tc>
        <w:tc>
          <w:tcPr>
            <w:tcW w:w="2878" w:type="dxa"/>
            <w:vAlign w:val="center"/>
          </w:tcPr>
          <w:p w14:paraId="2AA373E2">
            <w:pPr>
              <w:jc w:val="center"/>
              <w:rPr>
                <w:szCs w:val="22"/>
              </w:rPr>
            </w:pPr>
            <w:r>
              <w:rPr>
                <w:rFonts w:hint="eastAsia"/>
                <w:szCs w:val="22"/>
              </w:rPr>
              <w:t>气密性试验</w:t>
            </w:r>
          </w:p>
        </w:tc>
        <w:tc>
          <w:tcPr>
            <w:tcW w:w="1092" w:type="dxa"/>
            <w:vMerge w:val="continue"/>
            <w:vAlign w:val="center"/>
          </w:tcPr>
          <w:p w14:paraId="015FA273">
            <w:pPr>
              <w:jc w:val="center"/>
              <w:rPr>
                <w:szCs w:val="22"/>
              </w:rPr>
            </w:pPr>
          </w:p>
        </w:tc>
        <w:tc>
          <w:tcPr>
            <w:tcW w:w="850" w:type="dxa"/>
            <w:vAlign w:val="center"/>
          </w:tcPr>
          <w:p w14:paraId="5FB39C4D">
            <w:pPr>
              <w:jc w:val="center"/>
              <w:rPr>
                <w:szCs w:val="22"/>
              </w:rPr>
            </w:pPr>
            <w:r>
              <w:rPr>
                <w:rFonts w:hint="eastAsia"/>
                <w:szCs w:val="22"/>
              </w:rPr>
              <w:t>台</w:t>
            </w:r>
          </w:p>
        </w:tc>
        <w:tc>
          <w:tcPr>
            <w:tcW w:w="709" w:type="dxa"/>
            <w:vAlign w:val="center"/>
          </w:tcPr>
          <w:p w14:paraId="0319BE3C">
            <w:pPr>
              <w:jc w:val="center"/>
              <w:rPr>
                <w:szCs w:val="22"/>
              </w:rPr>
            </w:pPr>
            <w:r>
              <w:rPr>
                <w:rFonts w:hint="eastAsia"/>
                <w:szCs w:val="22"/>
              </w:rPr>
              <w:t>1</w:t>
            </w:r>
          </w:p>
        </w:tc>
        <w:tc>
          <w:tcPr>
            <w:tcW w:w="992" w:type="dxa"/>
            <w:vAlign w:val="center"/>
          </w:tcPr>
          <w:p w14:paraId="38E643A5">
            <w:pPr>
              <w:ind w:firstLine="210" w:firstLineChars="100"/>
              <w:rPr>
                <w:szCs w:val="22"/>
              </w:rPr>
            </w:pPr>
          </w:p>
        </w:tc>
        <w:tc>
          <w:tcPr>
            <w:tcW w:w="752" w:type="dxa"/>
            <w:vAlign w:val="center"/>
          </w:tcPr>
          <w:p w14:paraId="4DC0F5AF">
            <w:pPr>
              <w:jc w:val="center"/>
              <w:rPr>
                <w:szCs w:val="22"/>
              </w:rPr>
            </w:pPr>
          </w:p>
        </w:tc>
        <w:tc>
          <w:tcPr>
            <w:tcW w:w="2970" w:type="dxa"/>
            <w:vAlign w:val="center"/>
          </w:tcPr>
          <w:p w14:paraId="3AB96AE5">
            <w:pPr>
              <w:rPr>
                <w:szCs w:val="22"/>
              </w:rPr>
            </w:pPr>
            <w:r>
              <w:rPr>
                <w:rFonts w:hint="eastAsia"/>
                <w:szCs w:val="22"/>
              </w:rPr>
              <w:t>包含接线盒、电机室、油室等</w:t>
            </w:r>
          </w:p>
        </w:tc>
      </w:tr>
      <w:tr w14:paraId="2C6DF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19" w:type="dxa"/>
            <w:vAlign w:val="center"/>
          </w:tcPr>
          <w:p w14:paraId="55598CA5">
            <w:pPr>
              <w:jc w:val="center"/>
              <w:rPr>
                <w:szCs w:val="22"/>
              </w:rPr>
            </w:pPr>
            <w:r>
              <w:rPr>
                <w:rFonts w:hint="eastAsia"/>
                <w:szCs w:val="22"/>
              </w:rPr>
              <w:t>18</w:t>
            </w:r>
          </w:p>
        </w:tc>
        <w:tc>
          <w:tcPr>
            <w:tcW w:w="2878" w:type="dxa"/>
            <w:vAlign w:val="center"/>
          </w:tcPr>
          <w:p w14:paraId="0E6B4818">
            <w:pPr>
              <w:jc w:val="center"/>
              <w:rPr>
                <w:szCs w:val="22"/>
              </w:rPr>
            </w:pPr>
            <w:r>
              <w:rPr>
                <w:rFonts w:hint="eastAsia"/>
                <w:szCs w:val="22"/>
              </w:rPr>
              <w:t>维修辅材</w:t>
            </w:r>
          </w:p>
        </w:tc>
        <w:tc>
          <w:tcPr>
            <w:tcW w:w="1092" w:type="dxa"/>
            <w:vMerge w:val="continue"/>
            <w:vAlign w:val="center"/>
          </w:tcPr>
          <w:p w14:paraId="1B692610">
            <w:pPr>
              <w:jc w:val="center"/>
              <w:rPr>
                <w:szCs w:val="22"/>
              </w:rPr>
            </w:pPr>
          </w:p>
        </w:tc>
        <w:tc>
          <w:tcPr>
            <w:tcW w:w="850" w:type="dxa"/>
            <w:vAlign w:val="center"/>
          </w:tcPr>
          <w:p w14:paraId="61D33774">
            <w:pPr>
              <w:jc w:val="center"/>
              <w:rPr>
                <w:szCs w:val="22"/>
              </w:rPr>
            </w:pPr>
            <w:r>
              <w:rPr>
                <w:rFonts w:hint="eastAsia"/>
                <w:szCs w:val="22"/>
              </w:rPr>
              <w:t>套</w:t>
            </w:r>
          </w:p>
        </w:tc>
        <w:tc>
          <w:tcPr>
            <w:tcW w:w="709" w:type="dxa"/>
            <w:vAlign w:val="center"/>
          </w:tcPr>
          <w:p w14:paraId="4BFDD852">
            <w:pPr>
              <w:jc w:val="center"/>
              <w:rPr>
                <w:szCs w:val="22"/>
              </w:rPr>
            </w:pPr>
            <w:r>
              <w:rPr>
                <w:rFonts w:hint="eastAsia"/>
                <w:szCs w:val="22"/>
              </w:rPr>
              <w:t>1</w:t>
            </w:r>
          </w:p>
        </w:tc>
        <w:tc>
          <w:tcPr>
            <w:tcW w:w="992" w:type="dxa"/>
            <w:vAlign w:val="center"/>
          </w:tcPr>
          <w:p w14:paraId="4BB330FF">
            <w:pPr>
              <w:ind w:firstLine="210" w:firstLineChars="100"/>
              <w:rPr>
                <w:szCs w:val="22"/>
              </w:rPr>
            </w:pPr>
          </w:p>
        </w:tc>
        <w:tc>
          <w:tcPr>
            <w:tcW w:w="752" w:type="dxa"/>
            <w:vAlign w:val="center"/>
          </w:tcPr>
          <w:p w14:paraId="1A1958F6">
            <w:pPr>
              <w:jc w:val="center"/>
              <w:rPr>
                <w:szCs w:val="22"/>
              </w:rPr>
            </w:pPr>
          </w:p>
        </w:tc>
        <w:tc>
          <w:tcPr>
            <w:tcW w:w="2970" w:type="dxa"/>
            <w:vAlign w:val="center"/>
          </w:tcPr>
          <w:p w14:paraId="2C2FC902">
            <w:pPr>
              <w:rPr>
                <w:szCs w:val="22"/>
              </w:rPr>
            </w:pPr>
          </w:p>
        </w:tc>
      </w:tr>
      <w:tr w14:paraId="5CA2C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19" w:type="dxa"/>
            <w:vAlign w:val="center"/>
          </w:tcPr>
          <w:p w14:paraId="078A5EF3">
            <w:pPr>
              <w:jc w:val="center"/>
              <w:rPr>
                <w:szCs w:val="22"/>
              </w:rPr>
            </w:pPr>
            <w:r>
              <w:rPr>
                <w:rFonts w:hint="eastAsia"/>
                <w:szCs w:val="22"/>
              </w:rPr>
              <w:t>19</w:t>
            </w:r>
          </w:p>
        </w:tc>
        <w:tc>
          <w:tcPr>
            <w:tcW w:w="2878" w:type="dxa"/>
            <w:vAlign w:val="center"/>
          </w:tcPr>
          <w:p w14:paraId="2E61F9C7">
            <w:pPr>
              <w:jc w:val="center"/>
              <w:rPr>
                <w:szCs w:val="22"/>
              </w:rPr>
            </w:pPr>
            <w:r>
              <w:rPr>
                <w:rFonts w:hint="eastAsia"/>
                <w:szCs w:val="22"/>
              </w:rPr>
              <w:t>出厂前整机全面油漆</w:t>
            </w:r>
          </w:p>
        </w:tc>
        <w:tc>
          <w:tcPr>
            <w:tcW w:w="1092" w:type="dxa"/>
            <w:vMerge w:val="continue"/>
            <w:vAlign w:val="center"/>
          </w:tcPr>
          <w:p w14:paraId="6BB18C5F">
            <w:pPr>
              <w:jc w:val="center"/>
              <w:rPr>
                <w:szCs w:val="22"/>
              </w:rPr>
            </w:pPr>
          </w:p>
        </w:tc>
        <w:tc>
          <w:tcPr>
            <w:tcW w:w="850" w:type="dxa"/>
            <w:vAlign w:val="center"/>
          </w:tcPr>
          <w:p w14:paraId="72BC98B8">
            <w:pPr>
              <w:jc w:val="center"/>
              <w:rPr>
                <w:szCs w:val="22"/>
              </w:rPr>
            </w:pPr>
            <w:r>
              <w:rPr>
                <w:rFonts w:hint="eastAsia"/>
                <w:szCs w:val="22"/>
              </w:rPr>
              <w:t>台</w:t>
            </w:r>
          </w:p>
        </w:tc>
        <w:tc>
          <w:tcPr>
            <w:tcW w:w="709" w:type="dxa"/>
            <w:vAlign w:val="center"/>
          </w:tcPr>
          <w:p w14:paraId="504EC9D1">
            <w:pPr>
              <w:jc w:val="center"/>
              <w:rPr>
                <w:szCs w:val="22"/>
              </w:rPr>
            </w:pPr>
            <w:r>
              <w:rPr>
                <w:rFonts w:hint="eastAsia"/>
                <w:szCs w:val="22"/>
              </w:rPr>
              <w:t>1</w:t>
            </w:r>
          </w:p>
        </w:tc>
        <w:tc>
          <w:tcPr>
            <w:tcW w:w="992" w:type="dxa"/>
            <w:vAlign w:val="center"/>
          </w:tcPr>
          <w:p w14:paraId="7814E511">
            <w:pPr>
              <w:ind w:firstLine="210" w:firstLineChars="100"/>
              <w:rPr>
                <w:szCs w:val="22"/>
              </w:rPr>
            </w:pPr>
          </w:p>
        </w:tc>
        <w:tc>
          <w:tcPr>
            <w:tcW w:w="752" w:type="dxa"/>
            <w:vAlign w:val="center"/>
          </w:tcPr>
          <w:p w14:paraId="7C764889">
            <w:pPr>
              <w:jc w:val="center"/>
              <w:rPr>
                <w:szCs w:val="22"/>
              </w:rPr>
            </w:pPr>
          </w:p>
        </w:tc>
        <w:tc>
          <w:tcPr>
            <w:tcW w:w="2970" w:type="dxa"/>
            <w:vAlign w:val="center"/>
          </w:tcPr>
          <w:p w14:paraId="5ABE0CA0">
            <w:pPr>
              <w:rPr>
                <w:szCs w:val="22"/>
              </w:rPr>
            </w:pPr>
          </w:p>
        </w:tc>
      </w:tr>
      <w:bookmarkEnd w:id="2"/>
      <w:tr w14:paraId="53347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0762" w:type="dxa"/>
            <w:gridSpan w:val="8"/>
            <w:vAlign w:val="center"/>
          </w:tcPr>
          <w:p w14:paraId="05ECE648">
            <w:pPr>
              <w:rPr>
                <w:szCs w:val="22"/>
              </w:rPr>
            </w:pPr>
            <w:r>
              <w:rPr>
                <w:rFonts w:hint="eastAsia"/>
                <w:szCs w:val="22"/>
              </w:rPr>
              <w:t>三、QZ-160KW潜水泵维修保养</w:t>
            </w:r>
          </w:p>
        </w:tc>
      </w:tr>
      <w:tr w14:paraId="183EC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19" w:type="dxa"/>
            <w:vAlign w:val="center"/>
          </w:tcPr>
          <w:p w14:paraId="20887E43">
            <w:pPr>
              <w:jc w:val="center"/>
              <w:rPr>
                <w:szCs w:val="22"/>
              </w:rPr>
            </w:pPr>
            <w:r>
              <w:rPr>
                <w:rFonts w:hint="eastAsia"/>
                <w:szCs w:val="22"/>
              </w:rPr>
              <w:t>1</w:t>
            </w:r>
          </w:p>
        </w:tc>
        <w:tc>
          <w:tcPr>
            <w:tcW w:w="2878" w:type="dxa"/>
            <w:vAlign w:val="center"/>
          </w:tcPr>
          <w:p w14:paraId="2C9A9AA3">
            <w:pPr>
              <w:jc w:val="center"/>
              <w:rPr>
                <w:szCs w:val="22"/>
              </w:rPr>
            </w:pPr>
            <w:r>
              <w:rPr>
                <w:rFonts w:hint="eastAsia"/>
                <w:szCs w:val="22"/>
              </w:rPr>
              <w:t>水泵吊装费用</w:t>
            </w:r>
          </w:p>
        </w:tc>
        <w:tc>
          <w:tcPr>
            <w:tcW w:w="1092" w:type="dxa"/>
            <w:vMerge w:val="restart"/>
            <w:vAlign w:val="center"/>
          </w:tcPr>
          <w:p w14:paraId="7AFA5592">
            <w:pPr>
              <w:jc w:val="center"/>
              <w:rPr>
                <w:szCs w:val="22"/>
              </w:rPr>
            </w:pPr>
            <w:r>
              <w:rPr>
                <w:rFonts w:hint="eastAsia"/>
                <w:szCs w:val="22"/>
              </w:rPr>
              <w:t>QZ-160KW</w:t>
            </w:r>
          </w:p>
        </w:tc>
        <w:tc>
          <w:tcPr>
            <w:tcW w:w="850" w:type="dxa"/>
            <w:vAlign w:val="center"/>
          </w:tcPr>
          <w:p w14:paraId="06C20769">
            <w:pPr>
              <w:jc w:val="center"/>
              <w:rPr>
                <w:szCs w:val="22"/>
              </w:rPr>
            </w:pPr>
            <w:r>
              <w:rPr>
                <w:rFonts w:hint="eastAsia"/>
                <w:szCs w:val="22"/>
              </w:rPr>
              <w:t>台</w:t>
            </w:r>
          </w:p>
        </w:tc>
        <w:tc>
          <w:tcPr>
            <w:tcW w:w="709" w:type="dxa"/>
            <w:vAlign w:val="center"/>
          </w:tcPr>
          <w:p w14:paraId="0F3B8E88">
            <w:pPr>
              <w:jc w:val="center"/>
              <w:rPr>
                <w:szCs w:val="22"/>
              </w:rPr>
            </w:pPr>
            <w:r>
              <w:rPr>
                <w:rFonts w:hint="eastAsia"/>
                <w:szCs w:val="22"/>
              </w:rPr>
              <w:t>1</w:t>
            </w:r>
          </w:p>
        </w:tc>
        <w:tc>
          <w:tcPr>
            <w:tcW w:w="992" w:type="dxa"/>
            <w:vAlign w:val="center"/>
          </w:tcPr>
          <w:p w14:paraId="2BBB63F0">
            <w:pPr>
              <w:ind w:firstLine="210" w:firstLineChars="100"/>
              <w:rPr>
                <w:szCs w:val="22"/>
              </w:rPr>
            </w:pPr>
          </w:p>
        </w:tc>
        <w:tc>
          <w:tcPr>
            <w:tcW w:w="752" w:type="dxa"/>
            <w:vAlign w:val="center"/>
          </w:tcPr>
          <w:p w14:paraId="1AE19F99">
            <w:pPr>
              <w:jc w:val="center"/>
              <w:rPr>
                <w:szCs w:val="22"/>
              </w:rPr>
            </w:pPr>
          </w:p>
        </w:tc>
        <w:tc>
          <w:tcPr>
            <w:tcW w:w="2970" w:type="dxa"/>
            <w:vAlign w:val="center"/>
          </w:tcPr>
          <w:p w14:paraId="09CBDDD1">
            <w:pPr>
              <w:rPr>
                <w:szCs w:val="22"/>
              </w:rPr>
            </w:pPr>
            <w:r>
              <w:rPr>
                <w:rFonts w:hint="eastAsia"/>
                <w:szCs w:val="22"/>
              </w:rPr>
              <w:t>往返两次</w:t>
            </w:r>
          </w:p>
        </w:tc>
      </w:tr>
      <w:tr w14:paraId="42365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19" w:type="dxa"/>
            <w:vAlign w:val="center"/>
          </w:tcPr>
          <w:p w14:paraId="0068B398">
            <w:pPr>
              <w:jc w:val="center"/>
              <w:rPr>
                <w:szCs w:val="22"/>
              </w:rPr>
            </w:pPr>
            <w:r>
              <w:rPr>
                <w:rFonts w:hint="eastAsia"/>
                <w:szCs w:val="22"/>
              </w:rPr>
              <w:t>2</w:t>
            </w:r>
          </w:p>
        </w:tc>
        <w:tc>
          <w:tcPr>
            <w:tcW w:w="2878" w:type="dxa"/>
            <w:vAlign w:val="center"/>
          </w:tcPr>
          <w:p w14:paraId="32D873FB">
            <w:pPr>
              <w:jc w:val="center"/>
              <w:rPr>
                <w:szCs w:val="22"/>
              </w:rPr>
            </w:pPr>
            <w:r>
              <w:rPr>
                <w:rFonts w:hint="eastAsia"/>
                <w:szCs w:val="22"/>
              </w:rPr>
              <w:t>拆卸、安装、复位、调试</w:t>
            </w:r>
          </w:p>
        </w:tc>
        <w:tc>
          <w:tcPr>
            <w:tcW w:w="1092" w:type="dxa"/>
            <w:vMerge w:val="continue"/>
            <w:vAlign w:val="center"/>
          </w:tcPr>
          <w:p w14:paraId="077D4AE9">
            <w:pPr>
              <w:jc w:val="center"/>
              <w:rPr>
                <w:szCs w:val="22"/>
              </w:rPr>
            </w:pPr>
          </w:p>
        </w:tc>
        <w:tc>
          <w:tcPr>
            <w:tcW w:w="850" w:type="dxa"/>
            <w:vAlign w:val="center"/>
          </w:tcPr>
          <w:p w14:paraId="7CBA6024">
            <w:pPr>
              <w:jc w:val="center"/>
              <w:rPr>
                <w:szCs w:val="22"/>
              </w:rPr>
            </w:pPr>
            <w:r>
              <w:rPr>
                <w:rFonts w:hint="eastAsia"/>
                <w:szCs w:val="22"/>
              </w:rPr>
              <w:t>台</w:t>
            </w:r>
          </w:p>
        </w:tc>
        <w:tc>
          <w:tcPr>
            <w:tcW w:w="709" w:type="dxa"/>
            <w:vAlign w:val="center"/>
          </w:tcPr>
          <w:p w14:paraId="52C02F95">
            <w:pPr>
              <w:jc w:val="center"/>
              <w:rPr>
                <w:szCs w:val="22"/>
              </w:rPr>
            </w:pPr>
            <w:r>
              <w:rPr>
                <w:rFonts w:hint="eastAsia"/>
                <w:szCs w:val="22"/>
              </w:rPr>
              <w:t>1</w:t>
            </w:r>
          </w:p>
        </w:tc>
        <w:tc>
          <w:tcPr>
            <w:tcW w:w="992" w:type="dxa"/>
            <w:vAlign w:val="center"/>
          </w:tcPr>
          <w:p w14:paraId="22076231">
            <w:pPr>
              <w:ind w:firstLine="210" w:firstLineChars="100"/>
              <w:rPr>
                <w:szCs w:val="22"/>
              </w:rPr>
            </w:pPr>
          </w:p>
        </w:tc>
        <w:tc>
          <w:tcPr>
            <w:tcW w:w="752" w:type="dxa"/>
            <w:vAlign w:val="center"/>
          </w:tcPr>
          <w:p w14:paraId="35F22AEE">
            <w:pPr>
              <w:jc w:val="center"/>
              <w:rPr>
                <w:szCs w:val="22"/>
              </w:rPr>
            </w:pPr>
          </w:p>
        </w:tc>
        <w:tc>
          <w:tcPr>
            <w:tcW w:w="2970" w:type="dxa"/>
            <w:vAlign w:val="center"/>
          </w:tcPr>
          <w:p w14:paraId="34B6F250">
            <w:pPr>
              <w:rPr>
                <w:szCs w:val="22"/>
              </w:rPr>
            </w:pPr>
          </w:p>
        </w:tc>
      </w:tr>
      <w:tr w14:paraId="6CB86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19" w:type="dxa"/>
            <w:vAlign w:val="center"/>
          </w:tcPr>
          <w:p w14:paraId="07E61F87">
            <w:pPr>
              <w:jc w:val="center"/>
              <w:rPr>
                <w:szCs w:val="22"/>
              </w:rPr>
            </w:pPr>
            <w:r>
              <w:rPr>
                <w:rFonts w:hint="eastAsia"/>
                <w:szCs w:val="22"/>
              </w:rPr>
              <w:t>3</w:t>
            </w:r>
          </w:p>
        </w:tc>
        <w:tc>
          <w:tcPr>
            <w:tcW w:w="2878" w:type="dxa"/>
            <w:vAlign w:val="center"/>
          </w:tcPr>
          <w:p w14:paraId="566AB0F0">
            <w:pPr>
              <w:jc w:val="center"/>
              <w:rPr>
                <w:szCs w:val="22"/>
              </w:rPr>
            </w:pPr>
            <w:r>
              <w:rPr>
                <w:rFonts w:hint="eastAsia"/>
                <w:szCs w:val="22"/>
              </w:rPr>
              <w:t>运输费用</w:t>
            </w:r>
          </w:p>
        </w:tc>
        <w:tc>
          <w:tcPr>
            <w:tcW w:w="1092" w:type="dxa"/>
            <w:vMerge w:val="continue"/>
            <w:vAlign w:val="center"/>
          </w:tcPr>
          <w:p w14:paraId="5150EB25">
            <w:pPr>
              <w:jc w:val="center"/>
              <w:rPr>
                <w:szCs w:val="22"/>
              </w:rPr>
            </w:pPr>
          </w:p>
        </w:tc>
        <w:tc>
          <w:tcPr>
            <w:tcW w:w="850" w:type="dxa"/>
            <w:vAlign w:val="center"/>
          </w:tcPr>
          <w:p w14:paraId="404DC697">
            <w:pPr>
              <w:jc w:val="center"/>
              <w:rPr>
                <w:szCs w:val="22"/>
              </w:rPr>
            </w:pPr>
            <w:r>
              <w:rPr>
                <w:rFonts w:hint="eastAsia"/>
                <w:szCs w:val="22"/>
              </w:rPr>
              <w:t>次</w:t>
            </w:r>
          </w:p>
        </w:tc>
        <w:tc>
          <w:tcPr>
            <w:tcW w:w="709" w:type="dxa"/>
            <w:vAlign w:val="center"/>
          </w:tcPr>
          <w:p w14:paraId="24578811">
            <w:pPr>
              <w:jc w:val="center"/>
              <w:rPr>
                <w:szCs w:val="22"/>
              </w:rPr>
            </w:pPr>
            <w:r>
              <w:rPr>
                <w:rFonts w:hint="eastAsia"/>
                <w:szCs w:val="22"/>
              </w:rPr>
              <w:t>1</w:t>
            </w:r>
          </w:p>
        </w:tc>
        <w:tc>
          <w:tcPr>
            <w:tcW w:w="992" w:type="dxa"/>
            <w:vAlign w:val="center"/>
          </w:tcPr>
          <w:p w14:paraId="3331A203">
            <w:pPr>
              <w:ind w:firstLine="210" w:firstLineChars="100"/>
              <w:rPr>
                <w:szCs w:val="22"/>
              </w:rPr>
            </w:pPr>
          </w:p>
        </w:tc>
        <w:tc>
          <w:tcPr>
            <w:tcW w:w="752" w:type="dxa"/>
            <w:vAlign w:val="center"/>
          </w:tcPr>
          <w:p w14:paraId="2B786A91">
            <w:pPr>
              <w:jc w:val="center"/>
              <w:rPr>
                <w:szCs w:val="22"/>
              </w:rPr>
            </w:pPr>
          </w:p>
        </w:tc>
        <w:tc>
          <w:tcPr>
            <w:tcW w:w="2970" w:type="dxa"/>
            <w:vAlign w:val="center"/>
          </w:tcPr>
          <w:p w14:paraId="3F66798D">
            <w:pPr>
              <w:rPr>
                <w:szCs w:val="22"/>
              </w:rPr>
            </w:pPr>
            <w:r>
              <w:rPr>
                <w:rFonts w:hint="eastAsia"/>
                <w:szCs w:val="22"/>
              </w:rPr>
              <w:t>往返2趟</w:t>
            </w:r>
          </w:p>
        </w:tc>
      </w:tr>
      <w:tr w14:paraId="731E4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19" w:type="dxa"/>
            <w:vAlign w:val="center"/>
          </w:tcPr>
          <w:p w14:paraId="193D6E66">
            <w:pPr>
              <w:jc w:val="center"/>
              <w:rPr>
                <w:szCs w:val="22"/>
              </w:rPr>
            </w:pPr>
            <w:r>
              <w:rPr>
                <w:rFonts w:hint="eastAsia"/>
                <w:szCs w:val="22"/>
              </w:rPr>
              <w:t>4</w:t>
            </w:r>
          </w:p>
        </w:tc>
        <w:tc>
          <w:tcPr>
            <w:tcW w:w="2878" w:type="dxa"/>
            <w:vAlign w:val="center"/>
          </w:tcPr>
          <w:p w14:paraId="522E438F">
            <w:pPr>
              <w:jc w:val="center"/>
              <w:rPr>
                <w:szCs w:val="22"/>
              </w:rPr>
            </w:pPr>
            <w:r>
              <w:rPr>
                <w:rFonts w:hint="eastAsia"/>
                <w:szCs w:val="22"/>
              </w:rPr>
              <w:t>水泵清洗、除锈</w:t>
            </w:r>
          </w:p>
        </w:tc>
        <w:tc>
          <w:tcPr>
            <w:tcW w:w="1092" w:type="dxa"/>
            <w:vMerge w:val="continue"/>
            <w:vAlign w:val="center"/>
          </w:tcPr>
          <w:p w14:paraId="4D550C00">
            <w:pPr>
              <w:jc w:val="center"/>
              <w:rPr>
                <w:szCs w:val="22"/>
              </w:rPr>
            </w:pPr>
          </w:p>
        </w:tc>
        <w:tc>
          <w:tcPr>
            <w:tcW w:w="850" w:type="dxa"/>
            <w:vAlign w:val="center"/>
          </w:tcPr>
          <w:p w14:paraId="6F1F97D9">
            <w:pPr>
              <w:jc w:val="center"/>
              <w:rPr>
                <w:szCs w:val="22"/>
              </w:rPr>
            </w:pPr>
            <w:r>
              <w:rPr>
                <w:rFonts w:hint="eastAsia"/>
                <w:szCs w:val="22"/>
              </w:rPr>
              <w:t>台</w:t>
            </w:r>
          </w:p>
        </w:tc>
        <w:tc>
          <w:tcPr>
            <w:tcW w:w="709" w:type="dxa"/>
            <w:vAlign w:val="center"/>
          </w:tcPr>
          <w:p w14:paraId="21089D2D">
            <w:pPr>
              <w:jc w:val="center"/>
              <w:rPr>
                <w:szCs w:val="22"/>
              </w:rPr>
            </w:pPr>
            <w:r>
              <w:rPr>
                <w:rFonts w:hint="eastAsia"/>
                <w:szCs w:val="22"/>
              </w:rPr>
              <w:t>1</w:t>
            </w:r>
          </w:p>
        </w:tc>
        <w:tc>
          <w:tcPr>
            <w:tcW w:w="992" w:type="dxa"/>
            <w:vAlign w:val="center"/>
          </w:tcPr>
          <w:p w14:paraId="5D26A691">
            <w:pPr>
              <w:ind w:firstLine="210" w:firstLineChars="100"/>
              <w:rPr>
                <w:szCs w:val="22"/>
              </w:rPr>
            </w:pPr>
          </w:p>
        </w:tc>
        <w:tc>
          <w:tcPr>
            <w:tcW w:w="752" w:type="dxa"/>
            <w:vAlign w:val="center"/>
          </w:tcPr>
          <w:p w14:paraId="4AB30AFD">
            <w:pPr>
              <w:jc w:val="center"/>
              <w:rPr>
                <w:szCs w:val="22"/>
              </w:rPr>
            </w:pPr>
          </w:p>
        </w:tc>
        <w:tc>
          <w:tcPr>
            <w:tcW w:w="2970" w:type="dxa"/>
            <w:vAlign w:val="center"/>
          </w:tcPr>
          <w:p w14:paraId="447C1C34">
            <w:pPr>
              <w:rPr>
                <w:szCs w:val="22"/>
              </w:rPr>
            </w:pPr>
            <w:r>
              <w:rPr>
                <w:rFonts w:hint="eastAsia"/>
                <w:szCs w:val="22"/>
              </w:rPr>
              <w:t>清洗泵体，清除泥沙杂物，腐蚀部位打磨、除锈</w:t>
            </w:r>
          </w:p>
        </w:tc>
      </w:tr>
      <w:tr w14:paraId="7D688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19" w:type="dxa"/>
            <w:vAlign w:val="center"/>
          </w:tcPr>
          <w:p w14:paraId="5BD1EE9C">
            <w:pPr>
              <w:jc w:val="center"/>
              <w:rPr>
                <w:szCs w:val="22"/>
              </w:rPr>
            </w:pPr>
            <w:r>
              <w:rPr>
                <w:rFonts w:hint="eastAsia"/>
                <w:szCs w:val="22"/>
              </w:rPr>
              <w:t>5</w:t>
            </w:r>
          </w:p>
        </w:tc>
        <w:tc>
          <w:tcPr>
            <w:tcW w:w="2878" w:type="dxa"/>
            <w:vAlign w:val="center"/>
          </w:tcPr>
          <w:p w14:paraId="545C7EE5">
            <w:pPr>
              <w:jc w:val="center"/>
              <w:rPr>
                <w:szCs w:val="22"/>
              </w:rPr>
            </w:pPr>
            <w:r>
              <w:rPr>
                <w:rFonts w:hint="eastAsia"/>
                <w:szCs w:val="22"/>
              </w:rPr>
              <w:t>水泵解体、故障检测、维修装配</w:t>
            </w:r>
          </w:p>
        </w:tc>
        <w:tc>
          <w:tcPr>
            <w:tcW w:w="1092" w:type="dxa"/>
            <w:vMerge w:val="continue"/>
            <w:vAlign w:val="center"/>
          </w:tcPr>
          <w:p w14:paraId="06A5AD5F">
            <w:pPr>
              <w:jc w:val="center"/>
              <w:rPr>
                <w:szCs w:val="22"/>
              </w:rPr>
            </w:pPr>
          </w:p>
        </w:tc>
        <w:tc>
          <w:tcPr>
            <w:tcW w:w="850" w:type="dxa"/>
            <w:vAlign w:val="center"/>
          </w:tcPr>
          <w:p w14:paraId="3644ADD2">
            <w:pPr>
              <w:jc w:val="center"/>
              <w:rPr>
                <w:szCs w:val="22"/>
              </w:rPr>
            </w:pPr>
            <w:r>
              <w:rPr>
                <w:rFonts w:hint="eastAsia"/>
                <w:szCs w:val="22"/>
              </w:rPr>
              <w:t>台</w:t>
            </w:r>
          </w:p>
        </w:tc>
        <w:tc>
          <w:tcPr>
            <w:tcW w:w="709" w:type="dxa"/>
            <w:vAlign w:val="center"/>
          </w:tcPr>
          <w:p w14:paraId="61F86249">
            <w:pPr>
              <w:jc w:val="center"/>
              <w:rPr>
                <w:szCs w:val="22"/>
              </w:rPr>
            </w:pPr>
            <w:r>
              <w:rPr>
                <w:rFonts w:hint="eastAsia"/>
                <w:szCs w:val="22"/>
              </w:rPr>
              <w:t>1</w:t>
            </w:r>
          </w:p>
        </w:tc>
        <w:tc>
          <w:tcPr>
            <w:tcW w:w="992" w:type="dxa"/>
            <w:vAlign w:val="center"/>
          </w:tcPr>
          <w:p w14:paraId="4644705F">
            <w:pPr>
              <w:ind w:firstLine="210" w:firstLineChars="100"/>
              <w:rPr>
                <w:szCs w:val="22"/>
              </w:rPr>
            </w:pPr>
          </w:p>
        </w:tc>
        <w:tc>
          <w:tcPr>
            <w:tcW w:w="752" w:type="dxa"/>
            <w:vAlign w:val="center"/>
          </w:tcPr>
          <w:p w14:paraId="38ED963D">
            <w:pPr>
              <w:jc w:val="center"/>
              <w:rPr>
                <w:szCs w:val="22"/>
              </w:rPr>
            </w:pPr>
          </w:p>
        </w:tc>
        <w:tc>
          <w:tcPr>
            <w:tcW w:w="2970" w:type="dxa"/>
            <w:vAlign w:val="center"/>
          </w:tcPr>
          <w:p w14:paraId="576C9E72">
            <w:pPr>
              <w:rPr>
                <w:szCs w:val="22"/>
              </w:rPr>
            </w:pPr>
            <w:r>
              <w:rPr>
                <w:rFonts w:hint="eastAsia"/>
                <w:szCs w:val="22"/>
              </w:rPr>
              <w:t>包含各附件、保护器、电机、信号电缆、控制电缆，油室等</w:t>
            </w:r>
          </w:p>
        </w:tc>
      </w:tr>
      <w:tr w14:paraId="2108A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19" w:type="dxa"/>
            <w:vAlign w:val="center"/>
          </w:tcPr>
          <w:p w14:paraId="435F7D8A">
            <w:pPr>
              <w:jc w:val="center"/>
              <w:rPr>
                <w:szCs w:val="22"/>
              </w:rPr>
            </w:pPr>
            <w:r>
              <w:rPr>
                <w:rFonts w:hint="eastAsia"/>
                <w:szCs w:val="22"/>
              </w:rPr>
              <w:t>6</w:t>
            </w:r>
          </w:p>
        </w:tc>
        <w:tc>
          <w:tcPr>
            <w:tcW w:w="2878" w:type="dxa"/>
            <w:vAlign w:val="center"/>
          </w:tcPr>
          <w:p w14:paraId="5D553E54">
            <w:pPr>
              <w:jc w:val="center"/>
              <w:rPr>
                <w:szCs w:val="22"/>
              </w:rPr>
            </w:pPr>
            <w:r>
              <w:rPr>
                <w:rFonts w:hint="eastAsia"/>
                <w:szCs w:val="22"/>
              </w:rPr>
              <w:t>更换润滑油</w:t>
            </w:r>
          </w:p>
        </w:tc>
        <w:tc>
          <w:tcPr>
            <w:tcW w:w="1092" w:type="dxa"/>
            <w:vMerge w:val="continue"/>
            <w:vAlign w:val="center"/>
          </w:tcPr>
          <w:p w14:paraId="0AE038C7">
            <w:pPr>
              <w:jc w:val="center"/>
              <w:rPr>
                <w:szCs w:val="22"/>
              </w:rPr>
            </w:pPr>
          </w:p>
        </w:tc>
        <w:tc>
          <w:tcPr>
            <w:tcW w:w="850" w:type="dxa"/>
            <w:vAlign w:val="center"/>
          </w:tcPr>
          <w:p w14:paraId="2741AB3D">
            <w:pPr>
              <w:jc w:val="center"/>
              <w:rPr>
                <w:szCs w:val="22"/>
              </w:rPr>
            </w:pPr>
            <w:r>
              <w:rPr>
                <w:rFonts w:hint="eastAsia"/>
                <w:szCs w:val="22"/>
              </w:rPr>
              <w:t>台</w:t>
            </w:r>
          </w:p>
        </w:tc>
        <w:tc>
          <w:tcPr>
            <w:tcW w:w="709" w:type="dxa"/>
            <w:vAlign w:val="center"/>
          </w:tcPr>
          <w:p w14:paraId="795FF5DD">
            <w:pPr>
              <w:jc w:val="center"/>
              <w:rPr>
                <w:szCs w:val="22"/>
              </w:rPr>
            </w:pPr>
            <w:r>
              <w:rPr>
                <w:rFonts w:hint="eastAsia"/>
                <w:szCs w:val="22"/>
              </w:rPr>
              <w:t>1</w:t>
            </w:r>
          </w:p>
        </w:tc>
        <w:tc>
          <w:tcPr>
            <w:tcW w:w="992" w:type="dxa"/>
            <w:vAlign w:val="center"/>
          </w:tcPr>
          <w:p w14:paraId="63A7621D">
            <w:pPr>
              <w:ind w:firstLine="210" w:firstLineChars="100"/>
              <w:rPr>
                <w:szCs w:val="22"/>
              </w:rPr>
            </w:pPr>
          </w:p>
        </w:tc>
        <w:tc>
          <w:tcPr>
            <w:tcW w:w="752" w:type="dxa"/>
            <w:vAlign w:val="center"/>
          </w:tcPr>
          <w:p w14:paraId="4D135C62">
            <w:pPr>
              <w:jc w:val="center"/>
              <w:rPr>
                <w:szCs w:val="22"/>
              </w:rPr>
            </w:pPr>
          </w:p>
        </w:tc>
        <w:tc>
          <w:tcPr>
            <w:tcW w:w="2970" w:type="dxa"/>
            <w:vAlign w:val="center"/>
          </w:tcPr>
          <w:p w14:paraId="33F47931">
            <w:pPr>
              <w:rPr>
                <w:szCs w:val="22"/>
              </w:rPr>
            </w:pPr>
            <w:r>
              <w:rPr>
                <w:rFonts w:hint="eastAsia"/>
                <w:szCs w:val="22"/>
              </w:rPr>
              <w:t>含轴承和油室加油</w:t>
            </w:r>
          </w:p>
        </w:tc>
      </w:tr>
      <w:tr w14:paraId="6053A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19" w:type="dxa"/>
            <w:vAlign w:val="center"/>
          </w:tcPr>
          <w:p w14:paraId="5E1BD788">
            <w:pPr>
              <w:jc w:val="center"/>
              <w:rPr>
                <w:szCs w:val="22"/>
              </w:rPr>
            </w:pPr>
            <w:r>
              <w:rPr>
                <w:rFonts w:hint="eastAsia"/>
                <w:szCs w:val="22"/>
              </w:rPr>
              <w:t>7</w:t>
            </w:r>
          </w:p>
        </w:tc>
        <w:tc>
          <w:tcPr>
            <w:tcW w:w="2878" w:type="dxa"/>
            <w:vAlign w:val="center"/>
          </w:tcPr>
          <w:p w14:paraId="52CE8083">
            <w:pPr>
              <w:jc w:val="center"/>
              <w:rPr>
                <w:szCs w:val="22"/>
              </w:rPr>
            </w:pPr>
            <w:r>
              <w:rPr>
                <w:rFonts w:hint="eastAsia"/>
                <w:szCs w:val="22"/>
              </w:rPr>
              <w:t>电机各项性能试验</w:t>
            </w:r>
          </w:p>
        </w:tc>
        <w:tc>
          <w:tcPr>
            <w:tcW w:w="1092" w:type="dxa"/>
            <w:vMerge w:val="continue"/>
            <w:vAlign w:val="center"/>
          </w:tcPr>
          <w:p w14:paraId="710497ED">
            <w:pPr>
              <w:jc w:val="center"/>
              <w:rPr>
                <w:szCs w:val="22"/>
              </w:rPr>
            </w:pPr>
          </w:p>
        </w:tc>
        <w:tc>
          <w:tcPr>
            <w:tcW w:w="850" w:type="dxa"/>
            <w:vAlign w:val="center"/>
          </w:tcPr>
          <w:p w14:paraId="0DF419A9">
            <w:pPr>
              <w:jc w:val="center"/>
              <w:rPr>
                <w:szCs w:val="22"/>
              </w:rPr>
            </w:pPr>
            <w:r>
              <w:rPr>
                <w:rFonts w:hint="eastAsia"/>
                <w:szCs w:val="22"/>
              </w:rPr>
              <w:t>台</w:t>
            </w:r>
          </w:p>
        </w:tc>
        <w:tc>
          <w:tcPr>
            <w:tcW w:w="709" w:type="dxa"/>
            <w:vAlign w:val="center"/>
          </w:tcPr>
          <w:p w14:paraId="6EA02539">
            <w:pPr>
              <w:jc w:val="center"/>
              <w:rPr>
                <w:szCs w:val="22"/>
              </w:rPr>
            </w:pPr>
            <w:r>
              <w:rPr>
                <w:rFonts w:hint="eastAsia"/>
                <w:szCs w:val="22"/>
              </w:rPr>
              <w:t>1</w:t>
            </w:r>
          </w:p>
        </w:tc>
        <w:tc>
          <w:tcPr>
            <w:tcW w:w="992" w:type="dxa"/>
            <w:vAlign w:val="center"/>
          </w:tcPr>
          <w:p w14:paraId="72D40493">
            <w:pPr>
              <w:ind w:firstLine="210" w:firstLineChars="100"/>
              <w:rPr>
                <w:szCs w:val="22"/>
              </w:rPr>
            </w:pPr>
          </w:p>
        </w:tc>
        <w:tc>
          <w:tcPr>
            <w:tcW w:w="752" w:type="dxa"/>
            <w:vAlign w:val="center"/>
          </w:tcPr>
          <w:p w14:paraId="2BD2CC01">
            <w:pPr>
              <w:jc w:val="center"/>
              <w:rPr>
                <w:szCs w:val="22"/>
              </w:rPr>
            </w:pPr>
          </w:p>
        </w:tc>
        <w:tc>
          <w:tcPr>
            <w:tcW w:w="2970" w:type="dxa"/>
            <w:vAlign w:val="center"/>
          </w:tcPr>
          <w:p w14:paraId="6BEC0938">
            <w:pPr>
              <w:rPr>
                <w:szCs w:val="22"/>
              </w:rPr>
            </w:pPr>
            <w:r>
              <w:rPr>
                <w:rFonts w:hint="eastAsia"/>
                <w:szCs w:val="22"/>
              </w:rPr>
              <w:t>电机试验台进行各项参数检测</w:t>
            </w:r>
          </w:p>
        </w:tc>
      </w:tr>
      <w:tr w14:paraId="0420A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19" w:type="dxa"/>
            <w:vAlign w:val="center"/>
          </w:tcPr>
          <w:p w14:paraId="7ADEA686">
            <w:pPr>
              <w:jc w:val="center"/>
              <w:rPr>
                <w:szCs w:val="22"/>
              </w:rPr>
            </w:pPr>
            <w:r>
              <w:rPr>
                <w:rFonts w:hint="eastAsia"/>
                <w:szCs w:val="22"/>
              </w:rPr>
              <w:t>8</w:t>
            </w:r>
          </w:p>
        </w:tc>
        <w:tc>
          <w:tcPr>
            <w:tcW w:w="2878" w:type="dxa"/>
            <w:vAlign w:val="center"/>
          </w:tcPr>
          <w:p w14:paraId="4827D30A">
            <w:pPr>
              <w:jc w:val="center"/>
              <w:rPr>
                <w:szCs w:val="22"/>
              </w:rPr>
            </w:pPr>
            <w:r>
              <w:rPr>
                <w:rFonts w:hint="eastAsia"/>
                <w:szCs w:val="22"/>
              </w:rPr>
              <w:t>更换机封全套</w:t>
            </w:r>
          </w:p>
        </w:tc>
        <w:tc>
          <w:tcPr>
            <w:tcW w:w="1092" w:type="dxa"/>
            <w:vMerge w:val="continue"/>
            <w:vAlign w:val="center"/>
          </w:tcPr>
          <w:p w14:paraId="5C68C6DD">
            <w:pPr>
              <w:jc w:val="center"/>
              <w:rPr>
                <w:szCs w:val="22"/>
              </w:rPr>
            </w:pPr>
          </w:p>
        </w:tc>
        <w:tc>
          <w:tcPr>
            <w:tcW w:w="850" w:type="dxa"/>
            <w:vAlign w:val="center"/>
          </w:tcPr>
          <w:p w14:paraId="035004A7">
            <w:pPr>
              <w:jc w:val="center"/>
              <w:rPr>
                <w:szCs w:val="22"/>
              </w:rPr>
            </w:pPr>
            <w:r>
              <w:rPr>
                <w:rFonts w:hint="eastAsia"/>
                <w:szCs w:val="22"/>
              </w:rPr>
              <w:t>套</w:t>
            </w:r>
          </w:p>
        </w:tc>
        <w:tc>
          <w:tcPr>
            <w:tcW w:w="709" w:type="dxa"/>
            <w:vAlign w:val="center"/>
          </w:tcPr>
          <w:p w14:paraId="0C6E0149">
            <w:pPr>
              <w:jc w:val="center"/>
              <w:rPr>
                <w:szCs w:val="22"/>
              </w:rPr>
            </w:pPr>
            <w:r>
              <w:rPr>
                <w:rFonts w:hint="eastAsia"/>
                <w:szCs w:val="22"/>
              </w:rPr>
              <w:t>1</w:t>
            </w:r>
          </w:p>
        </w:tc>
        <w:tc>
          <w:tcPr>
            <w:tcW w:w="992" w:type="dxa"/>
            <w:vAlign w:val="center"/>
          </w:tcPr>
          <w:p w14:paraId="4A22F7F1">
            <w:pPr>
              <w:ind w:firstLine="210" w:firstLineChars="100"/>
              <w:rPr>
                <w:szCs w:val="22"/>
              </w:rPr>
            </w:pPr>
          </w:p>
        </w:tc>
        <w:tc>
          <w:tcPr>
            <w:tcW w:w="752" w:type="dxa"/>
            <w:vAlign w:val="center"/>
          </w:tcPr>
          <w:p w14:paraId="73CD2B86">
            <w:pPr>
              <w:jc w:val="center"/>
              <w:rPr>
                <w:szCs w:val="22"/>
              </w:rPr>
            </w:pPr>
          </w:p>
        </w:tc>
        <w:tc>
          <w:tcPr>
            <w:tcW w:w="2970" w:type="dxa"/>
            <w:vAlign w:val="center"/>
          </w:tcPr>
          <w:p w14:paraId="40E37577">
            <w:pPr>
              <w:rPr>
                <w:szCs w:val="22"/>
              </w:rPr>
            </w:pPr>
          </w:p>
        </w:tc>
      </w:tr>
      <w:tr w14:paraId="79907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19" w:type="dxa"/>
            <w:vAlign w:val="center"/>
          </w:tcPr>
          <w:p w14:paraId="642A5BFC">
            <w:pPr>
              <w:jc w:val="center"/>
              <w:rPr>
                <w:szCs w:val="22"/>
              </w:rPr>
            </w:pPr>
            <w:r>
              <w:rPr>
                <w:rFonts w:hint="eastAsia"/>
                <w:szCs w:val="22"/>
              </w:rPr>
              <w:t>9</w:t>
            </w:r>
          </w:p>
        </w:tc>
        <w:tc>
          <w:tcPr>
            <w:tcW w:w="2878" w:type="dxa"/>
            <w:vAlign w:val="center"/>
          </w:tcPr>
          <w:p w14:paraId="2E26441B">
            <w:pPr>
              <w:jc w:val="center"/>
              <w:rPr>
                <w:szCs w:val="22"/>
              </w:rPr>
            </w:pPr>
            <w:r>
              <w:rPr>
                <w:rFonts w:hint="eastAsia"/>
                <w:szCs w:val="22"/>
              </w:rPr>
              <w:t>更换全套轴承</w:t>
            </w:r>
          </w:p>
        </w:tc>
        <w:tc>
          <w:tcPr>
            <w:tcW w:w="1092" w:type="dxa"/>
            <w:vMerge w:val="continue"/>
            <w:vAlign w:val="center"/>
          </w:tcPr>
          <w:p w14:paraId="5B093A42">
            <w:pPr>
              <w:jc w:val="center"/>
              <w:rPr>
                <w:szCs w:val="22"/>
              </w:rPr>
            </w:pPr>
          </w:p>
        </w:tc>
        <w:tc>
          <w:tcPr>
            <w:tcW w:w="850" w:type="dxa"/>
            <w:vAlign w:val="center"/>
          </w:tcPr>
          <w:p w14:paraId="2BA098D5">
            <w:pPr>
              <w:jc w:val="center"/>
              <w:rPr>
                <w:szCs w:val="22"/>
              </w:rPr>
            </w:pPr>
            <w:r>
              <w:rPr>
                <w:rFonts w:hint="eastAsia"/>
                <w:szCs w:val="22"/>
              </w:rPr>
              <w:t>套</w:t>
            </w:r>
          </w:p>
        </w:tc>
        <w:tc>
          <w:tcPr>
            <w:tcW w:w="709" w:type="dxa"/>
            <w:vAlign w:val="center"/>
          </w:tcPr>
          <w:p w14:paraId="7EC4D47E">
            <w:pPr>
              <w:jc w:val="center"/>
              <w:rPr>
                <w:szCs w:val="22"/>
              </w:rPr>
            </w:pPr>
            <w:r>
              <w:rPr>
                <w:rFonts w:hint="eastAsia"/>
                <w:szCs w:val="22"/>
              </w:rPr>
              <w:t>1</w:t>
            </w:r>
          </w:p>
        </w:tc>
        <w:tc>
          <w:tcPr>
            <w:tcW w:w="992" w:type="dxa"/>
            <w:vAlign w:val="center"/>
          </w:tcPr>
          <w:p w14:paraId="3829D6F9">
            <w:pPr>
              <w:ind w:firstLine="210" w:firstLineChars="100"/>
              <w:rPr>
                <w:szCs w:val="22"/>
              </w:rPr>
            </w:pPr>
          </w:p>
        </w:tc>
        <w:tc>
          <w:tcPr>
            <w:tcW w:w="752" w:type="dxa"/>
            <w:vAlign w:val="center"/>
          </w:tcPr>
          <w:p w14:paraId="6238B02B">
            <w:pPr>
              <w:jc w:val="center"/>
              <w:rPr>
                <w:szCs w:val="22"/>
              </w:rPr>
            </w:pPr>
          </w:p>
        </w:tc>
        <w:tc>
          <w:tcPr>
            <w:tcW w:w="2970" w:type="dxa"/>
            <w:vAlign w:val="center"/>
          </w:tcPr>
          <w:p w14:paraId="46B87CCD">
            <w:pPr>
              <w:rPr>
                <w:szCs w:val="22"/>
              </w:rPr>
            </w:pPr>
          </w:p>
        </w:tc>
      </w:tr>
      <w:tr w14:paraId="79031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19" w:type="dxa"/>
            <w:vAlign w:val="center"/>
          </w:tcPr>
          <w:p w14:paraId="09AC430B">
            <w:pPr>
              <w:jc w:val="center"/>
              <w:rPr>
                <w:szCs w:val="22"/>
              </w:rPr>
            </w:pPr>
            <w:r>
              <w:rPr>
                <w:rFonts w:hint="eastAsia"/>
                <w:szCs w:val="22"/>
              </w:rPr>
              <w:t>10</w:t>
            </w:r>
          </w:p>
        </w:tc>
        <w:tc>
          <w:tcPr>
            <w:tcW w:w="2878" w:type="dxa"/>
            <w:vAlign w:val="center"/>
          </w:tcPr>
          <w:p w14:paraId="62F23183">
            <w:pPr>
              <w:jc w:val="center"/>
              <w:rPr>
                <w:szCs w:val="22"/>
              </w:rPr>
            </w:pPr>
            <w:r>
              <w:rPr>
                <w:rFonts w:hint="eastAsia"/>
                <w:szCs w:val="22"/>
              </w:rPr>
              <w:t>电机绝缘加强、真空浸漆、烘干</w:t>
            </w:r>
          </w:p>
        </w:tc>
        <w:tc>
          <w:tcPr>
            <w:tcW w:w="1092" w:type="dxa"/>
            <w:vMerge w:val="continue"/>
            <w:vAlign w:val="center"/>
          </w:tcPr>
          <w:p w14:paraId="26A3692C">
            <w:pPr>
              <w:jc w:val="center"/>
              <w:rPr>
                <w:szCs w:val="22"/>
              </w:rPr>
            </w:pPr>
          </w:p>
        </w:tc>
        <w:tc>
          <w:tcPr>
            <w:tcW w:w="850" w:type="dxa"/>
            <w:vAlign w:val="center"/>
          </w:tcPr>
          <w:p w14:paraId="7F724A1D">
            <w:pPr>
              <w:jc w:val="center"/>
              <w:rPr>
                <w:szCs w:val="22"/>
              </w:rPr>
            </w:pPr>
            <w:r>
              <w:rPr>
                <w:rFonts w:hint="eastAsia"/>
                <w:szCs w:val="22"/>
              </w:rPr>
              <w:t>台</w:t>
            </w:r>
          </w:p>
        </w:tc>
        <w:tc>
          <w:tcPr>
            <w:tcW w:w="709" w:type="dxa"/>
            <w:vAlign w:val="center"/>
          </w:tcPr>
          <w:p w14:paraId="57462DC8">
            <w:pPr>
              <w:jc w:val="center"/>
              <w:rPr>
                <w:szCs w:val="22"/>
              </w:rPr>
            </w:pPr>
            <w:r>
              <w:rPr>
                <w:rFonts w:hint="eastAsia"/>
                <w:szCs w:val="22"/>
              </w:rPr>
              <w:t>1</w:t>
            </w:r>
          </w:p>
        </w:tc>
        <w:tc>
          <w:tcPr>
            <w:tcW w:w="992" w:type="dxa"/>
            <w:vAlign w:val="center"/>
          </w:tcPr>
          <w:p w14:paraId="4DFE3EFA">
            <w:pPr>
              <w:ind w:firstLine="210" w:firstLineChars="100"/>
              <w:rPr>
                <w:szCs w:val="22"/>
              </w:rPr>
            </w:pPr>
          </w:p>
        </w:tc>
        <w:tc>
          <w:tcPr>
            <w:tcW w:w="752" w:type="dxa"/>
            <w:vAlign w:val="center"/>
          </w:tcPr>
          <w:p w14:paraId="28681824">
            <w:pPr>
              <w:jc w:val="center"/>
              <w:rPr>
                <w:szCs w:val="22"/>
              </w:rPr>
            </w:pPr>
          </w:p>
        </w:tc>
        <w:tc>
          <w:tcPr>
            <w:tcW w:w="2970" w:type="dxa"/>
            <w:vAlign w:val="center"/>
          </w:tcPr>
          <w:p w14:paraId="01CCDB05">
            <w:pPr>
              <w:rPr>
                <w:szCs w:val="22"/>
              </w:rPr>
            </w:pPr>
          </w:p>
        </w:tc>
      </w:tr>
      <w:tr w14:paraId="577AD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19" w:type="dxa"/>
            <w:vAlign w:val="center"/>
          </w:tcPr>
          <w:p w14:paraId="36420414">
            <w:pPr>
              <w:jc w:val="center"/>
              <w:rPr>
                <w:szCs w:val="22"/>
              </w:rPr>
            </w:pPr>
            <w:r>
              <w:rPr>
                <w:rFonts w:hint="eastAsia"/>
                <w:szCs w:val="22"/>
              </w:rPr>
              <w:t>11</w:t>
            </w:r>
          </w:p>
        </w:tc>
        <w:tc>
          <w:tcPr>
            <w:tcW w:w="2878" w:type="dxa"/>
            <w:vAlign w:val="center"/>
          </w:tcPr>
          <w:p w14:paraId="429C2970">
            <w:pPr>
              <w:jc w:val="center"/>
              <w:rPr>
                <w:szCs w:val="22"/>
              </w:rPr>
            </w:pPr>
            <w:r>
              <w:rPr>
                <w:rFonts w:hint="eastAsia"/>
                <w:szCs w:val="22"/>
              </w:rPr>
              <w:t>更换损耗的紧固件</w:t>
            </w:r>
          </w:p>
        </w:tc>
        <w:tc>
          <w:tcPr>
            <w:tcW w:w="1092" w:type="dxa"/>
            <w:vMerge w:val="continue"/>
            <w:vAlign w:val="center"/>
          </w:tcPr>
          <w:p w14:paraId="5D364D74">
            <w:pPr>
              <w:jc w:val="center"/>
              <w:rPr>
                <w:szCs w:val="22"/>
              </w:rPr>
            </w:pPr>
          </w:p>
        </w:tc>
        <w:tc>
          <w:tcPr>
            <w:tcW w:w="850" w:type="dxa"/>
            <w:vAlign w:val="center"/>
          </w:tcPr>
          <w:p w14:paraId="773FD872">
            <w:pPr>
              <w:jc w:val="center"/>
              <w:rPr>
                <w:szCs w:val="22"/>
              </w:rPr>
            </w:pPr>
            <w:r>
              <w:rPr>
                <w:rFonts w:hint="eastAsia"/>
                <w:szCs w:val="22"/>
              </w:rPr>
              <w:t>台</w:t>
            </w:r>
          </w:p>
        </w:tc>
        <w:tc>
          <w:tcPr>
            <w:tcW w:w="709" w:type="dxa"/>
            <w:vAlign w:val="center"/>
          </w:tcPr>
          <w:p w14:paraId="433352CF">
            <w:pPr>
              <w:jc w:val="center"/>
              <w:rPr>
                <w:szCs w:val="22"/>
              </w:rPr>
            </w:pPr>
            <w:r>
              <w:rPr>
                <w:rFonts w:hint="eastAsia"/>
                <w:szCs w:val="22"/>
              </w:rPr>
              <w:t>1</w:t>
            </w:r>
          </w:p>
        </w:tc>
        <w:tc>
          <w:tcPr>
            <w:tcW w:w="992" w:type="dxa"/>
            <w:vAlign w:val="center"/>
          </w:tcPr>
          <w:p w14:paraId="3260586B">
            <w:pPr>
              <w:ind w:firstLine="210" w:firstLineChars="100"/>
              <w:rPr>
                <w:szCs w:val="22"/>
              </w:rPr>
            </w:pPr>
          </w:p>
        </w:tc>
        <w:tc>
          <w:tcPr>
            <w:tcW w:w="752" w:type="dxa"/>
            <w:vAlign w:val="center"/>
          </w:tcPr>
          <w:p w14:paraId="16D5C2FD">
            <w:pPr>
              <w:jc w:val="center"/>
              <w:rPr>
                <w:szCs w:val="22"/>
              </w:rPr>
            </w:pPr>
          </w:p>
        </w:tc>
        <w:tc>
          <w:tcPr>
            <w:tcW w:w="2970" w:type="dxa"/>
            <w:vAlign w:val="center"/>
          </w:tcPr>
          <w:p w14:paraId="676FB320">
            <w:pPr>
              <w:rPr>
                <w:szCs w:val="22"/>
              </w:rPr>
            </w:pPr>
          </w:p>
        </w:tc>
      </w:tr>
      <w:tr w14:paraId="1A0E8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19" w:type="dxa"/>
            <w:vAlign w:val="center"/>
          </w:tcPr>
          <w:p w14:paraId="3FA52BAD">
            <w:pPr>
              <w:jc w:val="center"/>
              <w:rPr>
                <w:szCs w:val="22"/>
              </w:rPr>
            </w:pPr>
            <w:r>
              <w:rPr>
                <w:rFonts w:hint="eastAsia"/>
                <w:szCs w:val="22"/>
              </w:rPr>
              <w:t>12</w:t>
            </w:r>
          </w:p>
        </w:tc>
        <w:tc>
          <w:tcPr>
            <w:tcW w:w="2878" w:type="dxa"/>
            <w:vAlign w:val="center"/>
          </w:tcPr>
          <w:p w14:paraId="5EE71A83">
            <w:pPr>
              <w:jc w:val="center"/>
              <w:rPr>
                <w:szCs w:val="22"/>
              </w:rPr>
            </w:pPr>
            <w:r>
              <w:rPr>
                <w:rFonts w:hint="eastAsia"/>
                <w:szCs w:val="22"/>
              </w:rPr>
              <w:t>修复或更换泵内各系统信号保护装置</w:t>
            </w:r>
          </w:p>
        </w:tc>
        <w:tc>
          <w:tcPr>
            <w:tcW w:w="1092" w:type="dxa"/>
            <w:vMerge w:val="continue"/>
            <w:vAlign w:val="center"/>
          </w:tcPr>
          <w:p w14:paraId="3F0A9862">
            <w:pPr>
              <w:jc w:val="center"/>
              <w:rPr>
                <w:szCs w:val="22"/>
              </w:rPr>
            </w:pPr>
          </w:p>
        </w:tc>
        <w:tc>
          <w:tcPr>
            <w:tcW w:w="850" w:type="dxa"/>
            <w:vAlign w:val="center"/>
          </w:tcPr>
          <w:p w14:paraId="423049D6">
            <w:pPr>
              <w:jc w:val="center"/>
              <w:rPr>
                <w:szCs w:val="22"/>
              </w:rPr>
            </w:pPr>
            <w:r>
              <w:rPr>
                <w:rFonts w:hint="eastAsia"/>
                <w:szCs w:val="22"/>
              </w:rPr>
              <w:t>套</w:t>
            </w:r>
          </w:p>
        </w:tc>
        <w:tc>
          <w:tcPr>
            <w:tcW w:w="709" w:type="dxa"/>
            <w:vAlign w:val="center"/>
          </w:tcPr>
          <w:p w14:paraId="24655AEB">
            <w:pPr>
              <w:jc w:val="center"/>
              <w:rPr>
                <w:szCs w:val="22"/>
              </w:rPr>
            </w:pPr>
            <w:r>
              <w:rPr>
                <w:rFonts w:hint="eastAsia"/>
                <w:szCs w:val="22"/>
              </w:rPr>
              <w:t>1</w:t>
            </w:r>
          </w:p>
        </w:tc>
        <w:tc>
          <w:tcPr>
            <w:tcW w:w="992" w:type="dxa"/>
            <w:vAlign w:val="center"/>
          </w:tcPr>
          <w:p w14:paraId="40ACB8CC">
            <w:pPr>
              <w:ind w:firstLine="210" w:firstLineChars="100"/>
              <w:rPr>
                <w:szCs w:val="22"/>
              </w:rPr>
            </w:pPr>
          </w:p>
        </w:tc>
        <w:tc>
          <w:tcPr>
            <w:tcW w:w="752" w:type="dxa"/>
            <w:vAlign w:val="center"/>
          </w:tcPr>
          <w:p w14:paraId="69D0E8CF">
            <w:pPr>
              <w:jc w:val="center"/>
              <w:rPr>
                <w:szCs w:val="22"/>
              </w:rPr>
            </w:pPr>
          </w:p>
        </w:tc>
        <w:tc>
          <w:tcPr>
            <w:tcW w:w="2970" w:type="dxa"/>
            <w:vAlign w:val="center"/>
          </w:tcPr>
          <w:p w14:paraId="786B7FED">
            <w:pPr>
              <w:rPr>
                <w:szCs w:val="22"/>
              </w:rPr>
            </w:pPr>
          </w:p>
        </w:tc>
      </w:tr>
      <w:tr w14:paraId="14080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19" w:type="dxa"/>
            <w:vAlign w:val="center"/>
          </w:tcPr>
          <w:p w14:paraId="13A54753">
            <w:pPr>
              <w:jc w:val="center"/>
              <w:rPr>
                <w:szCs w:val="22"/>
              </w:rPr>
            </w:pPr>
            <w:r>
              <w:rPr>
                <w:rFonts w:hint="eastAsia"/>
                <w:szCs w:val="22"/>
              </w:rPr>
              <w:t>13</w:t>
            </w:r>
          </w:p>
        </w:tc>
        <w:tc>
          <w:tcPr>
            <w:tcW w:w="2878" w:type="dxa"/>
            <w:vAlign w:val="center"/>
          </w:tcPr>
          <w:p w14:paraId="3784C6AF">
            <w:pPr>
              <w:jc w:val="center"/>
              <w:rPr>
                <w:szCs w:val="22"/>
              </w:rPr>
            </w:pPr>
            <w:r>
              <w:rPr>
                <w:rFonts w:hint="eastAsia"/>
                <w:szCs w:val="22"/>
              </w:rPr>
              <w:t>检测叶轮和耐磨圈及叶轮平衡</w:t>
            </w:r>
          </w:p>
        </w:tc>
        <w:tc>
          <w:tcPr>
            <w:tcW w:w="1092" w:type="dxa"/>
            <w:vMerge w:val="continue"/>
            <w:vAlign w:val="center"/>
          </w:tcPr>
          <w:p w14:paraId="5FA3FC93">
            <w:pPr>
              <w:jc w:val="center"/>
              <w:rPr>
                <w:szCs w:val="22"/>
              </w:rPr>
            </w:pPr>
          </w:p>
        </w:tc>
        <w:tc>
          <w:tcPr>
            <w:tcW w:w="850" w:type="dxa"/>
            <w:vAlign w:val="center"/>
          </w:tcPr>
          <w:p w14:paraId="3C4EF71F">
            <w:pPr>
              <w:jc w:val="center"/>
              <w:rPr>
                <w:szCs w:val="22"/>
              </w:rPr>
            </w:pPr>
            <w:r>
              <w:rPr>
                <w:rFonts w:hint="eastAsia"/>
                <w:szCs w:val="22"/>
              </w:rPr>
              <w:t>台</w:t>
            </w:r>
          </w:p>
        </w:tc>
        <w:tc>
          <w:tcPr>
            <w:tcW w:w="709" w:type="dxa"/>
            <w:vAlign w:val="center"/>
          </w:tcPr>
          <w:p w14:paraId="565EDFE2">
            <w:pPr>
              <w:jc w:val="center"/>
              <w:rPr>
                <w:szCs w:val="22"/>
              </w:rPr>
            </w:pPr>
            <w:r>
              <w:rPr>
                <w:rFonts w:hint="eastAsia"/>
                <w:szCs w:val="22"/>
              </w:rPr>
              <w:t>1</w:t>
            </w:r>
          </w:p>
        </w:tc>
        <w:tc>
          <w:tcPr>
            <w:tcW w:w="992" w:type="dxa"/>
            <w:vAlign w:val="center"/>
          </w:tcPr>
          <w:p w14:paraId="37F011D4">
            <w:pPr>
              <w:ind w:firstLine="210" w:firstLineChars="100"/>
              <w:rPr>
                <w:szCs w:val="22"/>
              </w:rPr>
            </w:pPr>
          </w:p>
        </w:tc>
        <w:tc>
          <w:tcPr>
            <w:tcW w:w="752" w:type="dxa"/>
            <w:vAlign w:val="center"/>
          </w:tcPr>
          <w:p w14:paraId="1712845C">
            <w:pPr>
              <w:jc w:val="center"/>
              <w:rPr>
                <w:szCs w:val="22"/>
              </w:rPr>
            </w:pPr>
          </w:p>
        </w:tc>
        <w:tc>
          <w:tcPr>
            <w:tcW w:w="2970" w:type="dxa"/>
            <w:vAlign w:val="center"/>
          </w:tcPr>
          <w:p w14:paraId="25006FC3">
            <w:pPr>
              <w:rPr>
                <w:szCs w:val="22"/>
              </w:rPr>
            </w:pPr>
          </w:p>
        </w:tc>
      </w:tr>
      <w:tr w14:paraId="351AD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19" w:type="dxa"/>
            <w:vAlign w:val="center"/>
          </w:tcPr>
          <w:p w14:paraId="4D68DDD5">
            <w:pPr>
              <w:jc w:val="center"/>
              <w:rPr>
                <w:szCs w:val="22"/>
              </w:rPr>
            </w:pPr>
            <w:r>
              <w:rPr>
                <w:rFonts w:hint="eastAsia"/>
                <w:szCs w:val="22"/>
              </w:rPr>
              <w:t>14</w:t>
            </w:r>
          </w:p>
        </w:tc>
        <w:tc>
          <w:tcPr>
            <w:tcW w:w="2878" w:type="dxa"/>
            <w:vAlign w:val="center"/>
          </w:tcPr>
          <w:p w14:paraId="4E3D1170">
            <w:pPr>
              <w:jc w:val="center"/>
              <w:rPr>
                <w:szCs w:val="22"/>
              </w:rPr>
            </w:pPr>
            <w:r>
              <w:rPr>
                <w:rFonts w:hint="eastAsia"/>
                <w:szCs w:val="22"/>
              </w:rPr>
              <w:t>更换井筒密封圈</w:t>
            </w:r>
          </w:p>
        </w:tc>
        <w:tc>
          <w:tcPr>
            <w:tcW w:w="1092" w:type="dxa"/>
            <w:vMerge w:val="continue"/>
            <w:vAlign w:val="center"/>
          </w:tcPr>
          <w:p w14:paraId="7CFA7FCD">
            <w:pPr>
              <w:jc w:val="center"/>
              <w:rPr>
                <w:szCs w:val="22"/>
              </w:rPr>
            </w:pPr>
          </w:p>
        </w:tc>
        <w:tc>
          <w:tcPr>
            <w:tcW w:w="850" w:type="dxa"/>
            <w:vAlign w:val="center"/>
          </w:tcPr>
          <w:p w14:paraId="30F5E270">
            <w:pPr>
              <w:jc w:val="center"/>
              <w:rPr>
                <w:szCs w:val="22"/>
              </w:rPr>
            </w:pPr>
            <w:r>
              <w:rPr>
                <w:rFonts w:hint="eastAsia"/>
                <w:szCs w:val="22"/>
              </w:rPr>
              <w:t>套</w:t>
            </w:r>
          </w:p>
        </w:tc>
        <w:tc>
          <w:tcPr>
            <w:tcW w:w="709" w:type="dxa"/>
            <w:vAlign w:val="center"/>
          </w:tcPr>
          <w:p w14:paraId="28B15048">
            <w:pPr>
              <w:jc w:val="center"/>
              <w:rPr>
                <w:szCs w:val="22"/>
              </w:rPr>
            </w:pPr>
            <w:r>
              <w:rPr>
                <w:rFonts w:hint="eastAsia"/>
                <w:szCs w:val="22"/>
              </w:rPr>
              <w:t>1</w:t>
            </w:r>
          </w:p>
        </w:tc>
        <w:tc>
          <w:tcPr>
            <w:tcW w:w="992" w:type="dxa"/>
            <w:vAlign w:val="center"/>
          </w:tcPr>
          <w:p w14:paraId="0E62A03A">
            <w:pPr>
              <w:ind w:firstLine="210" w:firstLineChars="100"/>
              <w:rPr>
                <w:szCs w:val="22"/>
              </w:rPr>
            </w:pPr>
          </w:p>
        </w:tc>
        <w:tc>
          <w:tcPr>
            <w:tcW w:w="752" w:type="dxa"/>
            <w:vAlign w:val="center"/>
          </w:tcPr>
          <w:p w14:paraId="39B8CB8D">
            <w:pPr>
              <w:jc w:val="center"/>
              <w:rPr>
                <w:szCs w:val="22"/>
              </w:rPr>
            </w:pPr>
          </w:p>
        </w:tc>
        <w:tc>
          <w:tcPr>
            <w:tcW w:w="2970" w:type="dxa"/>
            <w:vAlign w:val="center"/>
          </w:tcPr>
          <w:p w14:paraId="50C93DDB">
            <w:pPr>
              <w:rPr>
                <w:szCs w:val="22"/>
              </w:rPr>
            </w:pPr>
          </w:p>
        </w:tc>
      </w:tr>
      <w:tr w14:paraId="03872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19" w:type="dxa"/>
            <w:vAlign w:val="center"/>
          </w:tcPr>
          <w:p w14:paraId="62B8E297">
            <w:pPr>
              <w:jc w:val="center"/>
              <w:rPr>
                <w:szCs w:val="22"/>
              </w:rPr>
            </w:pPr>
            <w:r>
              <w:rPr>
                <w:rFonts w:hint="eastAsia"/>
                <w:szCs w:val="22"/>
              </w:rPr>
              <w:t>15</w:t>
            </w:r>
          </w:p>
        </w:tc>
        <w:tc>
          <w:tcPr>
            <w:tcW w:w="2878" w:type="dxa"/>
            <w:vAlign w:val="center"/>
          </w:tcPr>
          <w:p w14:paraId="2B3EA431">
            <w:pPr>
              <w:jc w:val="center"/>
              <w:rPr>
                <w:szCs w:val="22"/>
              </w:rPr>
            </w:pPr>
            <w:r>
              <w:rPr>
                <w:rFonts w:hint="eastAsia"/>
                <w:szCs w:val="22"/>
              </w:rPr>
              <w:t>更换整机密封圈</w:t>
            </w:r>
          </w:p>
        </w:tc>
        <w:tc>
          <w:tcPr>
            <w:tcW w:w="1092" w:type="dxa"/>
            <w:vMerge w:val="continue"/>
            <w:vAlign w:val="center"/>
          </w:tcPr>
          <w:p w14:paraId="792EEE05">
            <w:pPr>
              <w:jc w:val="center"/>
              <w:rPr>
                <w:szCs w:val="22"/>
              </w:rPr>
            </w:pPr>
          </w:p>
        </w:tc>
        <w:tc>
          <w:tcPr>
            <w:tcW w:w="850" w:type="dxa"/>
            <w:vAlign w:val="center"/>
          </w:tcPr>
          <w:p w14:paraId="21BA8006">
            <w:pPr>
              <w:jc w:val="center"/>
              <w:rPr>
                <w:szCs w:val="22"/>
              </w:rPr>
            </w:pPr>
            <w:r>
              <w:rPr>
                <w:rFonts w:hint="eastAsia"/>
                <w:szCs w:val="22"/>
              </w:rPr>
              <w:t>套</w:t>
            </w:r>
          </w:p>
        </w:tc>
        <w:tc>
          <w:tcPr>
            <w:tcW w:w="709" w:type="dxa"/>
            <w:vAlign w:val="center"/>
          </w:tcPr>
          <w:p w14:paraId="24EA7902">
            <w:pPr>
              <w:jc w:val="center"/>
              <w:rPr>
                <w:szCs w:val="22"/>
              </w:rPr>
            </w:pPr>
            <w:r>
              <w:rPr>
                <w:rFonts w:hint="eastAsia"/>
                <w:szCs w:val="22"/>
              </w:rPr>
              <w:t>1</w:t>
            </w:r>
          </w:p>
        </w:tc>
        <w:tc>
          <w:tcPr>
            <w:tcW w:w="992" w:type="dxa"/>
            <w:vAlign w:val="center"/>
          </w:tcPr>
          <w:p w14:paraId="3AF28176">
            <w:pPr>
              <w:ind w:firstLine="210" w:firstLineChars="100"/>
              <w:rPr>
                <w:szCs w:val="22"/>
              </w:rPr>
            </w:pPr>
          </w:p>
        </w:tc>
        <w:tc>
          <w:tcPr>
            <w:tcW w:w="752" w:type="dxa"/>
            <w:vAlign w:val="center"/>
          </w:tcPr>
          <w:p w14:paraId="62CD9DCB">
            <w:pPr>
              <w:jc w:val="center"/>
              <w:rPr>
                <w:szCs w:val="22"/>
              </w:rPr>
            </w:pPr>
          </w:p>
        </w:tc>
        <w:tc>
          <w:tcPr>
            <w:tcW w:w="2970" w:type="dxa"/>
            <w:vAlign w:val="center"/>
          </w:tcPr>
          <w:p w14:paraId="124277D8">
            <w:pPr>
              <w:rPr>
                <w:szCs w:val="22"/>
              </w:rPr>
            </w:pPr>
          </w:p>
        </w:tc>
      </w:tr>
      <w:tr w14:paraId="120B2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19" w:type="dxa"/>
            <w:vAlign w:val="center"/>
          </w:tcPr>
          <w:p w14:paraId="4C490020">
            <w:pPr>
              <w:jc w:val="center"/>
              <w:rPr>
                <w:szCs w:val="22"/>
              </w:rPr>
            </w:pPr>
            <w:r>
              <w:rPr>
                <w:rFonts w:hint="eastAsia"/>
                <w:szCs w:val="22"/>
              </w:rPr>
              <w:t>16</w:t>
            </w:r>
          </w:p>
        </w:tc>
        <w:tc>
          <w:tcPr>
            <w:tcW w:w="2878" w:type="dxa"/>
            <w:vAlign w:val="center"/>
          </w:tcPr>
          <w:p w14:paraId="7BB2EF6C">
            <w:pPr>
              <w:jc w:val="center"/>
              <w:rPr>
                <w:szCs w:val="22"/>
              </w:rPr>
            </w:pPr>
            <w:r>
              <w:rPr>
                <w:rFonts w:hint="eastAsia"/>
                <w:szCs w:val="22"/>
              </w:rPr>
              <w:t>潜水电机耐压试验</w:t>
            </w:r>
          </w:p>
        </w:tc>
        <w:tc>
          <w:tcPr>
            <w:tcW w:w="1092" w:type="dxa"/>
            <w:vMerge w:val="continue"/>
            <w:vAlign w:val="center"/>
          </w:tcPr>
          <w:p w14:paraId="471DD673">
            <w:pPr>
              <w:jc w:val="center"/>
              <w:rPr>
                <w:szCs w:val="22"/>
              </w:rPr>
            </w:pPr>
          </w:p>
        </w:tc>
        <w:tc>
          <w:tcPr>
            <w:tcW w:w="850" w:type="dxa"/>
            <w:vAlign w:val="center"/>
          </w:tcPr>
          <w:p w14:paraId="6A089C32">
            <w:pPr>
              <w:jc w:val="center"/>
              <w:rPr>
                <w:szCs w:val="22"/>
              </w:rPr>
            </w:pPr>
            <w:r>
              <w:rPr>
                <w:rFonts w:hint="eastAsia"/>
                <w:szCs w:val="22"/>
              </w:rPr>
              <w:t>台</w:t>
            </w:r>
          </w:p>
        </w:tc>
        <w:tc>
          <w:tcPr>
            <w:tcW w:w="709" w:type="dxa"/>
            <w:vAlign w:val="center"/>
          </w:tcPr>
          <w:p w14:paraId="11547A1C">
            <w:pPr>
              <w:jc w:val="center"/>
              <w:rPr>
                <w:szCs w:val="22"/>
              </w:rPr>
            </w:pPr>
            <w:r>
              <w:rPr>
                <w:rFonts w:hint="eastAsia"/>
                <w:szCs w:val="22"/>
              </w:rPr>
              <w:t>1</w:t>
            </w:r>
          </w:p>
        </w:tc>
        <w:tc>
          <w:tcPr>
            <w:tcW w:w="992" w:type="dxa"/>
            <w:vAlign w:val="center"/>
          </w:tcPr>
          <w:p w14:paraId="3A461781">
            <w:pPr>
              <w:ind w:firstLine="210" w:firstLineChars="100"/>
              <w:rPr>
                <w:szCs w:val="22"/>
              </w:rPr>
            </w:pPr>
          </w:p>
        </w:tc>
        <w:tc>
          <w:tcPr>
            <w:tcW w:w="752" w:type="dxa"/>
            <w:vAlign w:val="center"/>
          </w:tcPr>
          <w:p w14:paraId="37BE6E8B">
            <w:pPr>
              <w:jc w:val="center"/>
              <w:rPr>
                <w:szCs w:val="22"/>
              </w:rPr>
            </w:pPr>
          </w:p>
        </w:tc>
        <w:tc>
          <w:tcPr>
            <w:tcW w:w="2970" w:type="dxa"/>
            <w:vAlign w:val="center"/>
          </w:tcPr>
          <w:p w14:paraId="515DD8DF">
            <w:pPr>
              <w:rPr>
                <w:szCs w:val="22"/>
              </w:rPr>
            </w:pPr>
          </w:p>
        </w:tc>
      </w:tr>
      <w:tr w14:paraId="58F34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19" w:type="dxa"/>
            <w:vAlign w:val="center"/>
          </w:tcPr>
          <w:p w14:paraId="0AF5DE0B">
            <w:pPr>
              <w:jc w:val="center"/>
              <w:rPr>
                <w:szCs w:val="22"/>
              </w:rPr>
            </w:pPr>
            <w:r>
              <w:rPr>
                <w:rFonts w:hint="eastAsia"/>
                <w:szCs w:val="22"/>
              </w:rPr>
              <w:t>17</w:t>
            </w:r>
          </w:p>
        </w:tc>
        <w:tc>
          <w:tcPr>
            <w:tcW w:w="2878" w:type="dxa"/>
            <w:vAlign w:val="center"/>
          </w:tcPr>
          <w:p w14:paraId="1FE77959">
            <w:pPr>
              <w:jc w:val="center"/>
              <w:rPr>
                <w:szCs w:val="22"/>
              </w:rPr>
            </w:pPr>
            <w:r>
              <w:rPr>
                <w:rFonts w:hint="eastAsia"/>
                <w:szCs w:val="22"/>
              </w:rPr>
              <w:t>气密性试验</w:t>
            </w:r>
          </w:p>
        </w:tc>
        <w:tc>
          <w:tcPr>
            <w:tcW w:w="1092" w:type="dxa"/>
            <w:vMerge w:val="continue"/>
            <w:vAlign w:val="center"/>
          </w:tcPr>
          <w:p w14:paraId="30E3BE2E">
            <w:pPr>
              <w:jc w:val="center"/>
              <w:rPr>
                <w:szCs w:val="22"/>
              </w:rPr>
            </w:pPr>
          </w:p>
        </w:tc>
        <w:tc>
          <w:tcPr>
            <w:tcW w:w="850" w:type="dxa"/>
            <w:vAlign w:val="center"/>
          </w:tcPr>
          <w:p w14:paraId="4D75E6A3">
            <w:pPr>
              <w:jc w:val="center"/>
              <w:rPr>
                <w:szCs w:val="22"/>
              </w:rPr>
            </w:pPr>
            <w:r>
              <w:rPr>
                <w:rFonts w:hint="eastAsia"/>
                <w:szCs w:val="22"/>
              </w:rPr>
              <w:t>台</w:t>
            </w:r>
          </w:p>
        </w:tc>
        <w:tc>
          <w:tcPr>
            <w:tcW w:w="709" w:type="dxa"/>
            <w:vAlign w:val="center"/>
          </w:tcPr>
          <w:p w14:paraId="66CCF5D4">
            <w:pPr>
              <w:jc w:val="center"/>
              <w:rPr>
                <w:szCs w:val="22"/>
              </w:rPr>
            </w:pPr>
            <w:r>
              <w:rPr>
                <w:rFonts w:hint="eastAsia"/>
                <w:szCs w:val="22"/>
              </w:rPr>
              <w:t>1</w:t>
            </w:r>
          </w:p>
        </w:tc>
        <w:tc>
          <w:tcPr>
            <w:tcW w:w="992" w:type="dxa"/>
            <w:vAlign w:val="center"/>
          </w:tcPr>
          <w:p w14:paraId="41657E03">
            <w:pPr>
              <w:ind w:firstLine="210" w:firstLineChars="100"/>
              <w:rPr>
                <w:szCs w:val="22"/>
              </w:rPr>
            </w:pPr>
          </w:p>
        </w:tc>
        <w:tc>
          <w:tcPr>
            <w:tcW w:w="752" w:type="dxa"/>
            <w:vAlign w:val="center"/>
          </w:tcPr>
          <w:p w14:paraId="60E623C6">
            <w:pPr>
              <w:jc w:val="center"/>
              <w:rPr>
                <w:szCs w:val="22"/>
              </w:rPr>
            </w:pPr>
          </w:p>
        </w:tc>
        <w:tc>
          <w:tcPr>
            <w:tcW w:w="2970" w:type="dxa"/>
            <w:vAlign w:val="center"/>
          </w:tcPr>
          <w:p w14:paraId="315FC68D">
            <w:pPr>
              <w:rPr>
                <w:szCs w:val="22"/>
              </w:rPr>
            </w:pPr>
            <w:r>
              <w:rPr>
                <w:rFonts w:hint="eastAsia"/>
                <w:szCs w:val="22"/>
              </w:rPr>
              <w:t>包含接线盒、电机室、油室等</w:t>
            </w:r>
          </w:p>
        </w:tc>
      </w:tr>
      <w:tr w14:paraId="537F6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19" w:type="dxa"/>
            <w:vAlign w:val="center"/>
          </w:tcPr>
          <w:p w14:paraId="4FA2B91B">
            <w:pPr>
              <w:jc w:val="center"/>
              <w:rPr>
                <w:szCs w:val="22"/>
              </w:rPr>
            </w:pPr>
            <w:r>
              <w:rPr>
                <w:rFonts w:hint="eastAsia"/>
                <w:szCs w:val="22"/>
              </w:rPr>
              <w:t>18</w:t>
            </w:r>
          </w:p>
        </w:tc>
        <w:tc>
          <w:tcPr>
            <w:tcW w:w="2878" w:type="dxa"/>
            <w:vAlign w:val="center"/>
          </w:tcPr>
          <w:p w14:paraId="00CAC376">
            <w:pPr>
              <w:jc w:val="center"/>
              <w:rPr>
                <w:szCs w:val="22"/>
              </w:rPr>
            </w:pPr>
            <w:r>
              <w:rPr>
                <w:rFonts w:hint="eastAsia"/>
                <w:szCs w:val="22"/>
              </w:rPr>
              <w:t>维修辅材</w:t>
            </w:r>
          </w:p>
        </w:tc>
        <w:tc>
          <w:tcPr>
            <w:tcW w:w="1092" w:type="dxa"/>
            <w:vMerge w:val="continue"/>
            <w:vAlign w:val="center"/>
          </w:tcPr>
          <w:p w14:paraId="726FFF6C">
            <w:pPr>
              <w:jc w:val="center"/>
              <w:rPr>
                <w:szCs w:val="22"/>
              </w:rPr>
            </w:pPr>
          </w:p>
        </w:tc>
        <w:tc>
          <w:tcPr>
            <w:tcW w:w="850" w:type="dxa"/>
            <w:vAlign w:val="center"/>
          </w:tcPr>
          <w:p w14:paraId="05F6A9BD">
            <w:pPr>
              <w:jc w:val="center"/>
              <w:rPr>
                <w:szCs w:val="22"/>
              </w:rPr>
            </w:pPr>
            <w:r>
              <w:rPr>
                <w:rFonts w:hint="eastAsia"/>
                <w:szCs w:val="22"/>
              </w:rPr>
              <w:t>套</w:t>
            </w:r>
          </w:p>
        </w:tc>
        <w:tc>
          <w:tcPr>
            <w:tcW w:w="709" w:type="dxa"/>
            <w:vAlign w:val="center"/>
          </w:tcPr>
          <w:p w14:paraId="492ED2A2">
            <w:pPr>
              <w:jc w:val="center"/>
              <w:rPr>
                <w:szCs w:val="22"/>
              </w:rPr>
            </w:pPr>
            <w:r>
              <w:rPr>
                <w:rFonts w:hint="eastAsia"/>
                <w:szCs w:val="22"/>
              </w:rPr>
              <w:t>1</w:t>
            </w:r>
          </w:p>
        </w:tc>
        <w:tc>
          <w:tcPr>
            <w:tcW w:w="992" w:type="dxa"/>
            <w:vAlign w:val="center"/>
          </w:tcPr>
          <w:p w14:paraId="3E9C6F6C">
            <w:pPr>
              <w:ind w:firstLine="210" w:firstLineChars="100"/>
              <w:rPr>
                <w:szCs w:val="22"/>
              </w:rPr>
            </w:pPr>
          </w:p>
        </w:tc>
        <w:tc>
          <w:tcPr>
            <w:tcW w:w="752" w:type="dxa"/>
            <w:vAlign w:val="center"/>
          </w:tcPr>
          <w:p w14:paraId="026F702E">
            <w:pPr>
              <w:jc w:val="center"/>
              <w:rPr>
                <w:szCs w:val="22"/>
              </w:rPr>
            </w:pPr>
          </w:p>
        </w:tc>
        <w:tc>
          <w:tcPr>
            <w:tcW w:w="2970" w:type="dxa"/>
            <w:vAlign w:val="center"/>
          </w:tcPr>
          <w:p w14:paraId="7930A843">
            <w:pPr>
              <w:rPr>
                <w:szCs w:val="22"/>
              </w:rPr>
            </w:pPr>
          </w:p>
        </w:tc>
      </w:tr>
      <w:tr w14:paraId="16F75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19" w:type="dxa"/>
            <w:vAlign w:val="center"/>
          </w:tcPr>
          <w:p w14:paraId="3B808FD6">
            <w:pPr>
              <w:jc w:val="center"/>
              <w:rPr>
                <w:szCs w:val="22"/>
              </w:rPr>
            </w:pPr>
            <w:r>
              <w:rPr>
                <w:rFonts w:hint="eastAsia"/>
                <w:szCs w:val="22"/>
              </w:rPr>
              <w:t>19</w:t>
            </w:r>
          </w:p>
        </w:tc>
        <w:tc>
          <w:tcPr>
            <w:tcW w:w="2878" w:type="dxa"/>
            <w:vAlign w:val="center"/>
          </w:tcPr>
          <w:p w14:paraId="4EA77652">
            <w:pPr>
              <w:jc w:val="center"/>
              <w:rPr>
                <w:szCs w:val="22"/>
              </w:rPr>
            </w:pPr>
            <w:r>
              <w:rPr>
                <w:rFonts w:hint="eastAsia"/>
                <w:szCs w:val="22"/>
              </w:rPr>
              <w:t>出厂前整机全面油漆</w:t>
            </w:r>
          </w:p>
        </w:tc>
        <w:tc>
          <w:tcPr>
            <w:tcW w:w="1092" w:type="dxa"/>
            <w:vMerge w:val="continue"/>
            <w:vAlign w:val="center"/>
          </w:tcPr>
          <w:p w14:paraId="042C1F8B">
            <w:pPr>
              <w:jc w:val="center"/>
              <w:rPr>
                <w:szCs w:val="22"/>
              </w:rPr>
            </w:pPr>
          </w:p>
        </w:tc>
        <w:tc>
          <w:tcPr>
            <w:tcW w:w="850" w:type="dxa"/>
            <w:vAlign w:val="center"/>
          </w:tcPr>
          <w:p w14:paraId="431507BD">
            <w:pPr>
              <w:jc w:val="center"/>
              <w:rPr>
                <w:szCs w:val="22"/>
              </w:rPr>
            </w:pPr>
            <w:r>
              <w:rPr>
                <w:rFonts w:hint="eastAsia"/>
                <w:szCs w:val="22"/>
              </w:rPr>
              <w:t>台</w:t>
            </w:r>
          </w:p>
        </w:tc>
        <w:tc>
          <w:tcPr>
            <w:tcW w:w="709" w:type="dxa"/>
            <w:vAlign w:val="center"/>
          </w:tcPr>
          <w:p w14:paraId="08722709">
            <w:pPr>
              <w:jc w:val="center"/>
              <w:rPr>
                <w:szCs w:val="22"/>
              </w:rPr>
            </w:pPr>
            <w:r>
              <w:rPr>
                <w:rFonts w:hint="eastAsia"/>
                <w:szCs w:val="22"/>
              </w:rPr>
              <w:t>1</w:t>
            </w:r>
          </w:p>
        </w:tc>
        <w:tc>
          <w:tcPr>
            <w:tcW w:w="992" w:type="dxa"/>
            <w:vAlign w:val="center"/>
          </w:tcPr>
          <w:p w14:paraId="180E58A7">
            <w:pPr>
              <w:ind w:firstLine="210" w:firstLineChars="100"/>
              <w:rPr>
                <w:szCs w:val="22"/>
              </w:rPr>
            </w:pPr>
          </w:p>
        </w:tc>
        <w:tc>
          <w:tcPr>
            <w:tcW w:w="752" w:type="dxa"/>
            <w:vAlign w:val="center"/>
          </w:tcPr>
          <w:p w14:paraId="5B4B8409">
            <w:pPr>
              <w:jc w:val="center"/>
              <w:rPr>
                <w:szCs w:val="22"/>
              </w:rPr>
            </w:pPr>
          </w:p>
        </w:tc>
        <w:tc>
          <w:tcPr>
            <w:tcW w:w="2970" w:type="dxa"/>
            <w:vAlign w:val="center"/>
          </w:tcPr>
          <w:p w14:paraId="081BB7AF">
            <w:pPr>
              <w:rPr>
                <w:szCs w:val="22"/>
              </w:rPr>
            </w:pPr>
          </w:p>
        </w:tc>
      </w:tr>
      <w:tr w14:paraId="7A65C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519" w:type="dxa"/>
            <w:vAlign w:val="center"/>
          </w:tcPr>
          <w:p w14:paraId="5EC5B143">
            <w:pPr>
              <w:jc w:val="center"/>
              <w:rPr>
                <w:szCs w:val="22"/>
              </w:rPr>
            </w:pPr>
          </w:p>
        </w:tc>
        <w:tc>
          <w:tcPr>
            <w:tcW w:w="2878" w:type="dxa"/>
            <w:vAlign w:val="center"/>
          </w:tcPr>
          <w:p w14:paraId="541CED51">
            <w:pPr>
              <w:jc w:val="center"/>
              <w:rPr>
                <w:szCs w:val="22"/>
              </w:rPr>
            </w:pPr>
            <w:r>
              <w:rPr>
                <w:rFonts w:hint="eastAsia"/>
                <w:szCs w:val="22"/>
              </w:rPr>
              <w:t>报价总计</w:t>
            </w:r>
          </w:p>
        </w:tc>
        <w:tc>
          <w:tcPr>
            <w:tcW w:w="7365" w:type="dxa"/>
            <w:gridSpan w:val="6"/>
            <w:vAlign w:val="center"/>
          </w:tcPr>
          <w:p w14:paraId="2CDAD1BF">
            <w:pPr>
              <w:rPr>
                <w:szCs w:val="22"/>
              </w:rPr>
            </w:pPr>
          </w:p>
        </w:tc>
      </w:tr>
    </w:tbl>
    <w:p w14:paraId="6B7B2FB1">
      <w:pPr>
        <w:pStyle w:val="11"/>
        <w:tabs>
          <w:tab w:val="left" w:pos="5580"/>
        </w:tabs>
        <w:rPr>
          <w:rFonts w:hAnsi="宋体"/>
          <w:szCs w:val="24"/>
        </w:rPr>
      </w:pPr>
    </w:p>
    <w:p w14:paraId="1DBCFCA1">
      <w:pPr>
        <w:pStyle w:val="11"/>
        <w:tabs>
          <w:tab w:val="left" w:pos="5580"/>
        </w:tabs>
        <w:ind w:left="-850" w:leftChars="-405"/>
        <w:rPr>
          <w:rFonts w:hAnsi="宋体"/>
          <w:sz w:val="24"/>
          <w:szCs w:val="24"/>
        </w:rPr>
      </w:pPr>
      <w:r>
        <w:rPr>
          <w:rFonts w:hint="eastAsia" w:hAnsi="宋体"/>
          <w:sz w:val="24"/>
          <w:szCs w:val="24"/>
        </w:rPr>
        <w:t>注:</w:t>
      </w:r>
      <w:r>
        <w:rPr>
          <w:rFonts w:hAnsi="宋体"/>
          <w:sz w:val="24"/>
          <w:szCs w:val="24"/>
        </w:rPr>
        <w:t xml:space="preserve"> 1</w:t>
      </w:r>
      <w:r>
        <w:rPr>
          <w:rFonts w:hint="eastAsia" w:hAnsi="宋体"/>
          <w:sz w:val="24"/>
          <w:szCs w:val="24"/>
        </w:rPr>
        <w:t>、供应商应以采购需求和要求为依据计算应答报价；</w:t>
      </w:r>
      <w:r>
        <w:rPr>
          <w:rFonts w:hAnsi="宋体"/>
          <w:sz w:val="24"/>
          <w:szCs w:val="24"/>
        </w:rPr>
        <w:t xml:space="preserve"> </w:t>
      </w:r>
    </w:p>
    <w:p w14:paraId="3633DBF8">
      <w:pPr>
        <w:pStyle w:val="11"/>
        <w:tabs>
          <w:tab w:val="left" w:pos="5580"/>
        </w:tabs>
        <w:ind w:left="-850" w:leftChars="-405" w:firstLine="480" w:firstLineChars="200"/>
        <w:rPr>
          <w:rFonts w:hAnsi="宋体"/>
          <w:sz w:val="24"/>
          <w:szCs w:val="24"/>
        </w:rPr>
      </w:pPr>
      <w:r>
        <w:rPr>
          <w:rFonts w:hAnsi="宋体"/>
          <w:sz w:val="24"/>
          <w:szCs w:val="24"/>
        </w:rPr>
        <w:t>2</w:t>
      </w:r>
      <w:r>
        <w:rPr>
          <w:rFonts w:hint="eastAsia" w:hAnsi="宋体"/>
          <w:sz w:val="24"/>
          <w:szCs w:val="24"/>
        </w:rPr>
        <w:t>、上述报价，应包含但</w:t>
      </w:r>
      <w:r>
        <w:rPr>
          <w:rFonts w:hAnsi="宋体"/>
          <w:sz w:val="24"/>
          <w:szCs w:val="24"/>
        </w:rPr>
        <w:t>不限于</w:t>
      </w:r>
      <w:r>
        <w:rPr>
          <w:rFonts w:hint="eastAsia" w:hAnsi="宋体"/>
          <w:sz w:val="24"/>
          <w:szCs w:val="24"/>
        </w:rPr>
        <w:t>差旅费、税费（增值税普通发票、税率1%）、培训费、安装调试费、技术服务费，以及供应商为履行此项目的责任与义务所需支出的所有费用。</w:t>
      </w:r>
    </w:p>
    <w:p w14:paraId="76E9CA8F">
      <w:pPr>
        <w:pStyle w:val="11"/>
        <w:tabs>
          <w:tab w:val="left" w:pos="5580"/>
        </w:tabs>
        <w:rPr>
          <w:rFonts w:hAnsi="宋体"/>
          <w:sz w:val="22"/>
          <w:szCs w:val="24"/>
        </w:rPr>
      </w:pPr>
    </w:p>
    <w:p w14:paraId="1BFF72C7">
      <w:pPr>
        <w:pStyle w:val="11"/>
        <w:tabs>
          <w:tab w:val="left" w:pos="5580"/>
        </w:tabs>
        <w:spacing w:line="360" w:lineRule="auto"/>
        <w:ind w:firstLine="480" w:firstLineChars="200"/>
        <w:rPr>
          <w:rFonts w:hAnsi="宋体"/>
          <w:sz w:val="24"/>
          <w:szCs w:val="24"/>
        </w:rPr>
      </w:pPr>
      <w:r>
        <w:rPr>
          <w:rFonts w:hint="eastAsia" w:hAnsi="宋体"/>
          <w:sz w:val="24"/>
          <w:szCs w:val="24"/>
        </w:rPr>
        <w:t xml:space="preserve">      </w:t>
      </w:r>
    </w:p>
    <w:p w14:paraId="5CC24496">
      <w:pPr>
        <w:pStyle w:val="11"/>
        <w:tabs>
          <w:tab w:val="left" w:pos="5580"/>
        </w:tabs>
        <w:spacing w:line="360" w:lineRule="auto"/>
        <w:ind w:firstLine="480" w:firstLineChars="200"/>
        <w:rPr>
          <w:rFonts w:hAnsi="宋体"/>
          <w:sz w:val="24"/>
          <w:szCs w:val="24"/>
        </w:rPr>
      </w:pPr>
    </w:p>
    <w:p w14:paraId="487EB6B7">
      <w:pPr>
        <w:pStyle w:val="11"/>
        <w:tabs>
          <w:tab w:val="left" w:pos="5580"/>
        </w:tabs>
        <w:spacing w:line="360" w:lineRule="auto"/>
        <w:rPr>
          <w:rFonts w:hAnsi="宋体"/>
          <w:sz w:val="24"/>
          <w:szCs w:val="24"/>
        </w:rPr>
      </w:pPr>
    </w:p>
    <w:p w14:paraId="773BB460">
      <w:pPr>
        <w:pStyle w:val="11"/>
        <w:tabs>
          <w:tab w:val="left" w:pos="5580"/>
        </w:tabs>
        <w:spacing w:line="360" w:lineRule="auto"/>
        <w:ind w:firstLine="2640" w:firstLineChars="1100"/>
        <w:rPr>
          <w:rFonts w:hAnsi="宋体"/>
          <w:sz w:val="24"/>
        </w:rPr>
      </w:pPr>
    </w:p>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新魏">
    <w:altName w:val="宋体"/>
    <w:panose1 w:val="02010800040101010101"/>
    <w:charset w:val="86"/>
    <w:family w:val="auto"/>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ACAD58">
    <w:pPr>
      <w:pStyle w:val="15"/>
      <w:ind w:right="360"/>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v:path/>
          <v:fill on="f" focussize="0,0"/>
          <v:stroke on="f" weight="0.5pt" joinstyle="miter"/>
          <v:imagedata o:title=""/>
          <o:lock v:ext="edit"/>
          <v:textbox inset="0mm,0mm,0mm,0mm" style="mso-fit-shape-to-text:t;">
            <w:txbxContent>
              <w:p w14:paraId="26E60B6D">
                <w:pPr>
                  <w:pStyle w:val="15"/>
                  <w:rPr>
                    <w:rStyle w:val="30"/>
                  </w:rPr>
                </w:pPr>
                <w:r>
                  <w:fldChar w:fldCharType="begin"/>
                </w:r>
                <w:r>
                  <w:rPr>
                    <w:rStyle w:val="30"/>
                  </w:rPr>
                  <w:instrText xml:space="preserve">PAGE  </w:instrText>
                </w:r>
                <w:r>
                  <w:fldChar w:fldCharType="separate"/>
                </w:r>
                <w:r>
                  <w:rPr>
                    <w:rStyle w:val="30"/>
                  </w:rPr>
                  <w:t>2</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F389C3">
    <w:pPr>
      <w:pStyle w:val="15"/>
      <w:framePr w:wrap="around" w:vAnchor="text" w:hAnchor="margin" w:xAlign="right" w:y="1"/>
      <w:rPr>
        <w:rStyle w:val="30"/>
      </w:rPr>
    </w:pPr>
    <w:r>
      <w:fldChar w:fldCharType="begin"/>
    </w:r>
    <w:r>
      <w:rPr>
        <w:rStyle w:val="30"/>
      </w:rPr>
      <w:instrText xml:space="preserve">PAGE  </w:instrText>
    </w:r>
    <w:r>
      <w:fldChar w:fldCharType="separate"/>
    </w:r>
    <w:r>
      <w:rPr>
        <w:rStyle w:val="30"/>
      </w:rPr>
      <w:t>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6270FF">
    <w:pPr>
      <w:pStyle w:val="17"/>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WUxOGM4ZGIxYjQyZDIzZjAyNzM4MTVjZTU2ZTcyYzMifQ=="/>
  </w:docVars>
  <w:rsids>
    <w:rsidRoot w:val="374637AD"/>
    <w:rsid w:val="000070BF"/>
    <w:rsid w:val="0001240E"/>
    <w:rsid w:val="00030D86"/>
    <w:rsid w:val="0004354B"/>
    <w:rsid w:val="0006733F"/>
    <w:rsid w:val="00075487"/>
    <w:rsid w:val="00084CC7"/>
    <w:rsid w:val="00092E63"/>
    <w:rsid w:val="000B0092"/>
    <w:rsid w:val="000C170D"/>
    <w:rsid w:val="000E0507"/>
    <w:rsid w:val="000E16F0"/>
    <w:rsid w:val="000F1DBD"/>
    <w:rsid w:val="000F31BA"/>
    <w:rsid w:val="000F4F2C"/>
    <w:rsid w:val="00111C67"/>
    <w:rsid w:val="00112C05"/>
    <w:rsid w:val="00121056"/>
    <w:rsid w:val="001257BD"/>
    <w:rsid w:val="001453AF"/>
    <w:rsid w:val="00181CD5"/>
    <w:rsid w:val="0018213E"/>
    <w:rsid w:val="001A682F"/>
    <w:rsid w:val="001C6E05"/>
    <w:rsid w:val="00212E2C"/>
    <w:rsid w:val="00214E6D"/>
    <w:rsid w:val="002231C5"/>
    <w:rsid w:val="0022433A"/>
    <w:rsid w:val="0022797F"/>
    <w:rsid w:val="002305C0"/>
    <w:rsid w:val="00234BD1"/>
    <w:rsid w:val="00241705"/>
    <w:rsid w:val="00252AF2"/>
    <w:rsid w:val="00281473"/>
    <w:rsid w:val="00283B85"/>
    <w:rsid w:val="002852C5"/>
    <w:rsid w:val="00287FA1"/>
    <w:rsid w:val="00290EB5"/>
    <w:rsid w:val="00292472"/>
    <w:rsid w:val="002B01F2"/>
    <w:rsid w:val="002B6AA5"/>
    <w:rsid w:val="002C017C"/>
    <w:rsid w:val="002C38A3"/>
    <w:rsid w:val="002C5F62"/>
    <w:rsid w:val="002D4204"/>
    <w:rsid w:val="002E535F"/>
    <w:rsid w:val="002E58B8"/>
    <w:rsid w:val="002F3180"/>
    <w:rsid w:val="002F5B11"/>
    <w:rsid w:val="00302B6E"/>
    <w:rsid w:val="00306F54"/>
    <w:rsid w:val="00311DCE"/>
    <w:rsid w:val="00312ECB"/>
    <w:rsid w:val="00321F6F"/>
    <w:rsid w:val="00324AAB"/>
    <w:rsid w:val="00324EF9"/>
    <w:rsid w:val="00336981"/>
    <w:rsid w:val="00340B36"/>
    <w:rsid w:val="003A302B"/>
    <w:rsid w:val="003D3D37"/>
    <w:rsid w:val="003F062B"/>
    <w:rsid w:val="003F35C4"/>
    <w:rsid w:val="003F57D6"/>
    <w:rsid w:val="00401AF0"/>
    <w:rsid w:val="004153C8"/>
    <w:rsid w:val="00420DEB"/>
    <w:rsid w:val="00422BF7"/>
    <w:rsid w:val="00432980"/>
    <w:rsid w:val="00433F6D"/>
    <w:rsid w:val="0043720D"/>
    <w:rsid w:val="00445921"/>
    <w:rsid w:val="004619D5"/>
    <w:rsid w:val="004737F8"/>
    <w:rsid w:val="00481CD0"/>
    <w:rsid w:val="00495380"/>
    <w:rsid w:val="004971AF"/>
    <w:rsid w:val="004B21E4"/>
    <w:rsid w:val="004C18CB"/>
    <w:rsid w:val="004C7A8D"/>
    <w:rsid w:val="004D3434"/>
    <w:rsid w:val="004D500E"/>
    <w:rsid w:val="004E7CF4"/>
    <w:rsid w:val="004F435E"/>
    <w:rsid w:val="005025BE"/>
    <w:rsid w:val="00512EB5"/>
    <w:rsid w:val="00520A46"/>
    <w:rsid w:val="00530C05"/>
    <w:rsid w:val="00554B2C"/>
    <w:rsid w:val="005563C9"/>
    <w:rsid w:val="00560188"/>
    <w:rsid w:val="00572453"/>
    <w:rsid w:val="005767A6"/>
    <w:rsid w:val="005773A5"/>
    <w:rsid w:val="005810CC"/>
    <w:rsid w:val="005830F2"/>
    <w:rsid w:val="005B188E"/>
    <w:rsid w:val="005C2D21"/>
    <w:rsid w:val="005F14FC"/>
    <w:rsid w:val="006065DF"/>
    <w:rsid w:val="00620598"/>
    <w:rsid w:val="006552D0"/>
    <w:rsid w:val="00674420"/>
    <w:rsid w:val="00685BBD"/>
    <w:rsid w:val="006959D9"/>
    <w:rsid w:val="006B227B"/>
    <w:rsid w:val="006C2FA4"/>
    <w:rsid w:val="006D6D37"/>
    <w:rsid w:val="006F17C0"/>
    <w:rsid w:val="006F696B"/>
    <w:rsid w:val="007204E9"/>
    <w:rsid w:val="00724CA1"/>
    <w:rsid w:val="0075779A"/>
    <w:rsid w:val="007643C5"/>
    <w:rsid w:val="00781CD9"/>
    <w:rsid w:val="00782E1E"/>
    <w:rsid w:val="00784C2D"/>
    <w:rsid w:val="00795D63"/>
    <w:rsid w:val="00797B1E"/>
    <w:rsid w:val="007B22DE"/>
    <w:rsid w:val="007B2406"/>
    <w:rsid w:val="007B51DA"/>
    <w:rsid w:val="007C1F10"/>
    <w:rsid w:val="007D3AE4"/>
    <w:rsid w:val="007D6EE8"/>
    <w:rsid w:val="007D7892"/>
    <w:rsid w:val="007E005C"/>
    <w:rsid w:val="007F1F5B"/>
    <w:rsid w:val="0080789F"/>
    <w:rsid w:val="00811D1E"/>
    <w:rsid w:val="00831899"/>
    <w:rsid w:val="008320DE"/>
    <w:rsid w:val="00835EB8"/>
    <w:rsid w:val="00836FB6"/>
    <w:rsid w:val="0084202B"/>
    <w:rsid w:val="008430BB"/>
    <w:rsid w:val="00852490"/>
    <w:rsid w:val="00855474"/>
    <w:rsid w:val="00864BF7"/>
    <w:rsid w:val="00866BD7"/>
    <w:rsid w:val="0087566C"/>
    <w:rsid w:val="00875D1C"/>
    <w:rsid w:val="008852C9"/>
    <w:rsid w:val="008A33A5"/>
    <w:rsid w:val="008A7D67"/>
    <w:rsid w:val="008B64B0"/>
    <w:rsid w:val="008B7C30"/>
    <w:rsid w:val="008D11B4"/>
    <w:rsid w:val="008D139F"/>
    <w:rsid w:val="008D328D"/>
    <w:rsid w:val="008D3B0E"/>
    <w:rsid w:val="008D6E31"/>
    <w:rsid w:val="008D7F9D"/>
    <w:rsid w:val="008E6B9E"/>
    <w:rsid w:val="008F0B8F"/>
    <w:rsid w:val="008F6981"/>
    <w:rsid w:val="0091166F"/>
    <w:rsid w:val="009211AA"/>
    <w:rsid w:val="00936EA0"/>
    <w:rsid w:val="00937CD0"/>
    <w:rsid w:val="00955533"/>
    <w:rsid w:val="00960D60"/>
    <w:rsid w:val="00964792"/>
    <w:rsid w:val="00986F04"/>
    <w:rsid w:val="009A2F67"/>
    <w:rsid w:val="009C0B0D"/>
    <w:rsid w:val="009C56F1"/>
    <w:rsid w:val="00A04E25"/>
    <w:rsid w:val="00A06E41"/>
    <w:rsid w:val="00A2465A"/>
    <w:rsid w:val="00A32BF2"/>
    <w:rsid w:val="00A63854"/>
    <w:rsid w:val="00A72A2D"/>
    <w:rsid w:val="00A957F6"/>
    <w:rsid w:val="00AB6704"/>
    <w:rsid w:val="00AD6077"/>
    <w:rsid w:val="00AD63CB"/>
    <w:rsid w:val="00AE2B8B"/>
    <w:rsid w:val="00AE6847"/>
    <w:rsid w:val="00AE68FE"/>
    <w:rsid w:val="00B00D90"/>
    <w:rsid w:val="00B022CD"/>
    <w:rsid w:val="00B141D2"/>
    <w:rsid w:val="00B245A4"/>
    <w:rsid w:val="00B25862"/>
    <w:rsid w:val="00B31A6E"/>
    <w:rsid w:val="00B322B2"/>
    <w:rsid w:val="00B33E2D"/>
    <w:rsid w:val="00B34779"/>
    <w:rsid w:val="00B3492D"/>
    <w:rsid w:val="00B41AEE"/>
    <w:rsid w:val="00B83147"/>
    <w:rsid w:val="00B94E7C"/>
    <w:rsid w:val="00B97915"/>
    <w:rsid w:val="00BA4C75"/>
    <w:rsid w:val="00BC29EE"/>
    <w:rsid w:val="00BC39C4"/>
    <w:rsid w:val="00C179F6"/>
    <w:rsid w:val="00C537F1"/>
    <w:rsid w:val="00C57FD2"/>
    <w:rsid w:val="00C60ADC"/>
    <w:rsid w:val="00C75A0F"/>
    <w:rsid w:val="00C82581"/>
    <w:rsid w:val="00C85E14"/>
    <w:rsid w:val="00CA0106"/>
    <w:rsid w:val="00CA1EE6"/>
    <w:rsid w:val="00CA54A4"/>
    <w:rsid w:val="00CA771D"/>
    <w:rsid w:val="00CC16AB"/>
    <w:rsid w:val="00CD0E56"/>
    <w:rsid w:val="00CD32C1"/>
    <w:rsid w:val="00CD35A3"/>
    <w:rsid w:val="00CD3A50"/>
    <w:rsid w:val="00CE0C58"/>
    <w:rsid w:val="00CF07BE"/>
    <w:rsid w:val="00CF1D00"/>
    <w:rsid w:val="00D01565"/>
    <w:rsid w:val="00D44F41"/>
    <w:rsid w:val="00D459A6"/>
    <w:rsid w:val="00D574FA"/>
    <w:rsid w:val="00D62D66"/>
    <w:rsid w:val="00D8432A"/>
    <w:rsid w:val="00D84788"/>
    <w:rsid w:val="00D84AC4"/>
    <w:rsid w:val="00D91B2A"/>
    <w:rsid w:val="00DB543B"/>
    <w:rsid w:val="00DC5BA5"/>
    <w:rsid w:val="00DD122A"/>
    <w:rsid w:val="00DD3493"/>
    <w:rsid w:val="00DD4BC9"/>
    <w:rsid w:val="00DD72F9"/>
    <w:rsid w:val="00E0020A"/>
    <w:rsid w:val="00E10469"/>
    <w:rsid w:val="00E23425"/>
    <w:rsid w:val="00E61AAD"/>
    <w:rsid w:val="00E70011"/>
    <w:rsid w:val="00E87592"/>
    <w:rsid w:val="00E9102C"/>
    <w:rsid w:val="00E94E7C"/>
    <w:rsid w:val="00EA0D42"/>
    <w:rsid w:val="00EB5154"/>
    <w:rsid w:val="00EC3A12"/>
    <w:rsid w:val="00EC6055"/>
    <w:rsid w:val="00ED1942"/>
    <w:rsid w:val="00ED1BA9"/>
    <w:rsid w:val="00ED7B2B"/>
    <w:rsid w:val="00EE0646"/>
    <w:rsid w:val="00EE08CD"/>
    <w:rsid w:val="00EE1536"/>
    <w:rsid w:val="00EF12CE"/>
    <w:rsid w:val="00EF51B6"/>
    <w:rsid w:val="00EF69BE"/>
    <w:rsid w:val="00F2306C"/>
    <w:rsid w:val="00F329E1"/>
    <w:rsid w:val="00F42374"/>
    <w:rsid w:val="00F44F67"/>
    <w:rsid w:val="00F635EB"/>
    <w:rsid w:val="00F6374D"/>
    <w:rsid w:val="00F676F5"/>
    <w:rsid w:val="00F7778E"/>
    <w:rsid w:val="00F84860"/>
    <w:rsid w:val="00F871D4"/>
    <w:rsid w:val="00F879DE"/>
    <w:rsid w:val="00F91850"/>
    <w:rsid w:val="00F94641"/>
    <w:rsid w:val="00FB6EBD"/>
    <w:rsid w:val="00FD73E0"/>
    <w:rsid w:val="00FF39BC"/>
    <w:rsid w:val="01012923"/>
    <w:rsid w:val="019228F7"/>
    <w:rsid w:val="01DF696C"/>
    <w:rsid w:val="086F5667"/>
    <w:rsid w:val="0A451326"/>
    <w:rsid w:val="0B0C5F3C"/>
    <w:rsid w:val="0C0B1BDA"/>
    <w:rsid w:val="0E4A4418"/>
    <w:rsid w:val="103B429F"/>
    <w:rsid w:val="113118BF"/>
    <w:rsid w:val="11500C74"/>
    <w:rsid w:val="12486EC1"/>
    <w:rsid w:val="1399173F"/>
    <w:rsid w:val="1479451F"/>
    <w:rsid w:val="15602581"/>
    <w:rsid w:val="15905838"/>
    <w:rsid w:val="19434886"/>
    <w:rsid w:val="1C9A18FB"/>
    <w:rsid w:val="1CE33D11"/>
    <w:rsid w:val="205619DD"/>
    <w:rsid w:val="20D234E6"/>
    <w:rsid w:val="213A4D7D"/>
    <w:rsid w:val="218F4EA7"/>
    <w:rsid w:val="21D544E9"/>
    <w:rsid w:val="22650E10"/>
    <w:rsid w:val="22E07518"/>
    <w:rsid w:val="24DE3BB5"/>
    <w:rsid w:val="25241B47"/>
    <w:rsid w:val="25341FCD"/>
    <w:rsid w:val="25CF38D3"/>
    <w:rsid w:val="25FA5A2E"/>
    <w:rsid w:val="26575474"/>
    <w:rsid w:val="26A94B71"/>
    <w:rsid w:val="273247EB"/>
    <w:rsid w:val="275B065B"/>
    <w:rsid w:val="276E2072"/>
    <w:rsid w:val="27AE6420"/>
    <w:rsid w:val="29454504"/>
    <w:rsid w:val="2A966ED6"/>
    <w:rsid w:val="2AD52E64"/>
    <w:rsid w:val="2B354D70"/>
    <w:rsid w:val="2D0F0D47"/>
    <w:rsid w:val="2D2F6271"/>
    <w:rsid w:val="2F18216E"/>
    <w:rsid w:val="2F4F1B9C"/>
    <w:rsid w:val="30436BB8"/>
    <w:rsid w:val="31401E24"/>
    <w:rsid w:val="3225746D"/>
    <w:rsid w:val="32EA0830"/>
    <w:rsid w:val="32FA0551"/>
    <w:rsid w:val="34A769C7"/>
    <w:rsid w:val="34FC7E65"/>
    <w:rsid w:val="363E66B7"/>
    <w:rsid w:val="36682CC9"/>
    <w:rsid w:val="367D337D"/>
    <w:rsid w:val="374637AD"/>
    <w:rsid w:val="39FD2C87"/>
    <w:rsid w:val="3AA919D3"/>
    <w:rsid w:val="3C171400"/>
    <w:rsid w:val="3C8B204E"/>
    <w:rsid w:val="3D297EC0"/>
    <w:rsid w:val="3ECD5D20"/>
    <w:rsid w:val="3ED97506"/>
    <w:rsid w:val="3FCB252B"/>
    <w:rsid w:val="3FFF47B3"/>
    <w:rsid w:val="432A205C"/>
    <w:rsid w:val="438D65ED"/>
    <w:rsid w:val="44C4618A"/>
    <w:rsid w:val="476D46F8"/>
    <w:rsid w:val="47B9605B"/>
    <w:rsid w:val="47CA4768"/>
    <w:rsid w:val="48A630C4"/>
    <w:rsid w:val="493655C2"/>
    <w:rsid w:val="4A381CE6"/>
    <w:rsid w:val="4AE57050"/>
    <w:rsid w:val="4E197360"/>
    <w:rsid w:val="4FF66112"/>
    <w:rsid w:val="51145BE4"/>
    <w:rsid w:val="521364FA"/>
    <w:rsid w:val="54E25E61"/>
    <w:rsid w:val="54FE0D3C"/>
    <w:rsid w:val="566A2B76"/>
    <w:rsid w:val="56D057D9"/>
    <w:rsid w:val="598E5FA9"/>
    <w:rsid w:val="5A404D2E"/>
    <w:rsid w:val="5AA61540"/>
    <w:rsid w:val="5AB33A4C"/>
    <w:rsid w:val="5B667984"/>
    <w:rsid w:val="5C3C407C"/>
    <w:rsid w:val="5CD610AC"/>
    <w:rsid w:val="5CE2128D"/>
    <w:rsid w:val="5D3F223B"/>
    <w:rsid w:val="5D4B7464"/>
    <w:rsid w:val="5DB20C5F"/>
    <w:rsid w:val="605B3830"/>
    <w:rsid w:val="620C420A"/>
    <w:rsid w:val="62391692"/>
    <w:rsid w:val="638A4992"/>
    <w:rsid w:val="639428D4"/>
    <w:rsid w:val="642E164E"/>
    <w:rsid w:val="645E744B"/>
    <w:rsid w:val="664B43F2"/>
    <w:rsid w:val="67CF8F8D"/>
    <w:rsid w:val="683407D9"/>
    <w:rsid w:val="693A6E2F"/>
    <w:rsid w:val="69B5538B"/>
    <w:rsid w:val="69E40409"/>
    <w:rsid w:val="6A830EC0"/>
    <w:rsid w:val="6AD01FA8"/>
    <w:rsid w:val="6B7075EC"/>
    <w:rsid w:val="6C7B1133"/>
    <w:rsid w:val="6FF94F63"/>
    <w:rsid w:val="709970BE"/>
    <w:rsid w:val="70E80504"/>
    <w:rsid w:val="72F725E0"/>
    <w:rsid w:val="73164231"/>
    <w:rsid w:val="7320223E"/>
    <w:rsid w:val="736C4802"/>
    <w:rsid w:val="74B77A1D"/>
    <w:rsid w:val="74CF1091"/>
    <w:rsid w:val="76DB09BE"/>
    <w:rsid w:val="773432E6"/>
    <w:rsid w:val="7871691E"/>
    <w:rsid w:val="78A428C2"/>
    <w:rsid w:val="7A30581A"/>
    <w:rsid w:val="7AB96819"/>
    <w:rsid w:val="7D8513DF"/>
    <w:rsid w:val="7DA63832"/>
    <w:rsid w:val="7EAC55EF"/>
    <w:rsid w:val="7EB0669D"/>
    <w:rsid w:val="EDEF752C"/>
    <w:rsid w:val="FBEDE79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38"/>
    <w:qFormat/>
    <w:uiPriority w:val="0"/>
    <w:pPr>
      <w:keepNext/>
      <w:keepLines/>
      <w:spacing w:before="340" w:after="330" w:line="576" w:lineRule="auto"/>
      <w:outlineLvl w:val="0"/>
    </w:pPr>
    <w:rPr>
      <w:b/>
      <w:kern w:val="44"/>
      <w:sz w:val="44"/>
    </w:rPr>
  </w:style>
  <w:style w:type="paragraph" w:styleId="3">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paragraph" w:styleId="4">
    <w:name w:val="heading 4"/>
    <w:basedOn w:val="1"/>
    <w:next w:val="1"/>
    <w:link w:val="50"/>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qFormat/>
    <w:uiPriority w:val="0"/>
    <w:pPr>
      <w:ind w:left="2520" w:leftChars="1200"/>
    </w:pPr>
  </w:style>
  <w:style w:type="paragraph" w:styleId="6">
    <w:name w:val="annotation text"/>
    <w:basedOn w:val="1"/>
    <w:link w:val="43"/>
    <w:qFormat/>
    <w:uiPriority w:val="0"/>
    <w:pPr>
      <w:jc w:val="left"/>
    </w:pPr>
    <w:rPr>
      <w:rFonts w:ascii="宋体" w:hAnsi="宋体" w:cs="Times New Roman"/>
      <w:szCs w:val="20"/>
    </w:rPr>
  </w:style>
  <w:style w:type="paragraph" w:styleId="7">
    <w:name w:val="Body Text"/>
    <w:basedOn w:val="1"/>
    <w:next w:val="1"/>
    <w:qFormat/>
    <w:uiPriority w:val="0"/>
    <w:pPr>
      <w:jc w:val="center"/>
    </w:pPr>
    <w:rPr>
      <w:rFonts w:ascii="仿宋_GB2312" w:eastAsia="仿宋_GB2312"/>
      <w:b/>
      <w:sz w:val="24"/>
    </w:rPr>
  </w:style>
  <w:style w:type="paragraph" w:styleId="8">
    <w:name w:val="Body Text Indent"/>
    <w:basedOn w:val="1"/>
    <w:qFormat/>
    <w:uiPriority w:val="0"/>
    <w:pPr>
      <w:ind w:left="901" w:leftChars="429" w:firstLine="560" w:firstLineChars="200"/>
    </w:pPr>
    <w:rPr>
      <w:rFonts w:ascii="华文新魏" w:hAnsi="宋体" w:eastAsia="华文新魏" w:cs="Times New Roman"/>
      <w:sz w:val="28"/>
      <w:szCs w:val="20"/>
    </w:rPr>
  </w:style>
  <w:style w:type="paragraph" w:styleId="9">
    <w:name w:val="toc 5"/>
    <w:basedOn w:val="1"/>
    <w:next w:val="1"/>
    <w:qFormat/>
    <w:uiPriority w:val="0"/>
    <w:pPr>
      <w:ind w:left="1680" w:leftChars="800"/>
    </w:pPr>
  </w:style>
  <w:style w:type="paragraph" w:styleId="10">
    <w:name w:val="toc 3"/>
    <w:basedOn w:val="1"/>
    <w:next w:val="1"/>
    <w:qFormat/>
    <w:uiPriority w:val="0"/>
    <w:pPr>
      <w:ind w:left="840" w:leftChars="400"/>
    </w:pPr>
  </w:style>
  <w:style w:type="paragraph" w:styleId="11">
    <w:name w:val="Plain Text"/>
    <w:basedOn w:val="1"/>
    <w:link w:val="49"/>
    <w:qFormat/>
    <w:uiPriority w:val="0"/>
    <w:rPr>
      <w:rFonts w:ascii="宋体" w:hAnsi="Courier New" w:eastAsia="宋体" w:cs="Times New Roman"/>
      <w:szCs w:val="20"/>
    </w:rPr>
  </w:style>
  <w:style w:type="paragraph" w:styleId="12">
    <w:name w:val="toc 8"/>
    <w:basedOn w:val="1"/>
    <w:next w:val="1"/>
    <w:qFormat/>
    <w:uiPriority w:val="0"/>
    <w:pPr>
      <w:ind w:left="2940" w:leftChars="1400"/>
    </w:pPr>
  </w:style>
  <w:style w:type="paragraph" w:styleId="13">
    <w:name w:val="Body Text Indent 2"/>
    <w:basedOn w:val="1"/>
    <w:qFormat/>
    <w:uiPriority w:val="0"/>
    <w:pPr>
      <w:snapToGrid w:val="0"/>
      <w:spacing w:line="360" w:lineRule="auto"/>
      <w:ind w:firstLine="640" w:firstLineChars="200"/>
    </w:pPr>
    <w:rPr>
      <w:rFonts w:ascii="仿宋_GB2312" w:eastAsia="仿宋_GB2312" w:cs="仿宋_GB2312"/>
      <w:sz w:val="32"/>
      <w:szCs w:val="32"/>
    </w:rPr>
  </w:style>
  <w:style w:type="paragraph" w:styleId="14">
    <w:name w:val="Balloon Text"/>
    <w:basedOn w:val="1"/>
    <w:link w:val="42"/>
    <w:qFormat/>
    <w:uiPriority w:val="0"/>
    <w:rPr>
      <w:sz w:val="18"/>
      <w:szCs w:val="18"/>
    </w:rPr>
  </w:style>
  <w:style w:type="paragraph" w:styleId="15">
    <w:name w:val="footer"/>
    <w:basedOn w:val="1"/>
    <w:next w:val="16"/>
    <w:qFormat/>
    <w:uiPriority w:val="0"/>
    <w:pPr>
      <w:tabs>
        <w:tab w:val="center" w:pos="4153"/>
        <w:tab w:val="right" w:pos="8306"/>
      </w:tabs>
      <w:snapToGrid w:val="0"/>
      <w:jc w:val="left"/>
    </w:pPr>
    <w:rPr>
      <w:rFonts w:ascii="Calibri" w:hAnsi="Calibri"/>
      <w:sz w:val="18"/>
      <w:szCs w:val="18"/>
    </w:rPr>
  </w:style>
  <w:style w:type="paragraph" w:customStyle="1" w:styleId="16">
    <w:name w:val="彩色列表 - 强调文字颜色 11"/>
    <w:basedOn w:val="1"/>
    <w:next w:val="1"/>
    <w:qFormat/>
    <w:uiPriority w:val="0"/>
    <w:pPr>
      <w:ind w:firstLine="420" w:firstLineChars="200"/>
    </w:pPr>
    <w:rPr>
      <w:rFonts w:ascii="Calibri" w:hAnsi="Calibri"/>
      <w:szCs w:val="22"/>
    </w:r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8">
    <w:name w:val="toc 1"/>
    <w:basedOn w:val="1"/>
    <w:next w:val="1"/>
    <w:qFormat/>
    <w:uiPriority w:val="39"/>
  </w:style>
  <w:style w:type="paragraph" w:styleId="19">
    <w:name w:val="toc 4"/>
    <w:basedOn w:val="1"/>
    <w:next w:val="1"/>
    <w:qFormat/>
    <w:uiPriority w:val="0"/>
    <w:pPr>
      <w:ind w:left="1260" w:leftChars="600"/>
    </w:pPr>
  </w:style>
  <w:style w:type="paragraph" w:styleId="20">
    <w:name w:val="toc 6"/>
    <w:basedOn w:val="1"/>
    <w:next w:val="1"/>
    <w:qFormat/>
    <w:uiPriority w:val="0"/>
    <w:pPr>
      <w:ind w:left="2100" w:leftChars="1000"/>
    </w:pPr>
  </w:style>
  <w:style w:type="paragraph" w:styleId="21">
    <w:name w:val="toc 2"/>
    <w:basedOn w:val="1"/>
    <w:next w:val="1"/>
    <w:qFormat/>
    <w:uiPriority w:val="39"/>
    <w:pPr>
      <w:ind w:left="420" w:leftChars="200"/>
    </w:pPr>
  </w:style>
  <w:style w:type="paragraph" w:styleId="22">
    <w:name w:val="toc 9"/>
    <w:basedOn w:val="1"/>
    <w:next w:val="1"/>
    <w:qFormat/>
    <w:uiPriority w:val="0"/>
    <w:pPr>
      <w:ind w:left="3360" w:leftChars="1600"/>
    </w:pPr>
  </w:style>
  <w:style w:type="paragraph" w:styleId="23">
    <w:name w:val="Body Text 2"/>
    <w:basedOn w:val="1"/>
    <w:qFormat/>
    <w:uiPriority w:val="0"/>
    <w:pPr>
      <w:snapToGrid w:val="0"/>
      <w:spacing w:line="360" w:lineRule="auto"/>
    </w:pPr>
    <w:rPr>
      <w:rFonts w:ascii="仿宋_GB2312" w:eastAsia="仿宋_GB2312" w:cs="仿宋_GB2312"/>
      <w:sz w:val="32"/>
      <w:szCs w:val="32"/>
    </w:rPr>
  </w:style>
  <w:style w:type="paragraph" w:styleId="24">
    <w:name w:val="Normal (Web)"/>
    <w:basedOn w:val="1"/>
    <w:qFormat/>
    <w:uiPriority w:val="99"/>
    <w:rPr>
      <w:sz w:val="24"/>
    </w:rPr>
  </w:style>
  <w:style w:type="paragraph" w:styleId="25">
    <w:name w:val="annotation subject"/>
    <w:basedOn w:val="6"/>
    <w:next w:val="6"/>
    <w:link w:val="44"/>
    <w:qFormat/>
    <w:uiPriority w:val="0"/>
    <w:rPr>
      <w:rFonts w:asciiTheme="minorHAnsi" w:hAnsiTheme="minorHAnsi" w:cstheme="minorBidi"/>
      <w:b/>
      <w:bCs/>
      <w:szCs w:val="24"/>
    </w:rPr>
  </w:style>
  <w:style w:type="paragraph" w:styleId="26">
    <w:name w:val="Body Text First Indent 2"/>
    <w:basedOn w:val="8"/>
    <w:next w:val="7"/>
    <w:qFormat/>
    <w:uiPriority w:val="0"/>
    <w:pPr>
      <w:ind w:firstLine="420"/>
    </w:pPr>
  </w:style>
  <w:style w:type="table" w:styleId="28">
    <w:name w:val="Table Grid"/>
    <w:basedOn w:val="2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page number"/>
    <w:basedOn w:val="29"/>
    <w:qFormat/>
    <w:uiPriority w:val="0"/>
  </w:style>
  <w:style w:type="character" w:styleId="31">
    <w:name w:val="Hyperlink"/>
    <w:basedOn w:val="29"/>
    <w:qFormat/>
    <w:uiPriority w:val="99"/>
    <w:rPr>
      <w:color w:val="0000FF"/>
      <w:u w:val="single"/>
    </w:rPr>
  </w:style>
  <w:style w:type="character" w:styleId="32">
    <w:name w:val="annotation reference"/>
    <w:basedOn w:val="29"/>
    <w:qFormat/>
    <w:uiPriority w:val="0"/>
    <w:rPr>
      <w:sz w:val="21"/>
      <w:szCs w:val="21"/>
    </w:rPr>
  </w:style>
  <w:style w:type="paragraph" w:customStyle="1" w:styleId="33">
    <w:name w:val="信息标题1"/>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customStyle="1" w:styleId="34">
    <w:name w:val="正文 A"/>
    <w:qFormat/>
    <w:uiPriority w:val="0"/>
    <w:pPr>
      <w:widowControl w:val="0"/>
      <w:jc w:val="both"/>
    </w:pPr>
    <w:rPr>
      <w:rFonts w:hint="eastAsia" w:ascii="Arial Unicode MS" w:hAnsi="Arial Unicode MS" w:eastAsia="Times New Roman" w:cs="Arial Unicode MS"/>
      <w:color w:val="000000"/>
      <w:kern w:val="2"/>
      <w:sz w:val="21"/>
      <w:szCs w:val="21"/>
      <w:u w:color="000000"/>
      <w:lang w:val="en-US" w:eastAsia="zh-CN" w:bidi="ar-SA"/>
    </w:rPr>
  </w:style>
  <w:style w:type="paragraph" w:customStyle="1" w:styleId="35">
    <w:name w:val="引言二级条标题"/>
    <w:basedOn w:val="36"/>
    <w:next w:val="37"/>
    <w:qFormat/>
    <w:uiPriority w:val="0"/>
    <w:pPr>
      <w:tabs>
        <w:tab w:val="left" w:pos="360"/>
        <w:tab w:val="left" w:pos="1200"/>
      </w:tabs>
      <w:ind w:left="1554" w:hanging="420"/>
    </w:pPr>
    <w:rPr>
      <w:b w:val="0"/>
    </w:rPr>
  </w:style>
  <w:style w:type="paragraph" w:customStyle="1" w:styleId="36">
    <w:name w:val="引言一级条标题"/>
    <w:basedOn w:val="1"/>
    <w:next w:val="37"/>
    <w:qFormat/>
    <w:uiPriority w:val="0"/>
    <w:pPr>
      <w:widowControl/>
      <w:tabs>
        <w:tab w:val="left" w:pos="1200"/>
      </w:tabs>
      <w:ind w:left="1200" w:hanging="720"/>
    </w:pPr>
    <w:rPr>
      <w:rFonts w:eastAsia="黑体"/>
      <w:b/>
      <w:szCs w:val="20"/>
    </w:rPr>
  </w:style>
  <w:style w:type="paragraph" w:customStyle="1" w:styleId="37">
    <w:name w:val="段"/>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character" w:customStyle="1" w:styleId="38">
    <w:name w:val="标题 1 Char"/>
    <w:link w:val="2"/>
    <w:qFormat/>
    <w:uiPriority w:val="0"/>
    <w:rPr>
      <w:b/>
      <w:kern w:val="44"/>
      <w:sz w:val="44"/>
    </w:rPr>
  </w:style>
  <w:style w:type="character" w:customStyle="1" w:styleId="39">
    <w:name w:val="apple-style-span"/>
    <w:basedOn w:val="29"/>
    <w:qFormat/>
    <w:uiPriority w:val="0"/>
  </w:style>
  <w:style w:type="character" w:customStyle="1" w:styleId="40">
    <w:name w:val="apple-converted-space"/>
    <w:basedOn w:val="29"/>
    <w:qFormat/>
    <w:uiPriority w:val="0"/>
  </w:style>
  <w:style w:type="paragraph" w:customStyle="1" w:styleId="41">
    <w:name w:val="p0"/>
    <w:basedOn w:val="1"/>
    <w:qFormat/>
    <w:uiPriority w:val="0"/>
    <w:pPr>
      <w:widowControl/>
    </w:pPr>
    <w:rPr>
      <w:kern w:val="0"/>
      <w:szCs w:val="21"/>
    </w:rPr>
  </w:style>
  <w:style w:type="character" w:customStyle="1" w:styleId="42">
    <w:name w:val="批注框文本 Char"/>
    <w:basedOn w:val="29"/>
    <w:link w:val="14"/>
    <w:qFormat/>
    <w:uiPriority w:val="0"/>
    <w:rPr>
      <w:kern w:val="2"/>
      <w:sz w:val="18"/>
      <w:szCs w:val="18"/>
    </w:rPr>
  </w:style>
  <w:style w:type="character" w:customStyle="1" w:styleId="43">
    <w:name w:val="批注文字 Char"/>
    <w:basedOn w:val="29"/>
    <w:link w:val="6"/>
    <w:qFormat/>
    <w:uiPriority w:val="0"/>
    <w:rPr>
      <w:rFonts w:ascii="宋体" w:hAnsi="宋体" w:cs="Times New Roman"/>
      <w:kern w:val="2"/>
      <w:sz w:val="21"/>
    </w:rPr>
  </w:style>
  <w:style w:type="character" w:customStyle="1" w:styleId="44">
    <w:name w:val="批注主题 Char"/>
    <w:basedOn w:val="43"/>
    <w:link w:val="25"/>
    <w:qFormat/>
    <w:uiPriority w:val="0"/>
    <w:rPr>
      <w:rFonts w:ascii="宋体" w:hAnsi="宋体" w:cs="Times New Roman"/>
      <w:b/>
      <w:bCs/>
      <w:kern w:val="2"/>
      <w:sz w:val="21"/>
      <w:szCs w:val="24"/>
    </w:rPr>
  </w:style>
  <w:style w:type="character" w:customStyle="1" w:styleId="45">
    <w:name w:val="未处理的提及1"/>
    <w:basedOn w:val="29"/>
    <w:semiHidden/>
    <w:unhideWhenUsed/>
    <w:qFormat/>
    <w:uiPriority w:val="99"/>
    <w:rPr>
      <w:color w:val="605E5C"/>
      <w:shd w:val="clear" w:color="auto" w:fill="E1DFDD"/>
    </w:rPr>
  </w:style>
  <w:style w:type="paragraph" w:customStyle="1" w:styleId="46">
    <w:name w:val="彩色列表 - 着色 11"/>
    <w:basedOn w:val="1"/>
    <w:qFormat/>
    <w:uiPriority w:val="34"/>
    <w:pPr>
      <w:ind w:firstLine="420" w:firstLineChars="200"/>
    </w:pPr>
    <w:rPr>
      <w:rFonts w:ascii="Calibri" w:hAnsi="Calibri" w:eastAsia="宋体" w:cs="Times New Roman"/>
      <w:szCs w:val="22"/>
    </w:rPr>
  </w:style>
  <w:style w:type="paragraph" w:customStyle="1" w:styleId="47">
    <w:name w:val="修订1"/>
    <w:hidden/>
    <w:semiHidden/>
    <w:qFormat/>
    <w:uiPriority w:val="99"/>
    <w:rPr>
      <w:rFonts w:asciiTheme="minorHAnsi" w:hAnsiTheme="minorHAnsi" w:eastAsiaTheme="minorEastAsia" w:cstheme="minorBidi"/>
      <w:kern w:val="2"/>
      <w:sz w:val="21"/>
      <w:szCs w:val="24"/>
      <w:lang w:val="en-US" w:eastAsia="zh-CN" w:bidi="ar-SA"/>
    </w:rPr>
  </w:style>
  <w:style w:type="paragraph" w:styleId="48">
    <w:name w:val="List Paragraph"/>
    <w:basedOn w:val="1"/>
    <w:qFormat/>
    <w:uiPriority w:val="34"/>
    <w:pPr>
      <w:ind w:firstLine="420" w:firstLineChars="200"/>
    </w:pPr>
  </w:style>
  <w:style w:type="character" w:customStyle="1" w:styleId="49">
    <w:name w:val="纯文本 Char"/>
    <w:basedOn w:val="29"/>
    <w:link w:val="11"/>
    <w:qFormat/>
    <w:uiPriority w:val="0"/>
    <w:rPr>
      <w:rFonts w:ascii="宋体" w:hAnsi="Courier New" w:eastAsia="宋体" w:cs="Times New Roman"/>
      <w:kern w:val="2"/>
      <w:sz w:val="21"/>
    </w:rPr>
  </w:style>
  <w:style w:type="character" w:customStyle="1" w:styleId="50">
    <w:name w:val="标题 4 Char"/>
    <w:basedOn w:val="29"/>
    <w:link w:val="4"/>
    <w:semiHidden/>
    <w:qFormat/>
    <w:uiPriority w:val="0"/>
    <w:rPr>
      <w:rFonts w:asciiTheme="majorHAnsi" w:hAnsiTheme="majorHAnsi" w:eastAsiaTheme="majorEastAsia" w:cstheme="majorBidi"/>
      <w:b/>
      <w:bCs/>
      <w:kern w:val="2"/>
      <w:sz w:val="28"/>
      <w:szCs w:val="28"/>
    </w:rPr>
  </w:style>
  <w:style w:type="paragraph" w:customStyle="1" w:styleId="51">
    <w:name w:val="列表段落1"/>
    <w:basedOn w:val="1"/>
    <w:qFormat/>
    <w:uiPriority w:val="34"/>
    <w:pPr>
      <w:ind w:firstLine="420" w:firstLineChars="200"/>
    </w:pPr>
    <w:rPr>
      <w:szCs w:val="22"/>
    </w:rPr>
  </w:style>
  <w:style w:type="table" w:customStyle="1" w:styleId="52">
    <w:name w:val="网格型1"/>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4097"/>
  </customShpExts>
</s:customData>
</file>

<file path=customXml/item2.xml><?xml version="1.0" encoding="utf-8"?>
<b:Sources xmlns="http://schemas.openxmlformats.org/officeDocument/2006/bibliography" xmlns:b="http://schemas.openxmlformats.org/officeDocument/2006/bibliography" StyleName="APA" Version="6" SelectedStyle="\APASixthEditionOfficeOnline.xsl"/>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85D9E3-76A4-4862-A81E-521CDAC4C106}">
  <ds:schemaRefs/>
</ds:datastoreItem>
</file>

<file path=docProps/app.xml><?xml version="1.0" encoding="utf-8"?>
<Properties xmlns="http://schemas.openxmlformats.org/officeDocument/2006/extended-properties" xmlns:vt="http://schemas.openxmlformats.org/officeDocument/2006/docPropsVTypes">
  <Template>Normal</Template>
  <Pages>4</Pages>
  <Words>1413</Words>
  <Characters>1490</Characters>
  <Lines>14</Lines>
  <Paragraphs>4</Paragraphs>
  <TotalTime>13</TotalTime>
  <ScaleCrop>false</ScaleCrop>
  <LinksUpToDate>false</LinksUpToDate>
  <CharactersWithSpaces>1498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2025-04-15T04:17:00Z</dcterms:created>
  <dc:creator>王锦涛</dc:creator>
  <cp:lastModifiedBy>雯雯</cp:lastModifiedBy>
  <dcterms:modified xsi:type="dcterms:W3CDTF">2025-04-27T03:22:19Z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C6A86BF7E612442EAF78B8EEBDA32F51</vt:lpwstr>
  </property>
  <property fmtid="{D5CDD505-2E9C-101B-9397-08002B2CF9AE}" pid="4" name="KSOTemplateDocerSaveRecord">
    <vt:lpwstr>eyJoZGlkIjoiM2Y2NzdlZGQ2ODM0MTEyNGQ3OWFmOGE5NWYxZDhmZWQiLCJ1c2VySWQiOiIzNDYyMzEzMTQifQ==</vt:lpwstr>
  </property>
</Properties>
</file>