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1B295B">
      <w:pPr>
        <w:pStyle w:val="10"/>
        <w:widowControl/>
        <w:shd w:val="clear" w:color="auto" w:fill="FDFDFE"/>
        <w:spacing w:line="560" w:lineRule="exact"/>
        <w:jc w:val="center"/>
        <w:rPr>
          <w:rFonts w:ascii="黑体" w:hAnsi="黑体" w:eastAsia="黑体" w:cs="黑体"/>
          <w:sz w:val="44"/>
          <w:szCs w:val="44"/>
          <w:shd w:val="clear" w:color="auto" w:fill="FDFDFE"/>
        </w:rPr>
      </w:pPr>
      <w:r>
        <w:rPr>
          <w:rFonts w:hint="eastAsia" w:ascii="黑体" w:hAnsi="黑体" w:eastAsia="黑体" w:cs="黑体"/>
          <w:bCs/>
          <w:sz w:val="44"/>
          <w:szCs w:val="44"/>
        </w:rPr>
        <w:t>衡阳市消防救援</w:t>
      </w:r>
      <w:r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  <w:t>支队陆家新区消防站绿化带</w:t>
      </w:r>
      <w:r>
        <w:rPr>
          <w:rFonts w:hint="eastAsia" w:ascii="黑体" w:hAnsi="黑体" w:eastAsia="黑体" w:cs="黑体"/>
          <w:bCs/>
          <w:sz w:val="44"/>
          <w:szCs w:val="44"/>
        </w:rPr>
        <w:t>养护</w:t>
      </w:r>
      <w:r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  <w:t>采购项目</w:t>
      </w:r>
      <w:r>
        <w:rPr>
          <w:rFonts w:hint="eastAsia" w:ascii="黑体" w:hAnsi="黑体" w:eastAsia="黑体" w:cs="黑体"/>
          <w:bCs/>
          <w:sz w:val="44"/>
          <w:szCs w:val="44"/>
        </w:rPr>
        <w:t>竞价文件</w:t>
      </w:r>
    </w:p>
    <w:p w14:paraId="4E526402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一、项目概况：</w:t>
      </w:r>
    </w:p>
    <w:p w14:paraId="01EEA857">
      <w:pPr>
        <w:pStyle w:val="10"/>
        <w:widowControl/>
        <w:shd w:val="clear" w:color="auto" w:fill="FDFDFE"/>
        <w:spacing w:line="560" w:lineRule="exact"/>
        <w:ind w:firstLine="320" w:firstLineChars="100"/>
        <w:jc w:val="left"/>
        <w:rPr>
          <w:rFonts w:hint="eastAsia" w:ascii="黑体" w:hAnsi="黑体" w:eastAsia="仿宋" w:cs="黑体"/>
          <w:szCs w:val="44"/>
          <w:shd w:val="clear" w:color="auto" w:fill="FDFDFE"/>
          <w:lang w:val="en-US" w:eastAsia="zh-CN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1.项目名称: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 w:bidi="ar-SA"/>
        </w:rPr>
        <w:t xml:space="preserve"> 衡阳市消防救援支队陆家新区消防站绿化带养护采购项目</w:t>
      </w:r>
    </w:p>
    <w:p w14:paraId="2A0DC2C6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  <w:lang w:eastAsia="zh-CN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2.采购方式：电</w:t>
      </w:r>
      <w:bookmarkStart w:id="0" w:name="OLE_LINK1"/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</w:rPr>
        <w:t>子卖场竞价</w:t>
      </w: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  <w:lang w:eastAsia="zh-CN"/>
        </w:rPr>
        <w:t>。</w:t>
      </w:r>
    </w:p>
    <w:p w14:paraId="63CF2026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</w:rPr>
        <w:t>3.采购控制总价：人民币</w:t>
      </w: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  <w:lang w:val="en-US" w:eastAsia="zh-CN"/>
        </w:rPr>
        <w:t>28000</w:t>
      </w: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</w:rPr>
        <w:t>元。</w:t>
      </w:r>
    </w:p>
    <w:p w14:paraId="749B2D1F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  <w:highlight w:val="none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4.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项目概况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 w:bidi="ar-SA"/>
        </w:rPr>
        <w:t>对陆家新区消防站营区内外绿化带养护项目。</w:t>
      </w:r>
    </w:p>
    <w:p w14:paraId="03593568">
      <w:pPr>
        <w:spacing w:line="520" w:lineRule="exact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二、投标人资格要求：</w:t>
      </w:r>
    </w:p>
    <w:bookmarkEnd w:id="0"/>
    <w:p w14:paraId="2413A3A8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1. 无电子卖场不良记录。</w:t>
      </w:r>
    </w:p>
    <w:p w14:paraId="713C5412">
      <w:pPr>
        <w:pStyle w:val="2"/>
        <w:ind w:left="0" w:leftChars="0" w:firstLine="320" w:firstLineChars="100"/>
        <w:jc w:val="left"/>
        <w:rPr>
          <w:rFonts w:hint="default" w:ascii="仿宋" w:hAnsi="仿宋" w:eastAsia="仿宋" w:cs="仿宋"/>
          <w:bCs/>
          <w:kern w:val="21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/>
        </w:rPr>
        <w:t>2.具备独立法人资格和相关的营业执照资质。</w:t>
      </w:r>
    </w:p>
    <w:p w14:paraId="7F583F5C">
      <w:pPr>
        <w:pStyle w:val="2"/>
        <w:ind w:left="0" w:leftChars="0"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.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 xml:space="preserve"> 乙方需有绿植园林养护三年以上相关经验，必须有自己的绿植门店，</w:t>
      </w: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</w:rPr>
        <w:t>绿植</w:t>
      </w: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  <w:lang w:val="en-US" w:eastAsia="zh-CN"/>
        </w:rPr>
        <w:t>坏死供应商需免费更换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eastAsia="zh-CN"/>
        </w:rPr>
        <w:t>。</w:t>
      </w:r>
    </w:p>
    <w:p w14:paraId="121B20A5">
      <w:pPr>
        <w:pStyle w:val="15"/>
        <w:spacing w:line="520" w:lineRule="exact"/>
        <w:ind w:firstLine="0" w:firstLineChars="0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三：投标文件递交截止时间：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湖南省政府采购电子卖场（https://hunan.zcygov.cn/）本项目报价文件上传截止时间。</w:t>
      </w:r>
    </w:p>
    <w:p w14:paraId="03A0EAD7">
      <w:pPr>
        <w:pStyle w:val="15"/>
        <w:wordWrap w:val="0"/>
        <w:spacing w:line="520" w:lineRule="exact"/>
        <w:ind w:firstLine="0" w:firstLineChars="0"/>
        <w:rPr>
          <w:rFonts w:hint="eastAsia" w:eastAsia="仿宋" w:asciiTheme="minorEastAsia" w:hAnsiTheme="minorEastAsia" w:cstheme="minorEastAsia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四：投标文件递交地点：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由投标人编制响应文件并上传到湖南省政府采购电子卖场（https://hunan.zcygov.cn/）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eastAsia="zh-CN"/>
        </w:rPr>
        <w:t>。</w:t>
      </w:r>
    </w:p>
    <w:p w14:paraId="30D38304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五、投标要求：</w:t>
      </w:r>
    </w:p>
    <w:p w14:paraId="6BE13008">
      <w:pPr>
        <w:spacing w:line="560" w:lineRule="exact"/>
        <w:ind w:firstLine="320" w:firstLineChars="100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1. 报价一览表（见附件）并报价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</w:p>
    <w:p w14:paraId="2C9227C7">
      <w:pPr>
        <w:spacing w:line="560" w:lineRule="exact"/>
        <w:ind w:firstLine="320" w:firstLineChars="100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2. 企业营业执照等复印件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</w:p>
    <w:p w14:paraId="63BF3083">
      <w:pPr>
        <w:overflowPunct w:val="0"/>
        <w:topLinePunct/>
        <w:autoSpaceDE w:val="0"/>
        <w:autoSpaceDN w:val="0"/>
        <w:snapToGrid w:val="0"/>
        <w:spacing w:line="500" w:lineRule="exact"/>
        <w:ind w:firstLine="320" w:firstLineChars="100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3.供应商法定代表人身份证明（格式自拟）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</w:p>
    <w:p w14:paraId="718B86DC">
      <w:pPr>
        <w:pStyle w:val="2"/>
        <w:ind w:left="0" w:leftChars="0" w:firstLine="320" w:firstLineChars="100"/>
        <w:rPr>
          <w:rFonts w:hint="default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4.以上资料必须加盖公司公章，如未按要求视为无效报价。</w:t>
      </w:r>
    </w:p>
    <w:p w14:paraId="05A8A47B">
      <w:pPr>
        <w:spacing w:line="560" w:lineRule="exact"/>
        <w:rPr>
          <w:rFonts w:ascii="方正黑体_GBK" w:hAnsi="方正黑体_GBK" w:eastAsia="方正黑体_GBK" w:cs="方正黑体_GBK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七、付款方式：</w:t>
      </w:r>
    </w:p>
    <w:p w14:paraId="2491A87D">
      <w:pPr>
        <w:spacing w:line="520" w:lineRule="exact"/>
        <w:ind w:firstLine="320" w:firstLineChars="1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按季度付款。</w:t>
      </w:r>
    </w:p>
    <w:p w14:paraId="49766F4C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八、联系方式：</w:t>
      </w:r>
    </w:p>
    <w:p w14:paraId="49EF8C75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招标单位：衡阳市消防救援支队</w:t>
      </w:r>
    </w:p>
    <w:p w14:paraId="2ED129E4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联系人：张强</w:t>
      </w:r>
    </w:p>
    <w:p w14:paraId="2FC9991A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联系电话：13575288895</w:t>
      </w:r>
    </w:p>
    <w:p w14:paraId="7C665715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default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联系地址：衡阳市蒸湘区芙蓉路17号</w:t>
      </w:r>
    </w:p>
    <w:p w14:paraId="6CEB6822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九、其他要求：</w:t>
      </w:r>
    </w:p>
    <w:p w14:paraId="4D59F013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.采购价格包含税、配送费等费用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eastAsia="zh-CN"/>
        </w:rPr>
        <w:t>。</w:t>
      </w:r>
    </w:p>
    <w:p w14:paraId="0306EF30">
      <w:pPr>
        <w:ind w:firstLine="320" w:firstLineChars="100"/>
        <w:rPr>
          <w:rFonts w:hint="eastAsia" w:eastAsia="仿宋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.平时养护要求：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绿植坏了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/>
        </w:rPr>
        <w:t>须定期更换以及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定期浇水护理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eastAsia="zh-CN"/>
        </w:rPr>
        <w:t>，</w:t>
      </w:r>
    </w:p>
    <w:p w14:paraId="19FB94C7">
      <w:pPr>
        <w:overflowPunct w:val="0"/>
        <w:topLinePunct/>
        <w:autoSpaceDE w:val="0"/>
        <w:autoSpaceDN w:val="0"/>
        <w:snapToGrid w:val="0"/>
        <w:spacing w:line="500" w:lineRule="exact"/>
        <w:ind w:firstLine="320" w:firstLineChars="100"/>
        <w:rPr>
          <w:rFonts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每星期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必须2次浇水、拔草、施肥、修剪、治虫。</w:t>
      </w:r>
    </w:p>
    <w:p w14:paraId="506659B8">
      <w:pPr>
        <w:overflowPunct w:val="0"/>
        <w:topLinePunct/>
        <w:autoSpaceDE w:val="0"/>
        <w:autoSpaceDN w:val="0"/>
        <w:snapToGrid w:val="0"/>
        <w:spacing w:line="500" w:lineRule="exact"/>
        <w:ind w:firstLine="320" w:firstLineChars="100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.如有重大活动，供应商需免费提供绿植（一年不超过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次）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</w:p>
    <w:p w14:paraId="6B4AA7D4">
      <w:pPr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  <w:lang w:val="en-US" w:eastAsia="zh-CN"/>
        </w:rPr>
        <w:t>4.中标后签订合同前应先补种16株樟树，10株银杏，10株桂花树，20个灌木球，85平方灌木，110平方草皮。</w:t>
      </w:r>
    </w:p>
    <w:p w14:paraId="42A399A3">
      <w:pPr>
        <w:keepNext w:val="0"/>
        <w:keepLines w:val="0"/>
        <w:pageBreakBefore w:val="0"/>
        <w:widowControl/>
        <w:kinsoku/>
        <w:overflowPunct/>
        <w:topLinePunct w:val="0"/>
        <w:bidi w:val="0"/>
        <w:adjustRightInd w:val="0"/>
        <w:snapToGrid w:val="0"/>
        <w:spacing w:line="52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  <w:lang w:val="en-US" w:eastAsia="zh-CN"/>
        </w:rPr>
        <w:t>5.如产品绿植枯萎、病虫害等情况，须在1小时之内到达现。</w:t>
      </w:r>
    </w:p>
    <w:p w14:paraId="60A4BB56">
      <w:pPr>
        <w:keepNext w:val="0"/>
        <w:keepLines w:val="0"/>
        <w:pageBreakBefore w:val="0"/>
        <w:widowControl/>
        <w:kinsoku/>
        <w:overflowPunct/>
        <w:topLinePunct w:val="0"/>
        <w:bidi w:val="0"/>
        <w:adjustRightInd w:val="0"/>
        <w:snapToGrid w:val="0"/>
        <w:spacing w:line="52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.成交供应商必须承诺自行提供本项目货物内容，不得进行任何形式的转让或转包，否则，采购人有权立即解除合同，采购人无须向成交供应商支付任何费用，若采购人已经支付费用的，成交供应商应当返还，并赔偿采购人一切损失。</w:t>
      </w:r>
    </w:p>
    <w:p w14:paraId="3E49AA7B">
      <w:pPr>
        <w:pStyle w:val="14"/>
        <w:ind w:firstLine="320" w:firstLineChars="100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7.成交供应商提供的货物不满足竞价文件要求或验收不合格的，采购人有权解除合同并追究成交供应商的违约责任，</w:t>
      </w:r>
    </w:p>
    <w:p w14:paraId="3F571F3E">
      <w:pPr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并不予付款。</w:t>
      </w:r>
    </w:p>
    <w:p w14:paraId="1A663265">
      <w:pPr>
        <w:keepNext w:val="0"/>
        <w:keepLines w:val="0"/>
        <w:pageBreakBefore w:val="0"/>
        <w:widowControl/>
        <w:kinsoku/>
        <w:overflowPunct/>
        <w:topLinePunct w:val="0"/>
        <w:bidi w:val="0"/>
        <w:adjustRightInd w:val="0"/>
        <w:snapToGrid w:val="0"/>
        <w:spacing w:line="520" w:lineRule="exact"/>
        <w:ind w:firstLine="320" w:firstLineChars="1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8.接采购人服务通知，成交供应商须立即响应并到达指定现场进行处理，遇重大问题或其它不可预见的问题应与采购人协商解决。</w:t>
      </w:r>
    </w:p>
    <w:p w14:paraId="38F31C6E">
      <w:pPr>
        <w:pStyle w:val="14"/>
        <w:ind w:firstLine="320" w:firstLineChars="100"/>
        <w:jc w:val="left"/>
        <w:rPr>
          <w:rFonts w:hint="default"/>
          <w:highlight w:val="none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.如有意向参与该项目竞价，可以跟甲方进行沟通并熟悉后，再报价。</w:t>
      </w:r>
    </w:p>
    <w:p w14:paraId="064A7F05">
      <w:pPr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  <w:lang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10.</w:t>
      </w: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</w:rPr>
        <w:t>中标后需与甲方签订补充协议，签字盖章</w:t>
      </w: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  <w:lang w:eastAsia="zh-CN"/>
        </w:rPr>
        <w:t>。</w:t>
      </w:r>
    </w:p>
    <w:p w14:paraId="3986A151">
      <w:pPr>
        <w:ind w:firstLine="320" w:firstLineChars="100"/>
        <w:jc w:val="left"/>
        <w:rPr>
          <w:highlight w:val="none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11.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送货服务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期限及送货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地点：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服务期限1年，地址：衡阳市消防救援支队陆家新区消防站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eastAsia="zh-CN"/>
        </w:rPr>
        <w:t>。</w:t>
      </w:r>
    </w:p>
    <w:p w14:paraId="54574B85">
      <w:pPr>
        <w:pStyle w:val="14"/>
      </w:pP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BAB4DF3-DE6D-4AE4-82F5-354E9C7794D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5642F146-6FD7-4BC7-8E5C-AB72E23F07F3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8B913431-7730-40A5-A758-581A4EC533F5}"/>
  </w:font>
  <w:font w:name="方正黑体_GBK">
    <w:panose1 w:val="02010600010101010101"/>
    <w:charset w:val="86"/>
    <w:family w:val="script"/>
    <w:pitch w:val="default"/>
    <w:sig w:usb0="00000001" w:usb1="080E0000" w:usb2="00000000" w:usb3="00000000" w:csb0="00040000" w:csb1="00000000"/>
    <w:embedRegular r:id="rId4" w:fontKey="{13521D0C-E099-48F0-8C8E-5E77249F02A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TrueTypeFonts/>
  <w:saveSubset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wNTM5NzYwMDRjMzkwZTVkZjY2ODkwMGIxNGU0OTUifQ=="/>
    <w:docVar w:name="KSO_WPS_MARK_KEY" w:val="702c6e6d-9105-41e8-8a8d-cb2f62fb491c"/>
  </w:docVars>
  <w:rsids>
    <w:rsidRoot w:val="56345A9C"/>
    <w:rsid w:val="00000268"/>
    <w:rsid w:val="0002220D"/>
    <w:rsid w:val="00025288"/>
    <w:rsid w:val="00032714"/>
    <w:rsid w:val="000540E2"/>
    <w:rsid w:val="000576C7"/>
    <w:rsid w:val="000633E5"/>
    <w:rsid w:val="00063AA6"/>
    <w:rsid w:val="00087CFB"/>
    <w:rsid w:val="0009383C"/>
    <w:rsid w:val="000B4AC9"/>
    <w:rsid w:val="000C1835"/>
    <w:rsid w:val="000D450A"/>
    <w:rsid w:val="000F7D7F"/>
    <w:rsid w:val="0012162D"/>
    <w:rsid w:val="00125D83"/>
    <w:rsid w:val="00127FD4"/>
    <w:rsid w:val="00140AAE"/>
    <w:rsid w:val="00142331"/>
    <w:rsid w:val="00153162"/>
    <w:rsid w:val="001606D8"/>
    <w:rsid w:val="00163BF7"/>
    <w:rsid w:val="001761C4"/>
    <w:rsid w:val="0017776C"/>
    <w:rsid w:val="00191174"/>
    <w:rsid w:val="001A039F"/>
    <w:rsid w:val="001A0AF3"/>
    <w:rsid w:val="001B3C63"/>
    <w:rsid w:val="001B4B50"/>
    <w:rsid w:val="001B502B"/>
    <w:rsid w:val="001C1C9E"/>
    <w:rsid w:val="00207E1A"/>
    <w:rsid w:val="00216789"/>
    <w:rsid w:val="00216825"/>
    <w:rsid w:val="00244882"/>
    <w:rsid w:val="0025659A"/>
    <w:rsid w:val="0026613E"/>
    <w:rsid w:val="002851DB"/>
    <w:rsid w:val="002A7A12"/>
    <w:rsid w:val="002C6BCB"/>
    <w:rsid w:val="002D029D"/>
    <w:rsid w:val="002D0B87"/>
    <w:rsid w:val="002D6A4B"/>
    <w:rsid w:val="002E7239"/>
    <w:rsid w:val="0030617C"/>
    <w:rsid w:val="00327D88"/>
    <w:rsid w:val="0034076D"/>
    <w:rsid w:val="00340B5E"/>
    <w:rsid w:val="00342860"/>
    <w:rsid w:val="0035554F"/>
    <w:rsid w:val="003608B0"/>
    <w:rsid w:val="00361F6B"/>
    <w:rsid w:val="00375AD3"/>
    <w:rsid w:val="003810C4"/>
    <w:rsid w:val="00385838"/>
    <w:rsid w:val="003B5B3F"/>
    <w:rsid w:val="003C28B2"/>
    <w:rsid w:val="003C36E7"/>
    <w:rsid w:val="003D57D0"/>
    <w:rsid w:val="003E54AC"/>
    <w:rsid w:val="003F0221"/>
    <w:rsid w:val="004006DD"/>
    <w:rsid w:val="0043494C"/>
    <w:rsid w:val="00442B8E"/>
    <w:rsid w:val="00462F1E"/>
    <w:rsid w:val="00492476"/>
    <w:rsid w:val="004B6CAC"/>
    <w:rsid w:val="004C45B9"/>
    <w:rsid w:val="004D37E9"/>
    <w:rsid w:val="004D53B5"/>
    <w:rsid w:val="004E348A"/>
    <w:rsid w:val="004E5867"/>
    <w:rsid w:val="0050498E"/>
    <w:rsid w:val="00507B8A"/>
    <w:rsid w:val="00513D63"/>
    <w:rsid w:val="005340F2"/>
    <w:rsid w:val="00546A4D"/>
    <w:rsid w:val="00546F40"/>
    <w:rsid w:val="00560459"/>
    <w:rsid w:val="00597192"/>
    <w:rsid w:val="005A2F2A"/>
    <w:rsid w:val="005C0852"/>
    <w:rsid w:val="005C45CB"/>
    <w:rsid w:val="005D7609"/>
    <w:rsid w:val="005E2C0B"/>
    <w:rsid w:val="005F1697"/>
    <w:rsid w:val="006478F6"/>
    <w:rsid w:val="00665148"/>
    <w:rsid w:val="00666FC6"/>
    <w:rsid w:val="0067603F"/>
    <w:rsid w:val="00694D94"/>
    <w:rsid w:val="00695A67"/>
    <w:rsid w:val="006C1AE3"/>
    <w:rsid w:val="006E0CA3"/>
    <w:rsid w:val="006E73E8"/>
    <w:rsid w:val="006E7F97"/>
    <w:rsid w:val="00720109"/>
    <w:rsid w:val="00724EDD"/>
    <w:rsid w:val="00736812"/>
    <w:rsid w:val="00737E86"/>
    <w:rsid w:val="007427F9"/>
    <w:rsid w:val="00745964"/>
    <w:rsid w:val="0076452C"/>
    <w:rsid w:val="007767A9"/>
    <w:rsid w:val="00792E61"/>
    <w:rsid w:val="007B0F8D"/>
    <w:rsid w:val="007B54CA"/>
    <w:rsid w:val="007D536C"/>
    <w:rsid w:val="007E1983"/>
    <w:rsid w:val="007E1FD3"/>
    <w:rsid w:val="007F2190"/>
    <w:rsid w:val="007F42AF"/>
    <w:rsid w:val="007F56E1"/>
    <w:rsid w:val="008129A9"/>
    <w:rsid w:val="0081508F"/>
    <w:rsid w:val="0082337E"/>
    <w:rsid w:val="008308B3"/>
    <w:rsid w:val="00833ECC"/>
    <w:rsid w:val="00847189"/>
    <w:rsid w:val="008533C0"/>
    <w:rsid w:val="008606A6"/>
    <w:rsid w:val="0087479E"/>
    <w:rsid w:val="0087661E"/>
    <w:rsid w:val="00887ACD"/>
    <w:rsid w:val="00893CB6"/>
    <w:rsid w:val="008976EF"/>
    <w:rsid w:val="008D700F"/>
    <w:rsid w:val="008E3C2F"/>
    <w:rsid w:val="00902A98"/>
    <w:rsid w:val="00904524"/>
    <w:rsid w:val="00921A23"/>
    <w:rsid w:val="00922655"/>
    <w:rsid w:val="00943713"/>
    <w:rsid w:val="00945D1A"/>
    <w:rsid w:val="00952C15"/>
    <w:rsid w:val="00953957"/>
    <w:rsid w:val="00953F0D"/>
    <w:rsid w:val="00954A90"/>
    <w:rsid w:val="009557ED"/>
    <w:rsid w:val="009663FC"/>
    <w:rsid w:val="009827C8"/>
    <w:rsid w:val="00983996"/>
    <w:rsid w:val="00996948"/>
    <w:rsid w:val="009969F1"/>
    <w:rsid w:val="009A41FD"/>
    <w:rsid w:val="009A71F5"/>
    <w:rsid w:val="009C5497"/>
    <w:rsid w:val="009E66C7"/>
    <w:rsid w:val="009F7942"/>
    <w:rsid w:val="009F7E2A"/>
    <w:rsid w:val="00A023DE"/>
    <w:rsid w:val="00A046AF"/>
    <w:rsid w:val="00A06C7D"/>
    <w:rsid w:val="00A2383E"/>
    <w:rsid w:val="00A43F35"/>
    <w:rsid w:val="00A44C93"/>
    <w:rsid w:val="00A468EE"/>
    <w:rsid w:val="00A763E3"/>
    <w:rsid w:val="00A84B65"/>
    <w:rsid w:val="00A910C4"/>
    <w:rsid w:val="00A9628E"/>
    <w:rsid w:val="00AA4BB1"/>
    <w:rsid w:val="00AB0C66"/>
    <w:rsid w:val="00AB6802"/>
    <w:rsid w:val="00AD33BB"/>
    <w:rsid w:val="00AF7DBD"/>
    <w:rsid w:val="00B22549"/>
    <w:rsid w:val="00B24293"/>
    <w:rsid w:val="00B259FE"/>
    <w:rsid w:val="00B3289E"/>
    <w:rsid w:val="00B3728C"/>
    <w:rsid w:val="00B411D4"/>
    <w:rsid w:val="00B46C43"/>
    <w:rsid w:val="00B56E83"/>
    <w:rsid w:val="00B61996"/>
    <w:rsid w:val="00B77241"/>
    <w:rsid w:val="00B83D3F"/>
    <w:rsid w:val="00B92248"/>
    <w:rsid w:val="00B947EC"/>
    <w:rsid w:val="00BA0DB6"/>
    <w:rsid w:val="00BA6D3C"/>
    <w:rsid w:val="00BC13AD"/>
    <w:rsid w:val="00BC1CA2"/>
    <w:rsid w:val="00BD044F"/>
    <w:rsid w:val="00BD0926"/>
    <w:rsid w:val="00BD549E"/>
    <w:rsid w:val="00BF6B63"/>
    <w:rsid w:val="00C10568"/>
    <w:rsid w:val="00C16D0B"/>
    <w:rsid w:val="00C2086A"/>
    <w:rsid w:val="00C217EC"/>
    <w:rsid w:val="00C3293D"/>
    <w:rsid w:val="00C368F7"/>
    <w:rsid w:val="00C601DE"/>
    <w:rsid w:val="00C7135A"/>
    <w:rsid w:val="00C74975"/>
    <w:rsid w:val="00C847F9"/>
    <w:rsid w:val="00C919FB"/>
    <w:rsid w:val="00C93BE0"/>
    <w:rsid w:val="00C9757F"/>
    <w:rsid w:val="00CA162F"/>
    <w:rsid w:val="00CA70B9"/>
    <w:rsid w:val="00CF0E2D"/>
    <w:rsid w:val="00D13250"/>
    <w:rsid w:val="00D35F5E"/>
    <w:rsid w:val="00D636A1"/>
    <w:rsid w:val="00D70AF8"/>
    <w:rsid w:val="00D82E3A"/>
    <w:rsid w:val="00D9167B"/>
    <w:rsid w:val="00DB3671"/>
    <w:rsid w:val="00DC349C"/>
    <w:rsid w:val="00DC511E"/>
    <w:rsid w:val="00DD0CDA"/>
    <w:rsid w:val="00DD245B"/>
    <w:rsid w:val="00DE58A1"/>
    <w:rsid w:val="00E05FF9"/>
    <w:rsid w:val="00E1372A"/>
    <w:rsid w:val="00E13AD9"/>
    <w:rsid w:val="00E420D3"/>
    <w:rsid w:val="00E47C07"/>
    <w:rsid w:val="00E56321"/>
    <w:rsid w:val="00E613CD"/>
    <w:rsid w:val="00E859D6"/>
    <w:rsid w:val="00E918DB"/>
    <w:rsid w:val="00EB1D7B"/>
    <w:rsid w:val="00EB6457"/>
    <w:rsid w:val="00ED06D8"/>
    <w:rsid w:val="00EF5C01"/>
    <w:rsid w:val="00F066A0"/>
    <w:rsid w:val="00F06C7E"/>
    <w:rsid w:val="00F262DF"/>
    <w:rsid w:val="00F50408"/>
    <w:rsid w:val="00F53803"/>
    <w:rsid w:val="00F61BD0"/>
    <w:rsid w:val="00F76F01"/>
    <w:rsid w:val="00F8425B"/>
    <w:rsid w:val="00F86196"/>
    <w:rsid w:val="00FA77DC"/>
    <w:rsid w:val="00FB474D"/>
    <w:rsid w:val="00FE1B30"/>
    <w:rsid w:val="00FE6CC6"/>
    <w:rsid w:val="00FF4A86"/>
    <w:rsid w:val="01176183"/>
    <w:rsid w:val="02FE7C0D"/>
    <w:rsid w:val="04E75556"/>
    <w:rsid w:val="05832619"/>
    <w:rsid w:val="069568FF"/>
    <w:rsid w:val="07BB058C"/>
    <w:rsid w:val="08E6788B"/>
    <w:rsid w:val="09714DD8"/>
    <w:rsid w:val="0A9D041D"/>
    <w:rsid w:val="0B9730BE"/>
    <w:rsid w:val="0DD95C10"/>
    <w:rsid w:val="0FC359DE"/>
    <w:rsid w:val="11366ED6"/>
    <w:rsid w:val="11F0327C"/>
    <w:rsid w:val="120E1173"/>
    <w:rsid w:val="12103BCB"/>
    <w:rsid w:val="124E024F"/>
    <w:rsid w:val="139F6FB4"/>
    <w:rsid w:val="147D0951"/>
    <w:rsid w:val="1609105D"/>
    <w:rsid w:val="1703785A"/>
    <w:rsid w:val="17AD1526"/>
    <w:rsid w:val="1A051B3B"/>
    <w:rsid w:val="1B6B3C20"/>
    <w:rsid w:val="1B8B6070"/>
    <w:rsid w:val="1BA84E74"/>
    <w:rsid w:val="1BB05AD7"/>
    <w:rsid w:val="1D49119D"/>
    <w:rsid w:val="1DC046F7"/>
    <w:rsid w:val="20C10899"/>
    <w:rsid w:val="21FE759C"/>
    <w:rsid w:val="231B417D"/>
    <w:rsid w:val="23281C29"/>
    <w:rsid w:val="2355143D"/>
    <w:rsid w:val="26914E82"/>
    <w:rsid w:val="28D70B46"/>
    <w:rsid w:val="28E0583E"/>
    <w:rsid w:val="28E20C8F"/>
    <w:rsid w:val="28E632D5"/>
    <w:rsid w:val="2BA47406"/>
    <w:rsid w:val="2D2B285B"/>
    <w:rsid w:val="2DAD00C8"/>
    <w:rsid w:val="2F5729E1"/>
    <w:rsid w:val="301E705B"/>
    <w:rsid w:val="307D6477"/>
    <w:rsid w:val="30847806"/>
    <w:rsid w:val="33F16F60"/>
    <w:rsid w:val="340A6274"/>
    <w:rsid w:val="342B5426"/>
    <w:rsid w:val="34EC3BCC"/>
    <w:rsid w:val="373D24BC"/>
    <w:rsid w:val="39741B90"/>
    <w:rsid w:val="3982065B"/>
    <w:rsid w:val="3D1617E6"/>
    <w:rsid w:val="3D3B56F0"/>
    <w:rsid w:val="3D477BF1"/>
    <w:rsid w:val="3F282516"/>
    <w:rsid w:val="3F8769CB"/>
    <w:rsid w:val="3FCC262F"/>
    <w:rsid w:val="40A92971"/>
    <w:rsid w:val="41326E0A"/>
    <w:rsid w:val="43507FB9"/>
    <w:rsid w:val="43CD6976"/>
    <w:rsid w:val="43ED1A36"/>
    <w:rsid w:val="45A7700B"/>
    <w:rsid w:val="463351B6"/>
    <w:rsid w:val="46D52711"/>
    <w:rsid w:val="479C4FDD"/>
    <w:rsid w:val="4DD728CB"/>
    <w:rsid w:val="4E922C96"/>
    <w:rsid w:val="4FAC1EC2"/>
    <w:rsid w:val="52C15887"/>
    <w:rsid w:val="538A6632"/>
    <w:rsid w:val="548118D3"/>
    <w:rsid w:val="56345A9C"/>
    <w:rsid w:val="573E4924"/>
    <w:rsid w:val="5DD044B9"/>
    <w:rsid w:val="60A54AAB"/>
    <w:rsid w:val="60C70EC5"/>
    <w:rsid w:val="61320C23"/>
    <w:rsid w:val="62D7168B"/>
    <w:rsid w:val="631321A0"/>
    <w:rsid w:val="64925346"/>
    <w:rsid w:val="67626652"/>
    <w:rsid w:val="67EB6709"/>
    <w:rsid w:val="688558EE"/>
    <w:rsid w:val="69AF1BB5"/>
    <w:rsid w:val="69C45FA2"/>
    <w:rsid w:val="6C6E6699"/>
    <w:rsid w:val="6CF31690"/>
    <w:rsid w:val="6F5A2F04"/>
    <w:rsid w:val="700F3CEF"/>
    <w:rsid w:val="71614A1E"/>
    <w:rsid w:val="71922E29"/>
    <w:rsid w:val="72D57472"/>
    <w:rsid w:val="73B452D9"/>
    <w:rsid w:val="74290F67"/>
    <w:rsid w:val="76C577FD"/>
    <w:rsid w:val="7D2E570A"/>
    <w:rsid w:val="7FAC3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5">
    <w:name w:val="heading 1"/>
    <w:basedOn w:val="1"/>
    <w:next w:val="1"/>
    <w:link w:val="19"/>
    <w:qFormat/>
    <w:uiPriority w:val="0"/>
    <w:pPr>
      <w:keepNext/>
      <w:widowControl/>
      <w:spacing w:before="240" w:after="60"/>
      <w:jc w:val="left"/>
      <w:outlineLvl w:val="0"/>
    </w:pPr>
    <w:rPr>
      <w:rFonts w:ascii="Arial" w:hAnsi="Arial"/>
      <w:b/>
      <w:kern w:val="28"/>
      <w:sz w:val="28"/>
      <w:szCs w:val="22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next w:val="4"/>
    <w:qFormat/>
    <w:uiPriority w:val="0"/>
    <w:pPr>
      <w:spacing w:after="120"/>
      <w:ind w:left="420" w:leftChars="200"/>
    </w:pPr>
    <w:rPr>
      <w:rFonts w:ascii="Times New Roman" w:hAnsi="Times New Roman" w:eastAsia="宋体" w:cs="Times New Roman"/>
    </w:rPr>
  </w:style>
  <w:style w:type="paragraph" w:styleId="4">
    <w:name w:val="Body Text Indent 2"/>
    <w:basedOn w:val="1"/>
    <w:qFormat/>
    <w:uiPriority w:val="0"/>
    <w:pPr>
      <w:spacing w:after="120" w:line="480" w:lineRule="auto"/>
      <w:ind w:left="420" w:leftChars="200"/>
    </w:pPr>
    <w:rPr>
      <w:rFonts w:ascii="Times New Roman" w:hAnsi="Times New Roman" w:eastAsia="宋体" w:cs="Times New Roman"/>
      <w:lang w:val="zh-CN" w:eastAsia="zh-CN"/>
    </w:rPr>
  </w:style>
  <w:style w:type="paragraph" w:styleId="6">
    <w:name w:val="Plain Text"/>
    <w:basedOn w:val="1"/>
    <w:link w:val="20"/>
    <w:qFormat/>
    <w:uiPriority w:val="0"/>
    <w:rPr>
      <w:rFonts w:ascii="宋体" w:hAnsi="Courier New" w:cs="Courier New"/>
      <w:szCs w:val="21"/>
    </w:rPr>
  </w:style>
  <w:style w:type="paragraph" w:styleId="7">
    <w:name w:val="footer"/>
    <w:basedOn w:val="1"/>
    <w:link w:val="1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Subtitle"/>
    <w:basedOn w:val="1"/>
    <w:next w:val="1"/>
    <w:link w:val="18"/>
    <w:qFormat/>
    <w:uiPriority w:val="0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paragraph" w:styleId="10">
    <w:name w:val="Normal (Web)"/>
    <w:basedOn w:val="1"/>
    <w:qFormat/>
    <w:uiPriority w:val="0"/>
    <w:rPr>
      <w:sz w:val="24"/>
    </w:r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color w:val="000000"/>
      <w:sz w:val="24"/>
      <w:szCs w:val="24"/>
      <w:lang w:val="en-US" w:eastAsia="zh-CN" w:bidi="ar-SA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character" w:customStyle="1" w:styleId="16">
    <w:name w:val="页眉 Char"/>
    <w:basedOn w:val="13"/>
    <w:link w:val="8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7">
    <w:name w:val="页脚 Char"/>
    <w:basedOn w:val="13"/>
    <w:link w:val="7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8">
    <w:name w:val="副标题 Char"/>
    <w:basedOn w:val="13"/>
    <w:link w:val="9"/>
    <w:qFormat/>
    <w:uiPriority w:val="0"/>
    <w:rPr>
      <w:rFonts w:asciiTheme="majorHAnsi" w:hAnsiTheme="majorHAnsi" w:cstheme="majorBidi"/>
      <w:b/>
      <w:bCs/>
      <w:kern w:val="28"/>
      <w:sz w:val="32"/>
      <w:szCs w:val="32"/>
    </w:rPr>
  </w:style>
  <w:style w:type="character" w:customStyle="1" w:styleId="19">
    <w:name w:val="标题 1 Char"/>
    <w:basedOn w:val="13"/>
    <w:link w:val="5"/>
    <w:qFormat/>
    <w:uiPriority w:val="0"/>
    <w:rPr>
      <w:rFonts w:ascii="Arial" w:hAnsi="Arial"/>
      <w:b/>
      <w:kern w:val="28"/>
      <w:sz w:val="28"/>
      <w:szCs w:val="22"/>
    </w:rPr>
  </w:style>
  <w:style w:type="character" w:customStyle="1" w:styleId="20">
    <w:name w:val="纯文本 Char"/>
    <w:basedOn w:val="13"/>
    <w:link w:val="6"/>
    <w:qFormat/>
    <w:uiPriority w:val="0"/>
    <w:rPr>
      <w:rFonts w:ascii="宋体" w:hAnsi="Courier New" w:cs="Courier New"/>
      <w:kern w:val="2"/>
      <w:sz w:val="21"/>
      <w:szCs w:val="21"/>
    </w:rPr>
  </w:style>
  <w:style w:type="paragraph" w:customStyle="1" w:styleId="21">
    <w:name w:val="正文正"/>
    <w:basedOn w:val="1"/>
    <w:qFormat/>
    <w:uiPriority w:val="0"/>
    <w:pPr>
      <w:spacing w:line="560" w:lineRule="exact"/>
      <w:ind w:firstLine="561"/>
    </w:pPr>
    <w:rPr>
      <w:rFonts w:eastAsia="仿宋_GB2312" w:asciiTheme="minorHAnsi" w:hAnsiTheme="minorHAnsi" w:cstheme="minorBidi"/>
      <w:sz w:val="28"/>
      <w:szCs w:val="22"/>
    </w:rPr>
  </w:style>
  <w:style w:type="paragraph" w:customStyle="1" w:styleId="22">
    <w:name w:val="2222"/>
    <w:basedOn w:val="1"/>
    <w:qFormat/>
    <w:uiPriority w:val="0"/>
    <w:pPr>
      <w:spacing w:line="358" w:lineRule="auto"/>
      <w:ind w:firstLine="200" w:firstLineChars="200"/>
      <w:outlineLvl w:val="1"/>
    </w:pPr>
    <w:rPr>
      <w:rFonts w:hAnsi="宋体" w:asciiTheme="minorHAnsi" w:cstheme="minorBidi"/>
      <w:b/>
      <w:bCs/>
      <w:sz w:val="24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46EF2D9-3B2C-4BD8-8F47-F3ACCE07A5F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894</Words>
  <Characters>986</Characters>
  <Lines>32</Lines>
  <Paragraphs>9</Paragraphs>
  <TotalTime>15</TotalTime>
  <ScaleCrop>false</ScaleCrop>
  <LinksUpToDate>false</LinksUpToDate>
  <CharactersWithSpaces>991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2025-01-01T11:18:00Z</dcterms:created>
  <dc:creator>HAPPY</dc:creator>
  <cp:lastModifiedBy>夏天的小妮子</cp:lastModifiedBy>
  <cp:lastPrinted>2024-07-26T02:45:00Z</cp:lastPrinted>
  <dcterms:modified xsi:type="dcterms:W3CDTF">2025-04-01T08:23:31Z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26B3B1D1A0E1469085ACD98946E1F659_13</vt:lpwstr>
  </property>
  <property fmtid="{D5CDD505-2E9C-101B-9397-08002B2CF9AE}" pid="4" name="KSOTemplateDocerSaveRecord">
    <vt:lpwstr>eyJoZGlkIjoiMzEwNTM5NzYwMDRjMzkwZTVkZjY2ODkwMGIxNGU0OTUiLCJ1c2VySWQiOiIzNDQzMzUyMTkifQ==</vt:lpwstr>
  </property>
</Properties>
</file>