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701519">
      <w:pPr>
        <w:pStyle w:val="6"/>
        <w:widowControl/>
        <w:shd w:val="clear" w:color="auto" w:fill="FDFDFE"/>
        <w:spacing w:line="560" w:lineRule="exact"/>
        <w:jc w:val="center"/>
        <w:rPr>
          <w:rFonts w:ascii="黑体" w:hAnsi="黑体" w:eastAsia="黑体" w:cs="黑体"/>
          <w:sz w:val="44"/>
          <w:szCs w:val="44"/>
          <w:shd w:val="clear" w:color="auto" w:fill="FDFDFE"/>
        </w:rPr>
      </w:pPr>
      <w:bookmarkStart w:id="0" w:name="OLE_LINK4"/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衡东</w:t>
      </w:r>
      <w:r>
        <w:rPr>
          <w:rFonts w:hint="eastAsia" w:ascii="黑体" w:hAnsi="黑体" w:eastAsia="黑体" w:cs="黑体"/>
          <w:bCs/>
          <w:sz w:val="44"/>
          <w:szCs w:val="44"/>
        </w:rPr>
        <w:t>消防救援大队</w:t>
      </w:r>
      <w:bookmarkEnd w:id="0"/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厨房油烟机清洗</w:t>
      </w:r>
      <w:r>
        <w:rPr>
          <w:rFonts w:hint="eastAsia" w:ascii="黑体" w:hAnsi="黑体" w:eastAsia="黑体" w:cs="黑体"/>
          <w:sz w:val="44"/>
          <w:szCs w:val="44"/>
        </w:rPr>
        <w:t>项目竞价文件</w:t>
      </w:r>
    </w:p>
    <w:p w14:paraId="120FA0E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一、项目概况：</w:t>
      </w:r>
    </w:p>
    <w:p w14:paraId="3E6AEA8E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1.项目名称:</w:t>
      </w:r>
      <w:r>
        <w:rPr>
          <w:rFonts w:hint="eastAsia" w:ascii="黑体" w:hAnsi="黑体" w:eastAsia="黑体" w:cs="黑体"/>
          <w:bCs/>
          <w:sz w:val="44"/>
          <w:szCs w:val="44"/>
        </w:rPr>
        <w:t xml:space="preserve"> </w:t>
      </w:r>
      <w:bookmarkStart w:id="1" w:name="OLE_LINK2"/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衡东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消防救援大队厨房油烟机清洗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</w:t>
      </w:r>
      <w:bookmarkEnd w:id="1"/>
    </w:p>
    <w:p w14:paraId="616B48CD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2.采购方式：电子卖场竞价</w:t>
      </w:r>
    </w:p>
    <w:p w14:paraId="17783B76">
      <w:pPr>
        <w:spacing w:line="520" w:lineRule="exact"/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3.采购控制总价：人民币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3000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元。</w:t>
      </w:r>
    </w:p>
    <w:p w14:paraId="728303A1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项目概况：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衡东消防救援大队厨房油烟机清洗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项目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。</w:t>
      </w:r>
    </w:p>
    <w:p w14:paraId="1E091AC0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二、投标人资格要求：</w:t>
      </w:r>
    </w:p>
    <w:p w14:paraId="1029BED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 无电子卖场不良记录。</w:t>
      </w:r>
    </w:p>
    <w:p w14:paraId="3C980C55">
      <w:pPr>
        <w:ind w:firstLine="320" w:firstLineChars="10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 供应商恶意竞价将评为不合格商家。</w:t>
      </w:r>
    </w:p>
    <w:p w14:paraId="3B760016">
      <w:pPr>
        <w:pStyle w:val="10"/>
        <w:spacing w:line="520" w:lineRule="exact"/>
        <w:ind w:firstLine="0" w:firstLineChars="0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三：投标文件递交截止时间：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湖南省政府采购电子卖场（https://hunan.zcygov.cn/）本项目报价文件上传截止时间。</w:t>
      </w:r>
    </w:p>
    <w:p w14:paraId="604C4D0F">
      <w:pPr>
        <w:pStyle w:val="10"/>
        <w:wordWrap w:val="0"/>
        <w:spacing w:line="520" w:lineRule="exact"/>
        <w:ind w:firstLine="0" w:firstLineChars="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四：投标文件递交地点：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由投标人编制响应文件并上传到湖南省政府采购电子卖场（https://hunan.zcygov.cn/）</w:t>
      </w:r>
    </w:p>
    <w:p w14:paraId="15296C7E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五、投标要求：</w:t>
      </w:r>
    </w:p>
    <w:p w14:paraId="0A6A747B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报价一览表（见附件）</w:t>
      </w:r>
    </w:p>
    <w:p w14:paraId="1D46D766"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企业营业执照等复印件（盖公章）</w:t>
      </w:r>
    </w:p>
    <w:p w14:paraId="1439ECC7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3.供应商法定代表人身份证明（格式自拟）</w:t>
      </w:r>
    </w:p>
    <w:p w14:paraId="323DB6BF">
      <w:pPr>
        <w:pStyle w:val="2"/>
        <w:ind w:firstLine="640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4.提供相关产品合格证</w:t>
      </w:r>
    </w:p>
    <w:p w14:paraId="5DD856DF">
      <w:pPr>
        <w:overflowPunct w:val="0"/>
        <w:topLinePunct/>
        <w:autoSpaceDE w:val="0"/>
        <w:autoSpaceDN w:val="0"/>
        <w:snapToGrid w:val="0"/>
        <w:spacing w:line="5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其他应当提供的响应文件资料</w:t>
      </w:r>
    </w:p>
    <w:p w14:paraId="5B4C89AC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六、评标标准：</w:t>
      </w:r>
    </w:p>
    <w:p w14:paraId="1A3A23F7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1.投标价格的合理性。</w:t>
      </w:r>
    </w:p>
    <w:p w14:paraId="45679310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2.投标人的综合实力。</w:t>
      </w:r>
    </w:p>
    <w:p w14:paraId="0536DD3C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3.投标公司是否满足竞价文件要求。</w:t>
      </w:r>
    </w:p>
    <w:p w14:paraId="39B486CC">
      <w:pPr>
        <w:spacing w:line="560" w:lineRule="exact"/>
        <w:rPr>
          <w:rFonts w:ascii="方正黑体_GBK" w:hAnsi="方正黑体_GBK" w:eastAsia="方正黑体_GBK" w:cs="方正黑体_GBK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七、付款方式：</w:t>
      </w:r>
    </w:p>
    <w:p w14:paraId="0C3E5D0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1.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验收合格后一次性付款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41312FA6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中标人凭以下有效文件向采购人申请支付货款：①合同；②双方签字确认的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验收</w:t>
      </w:r>
      <w:r>
        <w:rPr>
          <w:rFonts w:hint="eastAsia" w:ascii="仿宋" w:hAnsi="仿宋" w:eastAsia="仿宋" w:cs="仿宋"/>
          <w:sz w:val="32"/>
          <w:szCs w:val="32"/>
        </w:rPr>
        <w:t>单；③中标人根据双方确认的实际金额开具的正式发票；④其他应当提供的文件或资料。</w:t>
      </w:r>
    </w:p>
    <w:p w14:paraId="50E6483B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采购人收到中标人货款支付申请且相关资料完整真实有效的，按程序办理货款支付手续。</w:t>
      </w:r>
    </w:p>
    <w:p w14:paraId="4691E4F1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八、联系方式：</w:t>
      </w:r>
    </w:p>
    <w:p w14:paraId="6AD8F03E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招标单位：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eastAsia="zh-CN"/>
        </w:rPr>
        <w:t>衡东县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消防救援大队</w:t>
      </w:r>
    </w:p>
    <w:p w14:paraId="59EDCC94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联系人：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文亮</w:t>
      </w:r>
    </w:p>
    <w:p w14:paraId="2D16635F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hint="default" w:ascii="仿宋" w:hAnsi="仿宋" w:eastAsia="仿宋" w:cs="仿宋"/>
          <w:bCs/>
          <w:kern w:val="2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联系电话：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18674734142</w:t>
      </w:r>
    </w:p>
    <w:p w14:paraId="40ABB88D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  <w:rPr>
          <w:rFonts w:hint="default" w:ascii="仿宋" w:hAnsi="仿宋" w:eastAsia="仿宋" w:cs="仿宋"/>
          <w:bCs/>
          <w:kern w:val="21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联系地址：</w:t>
      </w:r>
      <w:bookmarkStart w:id="2" w:name="OLE_LINK3"/>
      <w:bookmarkStart w:id="3" w:name="OLE_LINK1"/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衡阳市衡东县</w:t>
      </w:r>
      <w:bookmarkEnd w:id="2"/>
      <w:bookmarkEnd w:id="3"/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交通东路555号</w:t>
      </w:r>
    </w:p>
    <w:p w14:paraId="32DBCBB4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九、其他要求：</w:t>
      </w:r>
      <w:bookmarkStart w:id="4" w:name="_GoBack"/>
      <w:bookmarkEnd w:id="4"/>
    </w:p>
    <w:p w14:paraId="4B229E23">
      <w:pPr>
        <w:widowControl/>
        <w:adjustRightInd w:val="0"/>
        <w:snapToGrid w:val="0"/>
        <w:spacing w:line="520" w:lineRule="exact"/>
        <w:ind w:firstLine="320" w:firstLineChars="10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1.采购价格包含税、配送及维修费等费用；</w:t>
      </w:r>
    </w:p>
    <w:p w14:paraId="58969A2A"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ind w:firstLine="320" w:firstLineChars="100"/>
        <w:jc w:val="left"/>
        <w:textAlignment w:val="auto"/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>维修地点：</w:t>
      </w:r>
      <w:r>
        <w:rPr>
          <w:rFonts w:hint="eastAsia" w:ascii="仿宋" w:hAnsi="仿宋" w:eastAsia="仿宋" w:cs="仿宋"/>
          <w:b w:val="0"/>
          <w:bCs/>
          <w:color w:val="auto"/>
          <w:kern w:val="21"/>
          <w:sz w:val="32"/>
          <w:szCs w:val="32"/>
          <w:highlight w:val="none"/>
          <w:lang w:val="en-US" w:eastAsia="zh-CN"/>
        </w:rPr>
        <w:t>衡阳市衡东县交通东路555号；</w:t>
      </w:r>
      <w:r>
        <w:rPr>
          <w:rFonts w:hint="eastAsia" w:ascii="仿宋" w:hAnsi="仿宋" w:eastAsia="仿宋" w:cs="仿宋"/>
          <w:bCs/>
          <w:color w:val="auto"/>
          <w:kern w:val="21"/>
          <w:sz w:val="32"/>
          <w:szCs w:val="32"/>
        </w:rPr>
        <w:t xml:space="preserve"> </w:t>
      </w:r>
    </w:p>
    <w:p w14:paraId="5D20C34A">
      <w:pPr>
        <w:ind w:left="192" w:hanging="192" w:hangingChars="60"/>
        <w:jc w:val="left"/>
        <w:rPr>
          <w:rFonts w:ascii="仿宋" w:hAnsi="仿宋" w:eastAsia="仿宋" w:cs="仿宋"/>
          <w:bCs/>
          <w:kern w:val="21"/>
          <w:sz w:val="32"/>
          <w:szCs w:val="32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 xml:space="preserve"> 3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.维修的质量不符合要求，甲方有权不予付款并解除合同。</w:t>
      </w:r>
    </w:p>
    <w:p w14:paraId="488560A5">
      <w:pPr>
        <w:rPr>
          <w:rFonts w:hint="eastAsia" w:ascii="仿宋" w:hAnsi="仿宋" w:eastAsia="仿宋" w:cs="仿宋"/>
          <w:bCs/>
          <w:kern w:val="21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Cs/>
          <w:kern w:val="21"/>
          <w:sz w:val="32"/>
          <w:szCs w:val="32"/>
        </w:rPr>
        <w:t>中标后需与甲方签订补充协议。</w:t>
      </w:r>
    </w:p>
    <w:p w14:paraId="3EF55D4A">
      <w:pPr>
        <w:pStyle w:val="2"/>
        <w:ind w:firstLine="320" w:firstLineChars="1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bCs/>
          <w:kern w:val="21"/>
          <w:sz w:val="32"/>
          <w:szCs w:val="32"/>
          <w:lang w:val="en-US" w:eastAsia="zh-CN"/>
        </w:rPr>
        <w:t>5.供应商需半个小时内到现场清洗</w:t>
      </w:r>
    </w:p>
    <w:p w14:paraId="13910824">
      <w:pPr>
        <w:rPr>
          <w:rFonts w:ascii="仿宋" w:hAnsi="仿宋" w:eastAsia="仿宋" w:cs="仿宋"/>
          <w:bCs/>
          <w:kern w:val="21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Cs/>
          <w:kern w:val="21"/>
          <w:sz w:val="32"/>
          <w:szCs w:val="32"/>
        </w:rPr>
        <w:t xml:space="preserve"> </w:t>
      </w:r>
    </w:p>
    <w:p w14:paraId="255AAB7E">
      <w:pPr>
        <w:pStyle w:val="5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D3F9E7-C22D-4FDE-BE45-810BF2890D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A5469A5-51C3-4014-B042-553E340D06DF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227B198F-8256-4EF7-9381-FDC6583929E3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14056102-B111-46B0-A6BB-06EA9490B70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6FAAF5C6-FFDD-41A3-949E-760EE8EA9A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YjBhZmMxY2E2NjUwZmI0ODQ2YzUzNmEwZDQyZTAifQ=="/>
    <w:docVar w:name="KSO_WPS_MARK_KEY" w:val="702c6e6d-9105-41e8-8a8d-cb2f62fb491c"/>
  </w:docVars>
  <w:rsids>
    <w:rsidRoot w:val="56345A9C"/>
    <w:rsid w:val="00025288"/>
    <w:rsid w:val="000633E5"/>
    <w:rsid w:val="00087CFB"/>
    <w:rsid w:val="000D450A"/>
    <w:rsid w:val="00127FD4"/>
    <w:rsid w:val="001A039F"/>
    <w:rsid w:val="0026613E"/>
    <w:rsid w:val="002D029D"/>
    <w:rsid w:val="002D344C"/>
    <w:rsid w:val="0030617C"/>
    <w:rsid w:val="00342860"/>
    <w:rsid w:val="00375AD3"/>
    <w:rsid w:val="003810C4"/>
    <w:rsid w:val="00381B0D"/>
    <w:rsid w:val="003D57D0"/>
    <w:rsid w:val="003F0221"/>
    <w:rsid w:val="00546A4D"/>
    <w:rsid w:val="005A2F2A"/>
    <w:rsid w:val="005C45CB"/>
    <w:rsid w:val="005D7609"/>
    <w:rsid w:val="00695A67"/>
    <w:rsid w:val="006E7F97"/>
    <w:rsid w:val="007F2190"/>
    <w:rsid w:val="0081508F"/>
    <w:rsid w:val="008308B3"/>
    <w:rsid w:val="00847189"/>
    <w:rsid w:val="008606A6"/>
    <w:rsid w:val="00887ACD"/>
    <w:rsid w:val="00917768"/>
    <w:rsid w:val="00922655"/>
    <w:rsid w:val="00945D1A"/>
    <w:rsid w:val="00953957"/>
    <w:rsid w:val="009663FC"/>
    <w:rsid w:val="00996948"/>
    <w:rsid w:val="009A41FD"/>
    <w:rsid w:val="009E66C7"/>
    <w:rsid w:val="00A023DE"/>
    <w:rsid w:val="00A06C7D"/>
    <w:rsid w:val="00A9628E"/>
    <w:rsid w:val="00AF7DBD"/>
    <w:rsid w:val="00B259FE"/>
    <w:rsid w:val="00B77241"/>
    <w:rsid w:val="00B83D3F"/>
    <w:rsid w:val="00BD0926"/>
    <w:rsid w:val="00C2086A"/>
    <w:rsid w:val="00C6176F"/>
    <w:rsid w:val="00C93BE0"/>
    <w:rsid w:val="00C9757F"/>
    <w:rsid w:val="00D13250"/>
    <w:rsid w:val="00D52AD8"/>
    <w:rsid w:val="00D82E3A"/>
    <w:rsid w:val="00DB3671"/>
    <w:rsid w:val="00DC511E"/>
    <w:rsid w:val="00E420D3"/>
    <w:rsid w:val="00E47C07"/>
    <w:rsid w:val="00ED22F5"/>
    <w:rsid w:val="00F262DF"/>
    <w:rsid w:val="00F53803"/>
    <w:rsid w:val="00FB474D"/>
    <w:rsid w:val="01176183"/>
    <w:rsid w:val="0124272A"/>
    <w:rsid w:val="04E75556"/>
    <w:rsid w:val="05832619"/>
    <w:rsid w:val="069568FF"/>
    <w:rsid w:val="07BB058C"/>
    <w:rsid w:val="08E6788B"/>
    <w:rsid w:val="0A9D041D"/>
    <w:rsid w:val="0AC27F11"/>
    <w:rsid w:val="0B9730BE"/>
    <w:rsid w:val="0DD95C10"/>
    <w:rsid w:val="11366ED6"/>
    <w:rsid w:val="12103BCB"/>
    <w:rsid w:val="124E024F"/>
    <w:rsid w:val="139F6FB4"/>
    <w:rsid w:val="147D0951"/>
    <w:rsid w:val="1609105D"/>
    <w:rsid w:val="1703785A"/>
    <w:rsid w:val="17AD1526"/>
    <w:rsid w:val="1A051B3B"/>
    <w:rsid w:val="1B6B3C20"/>
    <w:rsid w:val="1B8B6070"/>
    <w:rsid w:val="1BA84E74"/>
    <w:rsid w:val="1BB05AD7"/>
    <w:rsid w:val="1DC046F7"/>
    <w:rsid w:val="20E668BA"/>
    <w:rsid w:val="21FE759C"/>
    <w:rsid w:val="231B417D"/>
    <w:rsid w:val="23281C29"/>
    <w:rsid w:val="2355143D"/>
    <w:rsid w:val="26914E82"/>
    <w:rsid w:val="28D70B46"/>
    <w:rsid w:val="28E0583E"/>
    <w:rsid w:val="28E20C8F"/>
    <w:rsid w:val="28E632D5"/>
    <w:rsid w:val="2BA47406"/>
    <w:rsid w:val="2D2B285B"/>
    <w:rsid w:val="2DAD00C8"/>
    <w:rsid w:val="2F5729E1"/>
    <w:rsid w:val="301E705B"/>
    <w:rsid w:val="307D6477"/>
    <w:rsid w:val="30847806"/>
    <w:rsid w:val="33F16F60"/>
    <w:rsid w:val="340A6274"/>
    <w:rsid w:val="342B5426"/>
    <w:rsid w:val="34EC3BCC"/>
    <w:rsid w:val="373D24BC"/>
    <w:rsid w:val="39741B90"/>
    <w:rsid w:val="3982065B"/>
    <w:rsid w:val="3D1617E6"/>
    <w:rsid w:val="3D3B56F0"/>
    <w:rsid w:val="3D477BF1"/>
    <w:rsid w:val="3F282516"/>
    <w:rsid w:val="3F8769CB"/>
    <w:rsid w:val="3FCC262F"/>
    <w:rsid w:val="40A92971"/>
    <w:rsid w:val="41260E73"/>
    <w:rsid w:val="41326E0A"/>
    <w:rsid w:val="43507FB9"/>
    <w:rsid w:val="43CD6976"/>
    <w:rsid w:val="43ED1A36"/>
    <w:rsid w:val="446B3DCC"/>
    <w:rsid w:val="45A7700B"/>
    <w:rsid w:val="463351B6"/>
    <w:rsid w:val="46D52711"/>
    <w:rsid w:val="479C4FDD"/>
    <w:rsid w:val="4C0E7CD6"/>
    <w:rsid w:val="4DD728CB"/>
    <w:rsid w:val="4E922C96"/>
    <w:rsid w:val="50283B53"/>
    <w:rsid w:val="52C15887"/>
    <w:rsid w:val="538A6632"/>
    <w:rsid w:val="55F53D53"/>
    <w:rsid w:val="56345A9C"/>
    <w:rsid w:val="58AC20CA"/>
    <w:rsid w:val="5DD044B9"/>
    <w:rsid w:val="5EFB49A2"/>
    <w:rsid w:val="60A54AAB"/>
    <w:rsid w:val="60C70EC5"/>
    <w:rsid w:val="61320C23"/>
    <w:rsid w:val="62D7168B"/>
    <w:rsid w:val="631321A0"/>
    <w:rsid w:val="64925346"/>
    <w:rsid w:val="67626652"/>
    <w:rsid w:val="67EB6709"/>
    <w:rsid w:val="688558EE"/>
    <w:rsid w:val="69AF1BB5"/>
    <w:rsid w:val="69C45FA2"/>
    <w:rsid w:val="6C6E6699"/>
    <w:rsid w:val="6CF31690"/>
    <w:rsid w:val="6EA46641"/>
    <w:rsid w:val="6EC810A4"/>
    <w:rsid w:val="6F5A2F04"/>
    <w:rsid w:val="700F3CEF"/>
    <w:rsid w:val="71614A1E"/>
    <w:rsid w:val="71922E29"/>
    <w:rsid w:val="72D57472"/>
    <w:rsid w:val="73B452D9"/>
    <w:rsid w:val="74290F67"/>
    <w:rsid w:val="76C577FD"/>
    <w:rsid w:val="7D2E570A"/>
    <w:rsid w:val="7FAC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副标题 Char"/>
    <w:basedOn w:val="9"/>
    <w:link w:val="5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617</Words>
  <Characters>701</Characters>
  <Lines>14</Lines>
  <Paragraphs>3</Paragraphs>
  <TotalTime>1</TotalTime>
  <ScaleCrop>false</ScaleCrop>
  <LinksUpToDate>false</LinksUpToDate>
  <CharactersWithSpaces>717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2024-09-10T04:54:00Z</dcterms:created>
  <dc:creator>HAPPY</dc:creator>
  <cp:lastModifiedBy>South Bay</cp:lastModifiedBy>
  <cp:lastPrinted>2024-07-26T02:45:00Z</cp:lastPrinted>
  <dcterms:modified xsi:type="dcterms:W3CDTF">2025-06-25T03:31:30Z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656FB4CC2FD74EF2A8B5BB7884B27C4C_13</vt:lpwstr>
  </property>
  <property fmtid="{D5CDD505-2E9C-101B-9397-08002B2CF9AE}" pid="4" name="KSOTemplateDocerSaveRecord">
    <vt:lpwstr>eyJoZGlkIjoiMjYxZjIxMjRhZmVlYTk3MjJhYTRkMDE0Y2UwNGFhY2EiLCJ1c2VySWQiOiI4MzgwMjIwOTYifQ==</vt:lpwstr>
  </property>
</Properties>
</file>