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866D86">
      <w:pPr>
        <w:pStyle w:val="6"/>
        <w:widowControl/>
        <w:shd w:val="clear" w:color="auto" w:fill="FDFDFE"/>
        <w:spacing w:line="560" w:lineRule="exact"/>
        <w:jc w:val="center"/>
        <w:rPr>
          <w:rFonts w:hint="eastAsia"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  <w:t>衡山县消防救援大队7月份灭四害竞价文件</w:t>
      </w:r>
    </w:p>
    <w:p w14:paraId="69F44D2D">
      <w:pPr>
        <w:pStyle w:val="6"/>
        <w:widowControl/>
        <w:shd w:val="clear" w:color="auto" w:fill="FDFDFE"/>
        <w:spacing w:line="560" w:lineRule="exact"/>
        <w:jc w:val="center"/>
        <w:rPr>
          <w:rFonts w:hint="eastAsia" w:ascii="黑体" w:hAnsi="黑体" w:eastAsia="黑体" w:cs="黑体"/>
          <w:bCs/>
          <w:sz w:val="44"/>
          <w:szCs w:val="44"/>
        </w:rPr>
      </w:pPr>
    </w:p>
    <w:p w14:paraId="7620C3C4">
      <w:pPr>
        <w:spacing w:line="5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一、项目概况：</w:t>
      </w:r>
    </w:p>
    <w:p w14:paraId="31FAEAF0">
      <w:pPr>
        <w:spacing w:line="520" w:lineRule="exact"/>
        <w:ind w:firstLine="320" w:firstLineChars="100"/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/>
        </w:rPr>
        <w:t>1.项目名称:衡山县消防救援大队7月份灭四害竞价文件</w:t>
      </w:r>
    </w:p>
    <w:p w14:paraId="72781F75"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2.采购方式：电子卖场竞价</w:t>
      </w:r>
    </w:p>
    <w:p w14:paraId="5FCB52BC">
      <w:pPr>
        <w:spacing w:line="520" w:lineRule="exact"/>
        <w:ind w:firstLine="320" w:firstLineChars="100"/>
        <w:rPr>
          <w:rFonts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3.采购控制总价：人民币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/>
        </w:rPr>
        <w:t>3000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元。</w:t>
      </w:r>
    </w:p>
    <w:p w14:paraId="074DFE8F">
      <w:pPr>
        <w:spacing w:line="5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二、投标人资格要求：</w:t>
      </w:r>
    </w:p>
    <w:p w14:paraId="3A2FB769"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1.无电子卖场不良记录。</w:t>
      </w:r>
    </w:p>
    <w:p w14:paraId="6EF4CD03">
      <w:pPr>
        <w:pStyle w:val="10"/>
        <w:ind w:firstLine="320" w:firstLineChars="100"/>
        <w:rPr>
          <w:rFonts w:ascii="仿宋" w:hAnsi="仿宋" w:eastAsia="仿宋" w:cs="仿宋"/>
          <w:bCs/>
          <w:color w:val="auto"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</w:rPr>
        <w:t>2．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乙方需有灭四害相关经验，必须有相关资质，随叫随到，方便紧急防治，严禁中介皮包公司参与竞价</w:t>
      </w:r>
    </w:p>
    <w:p w14:paraId="10839DA8">
      <w:pPr>
        <w:pStyle w:val="10"/>
        <w:ind w:firstLine="160" w:firstLineChars="50"/>
        <w:rPr>
          <w:rFonts w:ascii="仿宋" w:hAnsi="仿宋" w:eastAsia="仿宋" w:cs="仿宋"/>
          <w:bCs/>
          <w:color w:val="auto"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</w:rPr>
        <w:t>4.供应商竞价成交后，不按要求履约或放弃履约需向采购方赔偿违约金1万元，恶意竞价将评为不合格商家；</w:t>
      </w:r>
    </w:p>
    <w:p w14:paraId="10120F4F">
      <w:pPr>
        <w:pStyle w:val="10"/>
        <w:ind w:firstLine="160" w:firstLineChars="50"/>
        <w:rPr>
          <w:rFonts w:ascii="仿宋" w:hAnsi="仿宋" w:eastAsia="仿宋" w:cs="仿宋"/>
          <w:bCs/>
          <w:color w:val="auto"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</w:rPr>
        <w:t>5、如与我方要求内容偏离，对于虚假承诺或达不到预期效果，我方依据相关法律追究责任并要求赔偿相关损失。如有恶意低价参与竞价中标的承办方，我方将向当地法院提请诉讼和有关监管部门反馈并严肃追责。</w:t>
      </w:r>
    </w:p>
    <w:p w14:paraId="55ED4274">
      <w:pPr>
        <w:pStyle w:val="11"/>
        <w:spacing w:line="520" w:lineRule="exact"/>
        <w:ind w:firstLine="0" w:firstLineChars="0"/>
        <w:rPr>
          <w:rFonts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三：投标文件递交截止时间：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湖南省政府采购电子卖场（https://hunan.zcygov.cn/）本项目报价文件上传截止时间。</w:t>
      </w:r>
    </w:p>
    <w:p w14:paraId="1AC509D4">
      <w:pPr>
        <w:pStyle w:val="11"/>
        <w:wordWrap w:val="0"/>
        <w:spacing w:line="520" w:lineRule="exact"/>
        <w:ind w:firstLine="0" w:firstLineChars="0"/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四：投标文件递交地点：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由投标人编制响应文件并上传到湖南省政府采购电子卖场（https://hunan.zcygov.cn/）</w:t>
      </w:r>
    </w:p>
    <w:p w14:paraId="7BF15E61">
      <w:pPr>
        <w:spacing w:line="5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五、投标要求：</w:t>
      </w:r>
    </w:p>
    <w:p w14:paraId="478C7B79"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 报价一览表（见附件）并报价</w:t>
      </w:r>
    </w:p>
    <w:p w14:paraId="59B2DC28"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 企业营业执照等复印件（盖公章）</w:t>
      </w:r>
    </w:p>
    <w:p w14:paraId="171E7199">
      <w:pPr>
        <w:overflowPunct w:val="0"/>
        <w:topLinePunct/>
        <w:autoSpaceDE w:val="0"/>
        <w:autoSpaceDN w:val="0"/>
        <w:snapToGrid w:val="0"/>
        <w:spacing w:line="5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3.供应商法定代表人身份证明（格式自拟）</w:t>
      </w:r>
    </w:p>
    <w:p w14:paraId="400724AD">
      <w:pPr>
        <w:pStyle w:val="10"/>
        <w:ind w:firstLine="640" w:firstLineChars="200"/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4.服务时间为2025年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</w:p>
    <w:p w14:paraId="13DD988C">
      <w:pPr>
        <w:overflowPunct w:val="0"/>
        <w:topLinePunct/>
        <w:autoSpaceDE w:val="0"/>
        <w:autoSpaceDN w:val="0"/>
        <w:snapToGrid w:val="0"/>
        <w:spacing w:line="5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5. 服务内容及数量：大队室内外包括绿化场地的灭四害、白蚁、园林养护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3E61D9A4">
      <w:pPr>
        <w:overflowPunct w:val="0"/>
        <w:topLinePunct/>
        <w:autoSpaceDE w:val="0"/>
        <w:autoSpaceDN w:val="0"/>
        <w:snapToGrid w:val="0"/>
        <w:spacing w:line="5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6.服务要求：每月必须有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次以上消杀服务，视情况如果严重时，需增加服务次数，不另外增加金额。</w:t>
      </w:r>
    </w:p>
    <w:p w14:paraId="491F1B19">
      <w:pPr>
        <w:spacing w:line="5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六、评标标准：</w:t>
      </w:r>
    </w:p>
    <w:p w14:paraId="10587F85"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1.投标价格的合理性。</w:t>
      </w:r>
    </w:p>
    <w:p w14:paraId="34F1B4B6"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2.投标人的综合实力，提供相关资料和照片。</w:t>
      </w:r>
    </w:p>
    <w:p w14:paraId="56862997"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3.投标公司是否满足竞价文件要求。</w:t>
      </w:r>
    </w:p>
    <w:p w14:paraId="0791DA01">
      <w:pPr>
        <w:spacing w:line="560" w:lineRule="exact"/>
        <w:rPr>
          <w:rFonts w:ascii="方正黑体_GBK" w:hAnsi="方正黑体_GBK" w:eastAsia="方正黑体_GBK" w:cs="方正黑体_GBK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七、付款方式：</w:t>
      </w:r>
    </w:p>
    <w:p w14:paraId="4E022656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1.所有服务项目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/>
        </w:rPr>
        <w:t>施工完</w:t>
      </w:r>
      <w:r>
        <w:rPr>
          <w:rFonts w:hint="eastAsia" w:ascii="仿宋" w:hAnsi="仿宋" w:eastAsia="仿宋" w:cs="仿宋"/>
          <w:sz w:val="32"/>
          <w:szCs w:val="32"/>
        </w:rPr>
        <w:t>一次性付款。</w:t>
      </w:r>
    </w:p>
    <w:p w14:paraId="3BCCF97F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2.中标人凭以下有效文件向采购人申请支付款项：①合同；②双方签字确认；③中标人根据双方确认的实际金额开具的正式发票；④其他应当提供的文件或资料。</w:t>
      </w:r>
    </w:p>
    <w:p w14:paraId="4793F67C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3.采购人收到中标人货款支付申请且相关资料完整真实有效的，按程序办理货款支付手续。</w:t>
      </w:r>
    </w:p>
    <w:p w14:paraId="57C197F8">
      <w:pPr>
        <w:spacing w:line="5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八、联系方式：</w:t>
      </w:r>
    </w:p>
    <w:p w14:paraId="450B9B7F"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招标单位：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eastAsia="zh-CN"/>
        </w:rPr>
        <w:t>衡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/>
        </w:rPr>
        <w:t>山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消防救援大队</w:t>
      </w:r>
    </w:p>
    <w:p w14:paraId="296AE464"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hint="eastAsia" w:ascii="仿宋" w:hAnsi="仿宋" w:eastAsia="仿宋" w:cs="仿宋"/>
          <w:bCs/>
          <w:kern w:val="2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联系人：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/>
        </w:rPr>
        <w:t>徐加伦</w:t>
      </w:r>
    </w:p>
    <w:p w14:paraId="2ECC7EA5"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hint="eastAsia"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联系电话：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/>
        </w:rPr>
        <w:t>0734-5826929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 xml:space="preserve"> </w:t>
      </w:r>
    </w:p>
    <w:p w14:paraId="1F86558C"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hint="default" w:ascii="仿宋" w:hAnsi="仿宋" w:eastAsia="仿宋" w:cs="仿宋"/>
          <w:bCs/>
          <w:kern w:val="2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联系地址：</w:t>
      </w: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  <w:lang w:val="en-US" w:eastAsia="zh-CN"/>
        </w:rPr>
        <w:t>衡山县开云镇人民西路909号</w:t>
      </w:r>
    </w:p>
    <w:p w14:paraId="204D1CDD">
      <w:pPr>
        <w:spacing w:line="5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九、其他要求：</w:t>
      </w:r>
    </w:p>
    <w:p w14:paraId="4D185E42"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1.采购价格包含税、配送费等费用；</w:t>
      </w:r>
    </w:p>
    <w:p w14:paraId="0711A4D5"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2.采购方视情况可删除恶意报价的供应商；</w:t>
      </w:r>
    </w:p>
    <w:p w14:paraId="4FC31B54">
      <w:pPr>
        <w:pStyle w:val="10"/>
        <w:ind w:firstLine="320" w:firstLineChars="100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</w:rPr>
        <w:t>3.送货服务地点：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eastAsia="zh-CN"/>
        </w:rPr>
        <w:t>衡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/>
        </w:rPr>
        <w:t>山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消防救援大队</w:t>
      </w: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  <w:lang w:eastAsia="zh-CN"/>
        </w:rPr>
        <w:t>。</w:t>
      </w:r>
    </w:p>
    <w:p w14:paraId="261C15AF">
      <w:pPr>
        <w:rPr>
          <w:rFonts w:ascii="仿宋" w:hAnsi="仿宋" w:eastAsia="仿宋" w:cs="仿宋"/>
          <w:bCs/>
          <w:kern w:val="21"/>
          <w:sz w:val="32"/>
          <w:szCs w:val="32"/>
        </w:rPr>
      </w:pPr>
      <w:r>
        <w:rPr>
          <w:rFonts w:hint="eastAsia"/>
        </w:rPr>
        <w:t xml:space="preserve">  </w:t>
      </w:r>
    </w:p>
    <w:p w14:paraId="7CABC5F0">
      <w:pPr>
        <w:pStyle w:val="10"/>
      </w:pPr>
    </w:p>
    <w:p w14:paraId="63F9EF82"/>
    <w:p w14:paraId="1A25C32E">
      <w:pPr>
        <w:pStyle w:val="10"/>
      </w:pPr>
    </w:p>
    <w:p w14:paraId="3A8C0AA7">
      <w:pPr>
        <w:pStyle w:val="10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7"/>
        <w:tblW w:w="82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1998"/>
        <w:gridCol w:w="1284"/>
        <w:gridCol w:w="1284"/>
        <w:gridCol w:w="1284"/>
        <w:gridCol w:w="1287"/>
      </w:tblGrid>
      <w:tr w14:paraId="177DC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826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8EA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衡</w:t>
            </w: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县消防救援大队7</w:t>
            </w:r>
            <w:bookmarkStart w:id="0" w:name="_GoBack"/>
            <w:bookmarkEnd w:id="0"/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月份的灭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四害清单</w:t>
            </w:r>
          </w:p>
        </w:tc>
      </w:tr>
      <w:tr w14:paraId="16228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2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8CE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一、灭四害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清单</w:t>
            </w:r>
          </w:p>
        </w:tc>
      </w:tr>
      <w:tr w14:paraId="4209E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11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87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产品项目名称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DD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90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4C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39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</w:tc>
      </w:tr>
      <w:tr w14:paraId="5C83C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BB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B4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毒饵（谷）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76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7D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6BCF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55BB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5E38F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7E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B5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追踪膏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20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94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25AA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ABCC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76212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87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1E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追踪粉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F3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E5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52A2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77E2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5D4AA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54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04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鼠饵盒及标识标牌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8A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6C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0443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1745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577D9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CB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06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人工费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30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E8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034D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D95B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5C77A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2B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84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虫害颗粒剂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2C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C9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063A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8843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7DB59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B5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6D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优士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CE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9F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CA77C">
            <w:pPr>
              <w:jc w:val="center"/>
              <w:rPr>
                <w:rFonts w:hint="default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FB545">
            <w:pPr>
              <w:jc w:val="center"/>
              <w:rPr>
                <w:rFonts w:hint="default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37C8C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A3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F6D0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蟑克净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1A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41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7E757">
            <w:pPr>
              <w:jc w:val="center"/>
              <w:rPr>
                <w:rFonts w:hint="default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5911B">
            <w:pPr>
              <w:jc w:val="center"/>
              <w:rPr>
                <w:rFonts w:hint="default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71221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69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995A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项目费用合计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EA8A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</w:tbl>
    <w:p w14:paraId="08AB1560">
      <w:pPr>
        <w:pStyle w:val="10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44EE9B8-03B1-471A-BB5E-D59016B0407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013773B-614D-4DE1-AD04-4A8ACB7DB6DD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457E25F6-4F60-4C28-BEC5-FEDC3E260266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00CD0E32-C4B9-42C2-BB2D-51EA8FA6575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2D5388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DDF88A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6EC7A2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8B998F"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55A89E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2B5497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4Njc3MzIzNTIyYTFlYjcyZTQ1NzUzZTQ4NTQ2NzUifQ=="/>
    <w:docVar w:name="KSO_WPS_MARK_KEY" w:val="702c6e6d-9105-41e8-8a8d-cb2f62fb491c"/>
  </w:docVars>
  <w:rsids>
    <w:rsidRoot w:val="56345A9C"/>
    <w:rsid w:val="00000268"/>
    <w:rsid w:val="0002220D"/>
    <w:rsid w:val="00025288"/>
    <w:rsid w:val="00032714"/>
    <w:rsid w:val="000540E2"/>
    <w:rsid w:val="000576C7"/>
    <w:rsid w:val="000633E5"/>
    <w:rsid w:val="00063AA6"/>
    <w:rsid w:val="00087CFB"/>
    <w:rsid w:val="0009383C"/>
    <w:rsid w:val="000B4AC9"/>
    <w:rsid w:val="000C1835"/>
    <w:rsid w:val="000D450A"/>
    <w:rsid w:val="0012162D"/>
    <w:rsid w:val="00127FD4"/>
    <w:rsid w:val="00140AAE"/>
    <w:rsid w:val="00142331"/>
    <w:rsid w:val="00153162"/>
    <w:rsid w:val="00163BF7"/>
    <w:rsid w:val="001761C4"/>
    <w:rsid w:val="0017776C"/>
    <w:rsid w:val="00191174"/>
    <w:rsid w:val="001A039F"/>
    <w:rsid w:val="001A0AF3"/>
    <w:rsid w:val="001B3C63"/>
    <w:rsid w:val="001B4B50"/>
    <w:rsid w:val="001B502B"/>
    <w:rsid w:val="001C1C9E"/>
    <w:rsid w:val="001D2334"/>
    <w:rsid w:val="00207E1A"/>
    <w:rsid w:val="00216789"/>
    <w:rsid w:val="00216825"/>
    <w:rsid w:val="00220831"/>
    <w:rsid w:val="00230CBB"/>
    <w:rsid w:val="0025659A"/>
    <w:rsid w:val="0026613E"/>
    <w:rsid w:val="002851DB"/>
    <w:rsid w:val="002A7A12"/>
    <w:rsid w:val="002C1ABA"/>
    <w:rsid w:val="002C6BCB"/>
    <w:rsid w:val="002D029D"/>
    <w:rsid w:val="002D0B87"/>
    <w:rsid w:val="002D6A4B"/>
    <w:rsid w:val="002E7239"/>
    <w:rsid w:val="002F0684"/>
    <w:rsid w:val="0030617C"/>
    <w:rsid w:val="00327D88"/>
    <w:rsid w:val="0034076D"/>
    <w:rsid w:val="00342860"/>
    <w:rsid w:val="0035554F"/>
    <w:rsid w:val="00361F6B"/>
    <w:rsid w:val="00375AD3"/>
    <w:rsid w:val="003810C4"/>
    <w:rsid w:val="00385838"/>
    <w:rsid w:val="003B5B3F"/>
    <w:rsid w:val="003C28B2"/>
    <w:rsid w:val="003D57D0"/>
    <w:rsid w:val="003E54AC"/>
    <w:rsid w:val="003F0221"/>
    <w:rsid w:val="004006DD"/>
    <w:rsid w:val="0043494C"/>
    <w:rsid w:val="00442B8E"/>
    <w:rsid w:val="00462F1E"/>
    <w:rsid w:val="00492476"/>
    <w:rsid w:val="004B6CAC"/>
    <w:rsid w:val="004C45B9"/>
    <w:rsid w:val="004D37E9"/>
    <w:rsid w:val="004D53B5"/>
    <w:rsid w:val="004E348A"/>
    <w:rsid w:val="004E5867"/>
    <w:rsid w:val="0050498E"/>
    <w:rsid w:val="00507B8A"/>
    <w:rsid w:val="00513D63"/>
    <w:rsid w:val="005340F2"/>
    <w:rsid w:val="00546A4D"/>
    <w:rsid w:val="00546F40"/>
    <w:rsid w:val="00560459"/>
    <w:rsid w:val="00597192"/>
    <w:rsid w:val="005A2F2A"/>
    <w:rsid w:val="005C0852"/>
    <w:rsid w:val="005C45CB"/>
    <w:rsid w:val="005D7609"/>
    <w:rsid w:val="005E2C0B"/>
    <w:rsid w:val="005F1697"/>
    <w:rsid w:val="00645946"/>
    <w:rsid w:val="006478F6"/>
    <w:rsid w:val="00665148"/>
    <w:rsid w:val="00666FC6"/>
    <w:rsid w:val="0067603F"/>
    <w:rsid w:val="00694D94"/>
    <w:rsid w:val="00695A67"/>
    <w:rsid w:val="006C1AE3"/>
    <w:rsid w:val="006E0CA3"/>
    <w:rsid w:val="006E73E8"/>
    <w:rsid w:val="006E7F97"/>
    <w:rsid w:val="0071132A"/>
    <w:rsid w:val="00720109"/>
    <w:rsid w:val="00724EDD"/>
    <w:rsid w:val="00736812"/>
    <w:rsid w:val="007427F9"/>
    <w:rsid w:val="00745964"/>
    <w:rsid w:val="007523E1"/>
    <w:rsid w:val="0076452C"/>
    <w:rsid w:val="007767A9"/>
    <w:rsid w:val="00792E61"/>
    <w:rsid w:val="007B54CA"/>
    <w:rsid w:val="007D536C"/>
    <w:rsid w:val="007E1983"/>
    <w:rsid w:val="007F2190"/>
    <w:rsid w:val="007F42AF"/>
    <w:rsid w:val="008129A9"/>
    <w:rsid w:val="0081508F"/>
    <w:rsid w:val="008308B3"/>
    <w:rsid w:val="00833ECC"/>
    <w:rsid w:val="00847189"/>
    <w:rsid w:val="008533C0"/>
    <w:rsid w:val="008606A6"/>
    <w:rsid w:val="0087661E"/>
    <w:rsid w:val="00887ACD"/>
    <w:rsid w:val="008976EF"/>
    <w:rsid w:val="008D700F"/>
    <w:rsid w:val="00902A98"/>
    <w:rsid w:val="00916DE4"/>
    <w:rsid w:val="00920CA0"/>
    <w:rsid w:val="00922655"/>
    <w:rsid w:val="00943713"/>
    <w:rsid w:val="00945D1A"/>
    <w:rsid w:val="00952C15"/>
    <w:rsid w:val="00953957"/>
    <w:rsid w:val="00953F0D"/>
    <w:rsid w:val="009557ED"/>
    <w:rsid w:val="009663FC"/>
    <w:rsid w:val="009827C8"/>
    <w:rsid w:val="00983996"/>
    <w:rsid w:val="00996948"/>
    <w:rsid w:val="009969F1"/>
    <w:rsid w:val="009A41FD"/>
    <w:rsid w:val="009A71F5"/>
    <w:rsid w:val="009C5497"/>
    <w:rsid w:val="009E66C7"/>
    <w:rsid w:val="009F7942"/>
    <w:rsid w:val="009F7E2A"/>
    <w:rsid w:val="00A023DE"/>
    <w:rsid w:val="00A046AF"/>
    <w:rsid w:val="00A06C7D"/>
    <w:rsid w:val="00A2383E"/>
    <w:rsid w:val="00A43F35"/>
    <w:rsid w:val="00A44C93"/>
    <w:rsid w:val="00A468EE"/>
    <w:rsid w:val="00A84B65"/>
    <w:rsid w:val="00A910C4"/>
    <w:rsid w:val="00A9628E"/>
    <w:rsid w:val="00AA4BB1"/>
    <w:rsid w:val="00AB6802"/>
    <w:rsid w:val="00AD33BB"/>
    <w:rsid w:val="00AF7DBD"/>
    <w:rsid w:val="00B22549"/>
    <w:rsid w:val="00B24293"/>
    <w:rsid w:val="00B259FE"/>
    <w:rsid w:val="00B3289E"/>
    <w:rsid w:val="00B3728C"/>
    <w:rsid w:val="00B411D4"/>
    <w:rsid w:val="00B56E83"/>
    <w:rsid w:val="00B61996"/>
    <w:rsid w:val="00B77241"/>
    <w:rsid w:val="00B83D3F"/>
    <w:rsid w:val="00B85FBB"/>
    <w:rsid w:val="00B92248"/>
    <w:rsid w:val="00B947EC"/>
    <w:rsid w:val="00BA0DB6"/>
    <w:rsid w:val="00BA6D3C"/>
    <w:rsid w:val="00BC13AD"/>
    <w:rsid w:val="00BD044F"/>
    <w:rsid w:val="00BD0926"/>
    <w:rsid w:val="00BD549E"/>
    <w:rsid w:val="00BF6B63"/>
    <w:rsid w:val="00C10568"/>
    <w:rsid w:val="00C16D0B"/>
    <w:rsid w:val="00C2086A"/>
    <w:rsid w:val="00C217EC"/>
    <w:rsid w:val="00C3293D"/>
    <w:rsid w:val="00C601DE"/>
    <w:rsid w:val="00C7135A"/>
    <w:rsid w:val="00C74975"/>
    <w:rsid w:val="00C919FB"/>
    <w:rsid w:val="00C93BE0"/>
    <w:rsid w:val="00C9757F"/>
    <w:rsid w:val="00CA162F"/>
    <w:rsid w:val="00CA70B9"/>
    <w:rsid w:val="00CF0E2D"/>
    <w:rsid w:val="00D13250"/>
    <w:rsid w:val="00D35F5E"/>
    <w:rsid w:val="00D636A1"/>
    <w:rsid w:val="00D70AF8"/>
    <w:rsid w:val="00D82E3A"/>
    <w:rsid w:val="00D9167B"/>
    <w:rsid w:val="00DB3671"/>
    <w:rsid w:val="00DC01EB"/>
    <w:rsid w:val="00DC349C"/>
    <w:rsid w:val="00DC511E"/>
    <w:rsid w:val="00DD0CDA"/>
    <w:rsid w:val="00DE3DAE"/>
    <w:rsid w:val="00DE58A1"/>
    <w:rsid w:val="00DF3518"/>
    <w:rsid w:val="00E05FF9"/>
    <w:rsid w:val="00E13AD9"/>
    <w:rsid w:val="00E420D3"/>
    <w:rsid w:val="00E47C07"/>
    <w:rsid w:val="00E56321"/>
    <w:rsid w:val="00E613CD"/>
    <w:rsid w:val="00E859D6"/>
    <w:rsid w:val="00E918DB"/>
    <w:rsid w:val="00EB1D7B"/>
    <w:rsid w:val="00EB6457"/>
    <w:rsid w:val="00ED06D8"/>
    <w:rsid w:val="00EF5C01"/>
    <w:rsid w:val="00F066A0"/>
    <w:rsid w:val="00F06C7E"/>
    <w:rsid w:val="00F262DF"/>
    <w:rsid w:val="00F3674F"/>
    <w:rsid w:val="00F50408"/>
    <w:rsid w:val="00F53803"/>
    <w:rsid w:val="00F61BD0"/>
    <w:rsid w:val="00F76F01"/>
    <w:rsid w:val="00F8425B"/>
    <w:rsid w:val="00F86196"/>
    <w:rsid w:val="00FA77DC"/>
    <w:rsid w:val="00FB474D"/>
    <w:rsid w:val="00FC7B75"/>
    <w:rsid w:val="00FE1B30"/>
    <w:rsid w:val="00FE6CC6"/>
    <w:rsid w:val="00FF4A86"/>
    <w:rsid w:val="01176183"/>
    <w:rsid w:val="04E75556"/>
    <w:rsid w:val="05832619"/>
    <w:rsid w:val="069568FF"/>
    <w:rsid w:val="07BB058C"/>
    <w:rsid w:val="08640C24"/>
    <w:rsid w:val="08E6788B"/>
    <w:rsid w:val="091C5A38"/>
    <w:rsid w:val="099741AD"/>
    <w:rsid w:val="0A9D041D"/>
    <w:rsid w:val="0B9730BE"/>
    <w:rsid w:val="0DD95C10"/>
    <w:rsid w:val="11366ED6"/>
    <w:rsid w:val="12103BCB"/>
    <w:rsid w:val="124E024F"/>
    <w:rsid w:val="139F6FB4"/>
    <w:rsid w:val="140A0C59"/>
    <w:rsid w:val="147D0951"/>
    <w:rsid w:val="1609105D"/>
    <w:rsid w:val="1703785A"/>
    <w:rsid w:val="17AD1526"/>
    <w:rsid w:val="1A051B3B"/>
    <w:rsid w:val="1B6B3C20"/>
    <w:rsid w:val="1B8B6070"/>
    <w:rsid w:val="1BA84E74"/>
    <w:rsid w:val="1BB05AD7"/>
    <w:rsid w:val="1DC046F7"/>
    <w:rsid w:val="1F2C6C8B"/>
    <w:rsid w:val="1F5C3B42"/>
    <w:rsid w:val="20596893"/>
    <w:rsid w:val="21FE759C"/>
    <w:rsid w:val="231B417D"/>
    <w:rsid w:val="23281C29"/>
    <w:rsid w:val="2355143D"/>
    <w:rsid w:val="26914E82"/>
    <w:rsid w:val="26C54B2C"/>
    <w:rsid w:val="28D70B46"/>
    <w:rsid w:val="28E0583E"/>
    <w:rsid w:val="28E20C8F"/>
    <w:rsid w:val="28E632D5"/>
    <w:rsid w:val="2BA47406"/>
    <w:rsid w:val="2D2B285B"/>
    <w:rsid w:val="2DAD00C8"/>
    <w:rsid w:val="2DC203AA"/>
    <w:rsid w:val="2F5729E1"/>
    <w:rsid w:val="301E705B"/>
    <w:rsid w:val="307D6477"/>
    <w:rsid w:val="30847806"/>
    <w:rsid w:val="328575F2"/>
    <w:rsid w:val="33F16F60"/>
    <w:rsid w:val="340A6274"/>
    <w:rsid w:val="342B5426"/>
    <w:rsid w:val="34EC3BCC"/>
    <w:rsid w:val="34FD1099"/>
    <w:rsid w:val="373D24BC"/>
    <w:rsid w:val="376143FD"/>
    <w:rsid w:val="39741B90"/>
    <w:rsid w:val="3982065B"/>
    <w:rsid w:val="3B1B5467"/>
    <w:rsid w:val="3D1617E6"/>
    <w:rsid w:val="3D3B56F0"/>
    <w:rsid w:val="3D477BF1"/>
    <w:rsid w:val="3F282516"/>
    <w:rsid w:val="3F8769CB"/>
    <w:rsid w:val="3FCC262F"/>
    <w:rsid w:val="40A92971"/>
    <w:rsid w:val="41326E0A"/>
    <w:rsid w:val="43507FB9"/>
    <w:rsid w:val="43CD6976"/>
    <w:rsid w:val="43ED1A36"/>
    <w:rsid w:val="44441512"/>
    <w:rsid w:val="449B7EEC"/>
    <w:rsid w:val="45A7700B"/>
    <w:rsid w:val="463351B6"/>
    <w:rsid w:val="46D52711"/>
    <w:rsid w:val="479C4FDD"/>
    <w:rsid w:val="49B540C7"/>
    <w:rsid w:val="4D8C1650"/>
    <w:rsid w:val="4DD728CB"/>
    <w:rsid w:val="4E922C96"/>
    <w:rsid w:val="52C15887"/>
    <w:rsid w:val="538A6632"/>
    <w:rsid w:val="56345A9C"/>
    <w:rsid w:val="571C1A0D"/>
    <w:rsid w:val="57885129"/>
    <w:rsid w:val="595D5AC6"/>
    <w:rsid w:val="59C503C4"/>
    <w:rsid w:val="5CC826A5"/>
    <w:rsid w:val="5DD044B9"/>
    <w:rsid w:val="60A54AAB"/>
    <w:rsid w:val="60C70EC5"/>
    <w:rsid w:val="61320C23"/>
    <w:rsid w:val="62D7168B"/>
    <w:rsid w:val="631321A0"/>
    <w:rsid w:val="64925346"/>
    <w:rsid w:val="67626652"/>
    <w:rsid w:val="67EB6709"/>
    <w:rsid w:val="688558EE"/>
    <w:rsid w:val="69AF1BB5"/>
    <w:rsid w:val="69C45FA2"/>
    <w:rsid w:val="6C6E6699"/>
    <w:rsid w:val="6CF31690"/>
    <w:rsid w:val="6F5A2F04"/>
    <w:rsid w:val="700F3CEF"/>
    <w:rsid w:val="71614A1E"/>
    <w:rsid w:val="71834994"/>
    <w:rsid w:val="71922E29"/>
    <w:rsid w:val="72D57472"/>
    <w:rsid w:val="73B452D9"/>
    <w:rsid w:val="74290F67"/>
    <w:rsid w:val="756335F7"/>
    <w:rsid w:val="76280562"/>
    <w:rsid w:val="76C577FD"/>
    <w:rsid w:val="7C970EE2"/>
    <w:rsid w:val="7D2E570A"/>
    <w:rsid w:val="7FAC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/>
      <w:b/>
      <w:kern w:val="28"/>
      <w:sz w:val="28"/>
      <w:szCs w:val="2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14"/>
    <w:qFormat/>
    <w:uiPriority w:val="0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6">
    <w:name w:val="Normal (Web)"/>
    <w:basedOn w:val="1"/>
    <w:qFormat/>
    <w:uiPriority w:val="0"/>
    <w:rPr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9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页脚 Char"/>
    <w:basedOn w:val="9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副标题 Char"/>
    <w:basedOn w:val="9"/>
    <w:link w:val="5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15">
    <w:name w:val="标题 1 Char"/>
    <w:basedOn w:val="9"/>
    <w:link w:val="2"/>
    <w:qFormat/>
    <w:uiPriority w:val="0"/>
    <w:rPr>
      <w:rFonts w:ascii="Arial" w:hAnsi="Arial"/>
      <w:b/>
      <w:kern w:val="28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0AFB52D-C1F6-4FBB-9041-AAB8FD25A5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913</Words>
  <Characters>1003</Characters>
  <Lines>9</Lines>
  <Paragraphs>2</Paragraphs>
  <TotalTime>0</TotalTime>
  <ScaleCrop>false</ScaleCrop>
  <LinksUpToDate>false</LinksUpToDate>
  <CharactersWithSpaces>1014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2024-11-28T11:45:00Z</dcterms:created>
  <dc:creator>HAPPY</dc:creator>
  <cp:lastModifiedBy>彭超</cp:lastModifiedBy>
  <cp:lastPrinted>2024-07-26T02:45:00Z</cp:lastPrinted>
  <dcterms:modified xsi:type="dcterms:W3CDTF">2025-07-04T02:25:55Z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115932C1375145549AB850CBF92111A2_13</vt:lpwstr>
  </property>
  <property fmtid="{D5CDD505-2E9C-101B-9397-08002B2CF9AE}" pid="4" name="KSOTemplateDocerSaveRecord">
    <vt:lpwstr>eyJoZGlkIjoiMzEwNTM5NzYwMDRjMzkwZTVkZjY2ODkwMGIxNGU0OTUiLCJ1c2VySWQiOiI0MTAwNDQyMTgifQ==</vt:lpwstr>
  </property>
</Properties>
</file>