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5AB371"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</w:rPr>
        <w:t>不参与围标串标承诺书</w:t>
      </w: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 xml:space="preserve"> </w:t>
      </w:r>
      <w:bookmarkStart w:id="0" w:name="_GoBack"/>
      <w:bookmarkEnd w:id="0"/>
    </w:p>
    <w:p w14:paraId="4EF728D9">
      <w:pPr>
        <w:rPr>
          <w:rFonts w:hint="eastAsia"/>
          <w:lang w:val="en-US" w:eastAsia="zh-CN"/>
        </w:rPr>
      </w:pPr>
    </w:p>
    <w:p w14:paraId="321AA17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60" w:lineRule="exact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</w:p>
    <w:p w14:paraId="53A60AF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default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衡南高新技术产业开发区管理委员会：</w:t>
      </w:r>
    </w:p>
    <w:p w14:paraId="33A8149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我单位参加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  <w:t xml:space="preserve">                          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（项目名称）         的投标，现我单位法定代表人对以下事项作出承诺：</w:t>
      </w:r>
    </w:p>
    <w:p w14:paraId="6F1EA61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一、我单位和我本人遵循公开、公平、公正、诚实守信的原则，依法依规参加项目竞标。</w:t>
      </w:r>
    </w:p>
    <w:p w14:paraId="42D19C8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二、我单位承诺，在本项目招标投标活动中与招标人不存在关联关系，不与其他投标单位存在关联关系。</w:t>
      </w:r>
    </w:p>
    <w:p w14:paraId="6C33919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三、我单位和我本人在本项目招标投标活动中，未参与围标串标。</w:t>
      </w:r>
    </w:p>
    <w:p w14:paraId="36B6671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四、我单位如被查实在本项目招标投标活动中存在围标串标的，递交投标文件行为作为实施串通投标违法行为的关键环节，本人承担相应法律责任，接受相应行政处罚和失信惩戒，并进入你单位招标采购工作黑名单，不再参加以后任何项目的投标。</w:t>
      </w:r>
    </w:p>
    <w:p w14:paraId="48A5BE5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50544F4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3200" w:firstLineChars="1000"/>
        <w:jc w:val="both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投标单位法定代表人签字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：</w:t>
      </w:r>
    </w:p>
    <w:p w14:paraId="4EED79C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           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投标单位公章：</w:t>
      </w:r>
    </w:p>
    <w:p w14:paraId="7ABED7A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baseline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            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202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4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年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 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月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 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日</w:t>
      </w:r>
    </w:p>
    <w:p w14:paraId="27ADA1B8"/>
    <w:sectPr>
      <w:pgSz w:w="11907" w:h="16839"/>
      <w:pgMar w:top="1431" w:right="1701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A57E86C1-4CD7-4EAD-87C6-3B314F3611D6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7248E92B-91F9-4108-9E09-4F4E4D337410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RkYzQ3N2ZkYWUyNWYxYjkzNDQxNTY3MDM1NjYzZTAifQ=="/>
  </w:docVars>
  <w:rsids>
    <w:rsidRoot w:val="7F557297"/>
    <w:rsid w:val="0BE26FE0"/>
    <w:rsid w:val="7F55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307</Words>
  <Characters>310</Characters>
  <Lines>0</Lines>
  <Paragraphs>0</Paragraphs>
  <TotalTime>0</TotalTime>
  <ScaleCrop>false</ScaleCrop>
  <LinksUpToDate>false</LinksUpToDate>
  <CharactersWithSpaces>379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2024-01-30T04:55:00Z</dcterms:created>
  <dc:creator>123</dc:creator>
  <cp:lastModifiedBy>123</cp:lastModifiedBy>
  <dcterms:modified xsi:type="dcterms:W3CDTF">2024-09-23T01:31:03Z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D129E6749C51487DBA72F5D3ACC690FE_11</vt:lpwstr>
  </property>
</Properties>
</file>