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03044">
      <w:pPr>
        <w:pStyle w:val="3"/>
        <w:ind w:left="0" w:lef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湘潭市特殊教育学校雅湘楼新增钢结构楼梯</w:t>
      </w:r>
    </w:p>
    <w:p w14:paraId="14F5B0B0">
      <w:pPr>
        <w:pStyle w:val="3"/>
        <w:ind w:left="0" w:lef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建设项目电子卖场网上竞价文件</w:t>
      </w:r>
    </w:p>
    <w:p w14:paraId="3914693A">
      <w:pPr>
        <w:pStyle w:val="3"/>
        <w:ind w:left="0" w:leftChars="0" w:firstLine="0" w:firstLineChars="0"/>
        <w:jc w:val="center"/>
        <w:rPr>
          <w:rFonts w:hint="eastAsia" w:ascii="黑体" w:hAnsi="黑体" w:eastAsia="黑体" w:cs="黑体"/>
          <w:b/>
          <w:bCs/>
          <w:sz w:val="36"/>
          <w:szCs w:val="36"/>
        </w:rPr>
      </w:pPr>
    </w:p>
    <w:p w14:paraId="1C95A919">
      <w:pPr>
        <w:pStyle w:val="4"/>
        <w:spacing w:line="540" w:lineRule="exact"/>
        <w:ind w:firstLine="562" w:firstLineChars="200"/>
        <w:rPr>
          <w:rFonts w:ascii="宋体" w:hAnsi="宋体" w:cs="宋体"/>
          <w:b/>
          <w:bCs/>
          <w:sz w:val="28"/>
          <w:szCs w:val="28"/>
        </w:rPr>
      </w:pPr>
      <w:r>
        <w:rPr>
          <w:rFonts w:hint="eastAsia" w:ascii="宋体" w:hAnsi="宋体" w:cs="宋体"/>
          <w:b/>
          <w:bCs/>
          <w:sz w:val="28"/>
          <w:szCs w:val="28"/>
        </w:rPr>
        <w:t>一、项目信息</w:t>
      </w:r>
    </w:p>
    <w:p w14:paraId="4E89E574">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lang w:eastAsia="zh-CN"/>
        </w:rPr>
        <w:t>1.</w:t>
      </w:r>
      <w:r>
        <w:rPr>
          <w:rFonts w:hint="eastAsia" w:ascii="宋体" w:hAnsi="宋体" w:cs="宋体"/>
          <w:kern w:val="0"/>
          <w:sz w:val="28"/>
          <w:szCs w:val="28"/>
        </w:rPr>
        <w:t>采购单位：湘潭市特殊教育学校</w:t>
      </w:r>
    </w:p>
    <w:p w14:paraId="77A38C77">
      <w:pPr>
        <w:adjustRightInd w:val="0"/>
        <w:snapToGrid w:val="0"/>
        <w:spacing w:line="540" w:lineRule="exact"/>
        <w:ind w:firstLine="560" w:firstLineChars="200"/>
        <w:rPr>
          <w:rFonts w:hint="eastAsia" w:ascii="宋体" w:hAnsi="宋体" w:cs="宋体" w:eastAsiaTheme="minorEastAsia"/>
          <w:kern w:val="0"/>
          <w:sz w:val="28"/>
          <w:szCs w:val="28"/>
          <w:lang w:eastAsia="zh-CN"/>
        </w:rPr>
      </w:pPr>
      <w:r>
        <w:rPr>
          <w:rFonts w:hint="eastAsia" w:ascii="宋体" w:hAnsi="宋体" w:cs="宋体"/>
          <w:kern w:val="0"/>
          <w:sz w:val="28"/>
          <w:szCs w:val="28"/>
          <w:lang w:eastAsia="zh-CN"/>
        </w:rPr>
        <w:t>2.</w:t>
      </w:r>
      <w:r>
        <w:rPr>
          <w:rFonts w:hint="eastAsia" w:ascii="宋体" w:hAnsi="宋体" w:cs="宋体"/>
          <w:kern w:val="0"/>
          <w:sz w:val="28"/>
          <w:szCs w:val="28"/>
        </w:rPr>
        <w:t>采购项目</w:t>
      </w:r>
      <w:r>
        <w:rPr>
          <w:rFonts w:hint="eastAsia" w:ascii="宋体" w:hAnsi="宋体" w:cs="宋体"/>
          <w:kern w:val="0"/>
          <w:sz w:val="28"/>
          <w:szCs w:val="28"/>
          <w:lang w:val="en-US" w:eastAsia="zh-CN"/>
        </w:rPr>
        <w:t>情况</w:t>
      </w:r>
      <w:r>
        <w:rPr>
          <w:rFonts w:hint="eastAsia" w:ascii="宋体" w:hAnsi="宋体" w:cs="宋体"/>
          <w:kern w:val="0"/>
          <w:sz w:val="28"/>
          <w:szCs w:val="28"/>
        </w:rPr>
        <w:t>：湘潭市特殊教育学校雅湘楼新增钢结构楼梯建设项目，项目预算审计</w:t>
      </w:r>
      <w:r>
        <w:rPr>
          <w:rFonts w:hint="eastAsia" w:ascii="宋体" w:hAnsi="宋体" w:cs="宋体"/>
          <w:kern w:val="0"/>
          <w:sz w:val="28"/>
          <w:szCs w:val="28"/>
          <w:lang w:val="en-US" w:eastAsia="zh-CN"/>
        </w:rPr>
        <w:t>结果为</w:t>
      </w:r>
      <w:r>
        <w:rPr>
          <w:rFonts w:hint="eastAsia" w:ascii="宋体" w:hAnsi="宋体" w:cs="宋体"/>
          <w:kern w:val="0"/>
          <w:sz w:val="28"/>
          <w:szCs w:val="28"/>
        </w:rPr>
        <w:t>157917.82元</w:t>
      </w:r>
      <w:r>
        <w:rPr>
          <w:rFonts w:hint="eastAsia" w:ascii="宋体" w:hAnsi="宋体" w:cs="宋体"/>
          <w:kern w:val="0"/>
          <w:sz w:val="28"/>
          <w:szCs w:val="28"/>
          <w:lang w:eastAsia="zh-CN"/>
        </w:rPr>
        <w:t>。</w:t>
      </w:r>
    </w:p>
    <w:p w14:paraId="61FB2C82">
      <w:pPr>
        <w:pStyle w:val="5"/>
        <w:spacing w:line="540" w:lineRule="exact"/>
        <w:ind w:firstLine="562" w:firstLineChars="200"/>
        <w:jc w:val="left"/>
        <w:rPr>
          <w:b/>
          <w:bCs/>
          <w:sz w:val="28"/>
          <w:szCs w:val="28"/>
        </w:rPr>
      </w:pPr>
      <w:r>
        <w:rPr>
          <w:rFonts w:hint="eastAsia"/>
          <w:b/>
          <w:bCs/>
          <w:sz w:val="28"/>
          <w:szCs w:val="28"/>
        </w:rPr>
        <w:t>二、采购要求</w:t>
      </w:r>
    </w:p>
    <w:p w14:paraId="3F38AC0E">
      <w:pPr>
        <w:pStyle w:val="5"/>
        <w:spacing w:line="540" w:lineRule="exact"/>
        <w:ind w:firstLine="560" w:firstLineChars="200"/>
        <w:jc w:val="left"/>
        <w:rPr>
          <w:bCs/>
          <w:sz w:val="28"/>
          <w:szCs w:val="28"/>
        </w:rPr>
      </w:pPr>
      <w:r>
        <w:rPr>
          <w:rFonts w:hint="eastAsia" w:ascii="宋体" w:hAnsi="宋体" w:cs="宋体"/>
          <w:bCs/>
          <w:sz w:val="28"/>
          <w:szCs w:val="28"/>
        </w:rPr>
        <w:t>1</w:t>
      </w:r>
      <w:r>
        <w:rPr>
          <w:rFonts w:hint="eastAsia" w:ascii="宋体" w:hAnsi="宋体" w:cs="宋体"/>
          <w:bCs/>
          <w:sz w:val="28"/>
          <w:szCs w:val="28"/>
          <w:lang w:eastAsia="zh-CN"/>
        </w:rPr>
        <w:t>.</w:t>
      </w:r>
      <w:r>
        <w:rPr>
          <w:rFonts w:hint="eastAsia" w:ascii="宋体" w:hAnsi="宋体" w:cs="宋体"/>
          <w:bCs/>
          <w:sz w:val="28"/>
          <w:szCs w:val="28"/>
        </w:rPr>
        <w:t>项目工期及承包方式</w:t>
      </w:r>
      <w:r>
        <w:rPr>
          <w:rFonts w:hint="eastAsia" w:ascii="宋体" w:hAnsi="宋体" w:cs="宋体"/>
          <w:bCs/>
          <w:sz w:val="28"/>
          <w:szCs w:val="28"/>
          <w:lang w:eastAsia="zh-CN"/>
        </w:rPr>
        <w:t>：</w:t>
      </w:r>
    </w:p>
    <w:p w14:paraId="5E9D090C">
      <w:pPr>
        <w:spacing w:line="540" w:lineRule="exact"/>
        <w:ind w:firstLine="840" w:firstLineChars="300"/>
        <w:rPr>
          <w:rFonts w:ascii="宋体" w:hAnsi="宋体" w:cs="宋体"/>
          <w:sz w:val="28"/>
          <w:szCs w:val="28"/>
        </w:rPr>
      </w:pPr>
      <w:r>
        <w:rPr>
          <w:rFonts w:hint="eastAsia" w:ascii="宋体" w:hAnsi="宋体" w:cs="宋体"/>
          <w:sz w:val="28"/>
          <w:szCs w:val="28"/>
        </w:rPr>
        <w:t>项目工期：合同签订后</w:t>
      </w:r>
      <w:r>
        <w:rPr>
          <w:rFonts w:hint="eastAsia" w:ascii="宋体" w:hAnsi="宋体" w:cs="宋体"/>
          <w:sz w:val="28"/>
          <w:szCs w:val="28"/>
          <w:lang w:val="en-US" w:eastAsia="zh-CN"/>
        </w:rPr>
        <w:t>2</w:t>
      </w:r>
      <w:r>
        <w:rPr>
          <w:rFonts w:hint="eastAsia" w:ascii="宋体" w:hAnsi="宋体" w:cs="宋体"/>
          <w:sz w:val="28"/>
          <w:szCs w:val="28"/>
        </w:rPr>
        <w:t>0天内完工</w:t>
      </w:r>
      <w:r>
        <w:rPr>
          <w:rFonts w:ascii="宋体" w:hAnsi="宋体" w:cs="宋体"/>
          <w:sz w:val="28"/>
          <w:szCs w:val="28"/>
        </w:rPr>
        <w:t>；</w:t>
      </w:r>
      <w:bookmarkStart w:id="0" w:name="_GoBack"/>
      <w:bookmarkEnd w:id="0"/>
    </w:p>
    <w:p w14:paraId="5200557F">
      <w:pPr>
        <w:spacing w:line="540" w:lineRule="exact"/>
        <w:ind w:firstLine="840" w:firstLineChars="300"/>
        <w:rPr>
          <w:rFonts w:ascii="宋体" w:hAnsi="宋体" w:cs="宋体"/>
          <w:sz w:val="28"/>
          <w:szCs w:val="28"/>
        </w:rPr>
      </w:pPr>
      <w:r>
        <w:rPr>
          <w:rFonts w:hint="eastAsia" w:ascii="宋体" w:hAnsi="宋体" w:cs="宋体"/>
          <w:sz w:val="28"/>
          <w:szCs w:val="28"/>
        </w:rPr>
        <w:t>施工地点：</w:t>
      </w:r>
      <w:r>
        <w:rPr>
          <w:rFonts w:hint="eastAsia" w:ascii="宋体" w:hAnsi="宋体" w:cs="宋体"/>
          <w:kern w:val="0"/>
          <w:sz w:val="28"/>
          <w:szCs w:val="28"/>
        </w:rPr>
        <w:t>湘潭市特殊教育学校雅湘楼</w:t>
      </w:r>
      <w:r>
        <w:rPr>
          <w:rFonts w:ascii="宋体" w:hAnsi="宋体" w:cs="宋体"/>
          <w:sz w:val="28"/>
          <w:szCs w:val="28"/>
        </w:rPr>
        <w:t>；</w:t>
      </w:r>
    </w:p>
    <w:p w14:paraId="56713543">
      <w:pPr>
        <w:spacing w:line="540" w:lineRule="exact"/>
        <w:ind w:firstLine="840" w:firstLineChars="300"/>
        <w:rPr>
          <w:rFonts w:ascii="宋体" w:hAnsi="宋体" w:cs="宋体"/>
          <w:sz w:val="28"/>
          <w:szCs w:val="28"/>
        </w:rPr>
      </w:pPr>
      <w:r>
        <w:rPr>
          <w:rFonts w:hint="eastAsia" w:ascii="宋体" w:hAnsi="宋体" w:cs="宋体"/>
          <w:sz w:val="28"/>
          <w:szCs w:val="28"/>
        </w:rPr>
        <w:t>承包方式：全包干服务。</w:t>
      </w:r>
    </w:p>
    <w:p w14:paraId="02ED9A7D">
      <w:pPr>
        <w:pStyle w:val="5"/>
        <w:spacing w:line="540" w:lineRule="exact"/>
        <w:ind w:firstLine="560" w:firstLineChars="200"/>
        <w:jc w:val="left"/>
        <w:rPr>
          <w:rFonts w:ascii="宋体" w:hAnsi="宋体" w:cs="宋体"/>
          <w:bCs/>
          <w:sz w:val="28"/>
          <w:szCs w:val="28"/>
        </w:rPr>
      </w:pPr>
      <w:r>
        <w:rPr>
          <w:rFonts w:hint="eastAsia" w:ascii="宋体" w:hAnsi="宋体" w:cs="宋体"/>
          <w:bCs/>
          <w:sz w:val="28"/>
          <w:szCs w:val="28"/>
          <w:lang w:eastAsia="zh-CN"/>
        </w:rPr>
        <w:t>2.</w:t>
      </w:r>
      <w:r>
        <w:rPr>
          <w:rFonts w:hint="eastAsia" w:ascii="宋体" w:hAnsi="宋体" w:cs="宋体"/>
          <w:bCs/>
          <w:sz w:val="28"/>
          <w:szCs w:val="28"/>
        </w:rPr>
        <w:t>按采购需求文件提供的工程量清单进行编制报价（工程量清单附后）。</w:t>
      </w:r>
    </w:p>
    <w:p w14:paraId="72FE1CEA">
      <w:pPr>
        <w:pStyle w:val="5"/>
        <w:spacing w:line="540" w:lineRule="exact"/>
        <w:ind w:firstLine="562" w:firstLineChars="200"/>
        <w:jc w:val="left"/>
        <w:rPr>
          <w:rFonts w:ascii="宋体" w:hAnsi="宋体" w:cs="宋体"/>
          <w:b/>
          <w:sz w:val="28"/>
          <w:szCs w:val="28"/>
        </w:rPr>
      </w:pPr>
      <w:r>
        <w:rPr>
          <w:rFonts w:hint="eastAsia" w:ascii="宋体" w:hAnsi="宋体" w:cs="宋体"/>
          <w:b/>
          <w:bCs/>
          <w:sz w:val="28"/>
          <w:szCs w:val="28"/>
        </w:rPr>
        <w:t>三</w:t>
      </w:r>
      <w:r>
        <w:rPr>
          <w:rFonts w:ascii="宋体" w:hAnsi="宋体" w:cs="宋体"/>
          <w:b/>
          <w:bCs/>
          <w:sz w:val="28"/>
          <w:szCs w:val="28"/>
        </w:rPr>
        <w:t>、</w:t>
      </w:r>
      <w:r>
        <w:rPr>
          <w:rFonts w:hint="eastAsia" w:ascii="宋体" w:hAnsi="宋体" w:cs="宋体"/>
          <w:b/>
          <w:bCs/>
          <w:sz w:val="28"/>
          <w:szCs w:val="28"/>
        </w:rPr>
        <w:t>竞价供应商资格要求</w:t>
      </w:r>
    </w:p>
    <w:p w14:paraId="6E03BCED">
      <w:pPr>
        <w:spacing w:line="540" w:lineRule="exact"/>
        <w:ind w:firstLine="560" w:firstLineChars="200"/>
        <w:rPr>
          <w:rFonts w:ascii="宋体" w:hAnsi="宋体" w:cs="宋体"/>
          <w:sz w:val="28"/>
          <w:szCs w:val="28"/>
        </w:rPr>
      </w:pPr>
      <w:r>
        <w:rPr>
          <w:rFonts w:hint="eastAsia" w:ascii="宋体" w:hAnsi="宋体" w:cs="宋体"/>
          <w:sz w:val="28"/>
          <w:szCs w:val="28"/>
          <w:lang w:eastAsia="zh-CN"/>
        </w:rPr>
        <w:t>1.</w:t>
      </w:r>
      <w:r>
        <w:rPr>
          <w:rFonts w:hint="eastAsia" w:ascii="宋体" w:hAnsi="宋体" w:cs="宋体"/>
          <w:sz w:val="28"/>
          <w:szCs w:val="28"/>
        </w:rPr>
        <w:t>符合《中华人民共和国政府采购法》第二十二条规定的供应商资格条件。</w:t>
      </w:r>
    </w:p>
    <w:p w14:paraId="711A3D55">
      <w:pPr>
        <w:adjustRightInd w:val="0"/>
        <w:snapToGrid w:val="0"/>
        <w:spacing w:line="540" w:lineRule="exact"/>
        <w:ind w:firstLine="560" w:firstLineChars="200"/>
        <w:rPr>
          <w:rFonts w:ascii="宋体" w:hAnsi="宋体" w:cs="宋体"/>
          <w:kern w:val="0"/>
          <w:sz w:val="28"/>
          <w:szCs w:val="28"/>
        </w:rPr>
      </w:pPr>
      <w:r>
        <w:rPr>
          <w:rFonts w:hint="eastAsia" w:hAnsi="宋体" w:cs="宋体"/>
          <w:sz w:val="28"/>
          <w:szCs w:val="28"/>
          <w:lang w:eastAsia="zh-CN"/>
        </w:rPr>
        <w:t>2.</w:t>
      </w:r>
      <w:r>
        <w:rPr>
          <w:rFonts w:hint="eastAsia" w:hAnsi="宋体" w:cs="宋体"/>
          <w:sz w:val="28"/>
          <w:szCs w:val="28"/>
        </w:rPr>
        <w:t>具有独立承担民事责任的能力；即具有独立法人资格并依法</w:t>
      </w:r>
      <w:r>
        <w:rPr>
          <w:rFonts w:hint="eastAsia" w:ascii="宋体" w:hAnsi="宋体" w:cs="宋体"/>
          <w:kern w:val="0"/>
          <w:sz w:val="28"/>
          <w:szCs w:val="28"/>
        </w:rPr>
        <w:t>取得企业营业执照，营业执照处于有效期；</w:t>
      </w:r>
    </w:p>
    <w:p w14:paraId="08AE8467">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lang w:eastAsia="zh-CN"/>
        </w:rPr>
        <w:t>3.</w:t>
      </w:r>
      <w:r>
        <w:rPr>
          <w:rFonts w:hint="eastAsia" w:ascii="宋体" w:hAnsi="宋体" w:cs="宋体"/>
          <w:kern w:val="0"/>
          <w:sz w:val="28"/>
          <w:szCs w:val="28"/>
        </w:rPr>
        <w:t>供应商须具备建设行政主管部门颁发的建筑装饰工程营业执照（证书处于有效期内）；</w:t>
      </w:r>
    </w:p>
    <w:p w14:paraId="0B9C96AD">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lang w:eastAsia="zh-CN"/>
        </w:rPr>
        <w:t>4.</w:t>
      </w:r>
      <w:r>
        <w:rPr>
          <w:rFonts w:hint="eastAsia" w:ascii="宋体" w:hAnsi="宋体" w:cs="宋体"/>
          <w:kern w:val="0"/>
          <w:sz w:val="28"/>
          <w:szCs w:val="28"/>
        </w:rPr>
        <w:t>具有履行合同所必需的设备和专业技术能力；</w:t>
      </w:r>
    </w:p>
    <w:p w14:paraId="4FE82426">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lang w:eastAsia="zh-CN"/>
        </w:rPr>
        <w:t>5.</w:t>
      </w:r>
      <w:r>
        <w:rPr>
          <w:rFonts w:hint="eastAsia" w:ascii="宋体" w:hAnsi="宋体" w:cs="宋体"/>
          <w:kern w:val="0"/>
          <w:sz w:val="28"/>
          <w:szCs w:val="28"/>
        </w:rPr>
        <w:t>有依法缴纳税收和社会保障资金的良好记录；提供下列材料之一</w:t>
      </w:r>
      <w:r>
        <w:rPr>
          <w:rFonts w:hint="eastAsia" w:ascii="宋体" w:hAnsi="宋体" w:cs="宋体"/>
          <w:kern w:val="0"/>
          <w:sz w:val="28"/>
          <w:szCs w:val="28"/>
          <w:lang w:eastAsia="zh-CN"/>
        </w:rPr>
        <w:t>：</w:t>
      </w:r>
    </w:p>
    <w:p w14:paraId="69B95F99">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rPr>
        <w:t>①缴纳税收证明资料</w:t>
      </w:r>
      <w:r>
        <w:rPr>
          <w:rFonts w:hint="eastAsia" w:ascii="宋体" w:hAnsi="宋体" w:cs="宋体"/>
          <w:kern w:val="0"/>
          <w:sz w:val="28"/>
          <w:szCs w:val="28"/>
          <w:lang w:eastAsia="zh-CN"/>
        </w:rPr>
        <w:t>：</w:t>
      </w:r>
      <w:r>
        <w:rPr>
          <w:rFonts w:hint="eastAsia" w:ascii="宋体" w:hAnsi="宋体" w:cs="宋体"/>
          <w:kern w:val="0"/>
          <w:sz w:val="28"/>
          <w:szCs w:val="28"/>
        </w:rPr>
        <w:t>提供近三个月依法缴纳税收的证明（纳税凭证复印件），或者委托他人缴纳的委托代办协议和近三个月的缴纳证明（收据复印件），或者法定征收机关出具的依法免缴税收的证明原件。</w:t>
      </w:r>
    </w:p>
    <w:p w14:paraId="3CB5F2E8">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rPr>
        <w:t>②缴纳社会保险证明资料：提供近三个月依法缴纳社会保险的证明（缴费凭证复印件），或者委托他人缴纳的委托代办协议和近三个月的缴纳证明（收据复印件），或者法定征收机关出具的依法免缴保险费的证明原件。</w:t>
      </w:r>
    </w:p>
    <w:p w14:paraId="4A9582A9">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lang w:eastAsia="zh-CN"/>
        </w:rPr>
        <w:t>6.</w:t>
      </w:r>
      <w:r>
        <w:rPr>
          <w:rFonts w:hint="eastAsia" w:ascii="宋体" w:hAnsi="宋体" w:cs="宋体"/>
          <w:kern w:val="0"/>
          <w:sz w:val="28"/>
          <w:szCs w:val="28"/>
        </w:rPr>
        <w:t>供应商必须入驻湖南省政府电子卖场。</w:t>
      </w:r>
    </w:p>
    <w:p w14:paraId="288B7C5F">
      <w:pPr>
        <w:adjustRightInd w:val="0"/>
        <w:snapToGrid w:val="0"/>
        <w:spacing w:line="540" w:lineRule="exact"/>
        <w:ind w:firstLine="560" w:firstLineChars="200"/>
        <w:rPr>
          <w:rFonts w:ascii="宋体" w:hAnsi="宋体" w:cs="宋体"/>
          <w:kern w:val="0"/>
          <w:sz w:val="28"/>
          <w:szCs w:val="28"/>
        </w:rPr>
      </w:pPr>
      <w:r>
        <w:rPr>
          <w:rFonts w:hint="eastAsia" w:ascii="宋体" w:hAnsi="宋体" w:cs="宋体"/>
          <w:kern w:val="0"/>
          <w:sz w:val="28"/>
          <w:szCs w:val="28"/>
          <w:lang w:eastAsia="zh-CN"/>
        </w:rPr>
        <w:t>7.</w:t>
      </w:r>
      <w:r>
        <w:rPr>
          <w:rFonts w:hint="eastAsia" w:ascii="宋体" w:hAnsi="宋体" w:cs="宋体"/>
          <w:kern w:val="0"/>
          <w:sz w:val="28"/>
          <w:szCs w:val="28"/>
        </w:rPr>
        <w:t>法律、行政法规规定的其他条件。</w:t>
      </w:r>
    </w:p>
    <w:p w14:paraId="5891C04B">
      <w:pPr>
        <w:adjustRightInd w:val="0"/>
        <w:snapToGrid w:val="0"/>
        <w:spacing w:line="540" w:lineRule="exact"/>
        <w:ind w:firstLine="560" w:firstLineChars="200"/>
        <w:rPr>
          <w:rFonts w:hAnsi="宋体" w:cs="宋体"/>
          <w:sz w:val="28"/>
          <w:szCs w:val="28"/>
        </w:rPr>
      </w:pPr>
      <w:r>
        <w:rPr>
          <w:rFonts w:hint="eastAsia" w:ascii="宋体" w:hAnsi="宋体" w:cs="宋体"/>
          <w:kern w:val="0"/>
          <w:sz w:val="28"/>
          <w:szCs w:val="28"/>
          <w:lang w:eastAsia="zh-CN"/>
        </w:rPr>
        <w:t>8.</w:t>
      </w:r>
      <w:r>
        <w:rPr>
          <w:rFonts w:hint="eastAsia" w:ascii="宋体" w:hAnsi="宋体" w:cs="宋体"/>
          <w:kern w:val="0"/>
          <w:sz w:val="28"/>
          <w:szCs w:val="28"/>
        </w:rPr>
        <w:t>被列入失信被执行人、重大税收违法案件当事人名单，被列</w:t>
      </w:r>
      <w:r>
        <w:rPr>
          <w:rFonts w:hint="eastAsia" w:hAnsi="宋体" w:cs="宋体"/>
          <w:sz w:val="28"/>
          <w:szCs w:val="28"/>
        </w:rPr>
        <w:t>入政府采购严重违法失信行为记录名单的，拒绝其参与政府采购活动。</w:t>
      </w:r>
    </w:p>
    <w:p w14:paraId="0DBA25A4">
      <w:pPr>
        <w:adjustRightInd w:val="0"/>
        <w:snapToGrid w:val="0"/>
        <w:spacing w:line="540" w:lineRule="exact"/>
        <w:ind w:firstLine="560" w:firstLineChars="200"/>
        <w:rPr>
          <w:rFonts w:hAnsi="宋体" w:cs="宋体"/>
          <w:sz w:val="28"/>
          <w:szCs w:val="28"/>
        </w:rPr>
      </w:pPr>
      <w:r>
        <w:rPr>
          <w:rFonts w:hint="eastAsia" w:hAnsi="宋体" w:cs="宋体"/>
          <w:sz w:val="28"/>
          <w:szCs w:val="28"/>
          <w:lang w:eastAsia="zh-CN"/>
        </w:rPr>
        <w:t>9.</w:t>
      </w:r>
      <w:r>
        <w:rPr>
          <w:rFonts w:hint="eastAsia" w:hAnsi="宋体" w:cs="宋体"/>
          <w:sz w:val="28"/>
          <w:szCs w:val="28"/>
        </w:rPr>
        <w:t>供应商竞价响应文件须提交相关的资料：公司介绍信、公司法定代</w:t>
      </w:r>
      <w:r>
        <w:rPr>
          <w:rFonts w:hint="eastAsia" w:hAnsi="宋体" w:cs="宋体"/>
          <w:sz w:val="28"/>
          <w:szCs w:val="28"/>
          <w:lang w:eastAsia="zh-CN"/>
        </w:rPr>
        <w:t>表人</w:t>
      </w:r>
      <w:r>
        <w:rPr>
          <w:rFonts w:hint="eastAsia" w:hAnsi="宋体" w:cs="宋体"/>
          <w:sz w:val="28"/>
          <w:szCs w:val="28"/>
        </w:rPr>
        <w:t>身份证明资料、公司授权委托书、公司营业执照、公司纳税证明资料、开户许可证、授权委托人身份证等。</w:t>
      </w:r>
    </w:p>
    <w:p w14:paraId="6A38C449">
      <w:pPr>
        <w:adjustRightInd w:val="0"/>
        <w:snapToGrid w:val="0"/>
        <w:spacing w:line="540" w:lineRule="exact"/>
        <w:ind w:firstLine="562" w:firstLineChars="200"/>
        <w:rPr>
          <w:rFonts w:hAnsi="宋体" w:cs="宋体"/>
          <w:b/>
          <w:bCs/>
          <w:sz w:val="28"/>
          <w:szCs w:val="28"/>
        </w:rPr>
      </w:pPr>
      <w:r>
        <w:rPr>
          <w:rFonts w:hint="eastAsia" w:hAnsi="宋体" w:cs="宋体"/>
          <w:b/>
          <w:bCs/>
          <w:sz w:val="28"/>
          <w:szCs w:val="28"/>
        </w:rPr>
        <w:t>四、其他要求</w:t>
      </w:r>
    </w:p>
    <w:p w14:paraId="640B6603">
      <w:pPr>
        <w:spacing w:line="540" w:lineRule="exact"/>
        <w:ind w:firstLine="560" w:firstLineChars="200"/>
        <w:rPr>
          <w:rFonts w:ascii="宋体" w:hAnsi="宋体" w:cs="宋体"/>
          <w:color w:val="000000" w:themeColor="text1"/>
          <w:sz w:val="28"/>
          <w:szCs w:val="28"/>
          <w14:textFill>
            <w14:solidFill>
              <w14:schemeClr w14:val="tx1"/>
            </w14:solidFill>
          </w14:textFill>
        </w:rPr>
      </w:pPr>
      <w:r>
        <w:rPr>
          <w:rFonts w:hint="eastAsia" w:hAnsi="宋体" w:cs="宋体"/>
          <w:sz w:val="28"/>
          <w:szCs w:val="28"/>
        </w:rPr>
        <w:t>1</w:t>
      </w:r>
      <w:r>
        <w:rPr>
          <w:rFonts w:hint="eastAsia" w:hAnsi="宋体" w:cs="宋体"/>
          <w:sz w:val="28"/>
          <w:szCs w:val="28"/>
          <w:lang w:eastAsia="zh-CN"/>
        </w:rPr>
        <w:t>.</w:t>
      </w:r>
      <w:r>
        <w:rPr>
          <w:rFonts w:hint="eastAsia" w:hAnsi="宋体" w:cs="宋体"/>
          <w:sz w:val="28"/>
          <w:szCs w:val="28"/>
        </w:rPr>
        <w:t>成交供应商须加强施工的组织管理，遵守国家和地方政府现行</w:t>
      </w:r>
      <w:r>
        <w:rPr>
          <w:rFonts w:hint="eastAsia" w:hAnsi="宋体" w:cs="宋体"/>
          <w:sz w:val="28"/>
          <w:szCs w:val="28"/>
          <w:lang w:eastAsia="zh-CN"/>
        </w:rPr>
        <w:t>法律法规</w:t>
      </w:r>
      <w:r>
        <w:rPr>
          <w:rFonts w:hint="eastAsia" w:hAnsi="宋体" w:cs="宋体"/>
          <w:sz w:val="28"/>
          <w:szCs w:val="28"/>
        </w:rPr>
        <w:t>、条例及相关规定，所有施工人员须遵守文明安全施工的有关规章制度，持证上岗，做到文明施工，安全生产。</w:t>
      </w:r>
    </w:p>
    <w:p w14:paraId="421C9DBE">
      <w:pPr>
        <w:adjustRightInd w:val="0"/>
        <w:snapToGrid w:val="0"/>
        <w:spacing w:line="540" w:lineRule="exact"/>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w:t>
      </w:r>
      <w:r>
        <w:rPr>
          <w:rFonts w:hint="eastAsia" w:hAnsi="宋体" w:cs="宋体"/>
          <w:sz w:val="28"/>
          <w:szCs w:val="28"/>
        </w:rPr>
        <w:t>本工程质量必须符合国家现行相关的质量验收标准和施工验收规范要求，验收合格。</w:t>
      </w:r>
    </w:p>
    <w:p w14:paraId="20DBE1CE">
      <w:pPr>
        <w:adjustRightInd w:val="0"/>
        <w:snapToGrid w:val="0"/>
        <w:spacing w:line="540" w:lineRule="exact"/>
        <w:ind w:firstLine="560" w:firstLineChars="200"/>
        <w:rPr>
          <w:rFonts w:hAnsi="宋体" w:cs="宋体"/>
          <w:sz w:val="28"/>
          <w:szCs w:val="28"/>
        </w:rPr>
      </w:pPr>
      <w:r>
        <w:rPr>
          <w:rFonts w:hint="eastAsia" w:hAnsi="宋体" w:cs="宋体"/>
          <w:sz w:val="28"/>
          <w:szCs w:val="28"/>
          <w:lang w:eastAsia="zh-CN"/>
        </w:rPr>
        <w:t>3.</w:t>
      </w:r>
      <w:r>
        <w:rPr>
          <w:rFonts w:hint="eastAsia" w:hAnsi="宋体" w:cs="宋体"/>
          <w:sz w:val="28"/>
          <w:szCs w:val="28"/>
        </w:rPr>
        <w:t>供应商需针对本项目提供完善的售后服务承诺。</w:t>
      </w:r>
    </w:p>
    <w:p w14:paraId="79A9D30D">
      <w:pPr>
        <w:adjustRightInd w:val="0"/>
        <w:snapToGrid w:val="0"/>
        <w:spacing w:line="540" w:lineRule="exact"/>
        <w:ind w:firstLine="560" w:firstLineChars="200"/>
        <w:rPr>
          <w:rFonts w:hAnsi="宋体" w:cs="宋体"/>
          <w:sz w:val="28"/>
          <w:szCs w:val="28"/>
        </w:rPr>
      </w:pPr>
      <w:r>
        <w:rPr>
          <w:rFonts w:hint="eastAsia" w:hAnsi="宋体" w:cs="宋体"/>
          <w:sz w:val="28"/>
          <w:szCs w:val="28"/>
        </w:rPr>
        <w:t>4</w:t>
      </w:r>
      <w:r>
        <w:rPr>
          <w:rFonts w:hint="eastAsia" w:hAnsi="宋体" w:cs="宋体"/>
          <w:sz w:val="28"/>
          <w:szCs w:val="28"/>
          <w:lang w:eastAsia="zh-CN"/>
        </w:rPr>
        <w:t>.</w:t>
      </w:r>
      <w:r>
        <w:rPr>
          <w:rFonts w:hint="eastAsia" w:hAnsi="宋体" w:cs="宋体"/>
          <w:sz w:val="28"/>
          <w:szCs w:val="28"/>
        </w:rPr>
        <w:t>以上所有相关资料提供复印件并加盖公章；</w:t>
      </w:r>
    </w:p>
    <w:p w14:paraId="133626E6">
      <w:pPr>
        <w:adjustRightInd w:val="0"/>
        <w:snapToGrid w:val="0"/>
        <w:spacing w:line="54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hAnsi="宋体" w:cs="宋体"/>
          <w:sz w:val="28"/>
          <w:szCs w:val="28"/>
        </w:rPr>
        <w:t>5</w:t>
      </w:r>
      <w:r>
        <w:rPr>
          <w:rFonts w:hint="eastAsia" w:hAnsi="宋体" w:cs="宋体"/>
          <w:sz w:val="28"/>
          <w:szCs w:val="28"/>
          <w:lang w:eastAsia="zh-CN"/>
        </w:rPr>
        <w:t>.</w:t>
      </w:r>
      <w:r>
        <w:rPr>
          <w:rFonts w:hint="eastAsia" w:hAnsi="宋体" w:cs="宋体"/>
          <w:sz w:val="28"/>
          <w:szCs w:val="28"/>
        </w:rPr>
        <w:t>以上采购要求内容均已表述清楚，若有争议，则最终解释权归采购人所有。</w:t>
      </w:r>
    </w:p>
    <w:p w14:paraId="3BD6E84A">
      <w:pPr>
        <w:spacing w:line="540" w:lineRule="exact"/>
        <w:ind w:firstLine="562" w:firstLineChars="200"/>
        <w:rPr>
          <w:rFonts w:ascii="宋体" w:hAnsi="宋体" w:cs="宋体"/>
          <w:b/>
          <w:bCs/>
          <w:sz w:val="28"/>
          <w:szCs w:val="28"/>
        </w:rPr>
      </w:pPr>
      <w:r>
        <w:rPr>
          <w:rFonts w:hint="eastAsia" w:ascii="宋体" w:hAnsi="宋体" w:cs="宋体"/>
          <w:b/>
          <w:bCs/>
          <w:sz w:val="28"/>
          <w:szCs w:val="28"/>
        </w:rPr>
        <w:t>五、付款方式</w:t>
      </w:r>
    </w:p>
    <w:p w14:paraId="4319A209">
      <w:pPr>
        <w:spacing w:line="540" w:lineRule="exact"/>
        <w:ind w:firstLine="560" w:firstLineChars="200"/>
        <w:rPr>
          <w:rFonts w:asciiTheme="minorEastAsia" w:hAnsiTheme="minorEastAsia"/>
          <w:sz w:val="28"/>
          <w:szCs w:val="28"/>
        </w:rPr>
      </w:pPr>
      <w:r>
        <w:rPr>
          <w:rFonts w:hint="eastAsia" w:asciiTheme="minorEastAsia" w:hAnsiTheme="minorEastAsia"/>
          <w:sz w:val="28"/>
          <w:szCs w:val="28"/>
        </w:rPr>
        <w:t>本工程按以下方式拨付进度款和结算款：合同签订后7日内支付合同价款的30%，竣工验收合格后7日内支付至合同价款的70%，经审计部门审计后7日内支付至合同价款的97%，余3%作为质保金，保修期满后7日内无息支付。</w:t>
      </w:r>
    </w:p>
    <w:p w14:paraId="3694B429">
      <w:pPr>
        <w:spacing w:line="540" w:lineRule="exact"/>
        <w:ind w:firstLine="562" w:firstLineChars="200"/>
        <w:rPr>
          <w:rFonts w:ascii="宋体" w:hAnsi="宋体" w:cs="宋体"/>
          <w:b/>
          <w:bCs/>
          <w:sz w:val="28"/>
          <w:szCs w:val="28"/>
        </w:rPr>
      </w:pPr>
      <w:r>
        <w:rPr>
          <w:rFonts w:hint="eastAsia" w:ascii="宋体" w:hAnsi="宋体" w:cs="宋体"/>
          <w:b/>
          <w:bCs/>
          <w:sz w:val="28"/>
          <w:szCs w:val="28"/>
        </w:rPr>
        <w:t>六、</w:t>
      </w:r>
      <w:r>
        <w:rPr>
          <w:rFonts w:hint="eastAsia" w:ascii="宋体" w:hAnsi="宋体" w:cs="宋体"/>
          <w:b/>
          <w:bCs/>
          <w:sz w:val="28"/>
          <w:szCs w:val="28"/>
          <w:lang w:eastAsia="zh-CN"/>
        </w:rPr>
        <w:t>其他</w:t>
      </w:r>
    </w:p>
    <w:p w14:paraId="45214EF9">
      <w:pPr>
        <w:pStyle w:val="4"/>
        <w:snapToGrid w:val="0"/>
        <w:spacing w:line="540" w:lineRule="exact"/>
        <w:ind w:firstLine="560" w:firstLineChars="200"/>
        <w:jc w:val="left"/>
        <w:rPr>
          <w:rFonts w:ascii="宋体" w:hAnsi="宋体"/>
          <w:sz w:val="28"/>
          <w:szCs w:val="28"/>
        </w:rPr>
      </w:pPr>
      <w:r>
        <w:rPr>
          <w:rFonts w:hint="eastAsia" w:ascii="宋体" w:hAnsi="宋体"/>
          <w:sz w:val="28"/>
          <w:szCs w:val="28"/>
          <w:lang w:eastAsia="zh-CN"/>
        </w:rPr>
        <w:t>1.</w:t>
      </w:r>
      <w:r>
        <w:rPr>
          <w:rFonts w:hint="eastAsia" w:ascii="宋体" w:hAnsi="宋体"/>
          <w:sz w:val="28"/>
          <w:szCs w:val="28"/>
        </w:rPr>
        <w:t>供应商满足采购需求文件所提出的各项技术参数要求；若发现供应商在竞价文件中所列的各项技术参数有欺诈行为的，采购人有权取消其中标单位资格。</w:t>
      </w:r>
    </w:p>
    <w:p w14:paraId="24BEA026">
      <w:pPr>
        <w:pStyle w:val="4"/>
        <w:snapToGrid w:val="0"/>
        <w:spacing w:line="540" w:lineRule="exact"/>
        <w:ind w:firstLine="560" w:firstLineChars="200"/>
        <w:jc w:val="left"/>
        <w:rPr>
          <w:rFonts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中标单位在签订合同时，若坚持提出附加条件和不合理要求，中标资格将被取消，该中标人对由此产生的一切后果负责。</w:t>
      </w:r>
    </w:p>
    <w:p w14:paraId="47DD4755">
      <w:pPr>
        <w:spacing w:line="540" w:lineRule="exact"/>
        <w:ind w:firstLine="562" w:firstLineChars="200"/>
        <w:rPr>
          <w:rFonts w:ascii="宋体" w:hAnsi="宋体" w:cs="宋体"/>
          <w:b/>
          <w:bCs/>
          <w:sz w:val="28"/>
          <w:szCs w:val="28"/>
        </w:rPr>
      </w:pPr>
      <w:r>
        <w:rPr>
          <w:rFonts w:hint="eastAsia" w:ascii="宋体" w:hAnsi="宋体" w:cs="宋体"/>
          <w:b/>
          <w:bCs/>
          <w:sz w:val="28"/>
          <w:szCs w:val="28"/>
        </w:rPr>
        <w:t>七、对于上述项目要求，供应商应在竞价文件中进行回应，作出承诺及说明。</w:t>
      </w:r>
    </w:p>
    <w:p w14:paraId="3344107D">
      <w:pPr>
        <w:rPr>
          <w:sz w:val="28"/>
          <w:szCs w:val="28"/>
        </w:rPr>
      </w:pPr>
    </w:p>
    <w:p w14:paraId="2720FE4B">
      <w:pPr>
        <w:pStyle w:val="2"/>
      </w:pPr>
    </w:p>
    <w:p w14:paraId="772AAD23">
      <w:pPr>
        <w:pStyle w:val="2"/>
      </w:pPr>
    </w:p>
    <w:p w14:paraId="2174AA6D">
      <w:pPr>
        <w:pStyle w:val="2"/>
      </w:pPr>
    </w:p>
    <w:p w14:paraId="2D236457">
      <w:pPr>
        <w:pStyle w:val="2"/>
        <w:rPr>
          <w:sz w:val="28"/>
          <w:szCs w:val="28"/>
        </w:rPr>
      </w:pPr>
      <w:r>
        <w:rPr>
          <w:rFonts w:hint="eastAsia"/>
          <w:sz w:val="28"/>
          <w:szCs w:val="28"/>
        </w:rPr>
        <w:t>附：工程量清单 按设计图施工。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MDVhNWFhODAwYmYzMTMyYTIxZTVlYTJjZmNkNmYifQ=="/>
    <w:docVar w:name="KSO_WPS_MARK_KEY" w:val="eca5664f-10f0-410a-926a-8da6547cef3e"/>
  </w:docVars>
  <w:rsids>
    <w:rsidRoot w:val="4164749D"/>
    <w:rsid w:val="001C0DB2"/>
    <w:rsid w:val="004D5813"/>
    <w:rsid w:val="0066376E"/>
    <w:rsid w:val="006B099A"/>
    <w:rsid w:val="009E79FC"/>
    <w:rsid w:val="00D35DC6"/>
    <w:rsid w:val="00DD079A"/>
    <w:rsid w:val="00E61AF0"/>
    <w:rsid w:val="0CD36E78"/>
    <w:rsid w:val="0DB00467"/>
    <w:rsid w:val="0F740230"/>
    <w:rsid w:val="10C761F4"/>
    <w:rsid w:val="188C06CF"/>
    <w:rsid w:val="1C4D19BF"/>
    <w:rsid w:val="2A6D1762"/>
    <w:rsid w:val="2AE65071"/>
    <w:rsid w:val="3176139D"/>
    <w:rsid w:val="4164749D"/>
    <w:rsid w:val="536966BB"/>
    <w:rsid w:val="55C91693"/>
    <w:rsid w:val="58275086"/>
    <w:rsid w:val="59883613"/>
    <w:rsid w:val="61700C15"/>
    <w:rsid w:val="62161E85"/>
    <w:rsid w:val="67E21C25"/>
    <w:rsid w:val="6A3E7D5B"/>
    <w:rsid w:val="75120509"/>
    <w:rsid w:val="768371E5"/>
    <w:rsid w:val="7AC126B5"/>
    <w:rsid w:val="7BC4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Normal Indent"/>
    <w:basedOn w:val="1"/>
    <w:unhideWhenUsed/>
    <w:qFormat/>
    <w:uiPriority w:val="0"/>
    <w:pPr>
      <w:ind w:firstLine="420" w:firstLineChars="200"/>
    </w:pPr>
    <w:rPr>
      <w:rFonts w:ascii="仿宋_GB2312" w:hAnsi="Times New Roman" w:eastAsia="仿宋_GB2312" w:cs="Times New Roman"/>
      <w:sz w:val="30"/>
      <w:szCs w:val="30"/>
    </w:rPr>
  </w:style>
  <w:style w:type="paragraph" w:styleId="4">
    <w:name w:val="Body Text"/>
    <w:basedOn w:val="1"/>
    <w:next w:val="5"/>
    <w:unhideWhenUsed/>
    <w:qFormat/>
    <w:uiPriority w:val="99"/>
    <w:pPr>
      <w:spacing w:after="120"/>
    </w:pPr>
  </w:style>
  <w:style w:type="paragraph" w:styleId="5">
    <w:name w:val="Subtitle"/>
    <w:basedOn w:val="1"/>
    <w:next w:val="1"/>
    <w:qFormat/>
    <w:uiPriority w:val="0"/>
    <w:pPr>
      <w:spacing w:after="60"/>
      <w:jc w:val="center"/>
      <w:outlineLvl w:val="1"/>
    </w:pPr>
    <w:rPr>
      <w:rFonts w:ascii="Cambria" w:hAnsi="Cambria"/>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1208</Words>
  <Characters>1244</Characters>
  <Lines>9</Lines>
  <Paragraphs>2</Paragraphs>
  <TotalTime>73</TotalTime>
  <ScaleCrop>false</ScaleCrop>
  <LinksUpToDate>false</LinksUpToDate>
  <CharactersWithSpaces>1245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2024-08-16T01:03:00Z</dcterms:created>
  <dc:creator>地球石</dc:creator>
  <cp:lastModifiedBy>览山</cp:lastModifiedBy>
  <dcterms:modified xsi:type="dcterms:W3CDTF">2025-07-11T02:24:04Z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4036A33165284A33863B69A3CFADD50A_13</vt:lpwstr>
  </property>
  <property fmtid="{D5CDD505-2E9C-101B-9397-08002B2CF9AE}" pid="4" name="KSOTemplateDocerSaveRecord">
    <vt:lpwstr>eyJoZGlkIjoiZTMwMDU1NzBiZDM5Yzk5MDM4NDM4NTI5OGM1NjQwMTgiLCJ1c2VySWQiOiI1NjE1OTUxNTIifQ==</vt:lpwstr>
  </property>
</Properties>
</file>