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C3D57">
      <w:pPr>
        <w:widowControl/>
        <w:spacing w:line="560" w:lineRule="exact"/>
        <w:jc w:val="center"/>
        <w:textAlignment w:val="center"/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</w:pPr>
    </w:p>
    <w:p w14:paraId="4165EF9E">
      <w:pPr>
        <w:widowControl/>
        <w:spacing w:line="560" w:lineRule="exact"/>
        <w:jc w:val="center"/>
        <w:textAlignment w:val="center"/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  <w:t>湘潭</w:t>
      </w:r>
      <w:r>
        <w:rPr>
          <w:rFonts w:hint="eastAsia" w:ascii="宋体" w:hAnsi="宋体" w:eastAsia="宋体" w:cs="Arial"/>
          <w:color w:val="000000"/>
          <w:kern w:val="0"/>
          <w:sz w:val="36"/>
          <w:szCs w:val="36"/>
        </w:rPr>
        <w:t>市九华中学食堂大口双头灶</w:t>
      </w:r>
      <w:r>
        <w:rPr>
          <w:rFonts w:hint="eastAsia" w:ascii="宋体" w:hAnsi="宋体" w:eastAsia="宋体" w:cs="Arial"/>
          <w:color w:val="000000"/>
          <w:kern w:val="0"/>
          <w:sz w:val="36"/>
          <w:szCs w:val="36"/>
          <w:lang w:val="en-US" w:eastAsia="zh-CN"/>
        </w:rPr>
        <w:t>和大口单头灶</w:t>
      </w:r>
      <w:r>
        <w:rPr>
          <w:rFonts w:hint="eastAsia" w:ascii="宋体" w:hAnsi="宋体" w:eastAsia="宋体" w:cs="Arial"/>
          <w:color w:val="000000"/>
          <w:kern w:val="0"/>
          <w:sz w:val="36"/>
          <w:szCs w:val="36"/>
        </w:rPr>
        <w:t>更换</w:t>
      </w:r>
      <w:r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  <w:t>采购需求及竞价要求</w:t>
      </w:r>
    </w:p>
    <w:p w14:paraId="267DF10F">
      <w:pPr>
        <w:tabs>
          <w:tab w:val="center" w:pos="4153"/>
          <w:tab w:val="right" w:pos="8306"/>
        </w:tabs>
        <w:snapToGrid w:val="0"/>
        <w:ind w:firstLine="315" w:firstLineChars="150"/>
        <w:rPr>
          <w:rFonts w:hint="eastAsia" w:ascii="仿宋" w:hAnsi="仿宋" w:eastAsia="仿宋" w:cs="仿宋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4198"/>
        <w:gridCol w:w="2345"/>
      </w:tblGrid>
      <w:tr w14:paraId="66DE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7530"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项目名称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8839">
            <w:pPr>
              <w:widowControl/>
              <w:ind w:firstLine="1365" w:firstLineChars="650"/>
              <w:textAlignment w:val="center"/>
              <w:rPr>
                <w:rFonts w:hint="eastAsia"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内容规格及要求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F7C2">
            <w:pPr>
              <w:widowControl/>
              <w:ind w:firstLine="315" w:firstLineChars="150"/>
              <w:textAlignment w:val="center"/>
              <w:rPr>
                <w:rFonts w:hint="eastAsia"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竞价单位报价</w:t>
            </w:r>
          </w:p>
        </w:tc>
      </w:tr>
      <w:tr w14:paraId="0054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0DC8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食堂大口双头灶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  <w:t>和大口单头灶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采购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68B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现场勘察，要求与原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灶品牌规格尺寸品质一致。</w:t>
            </w:r>
          </w:p>
          <w:p w14:paraId="0AA88E4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报价含旧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灶拆除、搬运至地下车库，新灶及搬运安装调试、卫生清理等所有费用。</w:t>
            </w:r>
          </w:p>
          <w:p w14:paraId="6EEEBBA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新灶</w:t>
            </w:r>
            <w:r>
              <w:rPr>
                <w:rFonts w:hint="eastAsia" w:ascii="宋体" w:hAnsi="宋体" w:eastAsia="宋体"/>
                <w:szCs w:val="21"/>
              </w:rPr>
              <w:t>更换位置：一品堂一、二楼炒菜间。</w:t>
            </w:r>
          </w:p>
          <w:p w14:paraId="68E46EE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数量：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大口双头灶1台和大口单口灶</w:t>
            </w:r>
            <w:r>
              <w:rPr>
                <w:rFonts w:hint="eastAsia" w:ascii="宋体" w:hAnsi="宋体" w:eastAsia="宋体"/>
                <w:szCs w:val="21"/>
              </w:rPr>
              <w:t>2台。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31211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每台报价：</w:t>
            </w:r>
          </w:p>
          <w:p w14:paraId="7EAB1BA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</w:p>
          <w:p w14:paraId="7611A03B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</w:p>
          <w:p w14:paraId="588C3F5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</w:p>
          <w:p w14:paraId="3707EC9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合计：</w:t>
            </w:r>
          </w:p>
        </w:tc>
      </w:tr>
      <w:tr w14:paraId="6445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A5235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预算金额</w:t>
            </w:r>
          </w:p>
        </w:tc>
        <w:tc>
          <w:tcPr>
            <w:tcW w:w="8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5270C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贰万肆仟元以内</w:t>
            </w:r>
          </w:p>
        </w:tc>
      </w:tr>
      <w:tr w14:paraId="2925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4F3AD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竞价要求</w:t>
            </w:r>
          </w:p>
        </w:tc>
        <w:tc>
          <w:tcPr>
            <w:tcW w:w="8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4C3E6">
            <w:pPr>
              <w:widowControl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1、为保证时效性和售后服务，只接受湘潭市范围内有相应资质的厂家或公司竞价。</w:t>
            </w:r>
          </w:p>
          <w:p w14:paraId="5C2EF9E1">
            <w:pPr>
              <w:tabs>
                <w:tab w:val="left" w:pos="312"/>
              </w:tabs>
              <w:ind w:left="525" w:hanging="525" w:hangingChars="2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2、竞价单位须按采购方规定的内容规格及要求提供报价。</w:t>
            </w:r>
          </w:p>
          <w:p w14:paraId="2F8E6632">
            <w:pPr>
              <w:widowControl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3、安装调试合格后，学校组织相关人员验收合格后</w:t>
            </w:r>
            <w:r>
              <w:rPr>
                <w:rFonts w:hint="eastAsia" w:ascii="宋体" w:hAnsi="宋体" w:eastAsia="宋体"/>
                <w:b/>
                <w:szCs w:val="21"/>
              </w:rPr>
              <w:t>按实</w:t>
            </w:r>
            <w:r>
              <w:rPr>
                <w:rFonts w:hint="eastAsia" w:ascii="宋体" w:hAnsi="宋体" w:eastAsia="宋体"/>
                <w:szCs w:val="21"/>
              </w:rPr>
              <w:t>通过政采云平台结算。</w:t>
            </w:r>
          </w:p>
          <w:p w14:paraId="36802F44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4、质保期1年，质保期内所安装的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新灶出现问题故障必须</w:t>
            </w:r>
            <w:r>
              <w:rPr>
                <w:rFonts w:hint="eastAsia" w:ascii="宋体" w:hAnsi="宋体" w:eastAsia="宋体"/>
                <w:szCs w:val="21"/>
              </w:rPr>
              <w:t>免费及时维修到位。</w:t>
            </w:r>
          </w:p>
        </w:tc>
      </w:tr>
    </w:tbl>
    <w:p w14:paraId="12EFCFB9">
      <w:pPr>
        <w:tabs>
          <w:tab w:val="center" w:pos="4153"/>
          <w:tab w:val="right" w:pos="8306"/>
        </w:tabs>
        <w:snapToGrid w:val="0"/>
        <w:ind w:firstLine="315" w:firstLineChars="150"/>
        <w:rPr>
          <w:rFonts w:hint="eastAsia" w:ascii="仿宋" w:hAnsi="仿宋" w:eastAsia="仿宋" w:cs="仿宋"/>
          <w:szCs w:val="21"/>
        </w:rPr>
      </w:pPr>
    </w:p>
    <w:p w14:paraId="5CA7A4FE">
      <w:pPr>
        <w:widowControl/>
        <w:spacing w:line="560" w:lineRule="exact"/>
        <w:jc w:val="center"/>
        <w:textAlignment w:val="center"/>
        <w:rPr>
          <w:rFonts w:hint="eastAsia" w:ascii="宋体" w:hAnsi="宋体" w:eastAsia="宋体" w:cs="方正小标宋简体"/>
          <w:color w:val="000000"/>
          <w:kern w:val="0"/>
          <w:sz w:val="36"/>
          <w:szCs w:val="36"/>
        </w:rPr>
      </w:pPr>
    </w:p>
    <w:p w14:paraId="53F5F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01349"/>
    <w:multiLevelType w:val="multilevel"/>
    <w:tmpl w:val="55101349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B7937"/>
    <w:rsid w:val="30C4631B"/>
    <w:rsid w:val="480B4318"/>
    <w:rsid w:val="67C6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等线" w:hAnsi="Times New Roman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1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2025-07-11T09:15:00Z</dcterms:created>
  <dc:creator>Administrator</dc:creator>
  <cp:lastModifiedBy>淡泊</cp:lastModifiedBy>
  <dcterms:modified xsi:type="dcterms:W3CDTF">2025-07-12T02:10:43Z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eyJoZGlkIjoiZTM4MjA5MDM5NDk4N2UzZTMwN2EzMzY0YzlkMjZmMzciLCJ1c2VySWQiOiI1MDQ3Mjc5NTUifQ==</vt:lpwstr>
  </property>
  <property fmtid="{D5CDD505-2E9C-101B-9397-08002B2CF9AE}" pid="4" name="ICV">
    <vt:lpwstr>64DAC67AFB3A46839FE104864741DE6D_13</vt:lpwstr>
  </property>
</Properties>
</file>