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59DE" w:rsidRDefault="007F08DA" w:rsidP="007F08DA">
      <w:pPr>
        <w:pStyle w:val="a6"/>
        <w:widowControl/>
        <w:shd w:val="clear" w:color="auto" w:fill="FDFDFE"/>
        <w:spacing w:line="560" w:lineRule="exact"/>
        <w:ind w:firstLineChars="50" w:firstLine="220"/>
        <w:rPr>
          <w:rFonts w:ascii="方正仿宋_GB2312" w:eastAsia="方正仿宋_GB2312" w:hAnsi="方正仿宋_GB2312" w:cs="方正仿宋_GB2312"/>
          <w:b/>
          <w:bCs/>
          <w:sz w:val="44"/>
          <w:szCs w:val="44"/>
          <w:shd w:val="clear" w:color="auto" w:fill="FDFDFE"/>
        </w:rPr>
      </w:pPr>
      <w:r>
        <w:rPr>
          <w:rFonts w:ascii="方正仿宋_GB2312" w:eastAsia="方正仿宋_GB2312" w:hAnsi="方正仿宋_GB2312" w:cs="方正仿宋_GB2312" w:hint="eastAsia"/>
          <w:b/>
          <w:bCs/>
          <w:sz w:val="44"/>
          <w:szCs w:val="44"/>
          <w:shd w:val="clear" w:color="auto" w:fill="FDFDFE"/>
        </w:rPr>
        <w:t>关于吉利路消防救援站厨房维修改造</w:t>
      </w:r>
      <w:r w:rsidR="00F51E39">
        <w:rPr>
          <w:rFonts w:ascii="方正仿宋_GB2312" w:eastAsia="方正仿宋_GB2312" w:hAnsi="方正仿宋_GB2312" w:cs="方正仿宋_GB2312" w:hint="eastAsia"/>
          <w:b/>
          <w:bCs/>
          <w:sz w:val="44"/>
          <w:szCs w:val="44"/>
          <w:shd w:val="clear" w:color="auto" w:fill="FDFDFE"/>
        </w:rPr>
        <w:t>项目</w:t>
      </w:r>
    </w:p>
    <w:p w:rsidR="00914515" w:rsidRDefault="00F51E39">
      <w:pPr>
        <w:pStyle w:val="a6"/>
        <w:widowControl/>
        <w:shd w:val="clear" w:color="auto" w:fill="FDFDFE"/>
        <w:spacing w:line="560" w:lineRule="exact"/>
        <w:ind w:firstLine="482"/>
        <w:jc w:val="center"/>
        <w:rPr>
          <w:rFonts w:ascii="方正仿宋_GB2312" w:eastAsia="方正仿宋_GB2312" w:hAnsi="方正仿宋_GB2312" w:cs="方正仿宋_GB2312"/>
          <w:b/>
          <w:bCs/>
          <w:sz w:val="44"/>
          <w:szCs w:val="44"/>
          <w:shd w:val="clear" w:color="auto" w:fill="FDFDFE"/>
        </w:rPr>
      </w:pPr>
      <w:r>
        <w:rPr>
          <w:rFonts w:ascii="方正仿宋_GB2312" w:eastAsia="方正仿宋_GB2312" w:hAnsi="方正仿宋_GB2312" w:cs="方正仿宋_GB2312" w:hint="eastAsia"/>
          <w:b/>
          <w:bCs/>
          <w:sz w:val="44"/>
          <w:szCs w:val="44"/>
          <w:shd w:val="clear" w:color="auto" w:fill="FDFDFE"/>
        </w:rPr>
        <w:t>竞价文件</w:t>
      </w:r>
    </w:p>
    <w:p w:rsidR="00430C75" w:rsidRDefault="00430C75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</w:p>
    <w:p w:rsidR="00914515" w:rsidRPr="00430C75" w:rsidRDefault="00430C75" w:rsidP="00430C75">
      <w:pPr>
        <w:spacing w:line="520" w:lineRule="exact"/>
        <w:ind w:firstLine="640"/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t>一、采购项目概况</w:t>
      </w:r>
    </w:p>
    <w:p w:rsidR="00914515" w:rsidRPr="00430C75" w:rsidRDefault="008B6612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（1）</w:t>
      </w:r>
      <w:r w:rsidR="007F08DA" w:rsidRPr="00430C75">
        <w:rPr>
          <w:rFonts w:ascii="方正仿宋_GBK" w:eastAsia="方正仿宋_GBK" w:hAnsi="仿宋" w:cs="仿宋_GB2312"/>
          <w:sz w:val="32"/>
          <w:szCs w:val="32"/>
        </w:rPr>
        <w:t>项目名称：吉利路消防救援站厨房维修改造</w:t>
      </w:r>
    </w:p>
    <w:p w:rsidR="00914515" w:rsidRPr="00430C75" w:rsidRDefault="008B6612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（2）</w:t>
      </w:r>
      <w:r w:rsidR="00F51E39" w:rsidRPr="00430C75">
        <w:rPr>
          <w:rFonts w:ascii="方正仿宋_GBK" w:eastAsia="方正仿宋_GBK" w:hAnsi="仿宋" w:cs="仿宋_GB2312" w:hint="eastAsia"/>
          <w:sz w:val="32"/>
          <w:szCs w:val="32"/>
        </w:rPr>
        <w:t>采购方式：电子卖场竞价</w:t>
      </w:r>
    </w:p>
    <w:p w:rsidR="00914515" w:rsidRPr="00430C75" w:rsidRDefault="008B6612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</w:t>
      </w:r>
      <w:r w:rsidR="00F51E39" w:rsidRPr="00430C75">
        <w:rPr>
          <w:rFonts w:ascii="方正仿宋_GBK" w:eastAsia="方正仿宋_GBK" w:hAnsi="仿宋" w:cs="仿宋_GB2312" w:hint="eastAsia"/>
          <w:sz w:val="32"/>
          <w:szCs w:val="32"/>
        </w:rPr>
        <w:t>3</w:t>
      </w:r>
      <w:r w:rsidRPr="00430C75">
        <w:rPr>
          <w:rFonts w:ascii="方正仿宋_GBK" w:eastAsia="方正仿宋_GBK" w:hAnsi="仿宋" w:cs="仿宋_GB2312" w:hint="eastAsia"/>
          <w:sz w:val="32"/>
          <w:szCs w:val="32"/>
        </w:rPr>
        <w:t>）</w:t>
      </w:r>
      <w:r w:rsidR="00F51E39" w:rsidRPr="00430C75">
        <w:rPr>
          <w:rFonts w:ascii="方正仿宋_GBK" w:eastAsia="方正仿宋_GBK" w:hAnsi="仿宋" w:cs="仿宋_GB2312" w:hint="eastAsia"/>
          <w:sz w:val="32"/>
          <w:szCs w:val="32"/>
        </w:rPr>
        <w:t>采购控制价：</w:t>
      </w:r>
      <w:r w:rsidR="00FE18B3" w:rsidRPr="00430C75">
        <w:rPr>
          <w:rFonts w:ascii="方正仿宋_GBK" w:eastAsia="方正仿宋_GBK" w:hAnsi="仿宋" w:cs="仿宋_GB2312" w:hint="eastAsia"/>
          <w:sz w:val="32"/>
          <w:szCs w:val="32"/>
        </w:rPr>
        <w:t xml:space="preserve"> </w:t>
      </w:r>
      <w:bookmarkStart w:id="0" w:name="OLE_LINK1"/>
      <w:bookmarkStart w:id="1" w:name="OLE_LINK2"/>
      <w:r w:rsidR="006463CF" w:rsidRPr="00430C75">
        <w:rPr>
          <w:rFonts w:ascii="方正仿宋_GBK" w:eastAsia="方正仿宋_GBK" w:hAnsi="仿宋" w:cs="仿宋_GB2312" w:hint="eastAsia"/>
          <w:sz w:val="32"/>
          <w:szCs w:val="32"/>
        </w:rPr>
        <w:t>172316.11</w:t>
      </w:r>
      <w:bookmarkEnd w:id="0"/>
      <w:bookmarkEnd w:id="1"/>
      <w:r w:rsidR="00F51E39" w:rsidRPr="00430C75">
        <w:rPr>
          <w:rFonts w:ascii="方正仿宋_GBK" w:eastAsia="方正仿宋_GBK" w:hAnsi="仿宋" w:cs="仿宋_GB2312" w:hint="eastAsia"/>
          <w:sz w:val="32"/>
          <w:szCs w:val="32"/>
        </w:rPr>
        <w:t>元</w:t>
      </w:r>
    </w:p>
    <w:p w:rsidR="00914515" w:rsidRPr="00430C75" w:rsidRDefault="008B6612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</w:t>
      </w:r>
      <w:r w:rsidR="00F51E39" w:rsidRPr="00430C75">
        <w:rPr>
          <w:rFonts w:ascii="方正仿宋_GBK" w:eastAsia="方正仿宋_GBK" w:hAnsi="仿宋" w:cs="仿宋_GB2312" w:hint="eastAsia"/>
          <w:sz w:val="32"/>
          <w:szCs w:val="32"/>
        </w:rPr>
        <w:t>4</w:t>
      </w:r>
      <w:r w:rsidRPr="00430C75">
        <w:rPr>
          <w:rFonts w:ascii="方正仿宋_GBK" w:eastAsia="方正仿宋_GBK" w:hAnsi="仿宋" w:cs="仿宋_GB2312" w:hint="eastAsia"/>
          <w:sz w:val="32"/>
          <w:szCs w:val="32"/>
        </w:rPr>
        <w:t>）</w:t>
      </w:r>
      <w:r w:rsidR="007F08DA" w:rsidRPr="00430C75">
        <w:rPr>
          <w:rFonts w:ascii="方正仿宋_GBK" w:eastAsia="方正仿宋_GBK" w:hAnsi="仿宋" w:cs="仿宋_GB2312" w:hint="eastAsia"/>
          <w:sz w:val="32"/>
          <w:szCs w:val="32"/>
        </w:rPr>
        <w:t>项目概况：因厨房设备老化，水电.燃气等管线使用时间长，已出现磨损及线路老化现象</w:t>
      </w:r>
      <w:r w:rsidR="00F51E39" w:rsidRPr="00430C75">
        <w:rPr>
          <w:rFonts w:ascii="方正仿宋_GBK" w:eastAsia="方正仿宋_GBK" w:hAnsi="仿宋" w:cs="仿宋_GB2312" w:hint="eastAsia"/>
          <w:sz w:val="32"/>
          <w:szCs w:val="32"/>
        </w:rPr>
        <w:t>。</w:t>
      </w:r>
    </w:p>
    <w:p w:rsidR="00914515" w:rsidRPr="00430C75" w:rsidRDefault="00430C75" w:rsidP="00430C75">
      <w:pPr>
        <w:spacing w:line="520" w:lineRule="exact"/>
        <w:ind w:firstLine="640"/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t>二、投标人资格要求</w:t>
      </w:r>
    </w:p>
    <w:p w:rsidR="007F08DA" w:rsidRPr="00430C75" w:rsidRDefault="007F08DA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供应商必须是在中华人民共和国境内注册登记的法人、其他组织或者自然人，且应当符合《政府采购法》第二十二条第一款的规定，即：</w:t>
      </w:r>
    </w:p>
    <w:p w:rsidR="007F08DA" w:rsidRPr="00430C75" w:rsidRDefault="007F08DA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</w:t>
      </w:r>
      <w:r w:rsidRPr="00430C75">
        <w:rPr>
          <w:rFonts w:ascii="方正仿宋_GBK" w:eastAsia="方正仿宋_GBK" w:hAnsi="仿宋" w:cs="仿宋_GB2312"/>
          <w:sz w:val="32"/>
          <w:szCs w:val="32"/>
        </w:rPr>
        <w:t>1）具有独立承担民事责任的能力；</w:t>
      </w:r>
    </w:p>
    <w:p w:rsidR="007F08DA" w:rsidRPr="00430C75" w:rsidRDefault="007F08DA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</w:t>
      </w:r>
      <w:r w:rsidRPr="00430C75">
        <w:rPr>
          <w:rFonts w:ascii="方正仿宋_GBK" w:eastAsia="方正仿宋_GBK" w:hAnsi="仿宋" w:cs="仿宋_GB2312"/>
          <w:sz w:val="32"/>
          <w:szCs w:val="32"/>
        </w:rPr>
        <w:t>2）具有良好的商业信誉和健全的财务会计制度；</w:t>
      </w:r>
    </w:p>
    <w:p w:rsidR="007F08DA" w:rsidRPr="00430C75" w:rsidRDefault="007F08DA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</w:t>
      </w:r>
      <w:r w:rsidRPr="00430C75">
        <w:rPr>
          <w:rFonts w:ascii="方正仿宋_GBK" w:eastAsia="方正仿宋_GBK" w:hAnsi="仿宋" w:cs="仿宋_GB2312"/>
          <w:sz w:val="32"/>
          <w:szCs w:val="32"/>
        </w:rPr>
        <w:t>3）具有履行合同所必需的设备和专业技术能力；</w:t>
      </w:r>
    </w:p>
    <w:p w:rsidR="007F08DA" w:rsidRPr="00430C75" w:rsidRDefault="007F08DA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</w:t>
      </w:r>
      <w:r w:rsidRPr="00430C75">
        <w:rPr>
          <w:rFonts w:ascii="方正仿宋_GBK" w:eastAsia="方正仿宋_GBK" w:hAnsi="仿宋" w:cs="仿宋_GB2312"/>
          <w:sz w:val="32"/>
          <w:szCs w:val="32"/>
        </w:rPr>
        <w:t>4）参加政府采购活动前三年内，在经营活动中没有重大违法记录；</w:t>
      </w:r>
    </w:p>
    <w:p w:rsidR="007F08DA" w:rsidRPr="00430C75" w:rsidRDefault="007F08DA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bookmarkStart w:id="2" w:name="_Hlk138775641"/>
      <w:r w:rsidRPr="00430C75">
        <w:rPr>
          <w:rFonts w:ascii="方正仿宋_GBK" w:eastAsia="方正仿宋_GBK" w:hAnsi="仿宋" w:cs="仿宋_GB2312" w:hint="eastAsia"/>
          <w:sz w:val="32"/>
          <w:szCs w:val="32"/>
        </w:rPr>
        <w:t>（</w:t>
      </w:r>
      <w:r w:rsidRPr="00430C75">
        <w:rPr>
          <w:rFonts w:ascii="方正仿宋_GBK" w:eastAsia="方正仿宋_GBK" w:hAnsi="仿宋" w:cs="仿宋_GB2312"/>
          <w:sz w:val="32"/>
          <w:szCs w:val="32"/>
        </w:rPr>
        <w:t>5）</w:t>
      </w:r>
      <w:bookmarkEnd w:id="2"/>
      <w:r w:rsidRPr="00430C75">
        <w:rPr>
          <w:rFonts w:ascii="方正仿宋_GBK" w:eastAsia="方正仿宋_GBK" w:hAnsi="仿宋" w:cs="仿宋_GB2312"/>
          <w:sz w:val="32"/>
          <w:szCs w:val="32"/>
        </w:rPr>
        <w:t>法律、行政法规规定的其他条件</w:t>
      </w:r>
      <w:r w:rsidR="00EB16D0" w:rsidRPr="00430C75">
        <w:rPr>
          <w:rFonts w:ascii="方正仿宋_GBK" w:eastAsia="方正仿宋_GBK" w:hAnsi="仿宋" w:cs="仿宋_GB2312" w:hint="eastAsia"/>
          <w:sz w:val="32"/>
          <w:szCs w:val="32"/>
        </w:rPr>
        <w:t>；</w:t>
      </w:r>
    </w:p>
    <w:p w:rsidR="007F08DA" w:rsidRPr="00430C75" w:rsidRDefault="007F08DA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</w:t>
      </w:r>
      <w:r w:rsidRPr="00430C75">
        <w:rPr>
          <w:rFonts w:ascii="方正仿宋_GBK" w:eastAsia="方正仿宋_GBK" w:hAnsi="仿宋" w:cs="仿宋_GB2312"/>
          <w:sz w:val="32"/>
          <w:szCs w:val="32"/>
        </w:rPr>
        <w:t>6</w:t>
      </w:r>
      <w:r w:rsidRPr="00430C75">
        <w:rPr>
          <w:rFonts w:ascii="方正仿宋_GBK" w:eastAsia="方正仿宋_GBK" w:hAnsi="仿宋" w:cs="仿宋_GB2312" w:hint="eastAsia"/>
          <w:sz w:val="32"/>
          <w:szCs w:val="32"/>
        </w:rPr>
        <w:t>）满足湖南省电子卖场上相关建筑行业投标资格</w:t>
      </w:r>
      <w:r w:rsidR="00EB16D0" w:rsidRPr="00430C75">
        <w:rPr>
          <w:rFonts w:ascii="方正仿宋_GBK" w:eastAsia="方正仿宋_GBK" w:hAnsi="仿宋" w:cs="仿宋_GB2312" w:hint="eastAsia"/>
          <w:sz w:val="32"/>
          <w:szCs w:val="32"/>
        </w:rPr>
        <w:t>；</w:t>
      </w:r>
    </w:p>
    <w:p w:rsidR="00EB16D0" w:rsidRPr="00430C75" w:rsidRDefault="00EB16D0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bookmarkStart w:id="3" w:name="OLE_LINK3"/>
      <w:bookmarkStart w:id="4" w:name="OLE_LINK4"/>
      <w:r w:rsidRPr="00430C75">
        <w:rPr>
          <w:rFonts w:ascii="方正仿宋_GBK" w:eastAsia="方正仿宋_GBK" w:hAnsi="仿宋" w:cs="仿宋_GB2312" w:hint="eastAsia"/>
          <w:sz w:val="32"/>
          <w:szCs w:val="32"/>
        </w:rPr>
        <w:t>（7）</w:t>
      </w:r>
      <w:r w:rsidR="00E01E1B" w:rsidRPr="00430C75">
        <w:rPr>
          <w:rFonts w:ascii="方正仿宋_GBK" w:eastAsia="方正仿宋_GBK" w:hAnsi="仿宋" w:cs="仿宋_GB2312" w:hint="eastAsia"/>
          <w:sz w:val="32"/>
          <w:szCs w:val="32"/>
        </w:rPr>
        <w:t>需具备建筑工程施工总承包叁级或装饰装修专业承包贰级、安全生产许可证，且都处于有效期内</w:t>
      </w:r>
      <w:r w:rsidR="0056071A" w:rsidRPr="00430C75">
        <w:rPr>
          <w:rFonts w:ascii="方正仿宋_GBK" w:eastAsia="方正仿宋_GBK" w:hAnsi="仿宋" w:cs="仿宋_GB2312" w:hint="eastAsia"/>
          <w:sz w:val="32"/>
          <w:szCs w:val="32"/>
        </w:rPr>
        <w:t>；</w:t>
      </w:r>
    </w:p>
    <w:bookmarkEnd w:id="3"/>
    <w:bookmarkEnd w:id="4"/>
    <w:p w:rsidR="002E21AC" w:rsidRDefault="0056071A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（8）</w:t>
      </w:r>
      <w:r w:rsidR="00E01E1B" w:rsidRPr="00430C75">
        <w:rPr>
          <w:rFonts w:ascii="方正仿宋_GBK" w:eastAsia="方正仿宋_GBK" w:hAnsi="仿宋" w:cs="仿宋_GB2312" w:hint="eastAsia"/>
          <w:sz w:val="32"/>
          <w:szCs w:val="32"/>
        </w:rPr>
        <w:t>定</w:t>
      </w:r>
      <w:r w:rsidR="00CA1B96" w:rsidRPr="00430C75">
        <w:rPr>
          <w:rFonts w:ascii="方正仿宋_GBK" w:eastAsia="方正仿宋_GBK" w:hAnsi="仿宋" w:cs="仿宋_GB2312" w:hint="eastAsia"/>
          <w:sz w:val="32"/>
          <w:szCs w:val="32"/>
        </w:rPr>
        <w:t>制产品需提供</w:t>
      </w:r>
      <w:r w:rsidR="00E01E1B" w:rsidRPr="00430C75">
        <w:rPr>
          <w:rFonts w:ascii="方正仿宋_GBK" w:eastAsia="方正仿宋_GBK" w:hAnsi="仿宋" w:cs="仿宋_GB2312" w:hint="eastAsia"/>
          <w:sz w:val="32"/>
          <w:szCs w:val="32"/>
        </w:rPr>
        <w:t>生产企业的</w:t>
      </w:r>
      <w:r w:rsidR="00CA1B96" w:rsidRPr="00430C75">
        <w:rPr>
          <w:rFonts w:ascii="方正仿宋_GBK" w:eastAsia="方正仿宋_GBK" w:hAnsi="仿宋" w:cs="仿宋_GB2312" w:hint="eastAsia"/>
          <w:sz w:val="32"/>
          <w:szCs w:val="32"/>
        </w:rPr>
        <w:t>质量管理体系认证证书、环境管理体系认证证书、职业健康安全管理认证证书。</w:t>
      </w:r>
    </w:p>
    <w:p w:rsidR="00B43A02" w:rsidRPr="00B43A02" w:rsidRDefault="00B43A02" w:rsidP="00B43A02">
      <w:pPr>
        <w:spacing w:line="520" w:lineRule="exact"/>
        <w:ind w:firstLine="640"/>
      </w:pPr>
      <w:r w:rsidRPr="00B43A02">
        <w:rPr>
          <w:rFonts w:ascii="方正仿宋_GBK" w:eastAsia="方正仿宋_GBK" w:hAnsi="仿宋" w:cs="仿宋_GB2312" w:hint="eastAsia"/>
          <w:sz w:val="32"/>
          <w:szCs w:val="32"/>
        </w:rPr>
        <w:t>（9）本项目不接受联合体，不得分包、转包</w:t>
      </w:r>
      <w:r>
        <w:rPr>
          <w:rFonts w:ascii="方正仿宋_GBK" w:eastAsia="方正仿宋_GBK" w:hAnsi="仿宋" w:cs="仿宋_GB2312" w:hint="eastAsia"/>
          <w:sz w:val="32"/>
          <w:szCs w:val="32"/>
        </w:rPr>
        <w:t>，</w:t>
      </w:r>
      <w:r w:rsidRPr="00B43A02">
        <w:rPr>
          <w:rFonts w:ascii="方正仿宋_GBK" w:eastAsia="方正仿宋_GBK" w:hAnsi="仿宋" w:cs="仿宋_GB2312" w:hint="eastAsia"/>
          <w:sz w:val="32"/>
          <w:szCs w:val="32"/>
        </w:rPr>
        <w:t>否则，采购人有权即刻终止合同，并要求中标供应商赔偿影响损失。</w:t>
      </w:r>
    </w:p>
    <w:p w:rsidR="004D0629" w:rsidRPr="00430C75" w:rsidRDefault="004D0629" w:rsidP="00430C75">
      <w:pPr>
        <w:spacing w:line="520" w:lineRule="exact"/>
        <w:ind w:firstLine="640"/>
        <w:rPr>
          <w:rFonts w:ascii="黑体" w:eastAsia="黑体" w:hAnsi="黑体" w:cs="仿宋_GB2312"/>
          <w:sz w:val="32"/>
          <w:szCs w:val="32"/>
        </w:rPr>
      </w:pPr>
      <w:r w:rsidRPr="00430C75">
        <w:rPr>
          <w:rFonts w:ascii="黑体" w:eastAsia="黑体" w:hAnsi="黑体" w:cs="仿宋_GB2312" w:hint="eastAsia"/>
          <w:sz w:val="32"/>
          <w:szCs w:val="32"/>
        </w:rPr>
        <w:lastRenderedPageBreak/>
        <w:t>三、</w:t>
      </w:r>
      <w:r w:rsidR="005C2474" w:rsidRPr="00430C75">
        <w:rPr>
          <w:rFonts w:ascii="黑体" w:eastAsia="黑体" w:hAnsi="黑体" w:cs="仿宋_GB2312" w:hint="eastAsia"/>
          <w:sz w:val="32"/>
          <w:szCs w:val="32"/>
        </w:rPr>
        <w:t>需求</w:t>
      </w:r>
    </w:p>
    <w:p w:rsidR="004653AC" w:rsidRPr="00430C75" w:rsidRDefault="008B6612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bookmarkStart w:id="5" w:name="OLE_LINK5"/>
      <w:bookmarkStart w:id="6" w:name="OLE_LINK6"/>
      <w:r w:rsidRPr="00430C75">
        <w:rPr>
          <w:rFonts w:ascii="方正仿宋_GBK" w:eastAsia="方正仿宋_GBK" w:hAnsi="仿宋" w:cs="仿宋_GB2312" w:hint="eastAsia"/>
          <w:sz w:val="32"/>
          <w:szCs w:val="32"/>
        </w:rPr>
        <w:t>（</w:t>
      </w:r>
      <w:r w:rsidR="00FE18B3" w:rsidRPr="00430C75">
        <w:rPr>
          <w:rFonts w:ascii="方正仿宋_GBK" w:eastAsia="方正仿宋_GBK" w:hAnsi="仿宋" w:cs="仿宋_GB2312" w:hint="eastAsia"/>
          <w:sz w:val="32"/>
          <w:szCs w:val="32"/>
        </w:rPr>
        <w:t>1</w:t>
      </w:r>
      <w:r w:rsidRPr="00430C75">
        <w:rPr>
          <w:rFonts w:ascii="方正仿宋_GBK" w:eastAsia="方正仿宋_GBK" w:hAnsi="仿宋" w:cs="仿宋_GB2312" w:hint="eastAsia"/>
          <w:sz w:val="32"/>
          <w:szCs w:val="32"/>
        </w:rPr>
        <w:t>）</w:t>
      </w:r>
      <w:r w:rsidR="004D0629" w:rsidRPr="00430C75">
        <w:rPr>
          <w:rFonts w:ascii="方正仿宋_GBK" w:eastAsia="方正仿宋_GBK" w:hAnsi="仿宋" w:cs="仿宋_GB2312" w:hint="eastAsia"/>
          <w:sz w:val="32"/>
          <w:szCs w:val="32"/>
        </w:rPr>
        <w:t>需提供预使用施工材料的性能参数及品牌，性能参数与预算清</w:t>
      </w:r>
      <w:r w:rsidR="00AE6111" w:rsidRPr="00430C75">
        <w:rPr>
          <w:rFonts w:ascii="方正仿宋_GBK" w:eastAsia="方正仿宋_GBK" w:hAnsi="仿宋" w:cs="仿宋_GB2312" w:hint="eastAsia"/>
          <w:sz w:val="32"/>
          <w:szCs w:val="32"/>
        </w:rPr>
        <w:t>单一致，品牌需得到我方认可，并在后续施工中使用对应的材料及品牌</w:t>
      </w:r>
      <w:r w:rsidR="004653AC" w:rsidRPr="00430C75">
        <w:rPr>
          <w:rFonts w:ascii="方正仿宋_GBK" w:eastAsia="方正仿宋_GBK" w:hAnsi="仿宋" w:cs="仿宋_GB2312" w:hint="eastAsia"/>
          <w:sz w:val="32"/>
          <w:szCs w:val="32"/>
        </w:rPr>
        <w:t>，部分设备参考品牌如下：</w:t>
      </w:r>
    </w:p>
    <w:p w:rsidR="004653AC" w:rsidRPr="00430C75" w:rsidRDefault="00AE6111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电热蒸饭车8盘</w:t>
      </w:r>
      <w:r w:rsidR="004653AC" w:rsidRPr="00430C75">
        <w:rPr>
          <w:rFonts w:ascii="方正仿宋_GBK" w:eastAsia="方正仿宋_GBK" w:hAnsi="仿宋" w:cs="仿宋_GB2312" w:hint="eastAsia"/>
          <w:sz w:val="32"/>
          <w:szCs w:val="32"/>
        </w:rPr>
        <w:t>品牌：接班人、美厨、多美多；</w:t>
      </w:r>
    </w:p>
    <w:p w:rsidR="004653AC" w:rsidRPr="00430C75" w:rsidRDefault="004653AC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双门热风循环消毒柜品牌：接班人、美厨、美瑞宝；</w:t>
      </w:r>
    </w:p>
    <w:p w:rsidR="004653AC" w:rsidRPr="00430C75" w:rsidRDefault="004653AC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强力冲洗地机品牌：接班人、君畅、佳宣鼎；</w:t>
      </w:r>
    </w:p>
    <w:p w:rsidR="004D0629" w:rsidRPr="00430C75" w:rsidRDefault="004653AC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四门商用双温厨房冷冻冷藏冰箱品牌：德宝、美厨、星星。</w:t>
      </w:r>
    </w:p>
    <w:p w:rsidR="00FE18B3" w:rsidRPr="00430C75" w:rsidRDefault="00FE18B3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其他设备需工厂定制</w:t>
      </w:r>
      <w:r w:rsidR="001530B9">
        <w:rPr>
          <w:rFonts w:ascii="方正仿宋_GBK" w:eastAsia="方正仿宋_GBK" w:hAnsi="仿宋" w:cs="仿宋_GB2312" w:hint="eastAsia"/>
          <w:sz w:val="32"/>
          <w:szCs w:val="32"/>
        </w:rPr>
        <w:t>，设备详细参数品牌及检测报告必须全部响应，否则视作无效报价</w:t>
      </w:r>
      <w:r w:rsidRPr="00430C75">
        <w:rPr>
          <w:rFonts w:ascii="方正仿宋_GBK" w:eastAsia="方正仿宋_GBK" w:hAnsi="仿宋" w:cs="仿宋_GB2312" w:hint="eastAsia"/>
          <w:sz w:val="32"/>
          <w:szCs w:val="32"/>
        </w:rPr>
        <w:t>。</w:t>
      </w:r>
    </w:p>
    <w:bookmarkEnd w:id="5"/>
    <w:bookmarkEnd w:id="6"/>
    <w:p w:rsidR="00914515" w:rsidRPr="00430C75" w:rsidRDefault="008B6612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</w:t>
      </w:r>
      <w:r w:rsidR="00FE18B3" w:rsidRPr="00430C75">
        <w:rPr>
          <w:rFonts w:ascii="方正仿宋_GBK" w:eastAsia="方正仿宋_GBK" w:hAnsi="仿宋" w:cs="仿宋_GB2312" w:hint="eastAsia"/>
          <w:sz w:val="32"/>
          <w:szCs w:val="32"/>
        </w:rPr>
        <w:t>2</w:t>
      </w:r>
      <w:r w:rsidRPr="00430C75">
        <w:rPr>
          <w:rFonts w:ascii="方正仿宋_GBK" w:eastAsia="方正仿宋_GBK" w:hAnsi="仿宋" w:cs="仿宋_GB2312" w:hint="eastAsia"/>
          <w:sz w:val="32"/>
          <w:szCs w:val="32"/>
        </w:rPr>
        <w:t>）</w:t>
      </w:r>
      <w:r w:rsidR="005C2474" w:rsidRPr="00430C75">
        <w:rPr>
          <w:rFonts w:ascii="方正仿宋_GBK" w:eastAsia="方正仿宋_GBK" w:hAnsi="仿宋" w:cs="仿宋_GB2312" w:hint="eastAsia"/>
          <w:sz w:val="32"/>
          <w:szCs w:val="32"/>
        </w:rPr>
        <w:t>维修期间中标单位需提供餐饮车</w:t>
      </w:r>
      <w:r w:rsidR="001A39E9" w:rsidRPr="00430C75">
        <w:rPr>
          <w:rFonts w:ascii="方正仿宋_GBK" w:eastAsia="方正仿宋_GBK" w:hAnsi="仿宋" w:cs="仿宋_GB2312" w:hint="eastAsia"/>
          <w:sz w:val="32"/>
          <w:szCs w:val="32"/>
        </w:rPr>
        <w:t>或者其他方式保障餐饮</w:t>
      </w:r>
      <w:r w:rsidR="005C2474" w:rsidRPr="00430C75">
        <w:rPr>
          <w:rFonts w:ascii="方正仿宋_GBK" w:eastAsia="方正仿宋_GBK" w:hAnsi="仿宋" w:cs="仿宋_GB2312" w:hint="eastAsia"/>
          <w:sz w:val="32"/>
          <w:szCs w:val="32"/>
        </w:rPr>
        <w:t>。</w:t>
      </w:r>
    </w:p>
    <w:p w:rsidR="00865054" w:rsidRPr="00430C75" w:rsidRDefault="008B6612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</w:t>
      </w:r>
      <w:r w:rsidR="00FE18B3" w:rsidRPr="00430C75">
        <w:rPr>
          <w:rFonts w:ascii="方正仿宋_GBK" w:eastAsia="方正仿宋_GBK" w:hAnsi="仿宋" w:cs="仿宋_GB2312" w:hint="eastAsia"/>
          <w:sz w:val="32"/>
          <w:szCs w:val="32"/>
        </w:rPr>
        <w:t>3</w:t>
      </w:r>
      <w:r w:rsidRPr="00430C75">
        <w:rPr>
          <w:rFonts w:ascii="方正仿宋_GBK" w:eastAsia="方正仿宋_GBK" w:hAnsi="仿宋" w:cs="仿宋_GB2312" w:hint="eastAsia"/>
          <w:sz w:val="32"/>
          <w:szCs w:val="32"/>
        </w:rPr>
        <w:t>）</w:t>
      </w:r>
      <w:r w:rsidR="00865054" w:rsidRPr="00430C75">
        <w:rPr>
          <w:rFonts w:ascii="方正仿宋_GBK" w:eastAsia="方正仿宋_GBK" w:hAnsi="仿宋" w:cs="仿宋_GB2312" w:hint="eastAsia"/>
          <w:sz w:val="32"/>
          <w:szCs w:val="32"/>
        </w:rPr>
        <w:t>我单位将在附件中提供施工方案及设备清单，严格按照方案及清单施工。</w:t>
      </w:r>
    </w:p>
    <w:p w:rsidR="005C2474" w:rsidRPr="00430C75" w:rsidRDefault="00865054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（4）</w:t>
      </w:r>
      <w:r w:rsidR="005C2474" w:rsidRPr="00430C75">
        <w:rPr>
          <w:rFonts w:ascii="方正仿宋_GBK" w:eastAsia="方正仿宋_GBK" w:hAnsi="仿宋" w:cs="仿宋_GB2312" w:hint="eastAsia"/>
          <w:sz w:val="32"/>
          <w:szCs w:val="32"/>
        </w:rPr>
        <w:t>30个日历内完成施工。</w:t>
      </w:r>
    </w:p>
    <w:p w:rsidR="00430C75" w:rsidRDefault="004C63BA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黑体" w:eastAsia="黑体" w:hAnsi="黑体" w:cs="仿宋_GB2312" w:hint="eastAsia"/>
          <w:sz w:val="32"/>
          <w:szCs w:val="32"/>
        </w:rPr>
        <w:t>四</w:t>
      </w:r>
      <w:r w:rsidR="00430C75">
        <w:rPr>
          <w:rFonts w:ascii="黑体" w:eastAsia="黑体" w:hAnsi="黑体" w:cs="仿宋_GB2312" w:hint="eastAsia"/>
          <w:sz w:val="32"/>
          <w:szCs w:val="32"/>
        </w:rPr>
        <w:t>、</w:t>
      </w:r>
      <w:r w:rsidR="00F51E39" w:rsidRPr="00430C75">
        <w:rPr>
          <w:rFonts w:ascii="黑体" w:eastAsia="黑体" w:hAnsi="黑体" w:cs="仿宋_GB2312" w:hint="eastAsia"/>
          <w:sz w:val="32"/>
          <w:szCs w:val="32"/>
        </w:rPr>
        <w:t>投标文件递交截止时间</w:t>
      </w:r>
    </w:p>
    <w:p w:rsidR="00914515" w:rsidRPr="00430C75" w:rsidRDefault="00F51E39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湖南省政府采购电子卖场（https://hunan.zcygov.cn/）本项目报价文件上传截止时间。</w:t>
      </w:r>
    </w:p>
    <w:p w:rsidR="00430C75" w:rsidRDefault="004C63BA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黑体" w:eastAsia="黑体" w:hAnsi="黑体" w:cs="仿宋_GB2312" w:hint="eastAsia"/>
          <w:sz w:val="32"/>
          <w:szCs w:val="32"/>
        </w:rPr>
        <w:t>五</w:t>
      </w:r>
      <w:r w:rsidR="00430C75">
        <w:rPr>
          <w:rFonts w:ascii="黑体" w:eastAsia="黑体" w:hAnsi="黑体" w:cs="仿宋_GB2312" w:hint="eastAsia"/>
          <w:sz w:val="32"/>
          <w:szCs w:val="32"/>
        </w:rPr>
        <w:t>、</w:t>
      </w:r>
      <w:r w:rsidR="00F51E39" w:rsidRPr="00430C75">
        <w:rPr>
          <w:rFonts w:ascii="黑体" w:eastAsia="黑体" w:hAnsi="黑体" w:cs="仿宋_GB2312" w:hint="eastAsia"/>
          <w:sz w:val="32"/>
          <w:szCs w:val="32"/>
        </w:rPr>
        <w:t>投标文件递交地点</w:t>
      </w:r>
    </w:p>
    <w:p w:rsidR="00914515" w:rsidRPr="00430C75" w:rsidRDefault="00F51E39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由投标人编制响应文件并上传到湖南省政府采购电子卖场（https://hunan.zcygov.cn/）</w:t>
      </w:r>
    </w:p>
    <w:p w:rsidR="00914515" w:rsidRPr="00430C75" w:rsidRDefault="004C63BA" w:rsidP="00430C75">
      <w:pPr>
        <w:spacing w:line="520" w:lineRule="exact"/>
        <w:ind w:firstLine="640"/>
        <w:rPr>
          <w:rFonts w:ascii="黑体" w:eastAsia="黑体" w:hAnsi="黑体" w:cs="仿宋_GB2312"/>
          <w:sz w:val="32"/>
          <w:szCs w:val="32"/>
        </w:rPr>
      </w:pPr>
      <w:r w:rsidRPr="00430C75">
        <w:rPr>
          <w:rFonts w:ascii="黑体" w:eastAsia="黑体" w:hAnsi="黑体" w:cs="仿宋_GB2312" w:hint="eastAsia"/>
          <w:sz w:val="32"/>
          <w:szCs w:val="32"/>
        </w:rPr>
        <w:t>六</w:t>
      </w:r>
      <w:r w:rsidR="00430C75">
        <w:rPr>
          <w:rFonts w:ascii="黑体" w:eastAsia="黑体" w:hAnsi="黑体" w:cs="仿宋_GB2312" w:hint="eastAsia"/>
          <w:sz w:val="32"/>
          <w:szCs w:val="32"/>
        </w:rPr>
        <w:t>、响应要求</w:t>
      </w:r>
    </w:p>
    <w:p w:rsidR="00F412D1" w:rsidRPr="00430C75" w:rsidRDefault="00F412D1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</w:t>
      </w:r>
      <w:r w:rsidRPr="00430C75">
        <w:rPr>
          <w:rFonts w:ascii="方正仿宋_GBK" w:eastAsia="方正仿宋_GBK" w:hAnsi="仿宋" w:cs="仿宋_GB2312"/>
          <w:sz w:val="32"/>
          <w:szCs w:val="32"/>
        </w:rPr>
        <w:t>1）上传竞价响应文件（盖公章的纸质材料扫描后在附件中上传），包括：资格证明材料、报价文件</w:t>
      </w:r>
      <w:r w:rsidR="00912170" w:rsidRPr="00430C75">
        <w:rPr>
          <w:rFonts w:ascii="方正仿宋_GBK" w:eastAsia="方正仿宋_GBK" w:hAnsi="仿宋" w:cs="仿宋_GB2312" w:hint="eastAsia"/>
          <w:sz w:val="32"/>
          <w:szCs w:val="32"/>
        </w:rPr>
        <w:t>、施工方案</w:t>
      </w:r>
      <w:r w:rsidR="00CA1B96" w:rsidRPr="00430C75">
        <w:rPr>
          <w:rFonts w:ascii="方正仿宋_GBK" w:eastAsia="方正仿宋_GBK" w:hAnsi="仿宋" w:cs="仿宋_GB2312" w:hint="eastAsia"/>
          <w:sz w:val="32"/>
          <w:szCs w:val="32"/>
        </w:rPr>
        <w:t>、工作人员社保证明</w:t>
      </w:r>
      <w:r w:rsidRPr="00430C75">
        <w:rPr>
          <w:rFonts w:ascii="方正仿宋_GBK" w:eastAsia="方正仿宋_GBK" w:hAnsi="仿宋" w:cs="仿宋_GB2312"/>
          <w:sz w:val="32"/>
          <w:szCs w:val="32"/>
        </w:rPr>
        <w:t>等。</w:t>
      </w:r>
    </w:p>
    <w:p w:rsidR="00F412D1" w:rsidRPr="00430C75" w:rsidRDefault="00F412D1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lastRenderedPageBreak/>
        <w:t>（</w:t>
      </w:r>
      <w:r w:rsidRPr="00430C75">
        <w:rPr>
          <w:rFonts w:ascii="方正仿宋_GBK" w:eastAsia="方正仿宋_GBK" w:hAnsi="仿宋" w:cs="仿宋_GB2312"/>
          <w:sz w:val="32"/>
          <w:szCs w:val="32"/>
        </w:rPr>
        <w:t>2）报价不得超过采购控制总价。</w:t>
      </w:r>
    </w:p>
    <w:p w:rsidR="00CA1B96" w:rsidRPr="00430C75" w:rsidRDefault="00F412D1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/>
          <w:sz w:val="32"/>
          <w:szCs w:val="32"/>
        </w:rPr>
        <w:t>（3）质保服务承诺函。</w:t>
      </w:r>
    </w:p>
    <w:p w:rsidR="00914515" w:rsidRPr="00430C75" w:rsidRDefault="00A73C32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（4）报价时需使用工程量清单（附件）进行报价，不接受其他文件报价，且报价时需提供相关型号。</w:t>
      </w:r>
    </w:p>
    <w:p w:rsidR="00430C75" w:rsidRDefault="00A73C32" w:rsidP="00430C75">
      <w:pPr>
        <w:spacing w:line="520" w:lineRule="exact"/>
        <w:ind w:firstLine="640"/>
        <w:rPr>
          <w:rFonts w:ascii="黑体" w:eastAsia="黑体" w:hAnsi="黑体" w:cs="仿宋_GB2312"/>
          <w:sz w:val="32"/>
          <w:szCs w:val="32"/>
        </w:rPr>
      </w:pPr>
      <w:r w:rsidRPr="00430C75">
        <w:rPr>
          <w:rFonts w:ascii="黑体" w:eastAsia="黑体" w:hAnsi="黑体" w:cs="仿宋_GB2312" w:hint="eastAsia"/>
          <w:sz w:val="32"/>
          <w:szCs w:val="32"/>
        </w:rPr>
        <w:t>七</w:t>
      </w:r>
      <w:r w:rsidR="00F51E39" w:rsidRPr="00430C75">
        <w:rPr>
          <w:rFonts w:ascii="黑体" w:eastAsia="黑体" w:hAnsi="黑体" w:cs="仿宋_GB2312" w:hint="eastAsia"/>
          <w:sz w:val="32"/>
          <w:szCs w:val="32"/>
        </w:rPr>
        <w:t>、付款方式</w:t>
      </w:r>
    </w:p>
    <w:p w:rsidR="00914515" w:rsidRPr="00430C75" w:rsidRDefault="00F412D1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验收合格后，并配合我支队审计部门进行结算审计，完成结算审计后，按结算审计金额，支付成交金额的</w:t>
      </w:r>
      <w:r w:rsidRPr="00430C75">
        <w:rPr>
          <w:rFonts w:ascii="方正仿宋_GBK" w:eastAsia="方正仿宋_GBK" w:hAnsi="仿宋" w:cs="仿宋_GB2312"/>
          <w:sz w:val="32"/>
          <w:szCs w:val="32"/>
        </w:rPr>
        <w:t>97%，</w:t>
      </w:r>
      <w:r w:rsidRPr="00430C75">
        <w:rPr>
          <w:rFonts w:ascii="方正仿宋_GBK" w:eastAsia="方正仿宋_GBK" w:hAnsi="仿宋" w:cs="仿宋_GB2312" w:hint="eastAsia"/>
          <w:sz w:val="32"/>
          <w:szCs w:val="32"/>
        </w:rPr>
        <w:t>质保期两年，</w:t>
      </w:r>
      <w:r w:rsidRPr="00430C75">
        <w:rPr>
          <w:rFonts w:ascii="方正仿宋_GBK" w:eastAsia="方正仿宋_GBK" w:hAnsi="仿宋" w:cs="仿宋_GB2312"/>
          <w:sz w:val="32"/>
          <w:szCs w:val="32"/>
        </w:rPr>
        <w:t>一年后无质量问题，一次性无息支付3%的余款。</w:t>
      </w:r>
    </w:p>
    <w:p w:rsidR="00914515" w:rsidRPr="00430C75" w:rsidRDefault="00A73C32" w:rsidP="00430C75">
      <w:pPr>
        <w:spacing w:line="520" w:lineRule="exact"/>
        <w:ind w:firstLine="640"/>
        <w:rPr>
          <w:rFonts w:ascii="黑体" w:eastAsia="黑体" w:hAnsi="黑体" w:cs="仿宋_GB2312"/>
          <w:sz w:val="32"/>
          <w:szCs w:val="32"/>
        </w:rPr>
      </w:pPr>
      <w:r w:rsidRPr="00430C75">
        <w:rPr>
          <w:rFonts w:ascii="黑体" w:eastAsia="黑体" w:hAnsi="黑体" w:cs="仿宋_GB2312" w:hint="eastAsia"/>
          <w:sz w:val="32"/>
          <w:szCs w:val="32"/>
        </w:rPr>
        <w:t>八</w:t>
      </w:r>
      <w:r w:rsidR="00F51E39" w:rsidRPr="00430C75">
        <w:rPr>
          <w:rFonts w:ascii="黑体" w:eastAsia="黑体" w:hAnsi="黑体" w:cs="仿宋_GB2312" w:hint="eastAsia"/>
          <w:sz w:val="32"/>
          <w:szCs w:val="32"/>
        </w:rPr>
        <w:t>、联系方式</w:t>
      </w:r>
    </w:p>
    <w:p w:rsidR="00914515" w:rsidRPr="00430C75" w:rsidRDefault="00F51E39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招标单位：</w:t>
      </w:r>
      <w:r w:rsidR="000659DE" w:rsidRPr="00430C75">
        <w:rPr>
          <w:rFonts w:ascii="方正仿宋_GBK" w:eastAsia="方正仿宋_GBK" w:hAnsi="仿宋" w:cs="仿宋_GB2312" w:hint="eastAsia"/>
          <w:sz w:val="32"/>
          <w:szCs w:val="32"/>
        </w:rPr>
        <w:t>经开区消防救援大队</w:t>
      </w:r>
    </w:p>
    <w:p w:rsidR="00914515" w:rsidRPr="00430C75" w:rsidRDefault="00F51E39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联系人：</w:t>
      </w:r>
      <w:r w:rsidR="00CC33D1">
        <w:rPr>
          <w:rFonts w:ascii="方正仿宋_GBK" w:eastAsia="方正仿宋_GBK" w:hAnsi="仿宋" w:cs="仿宋_GB2312" w:hint="eastAsia"/>
          <w:sz w:val="32"/>
          <w:szCs w:val="32"/>
        </w:rPr>
        <w:t>张彦炜</w:t>
      </w:r>
    </w:p>
    <w:p w:rsidR="00914515" w:rsidRPr="00430C75" w:rsidRDefault="00F51E39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联系电话：</w:t>
      </w:r>
      <w:r w:rsidR="00CC33D1">
        <w:rPr>
          <w:rFonts w:ascii="方正仿宋_GBK" w:eastAsia="方正仿宋_GBK" w:hAnsi="仿宋" w:cs="仿宋_GB2312" w:hint="eastAsia"/>
          <w:sz w:val="32"/>
          <w:szCs w:val="32"/>
        </w:rPr>
        <w:t>15080775119</w:t>
      </w:r>
    </w:p>
    <w:p w:rsidR="00914515" w:rsidRPr="00430C75" w:rsidRDefault="00F51E39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联系地址：</w:t>
      </w:r>
      <w:r w:rsidR="000659DE" w:rsidRPr="00430C75">
        <w:rPr>
          <w:rFonts w:ascii="方正仿宋_GBK" w:eastAsia="方正仿宋_GBK" w:hAnsi="仿宋" w:cs="仿宋_GB2312" w:hint="eastAsia"/>
          <w:sz w:val="32"/>
          <w:szCs w:val="32"/>
        </w:rPr>
        <w:t>经开区消防救援大队</w:t>
      </w:r>
    </w:p>
    <w:p w:rsidR="00914515" w:rsidRPr="00430C75" w:rsidRDefault="00A73C32" w:rsidP="00430C75">
      <w:pPr>
        <w:spacing w:line="520" w:lineRule="exact"/>
        <w:ind w:firstLine="640"/>
        <w:rPr>
          <w:rFonts w:ascii="黑体" w:eastAsia="黑体" w:hAnsi="黑体" w:cs="仿宋_GB2312"/>
          <w:sz w:val="32"/>
          <w:szCs w:val="32"/>
        </w:rPr>
      </w:pPr>
      <w:r w:rsidRPr="00430C75">
        <w:rPr>
          <w:rFonts w:ascii="黑体" w:eastAsia="黑体" w:hAnsi="黑体" w:cs="仿宋_GB2312" w:hint="eastAsia"/>
          <w:sz w:val="32"/>
          <w:szCs w:val="32"/>
        </w:rPr>
        <w:t>九</w:t>
      </w:r>
      <w:r w:rsidR="00F412D1" w:rsidRPr="00430C75">
        <w:rPr>
          <w:rFonts w:ascii="黑体" w:eastAsia="黑体" w:hAnsi="黑体" w:cs="仿宋_GB2312" w:hint="eastAsia"/>
          <w:sz w:val="32"/>
          <w:szCs w:val="32"/>
        </w:rPr>
        <w:t>、质保</w:t>
      </w:r>
      <w:r w:rsidR="00430C75">
        <w:rPr>
          <w:rFonts w:ascii="黑体" w:eastAsia="黑体" w:hAnsi="黑体" w:cs="仿宋_GB2312" w:hint="eastAsia"/>
          <w:sz w:val="32"/>
          <w:szCs w:val="32"/>
        </w:rPr>
        <w:t>要求</w:t>
      </w:r>
    </w:p>
    <w:p w:rsidR="00F412D1" w:rsidRPr="00430C75" w:rsidRDefault="008B6612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</w:t>
      </w:r>
      <w:r w:rsidR="00F412D1" w:rsidRPr="00430C75">
        <w:rPr>
          <w:rFonts w:ascii="方正仿宋_GBK" w:eastAsia="方正仿宋_GBK" w:hAnsi="仿宋" w:cs="仿宋_GB2312" w:hint="eastAsia"/>
          <w:sz w:val="32"/>
          <w:szCs w:val="32"/>
        </w:rPr>
        <w:t>1</w:t>
      </w:r>
      <w:r w:rsidRPr="00430C75">
        <w:rPr>
          <w:rFonts w:ascii="方正仿宋_GBK" w:eastAsia="方正仿宋_GBK" w:hAnsi="仿宋" w:cs="仿宋_GB2312" w:hint="eastAsia"/>
          <w:sz w:val="32"/>
          <w:szCs w:val="32"/>
        </w:rPr>
        <w:t>）</w:t>
      </w:r>
      <w:r w:rsidR="00F412D1" w:rsidRPr="00430C75">
        <w:rPr>
          <w:rFonts w:ascii="方正仿宋_GBK" w:eastAsia="方正仿宋_GBK" w:hAnsi="仿宋" w:cs="仿宋_GB2312" w:hint="eastAsia"/>
          <w:sz w:val="32"/>
          <w:szCs w:val="32"/>
        </w:rPr>
        <w:t>完成现场施工及验收后，按建设部</w:t>
      </w:r>
      <w:r w:rsidR="00F412D1" w:rsidRPr="00430C75">
        <w:rPr>
          <w:rFonts w:ascii="方正仿宋_GBK" w:eastAsia="方正仿宋_GBK" w:hAnsi="仿宋" w:cs="仿宋_GB2312"/>
          <w:sz w:val="32"/>
          <w:szCs w:val="32"/>
        </w:rPr>
        <w:t>2000年第80号今及相关规范进行保修</w:t>
      </w:r>
      <w:r w:rsidR="00F412D1" w:rsidRPr="00430C75">
        <w:rPr>
          <w:rFonts w:ascii="方正仿宋_GBK" w:eastAsia="方正仿宋_GBK" w:hAnsi="仿宋" w:cs="仿宋_GB2312" w:hint="eastAsia"/>
          <w:sz w:val="32"/>
          <w:szCs w:val="32"/>
        </w:rPr>
        <w:t>，</w:t>
      </w:r>
      <w:r w:rsidR="00F412D1" w:rsidRPr="00430C75">
        <w:rPr>
          <w:rFonts w:ascii="方正仿宋_GBK" w:eastAsia="方正仿宋_GBK" w:hAnsi="仿宋" w:cs="仿宋_GB2312"/>
          <w:sz w:val="32"/>
          <w:szCs w:val="32"/>
        </w:rPr>
        <w:t>质保期(责任缺陷期):</w:t>
      </w:r>
      <w:r w:rsidR="00F412D1" w:rsidRPr="00430C75">
        <w:rPr>
          <w:rFonts w:ascii="方正仿宋_GBK" w:eastAsia="方正仿宋_GBK" w:hAnsi="仿宋" w:cs="仿宋_GB2312" w:hint="eastAsia"/>
          <w:sz w:val="32"/>
          <w:szCs w:val="32"/>
        </w:rPr>
        <w:t>两</w:t>
      </w:r>
      <w:r w:rsidR="00F412D1" w:rsidRPr="00430C75">
        <w:rPr>
          <w:rFonts w:ascii="方正仿宋_GBK" w:eastAsia="方正仿宋_GBK" w:hAnsi="仿宋" w:cs="仿宋_GB2312"/>
          <w:sz w:val="32"/>
          <w:szCs w:val="32"/>
        </w:rPr>
        <w:t>年，质保期从验收合格开始起算，并出具相应的质保服务承诺函。</w:t>
      </w:r>
    </w:p>
    <w:p w:rsidR="00F412D1" w:rsidRPr="00430C75" w:rsidRDefault="008B6612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  <w:r w:rsidRPr="00430C75">
        <w:rPr>
          <w:rFonts w:ascii="方正仿宋_GBK" w:eastAsia="方正仿宋_GBK" w:hAnsi="仿宋" w:cs="仿宋_GB2312" w:hint="eastAsia"/>
          <w:sz w:val="32"/>
          <w:szCs w:val="32"/>
        </w:rPr>
        <w:t>（2）</w:t>
      </w:r>
      <w:r w:rsidR="00F412D1" w:rsidRPr="00430C75">
        <w:rPr>
          <w:rFonts w:ascii="方正仿宋_GBK" w:eastAsia="方正仿宋_GBK" w:hAnsi="仿宋" w:cs="仿宋_GB2312"/>
          <w:sz w:val="32"/>
          <w:szCs w:val="32"/>
        </w:rPr>
        <w:t>质保期内接到采购方售后要求，需在</w:t>
      </w:r>
      <w:r w:rsidR="00DD7702" w:rsidRPr="00430C75">
        <w:rPr>
          <w:rFonts w:ascii="方正仿宋_GBK" w:eastAsia="方正仿宋_GBK" w:hAnsi="仿宋" w:cs="仿宋_GB2312" w:hint="eastAsia"/>
          <w:sz w:val="32"/>
          <w:szCs w:val="32"/>
        </w:rPr>
        <w:t>6</w:t>
      </w:r>
      <w:r w:rsidR="00F412D1" w:rsidRPr="00430C75">
        <w:rPr>
          <w:rFonts w:ascii="方正仿宋_GBK" w:eastAsia="方正仿宋_GBK" w:hAnsi="仿宋" w:cs="仿宋_GB2312"/>
          <w:sz w:val="32"/>
          <w:szCs w:val="32"/>
        </w:rPr>
        <w:t>小时内赶到现场处理，由此产生的一切费用均由成交供应商承担:质保期内出现严重质量事故或导致人身安全事故或严重罚款等，由成交供应商承担所有责任及相关费用。</w:t>
      </w:r>
    </w:p>
    <w:p w:rsidR="003D102D" w:rsidRPr="00430C75" w:rsidRDefault="003D102D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</w:p>
    <w:p w:rsidR="003D102D" w:rsidRPr="00430C75" w:rsidRDefault="003D102D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</w:p>
    <w:tbl>
      <w:tblPr>
        <w:tblW w:w="5000" w:type="pct"/>
        <w:tblLook w:val="0000"/>
      </w:tblPr>
      <w:tblGrid>
        <w:gridCol w:w="8522"/>
      </w:tblGrid>
      <w:tr w:rsidR="003D102D" w:rsidRPr="00430C75" w:rsidTr="003D102D">
        <w:trPr>
          <w:trHeight w:val="84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3D102D" w:rsidRPr="00430C75" w:rsidRDefault="003D102D" w:rsidP="00430C75">
            <w:pPr>
              <w:spacing w:line="520" w:lineRule="exact"/>
              <w:ind w:firstLine="640"/>
              <w:rPr>
                <w:rFonts w:ascii="方正仿宋_GBK" w:eastAsia="方正仿宋_GBK" w:hAnsi="仿宋" w:cs="仿宋_GB2312"/>
                <w:sz w:val="32"/>
                <w:szCs w:val="32"/>
              </w:rPr>
            </w:pPr>
          </w:p>
        </w:tc>
      </w:tr>
    </w:tbl>
    <w:p w:rsidR="003D102D" w:rsidRPr="00430C75" w:rsidRDefault="003D102D" w:rsidP="00430C75">
      <w:pPr>
        <w:spacing w:line="520" w:lineRule="exact"/>
        <w:ind w:firstLine="640"/>
        <w:rPr>
          <w:rFonts w:ascii="方正仿宋_GBK" w:eastAsia="方正仿宋_GBK" w:hAnsi="仿宋" w:cs="仿宋_GB2312"/>
          <w:sz w:val="32"/>
          <w:szCs w:val="32"/>
        </w:rPr>
      </w:pPr>
    </w:p>
    <w:sectPr w:rsidR="003D102D" w:rsidRPr="00430C75" w:rsidSect="009145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6B1B" w:rsidRDefault="00B76B1B" w:rsidP="000659DE">
      <w:r>
        <w:separator/>
      </w:r>
    </w:p>
  </w:endnote>
  <w:endnote w:type="continuationSeparator" w:id="0">
    <w:p w:rsidR="00B76B1B" w:rsidRDefault="00B76B1B" w:rsidP="000659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1" w:subsetted="1" w:fontKey="{8B091B45-86CE-462D-A417-59CB378849CB}"/>
  </w:font>
  <w:font w:name="方正仿宋_GB2312">
    <w:charset w:val="86"/>
    <w:family w:val="auto"/>
    <w:pitch w:val="default"/>
    <w:sig w:usb0="A00002BF" w:usb1="184F6CFA" w:usb2="00000012" w:usb3="00000000" w:csb0="00040001" w:csb1="00000000"/>
    <w:embedBold r:id="rId2" w:subsetted="1" w:fontKey="{DEB513BA-99C6-46BE-A9AE-3FA737A05943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19CE2AB8-36DE-4F15-9320-A07BB1FCE1EF}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6B1B" w:rsidRDefault="00B76B1B" w:rsidP="000659DE">
      <w:r>
        <w:separator/>
      </w:r>
    </w:p>
  </w:footnote>
  <w:footnote w:type="continuationSeparator" w:id="0">
    <w:p w:rsidR="00B76B1B" w:rsidRDefault="00B76B1B" w:rsidP="000659D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845AFD"/>
    <w:multiLevelType w:val="multilevel"/>
    <w:tmpl w:val="70845AFD"/>
    <w:lvl w:ilvl="0">
      <w:start w:val="1"/>
      <w:numFmt w:val="japaneseCounting"/>
      <w:lvlText w:val="%1、"/>
      <w:lvlJc w:val="left"/>
      <w:pPr>
        <w:ind w:left="432" w:hanging="432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80" w:hanging="440"/>
      </w:pPr>
    </w:lvl>
    <w:lvl w:ilvl="2">
      <w:start w:val="1"/>
      <w:numFmt w:val="lowerRoman"/>
      <w:lvlText w:val="%3."/>
      <w:lvlJc w:val="right"/>
      <w:pPr>
        <w:ind w:left="1320" w:hanging="440"/>
      </w:pPr>
    </w:lvl>
    <w:lvl w:ilvl="3">
      <w:start w:val="1"/>
      <w:numFmt w:val="decimal"/>
      <w:lvlText w:val="%4."/>
      <w:lvlJc w:val="left"/>
      <w:pPr>
        <w:ind w:left="1760" w:hanging="440"/>
      </w:pPr>
    </w:lvl>
    <w:lvl w:ilvl="4">
      <w:start w:val="1"/>
      <w:numFmt w:val="lowerLetter"/>
      <w:lvlText w:val="%5)"/>
      <w:lvlJc w:val="left"/>
      <w:pPr>
        <w:ind w:left="2200" w:hanging="440"/>
      </w:pPr>
    </w:lvl>
    <w:lvl w:ilvl="5">
      <w:start w:val="1"/>
      <w:numFmt w:val="lowerRoman"/>
      <w:lvlText w:val="%6."/>
      <w:lvlJc w:val="right"/>
      <w:pPr>
        <w:ind w:left="2640" w:hanging="440"/>
      </w:pPr>
    </w:lvl>
    <w:lvl w:ilvl="6">
      <w:start w:val="1"/>
      <w:numFmt w:val="decimal"/>
      <w:lvlText w:val="%7."/>
      <w:lvlJc w:val="left"/>
      <w:pPr>
        <w:ind w:left="3080" w:hanging="440"/>
      </w:pPr>
    </w:lvl>
    <w:lvl w:ilvl="7">
      <w:start w:val="1"/>
      <w:numFmt w:val="lowerLetter"/>
      <w:lvlText w:val="%8)"/>
      <w:lvlJc w:val="left"/>
      <w:pPr>
        <w:ind w:left="3520" w:hanging="440"/>
      </w:pPr>
    </w:lvl>
    <w:lvl w:ilvl="8">
      <w:start w:val="1"/>
      <w:numFmt w:val="lowerRoman"/>
      <w:lvlText w:val="%9."/>
      <w:lvlJc w:val="right"/>
      <w:pPr>
        <w:ind w:left="3960" w:hanging="44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saveSubset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789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WU0MTg5YmZkMDIwYWUzNTFhZmVjMGFjZmRmZjY3MDgifQ=="/>
  </w:docVars>
  <w:rsids>
    <w:rsidRoot w:val="00914515"/>
    <w:rsid w:val="00044938"/>
    <w:rsid w:val="000521B4"/>
    <w:rsid w:val="000659DE"/>
    <w:rsid w:val="000E114C"/>
    <w:rsid w:val="001530B9"/>
    <w:rsid w:val="001A39E9"/>
    <w:rsid w:val="001D1484"/>
    <w:rsid w:val="00220567"/>
    <w:rsid w:val="00237E38"/>
    <w:rsid w:val="002D1122"/>
    <w:rsid w:val="002D4AD5"/>
    <w:rsid w:val="002E21AC"/>
    <w:rsid w:val="00343A15"/>
    <w:rsid w:val="00380ED5"/>
    <w:rsid w:val="003D0BCC"/>
    <w:rsid w:val="003D102D"/>
    <w:rsid w:val="003D36E0"/>
    <w:rsid w:val="003F0688"/>
    <w:rsid w:val="00430C75"/>
    <w:rsid w:val="00460F9E"/>
    <w:rsid w:val="004629CB"/>
    <w:rsid w:val="004653AC"/>
    <w:rsid w:val="004A46EC"/>
    <w:rsid w:val="004C379A"/>
    <w:rsid w:val="004C63BA"/>
    <w:rsid w:val="004D0629"/>
    <w:rsid w:val="00554712"/>
    <w:rsid w:val="0056071A"/>
    <w:rsid w:val="005C2474"/>
    <w:rsid w:val="005D50FA"/>
    <w:rsid w:val="0062089F"/>
    <w:rsid w:val="006463CF"/>
    <w:rsid w:val="007C2E23"/>
    <w:rsid w:val="007F08DA"/>
    <w:rsid w:val="008022C5"/>
    <w:rsid w:val="00865054"/>
    <w:rsid w:val="00866A2B"/>
    <w:rsid w:val="00896ACC"/>
    <w:rsid w:val="008A6ECA"/>
    <w:rsid w:val="008B6612"/>
    <w:rsid w:val="008D443D"/>
    <w:rsid w:val="00912170"/>
    <w:rsid w:val="00914515"/>
    <w:rsid w:val="00930F0B"/>
    <w:rsid w:val="00A73C32"/>
    <w:rsid w:val="00A85833"/>
    <w:rsid w:val="00AA1A3A"/>
    <w:rsid w:val="00AE6111"/>
    <w:rsid w:val="00B43A02"/>
    <w:rsid w:val="00B76B1B"/>
    <w:rsid w:val="00B83641"/>
    <w:rsid w:val="00C10AD2"/>
    <w:rsid w:val="00C871CE"/>
    <w:rsid w:val="00CA1B96"/>
    <w:rsid w:val="00CA61EA"/>
    <w:rsid w:val="00CC33D1"/>
    <w:rsid w:val="00CD0F1C"/>
    <w:rsid w:val="00D116A4"/>
    <w:rsid w:val="00D5082B"/>
    <w:rsid w:val="00D83B22"/>
    <w:rsid w:val="00DD7702"/>
    <w:rsid w:val="00E01E1B"/>
    <w:rsid w:val="00E2268C"/>
    <w:rsid w:val="00EB16D0"/>
    <w:rsid w:val="00F07060"/>
    <w:rsid w:val="00F412D1"/>
    <w:rsid w:val="00F51E39"/>
    <w:rsid w:val="00F6109C"/>
    <w:rsid w:val="00FA0E45"/>
    <w:rsid w:val="00FE18B3"/>
    <w:rsid w:val="03D73BFC"/>
    <w:rsid w:val="04703C9D"/>
    <w:rsid w:val="05F40792"/>
    <w:rsid w:val="287E6F0F"/>
    <w:rsid w:val="2DF442B5"/>
    <w:rsid w:val="2E3B059E"/>
    <w:rsid w:val="3C737135"/>
    <w:rsid w:val="473E4B6F"/>
    <w:rsid w:val="4A651657"/>
    <w:rsid w:val="5FBC69E5"/>
    <w:rsid w:val="740406B9"/>
    <w:rsid w:val="74A21445"/>
    <w:rsid w:val="7B1C7B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9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iPriority="99" w:qFormat="1"/>
    <w:lsdException w:name="caption" w:semiHidden="1" w:unhideWhenUsed="1" w:qFormat="1"/>
    <w:lsdException w:name="table of authorities" w:qFormat="1"/>
    <w:lsdException w:name="Title" w:qFormat="1"/>
    <w:lsdException w:name="Default Paragraph Font" w:semiHidden="1" w:qFormat="1"/>
    <w:lsdException w:name="Body Text Indent" w:uiPriority="99" w:qFormat="1"/>
    <w:lsdException w:name="Subtitle" w:qFormat="1"/>
    <w:lsdException w:name="Body Text First Indent 2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2"/>
    <w:qFormat/>
    <w:rsid w:val="00914515"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paragraph" w:styleId="20">
    <w:name w:val="heading 2"/>
    <w:basedOn w:val="a"/>
    <w:next w:val="a"/>
    <w:semiHidden/>
    <w:unhideWhenUsed/>
    <w:qFormat/>
    <w:rsid w:val="00914515"/>
    <w:pPr>
      <w:spacing w:beforeAutospacing="1" w:afterAutospacing="1"/>
      <w:jc w:val="left"/>
      <w:outlineLvl w:val="1"/>
    </w:pPr>
    <w:rPr>
      <w:rFonts w:ascii="宋体" w:hAnsi="宋体" w:hint="eastAsia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uiPriority w:val="99"/>
    <w:qFormat/>
    <w:rsid w:val="00914515"/>
    <w:pPr>
      <w:ind w:firstLineChars="200" w:firstLine="420"/>
    </w:pPr>
    <w:rPr>
      <w:rFonts w:ascii="Calibri"/>
    </w:rPr>
  </w:style>
  <w:style w:type="paragraph" w:styleId="a3">
    <w:name w:val="Body Text Indent"/>
    <w:basedOn w:val="a"/>
    <w:next w:val="a4"/>
    <w:uiPriority w:val="99"/>
    <w:qFormat/>
    <w:rsid w:val="00914515"/>
    <w:pPr>
      <w:ind w:firstLineChars="196" w:firstLine="627"/>
    </w:pPr>
    <w:rPr>
      <w:rFonts w:ascii="仿宋_GB2312" w:eastAsia="仿宋_GB2312"/>
      <w:sz w:val="32"/>
    </w:rPr>
  </w:style>
  <w:style w:type="paragraph" w:styleId="a4">
    <w:name w:val="Normal Indent"/>
    <w:basedOn w:val="a"/>
    <w:uiPriority w:val="99"/>
    <w:qFormat/>
    <w:rsid w:val="00914515"/>
    <w:pPr>
      <w:ind w:firstLineChars="200" w:firstLine="420"/>
    </w:pPr>
    <w:rPr>
      <w:rFonts w:eastAsia="仿宋"/>
    </w:rPr>
  </w:style>
  <w:style w:type="paragraph" w:styleId="a5">
    <w:name w:val="table of authorities"/>
    <w:basedOn w:val="a"/>
    <w:next w:val="a"/>
    <w:qFormat/>
    <w:rsid w:val="00914515"/>
    <w:pPr>
      <w:overflowPunct w:val="0"/>
      <w:topLinePunct/>
      <w:autoSpaceDE w:val="0"/>
      <w:autoSpaceDN w:val="0"/>
      <w:snapToGrid w:val="0"/>
      <w:spacing w:line="293" w:lineRule="auto"/>
      <w:ind w:leftChars="200" w:left="420"/>
    </w:pPr>
    <w:rPr>
      <w:rFonts w:ascii="方正仿宋_GBK" w:eastAsia="方正仿宋_GBK" w:hAnsi="Times New Roman"/>
      <w:sz w:val="32"/>
      <w:szCs w:val="32"/>
    </w:rPr>
  </w:style>
  <w:style w:type="paragraph" w:styleId="a6">
    <w:name w:val="Normal (Web)"/>
    <w:basedOn w:val="a"/>
    <w:qFormat/>
    <w:rsid w:val="00914515"/>
    <w:rPr>
      <w:sz w:val="24"/>
    </w:rPr>
  </w:style>
  <w:style w:type="table" w:styleId="a7">
    <w:name w:val="Table Grid"/>
    <w:basedOn w:val="a1"/>
    <w:qFormat/>
    <w:rsid w:val="0091451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914515"/>
    <w:pPr>
      <w:ind w:firstLineChars="200" w:firstLine="420"/>
    </w:pPr>
  </w:style>
  <w:style w:type="paragraph" w:styleId="a9">
    <w:name w:val="header"/>
    <w:basedOn w:val="a"/>
    <w:link w:val="Char"/>
    <w:rsid w:val="000659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9"/>
    <w:rsid w:val="000659DE"/>
    <w:rPr>
      <w:rFonts w:ascii="Calibri" w:eastAsia="宋体" w:hAnsi="Calibri" w:cs="Times New Roman"/>
      <w:kern w:val="2"/>
      <w:sz w:val="18"/>
      <w:szCs w:val="18"/>
    </w:rPr>
  </w:style>
  <w:style w:type="paragraph" w:styleId="aa">
    <w:name w:val="footer"/>
    <w:basedOn w:val="a"/>
    <w:link w:val="Char0"/>
    <w:rsid w:val="000659D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a"/>
    <w:rsid w:val="000659DE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209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Administrator</cp:lastModifiedBy>
  <cp:revision>8</cp:revision>
  <cp:lastPrinted>2025-03-18T03:20:00Z</cp:lastPrinted>
  <dcterms:created xsi:type="dcterms:W3CDTF">2025-03-28T03:12:00Z</dcterms:created>
  <dcterms:modified xsi:type="dcterms:W3CDTF">2025-04-08T04:26:00Z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1D86119234FC4031AA8FAAD9AF9BE98B_13</vt:lpwstr>
  </property>
</Properties>
</file>