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8667B">
      <w:pPr>
        <w:jc w:val="center"/>
        <w:rPr>
          <w:rFonts w:hint="default"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湖南师范大学竹埠港实验中学2025年采购学生公寓床铺、柜子竞价文件</w:t>
      </w:r>
    </w:p>
    <w:p w14:paraId="7D4075A8">
      <w:pPr>
        <w:keepNext w:val="0"/>
        <w:keepLines w:val="0"/>
        <w:pageBreakBefore w:val="0"/>
        <w:widowControl w:val="0"/>
        <w:kinsoku/>
        <w:wordWrap/>
        <w:overflowPunct/>
        <w:topLinePunct w:val="0"/>
        <w:autoSpaceDE/>
        <w:autoSpaceDN/>
        <w:bidi w:val="0"/>
        <w:adjustRightInd w:val="0"/>
        <w:snapToGrid w:val="0"/>
        <w:spacing w:beforeAutospacing="0" w:line="40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湖南师范大学竹埠港实验中学学生公寓床铺、柜子采购相关要求及内容：</w:t>
      </w:r>
    </w:p>
    <w:p w14:paraId="724D6B66">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line="40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基本情况：</w:t>
      </w:r>
    </w:p>
    <w:p w14:paraId="091A8ACB">
      <w:pPr>
        <w:ind w:firstLine="560" w:firstLineChars="200"/>
        <w:jc w:val="left"/>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湖南师范大学竹埠港实验中学2025年秋季新增寄宿生约400人，需要添置4人钢制连体上下床38张（</w:t>
      </w:r>
      <w:r>
        <w:rPr>
          <w:rFonts w:hint="eastAsia" w:ascii="仿宋" w:hAnsi="仿宋" w:eastAsia="仿宋" w:cs="仿宋"/>
          <w:b w:val="0"/>
          <w:bCs/>
          <w:sz w:val="28"/>
          <w:szCs w:val="28"/>
          <w:lang w:val="en-US" w:eastAsia="zh-CN"/>
        </w:rPr>
        <w:t>3947*900*1950</w:t>
      </w:r>
      <w:r>
        <w:rPr>
          <w:rFonts w:hint="eastAsia" w:ascii="仿宋" w:hAnsi="仿宋" w:eastAsia="仿宋" w:cs="仿宋"/>
          <w:b w:val="0"/>
          <w:bCs/>
          <w:color w:val="000000"/>
          <w:sz w:val="28"/>
          <w:szCs w:val="28"/>
          <w:lang w:val="en-US" w:eastAsia="zh-CN"/>
        </w:rPr>
        <w:t>mm</w:t>
      </w:r>
      <w:r>
        <w:rPr>
          <w:rFonts w:hint="eastAsia" w:ascii="仿宋" w:hAnsi="仿宋" w:eastAsia="仿宋" w:cs="仿宋"/>
          <w:b w:val="0"/>
          <w:bCs/>
          <w:color w:val="auto"/>
          <w:sz w:val="28"/>
          <w:szCs w:val="28"/>
          <w:lang w:val="en-US" w:eastAsia="zh-CN"/>
        </w:rPr>
        <w:t>），4门钢制衣柜38个（</w:t>
      </w:r>
      <w:r>
        <w:rPr>
          <w:rFonts w:hint="eastAsia" w:ascii="仿宋" w:hAnsi="仿宋" w:eastAsia="仿宋" w:cs="仿宋"/>
          <w:b w:val="0"/>
          <w:bCs/>
          <w:sz w:val="28"/>
          <w:szCs w:val="28"/>
        </w:rPr>
        <w:t>1000*600*2000mm</w:t>
      </w:r>
      <w:r>
        <w:rPr>
          <w:rFonts w:hint="eastAsia" w:ascii="仿宋" w:hAnsi="仿宋" w:eastAsia="仿宋" w:cs="仿宋"/>
          <w:b w:val="0"/>
          <w:bCs/>
          <w:color w:val="auto"/>
          <w:sz w:val="28"/>
          <w:szCs w:val="28"/>
          <w:lang w:val="en-US" w:eastAsia="zh-CN"/>
        </w:rPr>
        <w:t>）。具体参数，型号，规格见附件1.预算金额见附件2.</w:t>
      </w:r>
    </w:p>
    <w:p w14:paraId="45F234BA">
      <w:pPr>
        <w:numPr>
          <w:ilvl w:val="0"/>
          <w:numId w:val="1"/>
        </w:numPr>
        <w:ind w:left="0" w:leftChars="0" w:firstLine="560" w:firstLineChars="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具体要求</w:t>
      </w:r>
    </w:p>
    <w:p w14:paraId="491AFEC0">
      <w:pPr>
        <w:pStyle w:val="6"/>
        <w:numPr>
          <w:ilvl w:val="0"/>
          <w:numId w:val="2"/>
        </w:numPr>
        <w:ind w:left="1134" w:hanging="494" w:firstLineChars="0"/>
        <w:rPr>
          <w:rFonts w:hint="eastAsia" w:ascii="仿宋" w:hAnsi="仿宋" w:eastAsia="仿宋" w:cs="仿宋"/>
          <w:sz w:val="28"/>
          <w:szCs w:val="28"/>
        </w:rPr>
      </w:pPr>
      <w:r>
        <w:rPr>
          <w:rFonts w:hint="eastAsia" w:ascii="仿宋" w:hAnsi="仿宋" w:eastAsia="仿宋" w:cs="仿宋"/>
          <w:sz w:val="28"/>
          <w:szCs w:val="28"/>
        </w:rPr>
        <w:t>供应商资质要求：具有本项目所购货物的相关经营</w:t>
      </w:r>
    </w:p>
    <w:p w14:paraId="77ABF8BB">
      <w:pPr>
        <w:rPr>
          <w:rFonts w:hint="eastAsia" w:ascii="仿宋" w:hAnsi="仿宋" w:eastAsia="仿宋" w:cs="仿宋"/>
          <w:sz w:val="28"/>
          <w:szCs w:val="28"/>
          <w:lang w:val="en-US" w:eastAsia="zh-CN"/>
        </w:rPr>
      </w:pPr>
      <w:r>
        <w:rPr>
          <w:rFonts w:hint="eastAsia" w:ascii="仿宋" w:hAnsi="仿宋" w:eastAsia="仿宋" w:cs="仿宋"/>
          <w:sz w:val="28"/>
          <w:szCs w:val="28"/>
        </w:rPr>
        <w:t>资质。</w:t>
      </w:r>
    </w:p>
    <w:p w14:paraId="42BAFCE7">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2、付款方式：</w:t>
      </w:r>
      <w:r>
        <w:rPr>
          <w:rFonts w:hint="eastAsia" w:ascii="仿宋" w:hAnsi="仿宋" w:eastAsia="仿宋" w:cs="仿宋"/>
          <w:sz w:val="28"/>
          <w:szCs w:val="28"/>
          <w:highlight w:val="none"/>
        </w:rPr>
        <w:t>本采购项目不支付预付款，供应商按合同要求进行货物配送并安装，并按照采购人的要求进行安装调试，货物经采购方验收合格后付</w:t>
      </w:r>
      <w:r>
        <w:rPr>
          <w:rFonts w:hint="eastAsia" w:ascii="仿宋" w:hAnsi="仿宋" w:eastAsia="仿宋" w:cs="仿宋"/>
          <w:sz w:val="28"/>
          <w:szCs w:val="28"/>
          <w:highlight w:val="none"/>
          <w:lang w:val="en-US" w:eastAsia="zh-CN"/>
        </w:rPr>
        <w:t>审定</w:t>
      </w:r>
      <w:bookmarkStart w:id="0" w:name="_GoBack"/>
      <w:bookmarkEnd w:id="0"/>
      <w:r>
        <w:rPr>
          <w:rFonts w:hint="eastAsia" w:ascii="仿宋" w:hAnsi="仿宋" w:eastAsia="仿宋" w:cs="仿宋"/>
          <w:sz w:val="28"/>
          <w:szCs w:val="28"/>
          <w:highlight w:val="none"/>
        </w:rPr>
        <w:t>价的9</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%，期满</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年后无问题后付至100%（不计利息）。</w:t>
      </w:r>
    </w:p>
    <w:p w14:paraId="0C8890B5">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、报价要求：①因采购项目内容的特殊性，为了保证采购质量，投标供应商在报价前须</w:t>
      </w:r>
      <w:r>
        <w:rPr>
          <w:rFonts w:hint="eastAsia" w:ascii="仿宋" w:hAnsi="仿宋" w:eastAsia="仿宋" w:cs="仿宋"/>
          <w:sz w:val="28"/>
          <w:szCs w:val="28"/>
          <w:lang w:eastAsia="zh-CN"/>
        </w:rPr>
        <w:t>，</w:t>
      </w:r>
      <w:r>
        <w:rPr>
          <w:rFonts w:hint="eastAsia" w:ascii="仿宋" w:hAnsi="仿宋" w:eastAsia="仿宋" w:cs="仿宋"/>
          <w:sz w:val="28"/>
          <w:szCs w:val="28"/>
        </w:rPr>
        <w:t>提供</w:t>
      </w:r>
      <w:r>
        <w:rPr>
          <w:rFonts w:hint="eastAsia" w:ascii="仿宋" w:hAnsi="仿宋" w:eastAsia="仿宋" w:cs="仿宋"/>
          <w:sz w:val="28"/>
          <w:szCs w:val="28"/>
          <w:lang w:val="en-US" w:eastAsia="zh-CN"/>
        </w:rPr>
        <w:t>符合参数要求的</w:t>
      </w:r>
      <w:r>
        <w:rPr>
          <w:rFonts w:hint="eastAsia" w:ascii="仿宋" w:hAnsi="仿宋" w:eastAsia="仿宋" w:cs="仿宋"/>
          <w:sz w:val="28"/>
          <w:szCs w:val="28"/>
        </w:rPr>
        <w:t>样品</w:t>
      </w:r>
      <w:r>
        <w:rPr>
          <w:rFonts w:hint="eastAsia" w:ascii="仿宋" w:hAnsi="仿宋" w:eastAsia="仿宋" w:cs="仿宋"/>
          <w:sz w:val="28"/>
          <w:szCs w:val="28"/>
          <w:lang w:val="en-US" w:eastAsia="zh-CN"/>
        </w:rPr>
        <w:t>一套</w:t>
      </w:r>
      <w:r>
        <w:rPr>
          <w:rFonts w:hint="eastAsia" w:ascii="仿宋" w:hAnsi="仿宋" w:eastAsia="仿宋" w:cs="仿宋"/>
          <w:sz w:val="28"/>
          <w:szCs w:val="28"/>
        </w:rPr>
        <w:t>（</w:t>
      </w:r>
      <w:r>
        <w:rPr>
          <w:rFonts w:hint="eastAsia" w:ascii="仿宋" w:hAnsi="仿宋" w:eastAsia="仿宋" w:cs="仿宋"/>
          <w:sz w:val="28"/>
          <w:szCs w:val="28"/>
          <w:lang w:val="en-US" w:eastAsia="zh-CN"/>
        </w:rPr>
        <w:t>上下铁床一套</w:t>
      </w:r>
      <w:r>
        <w:rPr>
          <w:rFonts w:hint="eastAsia" w:ascii="仿宋" w:hAnsi="仿宋" w:eastAsia="仿宋" w:cs="仿宋"/>
          <w:sz w:val="28"/>
          <w:szCs w:val="28"/>
        </w:rPr>
        <w:t>、铁质衣柜一个）及货物参数相关报告</w:t>
      </w:r>
      <w:r>
        <w:rPr>
          <w:rFonts w:hint="eastAsia" w:ascii="仿宋" w:hAnsi="仿宋" w:eastAsia="仿宋" w:cs="仿宋"/>
          <w:sz w:val="28"/>
          <w:szCs w:val="28"/>
          <w:lang w:val="en-US" w:eastAsia="zh-CN"/>
        </w:rPr>
        <w:t>到我校后勤保障处。</w:t>
      </w:r>
    </w:p>
    <w:p w14:paraId="70101E68">
      <w:pPr>
        <w:ind w:firstLine="560" w:firstLineChars="200"/>
        <w:rPr>
          <w:rFonts w:hint="eastAsia" w:ascii="仿宋" w:hAnsi="仿宋" w:eastAsia="仿宋" w:cs="仿宋"/>
          <w:sz w:val="28"/>
          <w:szCs w:val="28"/>
        </w:rPr>
      </w:pPr>
      <w:r>
        <w:rPr>
          <w:rFonts w:hint="eastAsia" w:ascii="仿宋" w:hAnsi="仿宋" w:eastAsia="仿宋" w:cs="仿宋"/>
          <w:sz w:val="28"/>
          <w:szCs w:val="28"/>
        </w:rPr>
        <w:t>②投标人所投核心产品必须是原装、全新产品，并符合国家标准、以及该产品出厂标准。否则视为不符合竞价要求，我校不予采购。</w:t>
      </w:r>
    </w:p>
    <w:p w14:paraId="5973AD12">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③项目成交后，签订合同之前，我校需在成交供应商工厂现场考察，供应商需确保需要提供的货物充足，我校方方可签订合同，否则</w:t>
      </w:r>
      <w:r>
        <w:rPr>
          <w:rFonts w:hint="eastAsia" w:ascii="仿宋" w:hAnsi="仿宋" w:eastAsia="仿宋" w:cs="仿宋"/>
          <w:sz w:val="28"/>
          <w:szCs w:val="28"/>
        </w:rPr>
        <w:t>视为不符合竞价要求，报价无效，我校不予采购。</w:t>
      </w:r>
    </w:p>
    <w:p w14:paraId="28FD86C9">
      <w:pPr>
        <w:ind w:firstLine="560" w:firstLineChars="200"/>
        <w:rPr>
          <w:rFonts w:hint="eastAsia" w:ascii="仿宋" w:hAnsi="仿宋" w:eastAsia="仿宋" w:cs="仿宋"/>
          <w:sz w:val="28"/>
          <w:szCs w:val="28"/>
        </w:rPr>
      </w:pPr>
      <w:r>
        <w:rPr>
          <w:rFonts w:hint="eastAsia" w:ascii="仿宋" w:hAnsi="仿宋" w:eastAsia="仿宋" w:cs="仿宋"/>
          <w:sz w:val="28"/>
          <w:szCs w:val="28"/>
        </w:rPr>
        <w:t>5、售后服务：①要求提供7*24小时服务，在接到用户报修故障通知后，1小时内响应，2小时内到达故障现场并及时维修，24小时内报修问题不能解决采取替换法。在质保期内提供免费上门维修服务，保证长期优质服务。</w:t>
      </w:r>
    </w:p>
    <w:p w14:paraId="7C10DEDF">
      <w:pPr>
        <w:ind w:firstLine="560" w:firstLineChars="200"/>
        <w:rPr>
          <w:rFonts w:hint="eastAsia" w:ascii="仿宋" w:hAnsi="仿宋" w:eastAsia="仿宋" w:cs="仿宋"/>
          <w:sz w:val="28"/>
          <w:szCs w:val="28"/>
        </w:rPr>
      </w:pPr>
      <w:r>
        <w:rPr>
          <w:rFonts w:hint="eastAsia" w:ascii="仿宋" w:hAnsi="仿宋" w:eastAsia="仿宋" w:cs="仿宋"/>
          <w:sz w:val="28"/>
          <w:szCs w:val="28"/>
        </w:rPr>
        <w:t>②保修期内如有维修故障而未及时晌应的，每延长1小时扣除质保金100元；同一货物相同维修故障一个月内出现第二次的，须更新调换故障货物。</w:t>
      </w:r>
    </w:p>
    <w:p w14:paraId="594AAC22">
      <w:pPr>
        <w:ind w:firstLine="560" w:firstLineChars="200"/>
        <w:rPr>
          <w:rFonts w:hint="eastAsia" w:ascii="仿宋" w:hAnsi="仿宋" w:eastAsia="仿宋" w:cs="仿宋"/>
          <w:sz w:val="28"/>
          <w:szCs w:val="28"/>
        </w:rPr>
      </w:pPr>
      <w:r>
        <w:rPr>
          <w:rFonts w:hint="eastAsia" w:ascii="仿宋" w:hAnsi="仿宋" w:eastAsia="仿宋" w:cs="仿宋"/>
          <w:sz w:val="28"/>
          <w:szCs w:val="28"/>
        </w:rPr>
        <w:t>6、竞价结束后，中标方必须在三个工作日内与甲方签订合同，否则视为弃权。</w:t>
      </w:r>
    </w:p>
    <w:p w14:paraId="45E0BD2D">
      <w:pPr>
        <w:ind w:firstLine="560" w:firstLineChars="200"/>
        <w:rPr>
          <w:rFonts w:hint="eastAsia" w:ascii="仿宋" w:hAnsi="仿宋" w:eastAsia="仿宋" w:cs="仿宋"/>
          <w:sz w:val="28"/>
          <w:szCs w:val="28"/>
        </w:rPr>
      </w:pPr>
      <w:r>
        <w:rPr>
          <w:rFonts w:hint="eastAsia" w:ascii="仿宋" w:hAnsi="仿宋" w:eastAsia="仿宋" w:cs="仿宋"/>
          <w:sz w:val="28"/>
          <w:szCs w:val="28"/>
        </w:rPr>
        <w:t>7、质保期：2年</w:t>
      </w:r>
    </w:p>
    <w:p w14:paraId="00B774B7">
      <w:pPr>
        <w:ind w:firstLine="560" w:firstLineChars="200"/>
        <w:rPr>
          <w:rFonts w:hint="eastAsia" w:ascii="仿宋" w:hAnsi="仿宋" w:eastAsia="仿宋" w:cs="仿宋"/>
          <w:sz w:val="28"/>
          <w:szCs w:val="28"/>
        </w:rPr>
      </w:pPr>
      <w:r>
        <w:rPr>
          <w:rFonts w:hint="eastAsia" w:ascii="仿宋" w:hAnsi="仿宋" w:eastAsia="仿宋" w:cs="仿宋"/>
          <w:sz w:val="28"/>
          <w:szCs w:val="28"/>
        </w:rPr>
        <w:t>8、工期：合同签订后</w:t>
      </w:r>
      <w:r>
        <w:rPr>
          <w:rFonts w:hint="eastAsia" w:ascii="仿宋" w:hAnsi="仿宋" w:eastAsia="仿宋" w:cs="仿宋"/>
          <w:sz w:val="28"/>
          <w:szCs w:val="28"/>
          <w:lang w:val="en-US" w:eastAsia="zh-CN"/>
        </w:rPr>
        <w:t>10</w:t>
      </w:r>
      <w:r>
        <w:rPr>
          <w:rFonts w:hint="eastAsia" w:ascii="仿宋" w:hAnsi="仿宋" w:eastAsia="仿宋" w:cs="仿宋"/>
          <w:sz w:val="28"/>
          <w:szCs w:val="28"/>
        </w:rPr>
        <w:t>天之内完成供货、安装等任务。</w:t>
      </w:r>
    </w:p>
    <w:p w14:paraId="7F44C318">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77F73771">
      <w:pPr>
        <w:ind w:firstLine="560" w:firstLineChars="200"/>
        <w:rPr>
          <w:rFonts w:hint="eastAsia" w:ascii="仿宋" w:hAnsi="仿宋" w:eastAsia="仿宋" w:cs="仿宋"/>
          <w:sz w:val="28"/>
          <w:szCs w:val="28"/>
          <w:lang w:val="en-US" w:eastAsia="zh-CN"/>
        </w:rPr>
      </w:pPr>
    </w:p>
    <w:p w14:paraId="0930C1D3">
      <w:pPr>
        <w:ind w:firstLine="560" w:firstLineChars="200"/>
        <w:rPr>
          <w:rFonts w:hint="eastAsia" w:ascii="仿宋" w:hAnsi="仿宋" w:eastAsia="仿宋" w:cs="仿宋"/>
          <w:sz w:val="28"/>
          <w:szCs w:val="28"/>
          <w:lang w:val="en-US" w:eastAsia="zh-CN"/>
        </w:rPr>
      </w:pPr>
    </w:p>
    <w:p w14:paraId="04E294E0">
      <w:pPr>
        <w:ind w:firstLine="3920" w:firstLineChars="14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湖南师范大学竹埠港实验中学</w:t>
      </w:r>
    </w:p>
    <w:p w14:paraId="4423034E">
      <w:pPr>
        <w:ind w:firstLine="4480" w:firstLineChars="16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2025年7月15日</w:t>
      </w:r>
    </w:p>
    <w:p w14:paraId="4244C330">
      <w:pPr>
        <w:rPr>
          <w:rFonts w:hint="eastAsia" w:ascii="仿宋" w:hAnsi="仿宋" w:eastAsia="仿宋" w:cs="仿宋"/>
          <w:sz w:val="28"/>
          <w:szCs w:val="28"/>
        </w:rPr>
      </w:pPr>
    </w:p>
    <w:p w14:paraId="33AE82AA">
      <w:pPr>
        <w:rPr>
          <w:rFonts w:hint="eastAsia" w:ascii="仿宋" w:hAnsi="仿宋" w:eastAsia="仿宋" w:cs="仿宋"/>
          <w:sz w:val="28"/>
          <w:szCs w:val="28"/>
        </w:rPr>
      </w:pPr>
    </w:p>
    <w:p w14:paraId="54A842F0"/>
    <w:p w14:paraId="15E2CDDA"/>
    <w:p w14:paraId="2FC6774C"/>
    <w:p w14:paraId="206D0E7C">
      <w:pPr>
        <w:numPr>
          <w:ilvl w:val="0"/>
          <w:numId w:val="0"/>
        </w:numPr>
        <w:ind w:leftChars="200"/>
        <w:jc w:val="left"/>
        <w:rPr>
          <w:rFonts w:hint="default" w:ascii="宋体" w:hAnsi="宋体" w:cs="宋体"/>
          <w:b/>
          <w:color w:val="auto"/>
          <w:szCs w:val="21"/>
          <w:lang w:val="en-US" w:eastAsia="zh-CN"/>
        </w:rPr>
      </w:pPr>
    </w:p>
    <w:p w14:paraId="391755F3">
      <w:pPr>
        <w:jc w:val="left"/>
        <w:rPr>
          <w:rFonts w:hint="default"/>
          <w:lang w:val="en-US" w:eastAsia="zh-CN"/>
        </w:rPr>
      </w:pPr>
    </w:p>
    <w:p w14:paraId="0F36546E">
      <w:pPr>
        <w:jc w:val="left"/>
        <w:rPr>
          <w:rFonts w:hint="default"/>
          <w:lang w:val="en-US" w:eastAsia="zh-CN"/>
        </w:rPr>
      </w:pPr>
    </w:p>
    <w:p w14:paraId="03B483BC">
      <w:pPr>
        <w:jc w:val="left"/>
        <w:rPr>
          <w:rFonts w:hint="default"/>
          <w:lang w:val="en-US" w:eastAsia="zh-CN"/>
        </w:rPr>
      </w:pPr>
    </w:p>
    <w:p w14:paraId="2D80321E">
      <w:pPr>
        <w:jc w:val="left"/>
        <w:rPr>
          <w:rFonts w:hint="eastAsia"/>
          <w:lang w:val="en-US" w:eastAsia="zh-CN"/>
        </w:rPr>
      </w:pPr>
      <w:r>
        <w:rPr>
          <w:rFonts w:hint="eastAsia"/>
          <w:lang w:val="en-US" w:eastAsia="zh-CN"/>
        </w:rPr>
        <w:t>附件1.</w:t>
      </w:r>
    </w:p>
    <w:p w14:paraId="0FC5A04D">
      <w:pPr>
        <w:ind w:firstLine="4200" w:firstLineChars="1400"/>
        <w:jc w:val="both"/>
        <w:rPr>
          <w:rFonts w:hint="eastAsia" w:ascii="方正公文小标宋" w:hAnsi="方正公文小标宋" w:eastAsia="方正公文小标宋" w:cs="方正公文小标宋"/>
          <w:sz w:val="30"/>
          <w:szCs w:val="30"/>
          <w:lang w:val="en-US" w:eastAsia="zh-CN"/>
        </w:rPr>
      </w:pPr>
      <w:r>
        <w:rPr>
          <w:rFonts w:hint="eastAsia" w:ascii="方正公文小标宋" w:hAnsi="方正公文小标宋" w:eastAsia="方正公文小标宋" w:cs="方正公文小标宋"/>
          <w:sz w:val="30"/>
          <w:szCs w:val="30"/>
          <w:lang w:val="en-US" w:eastAsia="zh-CN"/>
        </w:rPr>
        <w:t>床铺、衣柜参数</w:t>
      </w:r>
    </w:p>
    <w:p w14:paraId="7F7BBEC5">
      <w:pPr>
        <w:pStyle w:val="2"/>
        <w:bidi w:val="0"/>
        <w:jc w:val="center"/>
        <w:rPr>
          <w:rFonts w:hint="eastAsia" w:ascii="宋体" w:hAnsi="宋体" w:eastAsia="宋体" w:cs="宋体"/>
          <w:lang w:val="en-US" w:eastAsia="zh-CN"/>
        </w:rPr>
      </w:pPr>
    </w:p>
    <w:p w14:paraId="0CA566DB">
      <w:pPr>
        <w:pStyle w:val="2"/>
        <w:bidi w:val="0"/>
        <w:jc w:val="center"/>
        <w:rPr>
          <w:rFonts w:hint="eastAsia" w:ascii="宋体" w:hAnsi="宋体" w:eastAsia="宋体" w:cs="宋体"/>
          <w:lang w:val="en-US" w:eastAsia="zh-CN"/>
        </w:rPr>
      </w:pPr>
      <w:r>
        <w:rPr>
          <w:rFonts w:hint="eastAsia" w:ascii="宋体" w:hAnsi="宋体" w:eastAsia="宋体" w:cs="宋体"/>
          <w:lang w:val="en-US" w:eastAsia="zh-CN"/>
        </w:rPr>
        <w:t>1、上下铁床技术参数</w:t>
      </w:r>
    </w:p>
    <w:p w14:paraId="322E4B9A">
      <w:pPr>
        <w:jc w:val="left"/>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一、参考图片</w:t>
      </w:r>
    </w:p>
    <w:p w14:paraId="6CEB9777">
      <w:pPr>
        <w:jc w:val="center"/>
        <w:rPr>
          <w:rFonts w:hint="eastAsia" w:ascii="宋体" w:hAnsi="宋体" w:eastAsia="宋体" w:cs="宋体"/>
          <w:b/>
          <w:bCs/>
          <w:color w:val="000000"/>
          <w:sz w:val="28"/>
          <w:szCs w:val="28"/>
          <w:lang w:val="en-US" w:eastAsia="zh-CN"/>
        </w:rPr>
      </w:pPr>
      <w:r>
        <w:rPr>
          <w:rFonts w:hint="eastAsia" w:ascii="宋体" w:hAnsi="宋体" w:eastAsia="宋体" w:cs="宋体"/>
          <w:sz w:val="28"/>
          <w:szCs w:val="28"/>
        </w:rPr>
        <w:drawing>
          <wp:inline distT="0" distB="0" distL="114300" distR="114300">
            <wp:extent cx="5245100" cy="4099560"/>
            <wp:effectExtent l="0" t="0" r="1270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45100" cy="4099560"/>
                    </a:xfrm>
                    <a:prstGeom prst="rect">
                      <a:avLst/>
                    </a:prstGeom>
                    <a:noFill/>
                    <a:ln>
                      <a:noFill/>
                    </a:ln>
                  </pic:spPr>
                </pic:pic>
              </a:graphicData>
            </a:graphic>
          </wp:inline>
        </w:drawing>
      </w:r>
    </w:p>
    <w:p w14:paraId="6FDD371C">
      <w:pPr>
        <w:spacing w:line="360" w:lineRule="auto"/>
        <w:rPr>
          <w:rFonts w:hint="eastAsia" w:ascii="宋体" w:hAnsi="宋体" w:eastAsia="宋体" w:cs="宋体"/>
          <w:color w:val="000000"/>
          <w:sz w:val="28"/>
          <w:szCs w:val="28"/>
          <w:highlight w:val="red"/>
          <w:lang w:val="en-US" w:eastAsia="zh-CN"/>
        </w:rPr>
      </w:pPr>
      <w:r>
        <w:rPr>
          <w:rFonts w:hint="eastAsia" w:ascii="宋体" w:hAnsi="宋体" w:eastAsia="宋体" w:cs="宋体"/>
          <w:color w:val="000000"/>
          <w:sz w:val="28"/>
          <w:szCs w:val="28"/>
        </w:rPr>
        <w:t>★</w:t>
      </w:r>
      <w:r>
        <w:rPr>
          <w:rFonts w:hint="eastAsia" w:ascii="宋体" w:hAnsi="宋体" w:eastAsia="宋体" w:cs="宋体"/>
          <w:sz w:val="28"/>
          <w:szCs w:val="28"/>
        </w:rPr>
        <w:t>规格：</w:t>
      </w:r>
      <w:r>
        <w:rPr>
          <w:rFonts w:hint="eastAsia" w:ascii="宋体" w:hAnsi="宋体" w:eastAsia="宋体" w:cs="宋体"/>
          <w:sz w:val="28"/>
          <w:szCs w:val="28"/>
          <w:lang w:val="en-US" w:eastAsia="zh-CN"/>
        </w:rPr>
        <w:t>3947*900*1950</w:t>
      </w:r>
      <w:r>
        <w:rPr>
          <w:rFonts w:hint="eastAsia" w:ascii="宋体" w:hAnsi="宋体" w:eastAsia="宋体" w:cs="宋体"/>
          <w:color w:val="000000"/>
          <w:sz w:val="28"/>
          <w:szCs w:val="28"/>
          <w:lang w:val="en-US" w:eastAsia="zh-CN"/>
        </w:rPr>
        <w:t>mm</w:t>
      </w:r>
    </w:p>
    <w:p w14:paraId="74033457">
      <w:pPr>
        <w:spacing w:line="360" w:lineRule="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一、</w:t>
      </w:r>
      <w:r>
        <w:rPr>
          <w:rFonts w:hint="eastAsia" w:ascii="宋体" w:hAnsi="宋体" w:eastAsia="宋体" w:cs="宋体"/>
          <w:b/>
          <w:bCs/>
          <w:color w:val="000000"/>
          <w:sz w:val="28"/>
          <w:szCs w:val="28"/>
          <w:lang w:eastAsia="zh-CN"/>
        </w:rPr>
        <w:t>钢架床</w:t>
      </w:r>
      <w:r>
        <w:rPr>
          <w:rFonts w:hint="eastAsia" w:ascii="宋体" w:hAnsi="宋体" w:eastAsia="宋体" w:cs="宋体"/>
          <w:b/>
          <w:bCs/>
          <w:color w:val="000000"/>
          <w:sz w:val="28"/>
          <w:szCs w:val="28"/>
        </w:rPr>
        <w:t>材质要求：</w:t>
      </w:r>
    </w:p>
    <w:p w14:paraId="5085D395">
      <w:pPr>
        <w:spacing w:line="360" w:lineRule="auto"/>
        <w:rPr>
          <w:rFonts w:hint="eastAsia" w:ascii="宋体" w:hAnsi="宋体" w:eastAsia="宋体" w:cs="宋体"/>
          <w:color w:val="auto"/>
          <w:sz w:val="28"/>
          <w:szCs w:val="28"/>
        </w:rPr>
      </w:pPr>
      <w:r>
        <w:rPr>
          <w:rFonts w:hint="eastAsia" w:ascii="宋体" w:hAnsi="宋体" w:eastAsia="宋体" w:cs="宋体"/>
          <w:color w:val="000000"/>
          <w:sz w:val="28"/>
          <w:szCs w:val="28"/>
        </w:rPr>
        <w:t>1、材质：床架采用冷轧钢材，性能符合GB716-65《普通碳素冷钢带》,管材无裂缝，管材表面无毛刺、结疤、错位、压痕或划痕。</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2、组合结构：铁床框架连接部分采用卡式锲入式锁扣结构连接，不采用螺丝连接（备注：立柱与长、侧横梁和床</w:t>
      </w:r>
      <w:r>
        <w:rPr>
          <w:rFonts w:hint="eastAsia" w:ascii="宋体" w:hAnsi="宋体" w:eastAsia="宋体" w:cs="宋体"/>
          <w:color w:val="auto"/>
          <w:sz w:val="28"/>
          <w:szCs w:val="28"/>
        </w:rPr>
        <w:t>拉杆连接必须采用卡式锲入式锁扣结构连接）。</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3、焊接要求：采用二氧化碳气体保护焊，焊点应满焊、均匀、牢固、平整，无漏焊、假焊、裂纹、烧穿、毛刺、表面气孔、夹渣、焊疤堆积等缺陷，焊接后打磨平、除刺及抛光。</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4、表面除锈镀层要求：涂饰前零部件的表面应光滑、平整，表面必须经过“除油—水洗—酸洗—除锈—清洗—中和—磷化—水洗—烘干”九工位处理，预备处理后表面无氧化皮、锈蚀、粘砂等其他杂质。</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5、喷塑及颜色要求：采用优质环保产品环氧聚脂塑粉静电喷塑，喷塑外膜的表面光滑平整，色泽均匀，喷塑层无漏喷、起泡、模糊、划痕或碰伤等缺陷。</w:t>
      </w:r>
    </w:p>
    <w:p w14:paraId="37FCDC12">
      <w:pPr>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二、技术与标准：</w:t>
      </w:r>
    </w:p>
    <w:p w14:paraId="19820B18">
      <w:pPr>
        <w:numPr>
          <w:ilvl w:val="0"/>
          <w:numId w:val="0"/>
        </w:numPr>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床</w:t>
      </w:r>
      <w:r>
        <w:rPr>
          <w:rFonts w:hint="eastAsia" w:ascii="宋体" w:hAnsi="宋体" w:eastAsia="宋体" w:cs="宋体"/>
          <w:color w:val="auto"/>
          <w:kern w:val="0"/>
          <w:sz w:val="28"/>
          <w:szCs w:val="28"/>
          <w:lang w:eastAsia="zh-CN"/>
        </w:rPr>
        <w:t>边</w:t>
      </w:r>
      <w:r>
        <w:rPr>
          <w:rFonts w:hint="eastAsia" w:ascii="宋体" w:hAnsi="宋体" w:eastAsia="宋体" w:cs="宋体"/>
          <w:color w:val="auto"/>
          <w:sz w:val="28"/>
          <w:szCs w:val="28"/>
        </w:rPr>
        <w:t>立柱：采用优质冷轧钢板经特制成型线轧制而成</w:t>
      </w:r>
      <w:r>
        <w:rPr>
          <w:rFonts w:hint="eastAsia" w:ascii="宋体" w:hAnsi="宋体" w:eastAsia="宋体" w:cs="宋体"/>
          <w:color w:val="auto"/>
          <w:sz w:val="28"/>
          <w:szCs w:val="28"/>
          <w:lang w:eastAsia="zh-CN"/>
        </w:rPr>
        <w:t>闭合管</w:t>
      </w:r>
      <w:r>
        <w:rPr>
          <w:rFonts w:hint="eastAsia" w:ascii="宋体" w:hAnsi="宋体" w:eastAsia="宋体" w:cs="宋体"/>
          <w:color w:val="auto"/>
          <w:sz w:val="28"/>
          <w:szCs w:val="28"/>
        </w:rPr>
        <w:t>的型钢，其立面</w:t>
      </w:r>
      <w:r>
        <w:rPr>
          <w:rFonts w:hint="eastAsia" w:ascii="宋体" w:hAnsi="宋体" w:eastAsia="宋体" w:cs="宋体"/>
          <w:color w:val="auto"/>
          <w:sz w:val="28"/>
          <w:szCs w:val="28"/>
          <w:lang w:eastAsia="zh-CN"/>
        </w:rPr>
        <w:t>拐角为弧形</w:t>
      </w:r>
      <w:r>
        <w:rPr>
          <w:rFonts w:hint="eastAsia" w:ascii="宋体" w:hAnsi="宋体" w:eastAsia="宋体" w:cs="宋体"/>
          <w:color w:val="auto"/>
          <w:sz w:val="28"/>
          <w:szCs w:val="28"/>
          <w:lang w:val="en-US" w:eastAsia="zh-CN"/>
        </w:rPr>
        <w:t>设计，</w:t>
      </w:r>
      <w:r>
        <w:rPr>
          <w:rFonts w:hint="eastAsia" w:ascii="宋体" w:hAnsi="宋体" w:eastAsia="宋体" w:cs="宋体"/>
          <w:color w:val="auto"/>
          <w:sz w:val="28"/>
          <w:szCs w:val="28"/>
        </w:rPr>
        <w:t>起到防撞作用，</w:t>
      </w:r>
      <w:r>
        <w:rPr>
          <w:rFonts w:hint="eastAsia" w:ascii="宋体" w:hAnsi="宋体" w:eastAsia="宋体" w:cs="宋体"/>
          <w:color w:val="auto"/>
          <w:sz w:val="28"/>
          <w:szCs w:val="28"/>
          <w:lang w:val="en-US" w:eastAsia="zh-CN"/>
        </w:rPr>
        <w:t>并有内凹2条加强经设计</w:t>
      </w:r>
      <w:r>
        <w:rPr>
          <w:rFonts w:hint="eastAsia" w:ascii="宋体" w:hAnsi="宋体" w:eastAsia="宋体" w:cs="宋体"/>
          <w:color w:val="auto"/>
          <w:sz w:val="28"/>
          <w:szCs w:val="28"/>
        </w:rPr>
        <w:t>增加立柱的强度。立面成型后尺寸为</w:t>
      </w:r>
      <w:r>
        <w:rPr>
          <w:rFonts w:hint="eastAsia" w:ascii="宋体" w:hAnsi="宋体" w:eastAsia="宋体" w:cs="宋体"/>
          <w:color w:val="auto"/>
          <w:sz w:val="28"/>
          <w:szCs w:val="28"/>
          <w:lang w:val="en-US" w:eastAsia="zh-CN"/>
        </w:rPr>
        <w:t>70*70</w:t>
      </w:r>
      <w:r>
        <w:rPr>
          <w:rFonts w:hint="eastAsia" w:ascii="宋体" w:hAnsi="宋体" w:eastAsia="宋体" w:cs="宋体"/>
          <w:color w:val="auto"/>
          <w:sz w:val="28"/>
          <w:szCs w:val="28"/>
        </w:rPr>
        <w:t>mm,厚度为1.</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mm。</w:t>
      </w:r>
      <w:r>
        <w:rPr>
          <w:rFonts w:hint="eastAsia" w:ascii="宋体" w:hAnsi="宋体" w:eastAsia="宋体" w:cs="宋体"/>
          <w:color w:val="auto"/>
          <w:kern w:val="0"/>
          <w:sz w:val="28"/>
          <w:szCs w:val="28"/>
          <w:lang w:val="en-US" w:eastAsia="zh-CN"/>
        </w:rPr>
        <w:t>床</w:t>
      </w:r>
      <w:r>
        <w:rPr>
          <w:rFonts w:hint="eastAsia" w:ascii="宋体" w:hAnsi="宋体" w:eastAsia="宋体" w:cs="宋体"/>
          <w:color w:val="auto"/>
          <w:kern w:val="0"/>
          <w:sz w:val="28"/>
          <w:szCs w:val="28"/>
          <w:lang w:eastAsia="zh-CN"/>
        </w:rPr>
        <w:t>边</w:t>
      </w:r>
      <w:r>
        <w:rPr>
          <w:rFonts w:hint="eastAsia" w:ascii="宋体" w:hAnsi="宋体" w:eastAsia="宋体" w:cs="宋体"/>
          <w:color w:val="auto"/>
          <w:sz w:val="28"/>
          <w:szCs w:val="28"/>
        </w:rPr>
        <w:t>立柱需符合GB/T33</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5-2017、GB/T10125-2021、 GB/T6461-2002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GB/T3280-2015、QB/T3826-1999、QB/T3832-1999等国家标准，检测项目包含但不限于：金属件外观；乙酸盐雾≥100小时；化学成分：C、Si、Mn、P、S；力学性能：下屈服强度、抗拉强度、断后伸长率；弯曲试验；洛氏硬度；中性盐雾18小时；</w:t>
      </w:r>
      <w:r>
        <w:rPr>
          <w:rFonts w:hint="eastAsia" w:ascii="宋体" w:hAnsi="宋体" w:eastAsia="宋体" w:cs="宋体"/>
          <w:sz w:val="28"/>
          <w:szCs w:val="28"/>
        </w:rPr>
        <w:t>投标人或产品制造商提供自发布招标公告日前36个月内具备CNAS、CMA资质的检测机构出具的符合以上要求的“</w:t>
      </w:r>
      <w:r>
        <w:rPr>
          <w:rFonts w:hint="eastAsia" w:ascii="宋体" w:hAnsi="宋体" w:eastAsia="宋体" w:cs="宋体"/>
          <w:sz w:val="28"/>
          <w:szCs w:val="28"/>
          <w:lang w:val="en-US" w:eastAsia="zh-CN"/>
        </w:rPr>
        <w:t>床边</w:t>
      </w:r>
      <w:r>
        <w:rPr>
          <w:rFonts w:hint="eastAsia" w:ascii="宋体" w:hAnsi="宋体" w:eastAsia="宋体" w:cs="宋体"/>
          <w:sz w:val="28"/>
          <w:szCs w:val="28"/>
        </w:rPr>
        <w:t xml:space="preserve">立柱”抽样检验检测报告，复印件加盖公章，及提供国家市场监督管理总局全国认证认可信息公共服务平台报告查询截图。     </w:t>
      </w:r>
    </w:p>
    <w:p w14:paraId="76002F5A">
      <w:pPr>
        <w:spacing w:line="360" w:lineRule="auto"/>
        <w:rPr>
          <w:rFonts w:hint="eastAsia" w:ascii="宋体" w:hAnsi="宋体" w:eastAsia="宋体" w:cs="宋体"/>
          <w:color w:val="auto"/>
          <w:sz w:val="28"/>
          <w:szCs w:val="28"/>
        </w:rPr>
      </w:pPr>
      <w:r>
        <w:rPr>
          <w:rFonts w:hint="eastAsia" w:ascii="宋体" w:hAnsi="宋体" w:eastAsia="宋体" w:cs="宋体"/>
          <w:sz w:val="28"/>
          <w:szCs w:val="28"/>
        </w:rPr>
        <w:drawing>
          <wp:inline distT="0" distB="0" distL="114300" distR="114300">
            <wp:extent cx="1152525" cy="1158240"/>
            <wp:effectExtent l="0" t="0" r="952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152525" cy="1158240"/>
                    </a:xfrm>
                    <a:prstGeom prst="rect">
                      <a:avLst/>
                    </a:prstGeom>
                    <a:noFill/>
                    <a:ln>
                      <a:noFill/>
                    </a:ln>
                  </pic:spPr>
                </pic:pic>
              </a:graphicData>
            </a:graphic>
          </wp:inline>
        </w:drawing>
      </w:r>
    </w:p>
    <w:p w14:paraId="21EDA1C5">
      <w:pPr>
        <w:numPr>
          <w:ilvl w:val="0"/>
          <w:numId w:val="0"/>
        </w:numPr>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床</w:t>
      </w:r>
      <w:r>
        <w:rPr>
          <w:rFonts w:hint="eastAsia" w:ascii="宋体" w:hAnsi="宋体" w:eastAsia="宋体" w:cs="宋体"/>
          <w:color w:val="auto"/>
          <w:kern w:val="0"/>
          <w:sz w:val="28"/>
          <w:szCs w:val="28"/>
          <w:lang w:eastAsia="zh-CN"/>
        </w:rPr>
        <w:t>中</w:t>
      </w:r>
      <w:r>
        <w:rPr>
          <w:rFonts w:hint="eastAsia" w:ascii="宋体" w:hAnsi="宋体" w:eastAsia="宋体" w:cs="宋体"/>
          <w:color w:val="auto"/>
          <w:sz w:val="28"/>
          <w:szCs w:val="28"/>
        </w:rPr>
        <w:t>立柱：采用优质冷轧钢板经特制成型线轧制而成的型钢，其立面为</w:t>
      </w:r>
      <w:r>
        <w:rPr>
          <w:rFonts w:hint="eastAsia" w:ascii="宋体" w:hAnsi="宋体" w:eastAsia="宋体" w:cs="宋体"/>
          <w:color w:val="auto"/>
          <w:sz w:val="28"/>
          <w:szCs w:val="28"/>
          <w:lang w:val="en-US" w:eastAsia="zh-CN"/>
        </w:rPr>
        <w:t>八边闭合管设计，斜角内凹设计</w:t>
      </w:r>
      <w:r>
        <w:rPr>
          <w:rFonts w:hint="eastAsia" w:ascii="宋体" w:hAnsi="宋体" w:eastAsia="宋体" w:cs="宋体"/>
          <w:color w:val="auto"/>
          <w:sz w:val="28"/>
          <w:szCs w:val="28"/>
        </w:rPr>
        <w:t>起到防撞作用，并增加立柱的强度。立面成型后尺寸为</w:t>
      </w:r>
      <w:r>
        <w:rPr>
          <w:rFonts w:hint="eastAsia" w:ascii="宋体" w:hAnsi="宋体" w:eastAsia="宋体" w:cs="宋体"/>
          <w:color w:val="auto"/>
          <w:sz w:val="28"/>
          <w:szCs w:val="28"/>
          <w:lang w:val="en-US" w:eastAsia="zh-CN"/>
        </w:rPr>
        <w:t>53*53</w:t>
      </w:r>
      <w:r>
        <w:rPr>
          <w:rFonts w:hint="eastAsia" w:ascii="宋体" w:hAnsi="宋体" w:eastAsia="宋体" w:cs="宋体"/>
          <w:color w:val="auto"/>
          <w:sz w:val="28"/>
          <w:szCs w:val="28"/>
        </w:rPr>
        <w:t>mm,厚度为1.</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mm。</w:t>
      </w:r>
    </w:p>
    <w:p w14:paraId="4E3D7522">
      <w:pPr>
        <w:spacing w:line="360" w:lineRule="auto"/>
        <w:rPr>
          <w:rFonts w:hint="eastAsia" w:ascii="宋体" w:hAnsi="宋体" w:eastAsia="宋体" w:cs="宋体"/>
          <w:color w:val="auto"/>
          <w:sz w:val="28"/>
          <w:szCs w:val="28"/>
        </w:rPr>
      </w:pPr>
      <w:r>
        <w:rPr>
          <w:rFonts w:hint="eastAsia" w:ascii="宋体" w:hAnsi="宋体" w:eastAsia="宋体" w:cs="宋体"/>
          <w:sz w:val="28"/>
          <w:szCs w:val="28"/>
        </w:rPr>
        <w:drawing>
          <wp:inline distT="0" distB="0" distL="114300" distR="114300">
            <wp:extent cx="1032510" cy="1058545"/>
            <wp:effectExtent l="0" t="0" r="15240" b="825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6"/>
                    <a:stretch>
                      <a:fillRect/>
                    </a:stretch>
                  </pic:blipFill>
                  <pic:spPr>
                    <a:xfrm>
                      <a:off x="0" y="0"/>
                      <a:ext cx="1032510" cy="1058545"/>
                    </a:xfrm>
                    <a:prstGeom prst="rect">
                      <a:avLst/>
                    </a:prstGeom>
                    <a:noFill/>
                    <a:ln>
                      <a:noFill/>
                    </a:ln>
                  </pic:spPr>
                </pic:pic>
              </a:graphicData>
            </a:graphic>
          </wp:inline>
        </w:drawing>
      </w:r>
      <w:r>
        <w:rPr>
          <w:rFonts w:hint="eastAsia" w:ascii="宋体" w:hAnsi="宋体" w:eastAsia="宋体" w:cs="宋体"/>
          <w:color w:val="auto"/>
          <w:sz w:val="28"/>
          <w:szCs w:val="28"/>
        </w:rPr>
        <w:t xml:space="preserve">  </w:t>
      </w:r>
    </w:p>
    <w:p w14:paraId="5C86D936">
      <w:pPr>
        <w:numPr>
          <w:ilvl w:val="0"/>
          <w:numId w:val="0"/>
        </w:numPr>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床长横梁</w:t>
      </w:r>
      <w:r>
        <w:rPr>
          <w:rFonts w:hint="eastAsia" w:ascii="宋体" w:hAnsi="宋体" w:eastAsia="宋体" w:cs="宋体"/>
          <w:color w:val="auto"/>
          <w:sz w:val="28"/>
          <w:szCs w:val="28"/>
        </w:rPr>
        <w:t>：采用优质冷轧钢板经特制成型线轧制而成的型钢，其立面为中空</w:t>
      </w:r>
      <w:r>
        <w:rPr>
          <w:rFonts w:hint="eastAsia" w:ascii="宋体" w:hAnsi="宋体" w:eastAsia="宋体" w:cs="宋体"/>
          <w:color w:val="auto"/>
          <w:sz w:val="28"/>
          <w:szCs w:val="28"/>
          <w:lang w:eastAsia="zh-CN"/>
        </w:rPr>
        <w:t>闭合</w:t>
      </w:r>
      <w:r>
        <w:rPr>
          <w:rFonts w:hint="eastAsia" w:ascii="宋体" w:hAnsi="宋体" w:eastAsia="宋体" w:cs="宋体"/>
          <w:color w:val="auto"/>
          <w:sz w:val="28"/>
          <w:szCs w:val="28"/>
        </w:rPr>
        <w:t>异形</w:t>
      </w:r>
      <w:r>
        <w:rPr>
          <w:rFonts w:hint="eastAsia" w:ascii="宋体" w:hAnsi="宋体" w:eastAsia="宋体" w:cs="宋体"/>
          <w:color w:val="auto"/>
          <w:sz w:val="28"/>
          <w:szCs w:val="28"/>
          <w:lang w:eastAsia="zh-CN"/>
        </w:rPr>
        <w:t>管</w:t>
      </w:r>
      <w:r>
        <w:rPr>
          <w:rFonts w:hint="eastAsia" w:ascii="宋体" w:hAnsi="宋体" w:eastAsia="宋体" w:cs="宋体"/>
          <w:color w:val="auto"/>
          <w:sz w:val="28"/>
          <w:szCs w:val="28"/>
        </w:rPr>
        <w:t>，为防止学生头部碰伤，下方为弧形，正面有</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条折弯加强筋，</w:t>
      </w:r>
      <w:r>
        <w:rPr>
          <w:rFonts w:hint="eastAsia" w:ascii="宋体" w:hAnsi="宋体" w:eastAsia="宋体" w:cs="宋体"/>
          <w:color w:val="auto"/>
          <w:sz w:val="28"/>
          <w:szCs w:val="28"/>
          <w:lang w:eastAsia="zh-CN"/>
        </w:rPr>
        <w:t>背面内凹固定床板支撑槽</w:t>
      </w:r>
      <w:r>
        <w:rPr>
          <w:rFonts w:hint="eastAsia" w:ascii="宋体" w:hAnsi="宋体" w:eastAsia="宋体" w:cs="宋体"/>
          <w:color w:val="auto"/>
          <w:sz w:val="28"/>
          <w:szCs w:val="28"/>
        </w:rPr>
        <w:t>。立面成型后尺寸为</w:t>
      </w:r>
      <w:r>
        <w:rPr>
          <w:rFonts w:hint="eastAsia" w:ascii="宋体" w:hAnsi="宋体" w:eastAsia="宋体" w:cs="宋体"/>
          <w:color w:val="auto"/>
          <w:sz w:val="28"/>
          <w:szCs w:val="28"/>
          <w:lang w:val="en-US" w:eastAsia="zh-CN"/>
        </w:rPr>
        <w:t>95*29</w:t>
      </w:r>
      <w:r>
        <w:rPr>
          <w:rFonts w:hint="eastAsia" w:ascii="宋体" w:hAnsi="宋体" w:eastAsia="宋体" w:cs="宋体"/>
          <w:color w:val="auto"/>
          <w:sz w:val="28"/>
          <w:szCs w:val="28"/>
        </w:rPr>
        <w:t>mm, 厚度为1.</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 xml:space="preserve">mm。   </w:t>
      </w:r>
      <w:r>
        <w:rPr>
          <w:rFonts w:hint="eastAsia" w:ascii="宋体" w:hAnsi="宋体" w:eastAsia="宋体" w:cs="宋体"/>
          <w:color w:val="auto"/>
          <w:kern w:val="0"/>
          <w:sz w:val="28"/>
          <w:szCs w:val="28"/>
          <w:lang w:val="en-US" w:eastAsia="zh-CN"/>
        </w:rPr>
        <w:t>床</w:t>
      </w:r>
      <w:r>
        <w:rPr>
          <w:rFonts w:hint="eastAsia" w:ascii="宋体" w:hAnsi="宋体" w:eastAsia="宋体" w:cs="宋体"/>
          <w:color w:val="auto"/>
          <w:kern w:val="0"/>
          <w:sz w:val="28"/>
          <w:szCs w:val="28"/>
          <w:lang w:eastAsia="zh-CN"/>
        </w:rPr>
        <w:t>边</w:t>
      </w:r>
      <w:r>
        <w:rPr>
          <w:rFonts w:hint="eastAsia" w:ascii="宋体" w:hAnsi="宋体" w:eastAsia="宋体" w:cs="宋体"/>
          <w:color w:val="auto"/>
          <w:sz w:val="28"/>
          <w:szCs w:val="28"/>
        </w:rPr>
        <w:t>立柱需符合GB/T33</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5-2017、GB/T10125-2021、 GB/T6461-2002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GB/T3280-2015、QB/T3826-1999、QB/T3832-1999等国家标准，检测项目包含但不限于：金属件外观；乙酸盐雾≥100小时；化学成分：C、Si、Mn、P、S；力学性能：下屈服强度、抗拉强度、断后伸长率；弯曲试验；洛氏硬度；中性盐雾18小时；</w:t>
      </w:r>
      <w:r>
        <w:rPr>
          <w:rFonts w:hint="eastAsia" w:ascii="宋体" w:hAnsi="宋体" w:eastAsia="宋体" w:cs="宋体"/>
          <w:sz w:val="28"/>
          <w:szCs w:val="28"/>
        </w:rPr>
        <w:t>投标人或产品制造商提供自发布招标公告日前36个月内具备CNAS、CMA资质的检测机构出具的符合以上要求的“</w:t>
      </w:r>
      <w:r>
        <w:rPr>
          <w:rFonts w:hint="eastAsia" w:ascii="宋体" w:hAnsi="宋体" w:eastAsia="宋体" w:cs="宋体"/>
          <w:sz w:val="28"/>
          <w:szCs w:val="28"/>
          <w:lang w:val="en-US" w:eastAsia="zh-CN"/>
        </w:rPr>
        <w:t>床长横梁</w:t>
      </w:r>
      <w:r>
        <w:rPr>
          <w:rFonts w:hint="eastAsia" w:ascii="宋体" w:hAnsi="宋体" w:eastAsia="宋体" w:cs="宋体"/>
          <w:sz w:val="28"/>
          <w:szCs w:val="28"/>
        </w:rPr>
        <w:t xml:space="preserve">”抽样检验检测报告，复印件加盖公章，及提供国家市场监督管理总局全国认证认可信息公共服务平台报告查询截图。     </w:t>
      </w:r>
      <w:r>
        <w:rPr>
          <w:rFonts w:hint="eastAsia" w:ascii="宋体" w:hAnsi="宋体" w:eastAsia="宋体" w:cs="宋体"/>
          <w:color w:val="auto"/>
          <w:sz w:val="28"/>
          <w:szCs w:val="28"/>
        </w:rPr>
        <w:t xml:space="preserve">                                          </w:t>
      </w:r>
    </w:p>
    <w:p w14:paraId="10AF0BF4">
      <w:pPr>
        <w:spacing w:line="360" w:lineRule="auto"/>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855345" cy="1494155"/>
            <wp:effectExtent l="0" t="0" r="1905" b="1079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7"/>
                    <a:stretch>
                      <a:fillRect/>
                    </a:stretch>
                  </pic:blipFill>
                  <pic:spPr>
                    <a:xfrm>
                      <a:off x="0" y="0"/>
                      <a:ext cx="855345" cy="1494155"/>
                    </a:xfrm>
                    <a:prstGeom prst="rect">
                      <a:avLst/>
                    </a:prstGeom>
                    <a:noFill/>
                    <a:ln>
                      <a:noFill/>
                    </a:ln>
                  </pic:spPr>
                </pic:pic>
              </a:graphicData>
            </a:graphic>
          </wp:inline>
        </w:drawing>
      </w:r>
    </w:p>
    <w:p w14:paraId="1A292033">
      <w:pPr>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、★卡式连接处挂件：立柱与横梁连接采用卡式挂件，经冲床冲压成</w:t>
      </w:r>
      <w:r>
        <w:rPr>
          <w:rFonts w:hint="eastAsia" w:ascii="宋体" w:hAnsi="宋体" w:eastAsia="宋体" w:cs="宋体"/>
          <w:color w:val="auto"/>
          <w:sz w:val="28"/>
          <w:szCs w:val="28"/>
          <w:lang w:val="en-US" w:eastAsia="zh-CN"/>
        </w:rPr>
        <w:t>U</w:t>
      </w:r>
      <w:r>
        <w:rPr>
          <w:rFonts w:hint="eastAsia" w:ascii="宋体" w:hAnsi="宋体" w:eastAsia="宋体" w:cs="宋体"/>
          <w:color w:val="auto"/>
          <w:sz w:val="28"/>
          <w:szCs w:val="28"/>
        </w:rPr>
        <w:t>型，需有三个连接卡口，成型后尺寸为</w:t>
      </w:r>
      <w:r>
        <w:rPr>
          <w:rFonts w:hint="eastAsia" w:ascii="宋体" w:hAnsi="宋体" w:eastAsia="宋体" w:cs="宋体"/>
          <w:color w:val="auto"/>
          <w:sz w:val="28"/>
          <w:szCs w:val="28"/>
          <w:lang w:val="en-US" w:eastAsia="zh-CN"/>
        </w:rPr>
        <w:t>39*10*185</w:t>
      </w:r>
      <w:r>
        <w:rPr>
          <w:rFonts w:hint="eastAsia" w:ascii="宋体" w:hAnsi="宋体" w:eastAsia="宋体" w:cs="宋体"/>
          <w:color w:val="auto"/>
          <w:sz w:val="28"/>
          <w:szCs w:val="28"/>
        </w:rPr>
        <w:t>mm，材料厚度为2.</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mm。</w:t>
      </w:r>
      <w:r>
        <w:rPr>
          <w:rFonts w:hint="eastAsia" w:ascii="宋体" w:hAnsi="宋体" w:eastAsia="宋体" w:cs="宋体"/>
          <w:color w:val="auto"/>
          <w:sz w:val="28"/>
          <w:szCs w:val="28"/>
          <w:lang w:eastAsia="zh-CN"/>
        </w:rPr>
        <w:t>立柱上有螺丝孔可以与挂件固定死，防止脱落松动。</w:t>
      </w:r>
    </w:p>
    <w:p w14:paraId="6D74760F">
      <w:pPr>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w:t>
      </w:r>
      <w:r>
        <w:rPr>
          <w:rFonts w:hint="eastAsia" w:ascii="宋体" w:hAnsi="宋体" w:eastAsia="宋体" w:cs="宋体"/>
          <w:color w:val="auto"/>
          <w:kern w:val="0"/>
          <w:sz w:val="28"/>
          <w:szCs w:val="28"/>
        </w:rPr>
        <w:t>★</w:t>
      </w:r>
      <w:r>
        <w:rPr>
          <w:rFonts w:hint="eastAsia" w:ascii="宋体" w:hAnsi="宋体" w:eastAsia="宋体" w:cs="宋体"/>
          <w:color w:val="auto"/>
          <w:sz w:val="28"/>
          <w:szCs w:val="28"/>
          <w:lang w:eastAsia="zh-CN"/>
        </w:rPr>
        <w:t>床板支撑</w:t>
      </w:r>
      <w:r>
        <w:rPr>
          <w:rFonts w:hint="eastAsia" w:ascii="宋体" w:hAnsi="宋体" w:eastAsia="宋体" w:cs="宋体"/>
          <w:color w:val="auto"/>
          <w:sz w:val="28"/>
          <w:szCs w:val="28"/>
        </w:rPr>
        <w:t>：采用</w:t>
      </w:r>
      <w:r>
        <w:rPr>
          <w:rFonts w:hint="eastAsia" w:ascii="宋体" w:hAnsi="宋体" w:eastAsia="宋体" w:cs="宋体"/>
          <w:color w:val="auto"/>
          <w:sz w:val="28"/>
          <w:szCs w:val="28"/>
          <w:lang w:val="en-US" w:eastAsia="zh-CN"/>
        </w:rPr>
        <w:t>20*40*0.8mm方管</w:t>
      </w:r>
      <w:r>
        <w:rPr>
          <w:rFonts w:hint="eastAsia" w:ascii="宋体" w:hAnsi="宋体" w:eastAsia="宋体" w:cs="宋体"/>
          <w:color w:val="auto"/>
          <w:sz w:val="28"/>
          <w:szCs w:val="28"/>
        </w:rPr>
        <w:t>制作</w:t>
      </w:r>
      <w:r>
        <w:rPr>
          <w:rFonts w:hint="eastAsia" w:ascii="宋体" w:hAnsi="宋体" w:eastAsia="宋体" w:cs="宋体"/>
          <w:color w:val="auto"/>
          <w:sz w:val="28"/>
          <w:szCs w:val="28"/>
          <w:lang w:eastAsia="zh-CN"/>
        </w:rPr>
        <w:t>，底部两端开</w:t>
      </w:r>
      <w:r>
        <w:rPr>
          <w:rFonts w:hint="eastAsia" w:ascii="宋体" w:hAnsi="宋体" w:eastAsia="宋体" w:cs="宋体"/>
          <w:color w:val="auto"/>
          <w:sz w:val="28"/>
          <w:szCs w:val="28"/>
          <w:lang w:val="en-US" w:eastAsia="zh-CN"/>
        </w:rPr>
        <w:t>10*3mm孔与横梁固定，并配有25*8*8mmU型塑料卡件固定，防止支撑管响动</w:t>
      </w:r>
      <w:r>
        <w:rPr>
          <w:rFonts w:hint="eastAsia" w:ascii="宋体" w:hAnsi="宋体" w:eastAsia="宋体" w:cs="宋体"/>
          <w:color w:val="auto"/>
          <w:sz w:val="28"/>
          <w:szCs w:val="28"/>
          <w:lang w:eastAsia="zh-CN"/>
        </w:rPr>
        <w:t>。（如图）</w:t>
      </w:r>
    </w:p>
    <w:p w14:paraId="5A6E033C">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drawing>
          <wp:inline distT="0" distB="0" distL="114300" distR="114300">
            <wp:extent cx="635000" cy="868045"/>
            <wp:effectExtent l="0" t="0" r="12700" b="825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8"/>
                    <a:stretch>
                      <a:fillRect/>
                    </a:stretch>
                  </pic:blipFill>
                  <pic:spPr>
                    <a:xfrm>
                      <a:off x="0" y="0"/>
                      <a:ext cx="635000" cy="868045"/>
                    </a:xfrm>
                    <a:prstGeom prst="rect">
                      <a:avLst/>
                    </a:prstGeom>
                    <a:noFill/>
                    <a:ln>
                      <a:noFill/>
                    </a:ln>
                  </pic:spPr>
                </pic:pic>
              </a:graphicData>
            </a:graphic>
          </wp:inline>
        </w:drawing>
      </w:r>
    </w:p>
    <w:p w14:paraId="499CF337">
      <w:pPr>
        <w:spacing w:line="360" w:lineRule="auto"/>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color w:val="auto"/>
          <w:sz w:val="28"/>
          <w:szCs w:val="28"/>
          <w:lang w:val="en-US" w:eastAsia="zh-CN"/>
        </w:rPr>
        <w:t>、床头：采用25*25*1.0方管</w:t>
      </w:r>
    </w:p>
    <w:p w14:paraId="1EDF55FB">
      <w:pPr>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eastAsia="zh-CN"/>
        </w:rPr>
        <w:t>侧护栏：</w:t>
      </w:r>
      <w:r>
        <w:rPr>
          <w:rFonts w:hint="eastAsia" w:ascii="宋体" w:hAnsi="宋体" w:eastAsia="宋体" w:cs="宋体"/>
          <w:color w:val="auto"/>
          <w:sz w:val="28"/>
          <w:szCs w:val="28"/>
          <w:lang w:val="en-US" w:eastAsia="zh-CN"/>
        </w:rPr>
        <w:t>采用20*30*1.2mmD管，中间镶嵌E1级16厘高密度板外贴三聚氰胺防火纸，护栏长度≥1260mm高度300mm。</w:t>
      </w:r>
    </w:p>
    <w:p w14:paraId="0DE9CC23">
      <w:pPr>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8、楼梯架：采用25*50*1.2mm优质旦管。</w:t>
      </w:r>
    </w:p>
    <w:p w14:paraId="0E25683B">
      <w:pPr>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w:t>
      </w:r>
      <w:r>
        <w:rPr>
          <w:rFonts w:hint="eastAsia" w:ascii="宋体" w:hAnsi="宋体" w:eastAsia="宋体" w:cs="宋体"/>
          <w:color w:val="auto"/>
          <w:kern w:val="0"/>
          <w:sz w:val="28"/>
          <w:szCs w:val="28"/>
        </w:rPr>
        <w:t>★</w:t>
      </w:r>
      <w:r>
        <w:rPr>
          <w:rFonts w:hint="eastAsia" w:ascii="宋体" w:hAnsi="宋体" w:eastAsia="宋体" w:cs="宋体"/>
          <w:color w:val="auto"/>
          <w:sz w:val="28"/>
          <w:szCs w:val="28"/>
          <w:lang w:val="en-US" w:eastAsia="zh-CN"/>
        </w:rPr>
        <w:t>踏板：踏板规格420*120mm，采用厚度1.5mm优质冷轧钢板经冲压而成,踏板冲压不规则状长凸条，正面镶嵌规格380*65mm的ABS防滑夜光塑料板，起到防滑和夜晚照明作用。</w:t>
      </w:r>
    </w:p>
    <w:p w14:paraId="15BDACB5">
      <w:pPr>
        <w:spacing w:line="360" w:lineRule="auto"/>
        <w:rPr>
          <w:rFonts w:hint="eastAsia" w:ascii="宋体" w:hAnsi="宋体" w:eastAsia="宋体" w:cs="宋体"/>
          <w:color w:val="auto"/>
          <w:sz w:val="28"/>
          <w:szCs w:val="28"/>
          <w:lang w:val="en-US" w:eastAsia="zh-CN"/>
        </w:rPr>
      </w:pPr>
      <w:r>
        <w:rPr>
          <w:rFonts w:hint="eastAsia" w:ascii="宋体" w:hAnsi="宋体" w:eastAsia="宋体" w:cs="宋体"/>
          <w:sz w:val="28"/>
          <w:szCs w:val="28"/>
        </w:rPr>
        <w:drawing>
          <wp:inline distT="0" distB="0" distL="114300" distR="114300">
            <wp:extent cx="2466975" cy="1022985"/>
            <wp:effectExtent l="0" t="0" r="9525"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2466975" cy="1022985"/>
                    </a:xfrm>
                    <a:prstGeom prst="rect">
                      <a:avLst/>
                    </a:prstGeom>
                    <a:noFill/>
                    <a:ln>
                      <a:noFill/>
                    </a:ln>
                  </pic:spPr>
                </pic:pic>
              </a:graphicData>
            </a:graphic>
          </wp:inline>
        </w:drawing>
      </w:r>
    </w:p>
    <w:p w14:paraId="31015B49">
      <w:pPr>
        <w:numPr>
          <w:ilvl w:val="0"/>
          <w:numId w:val="3"/>
        </w:numPr>
        <w:bidi w:val="0"/>
        <w:rPr>
          <w:rFonts w:hint="eastAsia" w:ascii="宋体" w:hAnsi="宋体" w:eastAsia="宋体" w:cs="宋体"/>
          <w:b/>
          <w:bCs/>
          <w:sz w:val="28"/>
          <w:szCs w:val="28"/>
        </w:rPr>
      </w:pPr>
      <w:r>
        <w:rPr>
          <w:rFonts w:hint="eastAsia" w:ascii="宋体" w:hAnsi="宋体" w:eastAsia="宋体" w:cs="宋体"/>
          <w:kern w:val="0"/>
          <w:sz w:val="28"/>
          <w:szCs w:val="28"/>
        </w:rPr>
        <w:t>★</w:t>
      </w:r>
      <w:r>
        <w:rPr>
          <w:rFonts w:hint="eastAsia" w:ascii="宋体" w:hAnsi="宋体" w:eastAsia="宋体" w:cs="宋体"/>
          <w:sz w:val="28"/>
          <w:szCs w:val="28"/>
        </w:rPr>
        <w:t>立柱脚套：根据床立柱规格配置合适的塑料脚套，上端脚套</w:t>
      </w:r>
      <w:r>
        <w:rPr>
          <w:rFonts w:hint="eastAsia" w:ascii="宋体" w:hAnsi="宋体" w:eastAsia="宋体" w:cs="宋体"/>
          <w:sz w:val="28"/>
          <w:szCs w:val="28"/>
          <w:lang w:val="en-US" w:eastAsia="zh-CN"/>
        </w:rPr>
        <w:t>≥20mm</w:t>
      </w:r>
      <w:r>
        <w:rPr>
          <w:rFonts w:hint="eastAsia" w:ascii="宋体" w:hAnsi="宋体" w:eastAsia="宋体" w:cs="宋体"/>
          <w:sz w:val="28"/>
          <w:szCs w:val="28"/>
        </w:rPr>
        <w:t>需开孔放置蚊帐架钢管</w:t>
      </w:r>
      <w:r>
        <w:rPr>
          <w:rFonts w:hint="eastAsia" w:ascii="宋体" w:hAnsi="宋体" w:eastAsia="宋体" w:cs="宋体"/>
          <w:sz w:val="28"/>
          <w:szCs w:val="28"/>
          <w:lang w:val="en-US" w:eastAsia="zh-CN"/>
        </w:rPr>
        <w:t>,下脚套高度≥60mm</w:t>
      </w:r>
      <w:r>
        <w:rPr>
          <w:rFonts w:hint="eastAsia" w:ascii="宋体" w:hAnsi="宋体" w:eastAsia="宋体" w:cs="宋体"/>
          <w:sz w:val="28"/>
          <w:szCs w:val="28"/>
        </w:rPr>
        <w:t>。</w:t>
      </w:r>
    </w:p>
    <w:p w14:paraId="24066D66">
      <w:pPr>
        <w:numPr>
          <w:ilvl w:val="0"/>
          <w:numId w:val="3"/>
        </w:numPr>
        <w:bidi w:val="0"/>
        <w:rPr>
          <w:rFonts w:hint="eastAsia" w:ascii="宋体" w:hAnsi="宋体" w:eastAsia="宋体" w:cs="宋体"/>
          <w:b/>
          <w:bCs/>
          <w:sz w:val="28"/>
          <w:szCs w:val="28"/>
        </w:rPr>
      </w:pP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爬梯：采用20*50方管，钢制防滑踏步300*50mm，床板，采用16mm厚优质杉木，钉4根木撑。</w:t>
      </w:r>
    </w:p>
    <w:p w14:paraId="50FFB9B3">
      <w:pPr>
        <w:pStyle w:val="2"/>
        <w:bidi w:val="0"/>
        <w:jc w:val="center"/>
        <w:rPr>
          <w:rFonts w:hint="eastAsia" w:ascii="宋体" w:hAnsi="宋体" w:eastAsia="宋体" w:cs="宋体"/>
          <w:sz w:val="28"/>
          <w:szCs w:val="28"/>
        </w:rPr>
      </w:pPr>
      <w:r>
        <w:rPr>
          <w:rFonts w:hint="eastAsia" w:ascii="宋体" w:hAnsi="宋体" w:eastAsia="宋体" w:cs="宋体"/>
          <w:sz w:val="28"/>
          <w:szCs w:val="28"/>
          <w:lang w:val="en-US" w:eastAsia="zh-CN"/>
        </w:rPr>
        <w:br w:type="page"/>
      </w:r>
      <w:r>
        <w:rPr>
          <w:rFonts w:hint="eastAsia" w:ascii="宋体" w:hAnsi="宋体" w:eastAsia="宋体" w:cs="宋体"/>
          <w:sz w:val="28"/>
          <w:szCs w:val="28"/>
          <w:lang w:val="en-US" w:eastAsia="zh-CN"/>
        </w:rPr>
        <w:t>2、铁质衣柜技术参数</w:t>
      </w:r>
    </w:p>
    <w:p w14:paraId="5D4A632E">
      <w:pPr>
        <w:numPr>
          <w:ilvl w:val="0"/>
          <w:numId w:val="4"/>
        </w:numPr>
        <w:jc w:val="left"/>
        <w:rPr>
          <w:rFonts w:hint="eastAsia" w:ascii="宋体" w:hAnsi="宋体" w:eastAsia="宋体" w:cs="宋体"/>
          <w:b/>
          <w:bCs/>
          <w:sz w:val="28"/>
          <w:szCs w:val="28"/>
        </w:rPr>
      </w:pPr>
      <w:r>
        <w:rPr>
          <w:rFonts w:hint="eastAsia" w:ascii="宋体" w:hAnsi="宋体" w:eastAsia="宋体" w:cs="宋体"/>
          <w:b/>
          <w:bCs/>
          <w:sz w:val="28"/>
          <w:szCs w:val="28"/>
        </w:rPr>
        <w:t>参考图片</w:t>
      </w:r>
    </w:p>
    <w:p w14:paraId="3EE287B7">
      <w:pPr>
        <w:numPr>
          <w:ilvl w:val="0"/>
          <w:numId w:val="0"/>
        </w:numPr>
        <w:jc w:val="left"/>
        <w:rPr>
          <w:rFonts w:hint="eastAsia" w:ascii="宋体" w:hAnsi="宋体" w:eastAsia="宋体" w:cs="宋体"/>
          <w:b/>
          <w:bCs/>
          <w:sz w:val="28"/>
          <w:szCs w:val="28"/>
          <w:lang w:val="en-US" w:eastAsia="zh-CN"/>
        </w:rPr>
      </w:pPr>
      <w:r>
        <w:rPr>
          <w:rFonts w:hint="eastAsia" w:ascii="宋体" w:hAnsi="宋体" w:eastAsia="宋体" w:cs="宋体"/>
          <w:sz w:val="28"/>
          <w:szCs w:val="28"/>
        </w:rPr>
        <w:drawing>
          <wp:inline distT="0" distB="0" distL="114300" distR="114300">
            <wp:extent cx="4065270" cy="3042285"/>
            <wp:effectExtent l="0" t="0" r="11430" b="5715"/>
            <wp:docPr id="5"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图片1"/>
                    <pic:cNvPicPr>
                      <a:picLocks noChangeAspect="1"/>
                    </pic:cNvPicPr>
                  </pic:nvPicPr>
                  <pic:blipFill>
                    <a:blip r:embed="rId10"/>
                    <a:srcRect r="22923"/>
                    <a:stretch>
                      <a:fillRect/>
                    </a:stretch>
                  </pic:blipFill>
                  <pic:spPr>
                    <a:xfrm>
                      <a:off x="0" y="0"/>
                      <a:ext cx="4065270" cy="3042285"/>
                    </a:xfrm>
                    <a:prstGeom prst="rect">
                      <a:avLst/>
                    </a:prstGeom>
                    <a:noFill/>
                    <a:ln>
                      <a:noFill/>
                    </a:ln>
                  </pic:spPr>
                </pic:pic>
              </a:graphicData>
            </a:graphic>
          </wp:inline>
        </w:drawing>
      </w:r>
    </w:p>
    <w:p w14:paraId="635927E1">
      <w:pPr>
        <w:jc w:val="left"/>
        <w:rPr>
          <w:rFonts w:hint="eastAsia" w:ascii="宋体" w:hAnsi="宋体" w:eastAsia="宋体" w:cs="宋体"/>
          <w:b/>
          <w:bCs/>
          <w:sz w:val="28"/>
          <w:szCs w:val="28"/>
        </w:rPr>
      </w:pPr>
      <w:r>
        <w:rPr>
          <w:rFonts w:hint="eastAsia" w:ascii="宋体" w:hAnsi="宋体" w:eastAsia="宋体" w:cs="宋体"/>
          <w:b/>
          <w:bCs/>
          <w:sz w:val="28"/>
          <w:szCs w:val="28"/>
        </w:rPr>
        <w:t>★规格：1000*600*2000mm</w:t>
      </w:r>
    </w:p>
    <w:p w14:paraId="4F0CB164">
      <w:pPr>
        <w:numPr>
          <w:ilvl w:val="0"/>
          <w:numId w:val="5"/>
        </w:numPr>
        <w:jc w:val="left"/>
        <w:rPr>
          <w:rFonts w:hint="eastAsia" w:ascii="宋体" w:hAnsi="宋体" w:eastAsia="宋体" w:cs="宋体"/>
          <w:b/>
          <w:bCs/>
          <w:sz w:val="28"/>
          <w:szCs w:val="28"/>
        </w:rPr>
      </w:pPr>
      <w:r>
        <w:rPr>
          <w:rFonts w:hint="eastAsia" w:ascii="宋体" w:hAnsi="宋体" w:eastAsia="宋体" w:cs="宋体"/>
          <w:b/>
          <w:bCs/>
          <w:sz w:val="28"/>
          <w:szCs w:val="28"/>
        </w:rPr>
        <w:t>钢架床材质要求：</w:t>
      </w:r>
    </w:p>
    <w:p w14:paraId="7FD11B94">
      <w:pPr>
        <w:numPr>
          <w:ilvl w:val="0"/>
          <w:numId w:val="0"/>
        </w:num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 xml:space="preserve">1、主材采用一级冷轧钢板。钢板采用厚度≥0.8MM，冷轧钢板符合GB/T 3325-2017、GB/T 35607-2017、QB/T 3826-1999、QB/T3832-1999、QB/T 4371-2012检测标准，检测项目包含但不限于：金属件喷涂层：无流挂、皱皮等缺陷；冲击强度：高度400MM，无剥落；耐腐蚀：200 小时后，无锈迹、剥落、变色和失光现象；500 小时中性盐雾试验后，涂层耐腐蚀和对基体的保护等级均为10级；产品有害物质（包含镉、铬、汞、铅、锑、钡、硒 、砷）未检出；抗菌性能：需具有较好的抗菌效果， 抑菌率不小于99%。 投标人或产品制造商提供自发布招标公告日前36个月内第三方权威质量检测机构出具的符合以上要求的“冷轧钢板”抽样检验检测报告，复印件加盖公章，及提供国家市场监督管理总局全国认证认可信息公共服务平台报告查询截图。     </w:t>
      </w:r>
    </w:p>
    <w:p w14:paraId="2BBBEF0E">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 xml:space="preserve">2 、采用优质品牌金属表面粉末涂料。金属表面粉末涂料需符合 GB 18581-2020、HG/ T2006-2022 检测标准，检测项目包含但不限于：热固性粉末涂料要求色泽均匀，无异物呈松散粉末状，其中总铅(Pb)含量(限色漆、腻子和醇酸清漆)未检出、可溶性重金属含量（包含镉、铬、汞）均未检出。投标人或产品制造商提供自发布招标公告日前36个月内第三方权威质量检测机构出具的符合以上要求的“金属表面粉末涂料”抽样检验检测报告，复印件加盖公章，及提供二维码和国家市场监督管理总局全国认证认可信息公共服务平台报告查询截图。                                         </w:t>
      </w:r>
      <w:r>
        <w:rPr>
          <w:rFonts w:hint="eastAsia" w:ascii="宋体" w:hAnsi="宋体" w:eastAsia="宋体" w:cs="宋体"/>
          <w:sz w:val="28"/>
          <w:szCs w:val="28"/>
          <w:lang w:val="en-US" w:eastAsia="zh-CN"/>
        </w:rPr>
        <w:t xml:space="preserve">    </w:t>
      </w:r>
    </w:p>
    <w:p w14:paraId="76D13CD6">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3、五金件：采用优质五金配件；均经过酸洗、磷洗等防锈处理。</w:t>
      </w:r>
    </w:p>
    <w:p w14:paraId="2A53C897">
      <w:pPr>
        <w:numPr>
          <w:ilvl w:val="0"/>
          <w:numId w:val="0"/>
        </w:numPr>
        <w:rPr>
          <w:rFonts w:hint="eastAsia"/>
          <w:sz w:val="32"/>
          <w:szCs w:val="32"/>
        </w:rPr>
      </w:pPr>
    </w:p>
    <w:p w14:paraId="0B12586C">
      <w:pPr>
        <w:numPr>
          <w:ilvl w:val="0"/>
          <w:numId w:val="0"/>
        </w:numPr>
        <w:jc w:val="left"/>
        <w:rPr>
          <w:rFonts w:hint="eastAsia"/>
          <w:sz w:val="32"/>
          <w:szCs w:val="32"/>
          <w:lang w:val="en-US" w:eastAsia="zh-CN"/>
        </w:rPr>
      </w:pPr>
    </w:p>
    <w:p w14:paraId="7D5B6A0C">
      <w:pPr>
        <w:widowControl w:val="0"/>
        <w:numPr>
          <w:ilvl w:val="0"/>
          <w:numId w:val="0"/>
        </w:numPr>
        <w:spacing w:line="360" w:lineRule="auto"/>
        <w:jc w:val="both"/>
        <w:rPr>
          <w:rFonts w:hint="eastAsia" w:ascii="宋体" w:hAnsi="宋体"/>
          <w:sz w:val="20"/>
          <w:szCs w:val="20"/>
          <w:lang w:val="en-US" w:eastAsia="zh-CN"/>
        </w:rPr>
      </w:pPr>
    </w:p>
    <w:p w14:paraId="7BE53C6C">
      <w:pPr>
        <w:jc w:val="left"/>
        <w:rPr>
          <w:rFonts w:hint="default"/>
          <w:lang w:val="en-US" w:eastAsia="zh-CN"/>
        </w:rPr>
      </w:pPr>
    </w:p>
    <w:p w14:paraId="19E812E1">
      <w:pPr>
        <w:jc w:val="left"/>
        <w:rPr>
          <w:rFonts w:hint="default"/>
          <w:lang w:val="en-US" w:eastAsia="zh-CN"/>
        </w:rPr>
      </w:pPr>
    </w:p>
    <w:p w14:paraId="5B32803F">
      <w:pPr>
        <w:jc w:val="left"/>
        <w:rPr>
          <w:rFonts w:hint="default"/>
          <w:lang w:val="en-US" w:eastAsia="zh-CN"/>
        </w:rPr>
      </w:pPr>
    </w:p>
    <w:p w14:paraId="70F0FD93">
      <w:pPr>
        <w:jc w:val="left"/>
        <w:rPr>
          <w:rFonts w:hint="default"/>
          <w:lang w:val="en-US" w:eastAsia="zh-CN"/>
        </w:rPr>
      </w:pPr>
    </w:p>
    <w:p w14:paraId="290A5B3D">
      <w:pPr>
        <w:jc w:val="left"/>
        <w:rPr>
          <w:rFonts w:hint="default"/>
          <w:lang w:val="en-US" w:eastAsia="zh-CN"/>
        </w:rPr>
      </w:pPr>
    </w:p>
    <w:p w14:paraId="717DA872">
      <w:pPr>
        <w:jc w:val="left"/>
        <w:rPr>
          <w:rFonts w:hint="default"/>
          <w:lang w:val="en-US" w:eastAsia="zh-CN"/>
        </w:rPr>
      </w:pPr>
    </w:p>
    <w:p w14:paraId="3F6DAC73">
      <w:pPr>
        <w:jc w:val="left"/>
        <w:rPr>
          <w:rFonts w:hint="default"/>
          <w:lang w:val="en-US" w:eastAsia="zh-CN"/>
        </w:rPr>
      </w:pPr>
    </w:p>
    <w:p w14:paraId="7AAD209B">
      <w:pPr>
        <w:jc w:val="left"/>
        <w:rPr>
          <w:rFonts w:hint="default"/>
          <w:lang w:val="en-US" w:eastAsia="zh-CN"/>
        </w:rPr>
      </w:pPr>
    </w:p>
    <w:p w14:paraId="1116E9BD">
      <w:pPr>
        <w:jc w:val="left"/>
        <w:rPr>
          <w:rFonts w:hint="default"/>
          <w:lang w:val="en-US" w:eastAsia="zh-CN"/>
        </w:rPr>
      </w:pPr>
    </w:p>
    <w:p w14:paraId="24B48AF0">
      <w:pPr>
        <w:jc w:val="left"/>
        <w:rPr>
          <w:rFonts w:hint="default"/>
          <w:lang w:val="en-US" w:eastAsia="zh-CN"/>
        </w:rPr>
      </w:pPr>
    </w:p>
    <w:p w14:paraId="12BA9107">
      <w:pPr>
        <w:jc w:val="left"/>
        <w:rPr>
          <w:rFonts w:hint="default"/>
          <w:lang w:val="en-US" w:eastAsia="zh-CN"/>
        </w:rPr>
      </w:pPr>
    </w:p>
    <w:p w14:paraId="64F7D0E7">
      <w:pPr>
        <w:jc w:val="left"/>
        <w:rPr>
          <w:rFonts w:hint="default"/>
          <w:b/>
          <w:bCs/>
          <w:sz w:val="28"/>
          <w:szCs w:val="28"/>
          <w:lang w:val="en-US" w:eastAsia="zh-CN"/>
        </w:rPr>
      </w:pPr>
    </w:p>
    <w:p w14:paraId="6C5A6CF9">
      <w:pPr>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ED326D3-BD82-46CA-8708-9BE7EF68EF09}"/>
  </w:font>
  <w:font w:name="方正公文小标宋">
    <w:panose1 w:val="02000500000000000000"/>
    <w:charset w:val="86"/>
    <w:family w:val="auto"/>
    <w:pitch w:val="default"/>
    <w:sig w:usb0="A00002BF" w:usb1="38CF7CFA" w:usb2="00000016" w:usb3="00000000" w:csb0="00040001" w:csb1="00000000"/>
    <w:embedRegular r:id="rId2" w:fontKey="{2216E908-569F-4B55-9CE0-EE4C02D2B487}"/>
  </w:font>
  <w:font w:name="仿宋">
    <w:panose1 w:val="02010609060101010101"/>
    <w:charset w:val="86"/>
    <w:family w:val="auto"/>
    <w:pitch w:val="default"/>
    <w:sig w:usb0="800002BF" w:usb1="38CF7CFA" w:usb2="00000016" w:usb3="00000000" w:csb0="00040001" w:csb1="00000000"/>
    <w:embedRegular r:id="rId3" w:fontKey="{2ADA97FC-5C31-43E7-83AE-0946BB6535B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53DCE1"/>
    <w:multiLevelType w:val="singleLevel"/>
    <w:tmpl w:val="D653DCE1"/>
    <w:lvl w:ilvl="0" w:tentative="0">
      <w:start w:val="1"/>
      <w:numFmt w:val="chineseCounting"/>
      <w:suff w:val="nothing"/>
      <w:lvlText w:val="%1、"/>
      <w:lvlJc w:val="left"/>
      <w:rPr>
        <w:rFonts w:hint="eastAsia"/>
      </w:rPr>
    </w:lvl>
  </w:abstractNum>
  <w:abstractNum w:abstractNumId="1">
    <w:nsid w:val="DA9D8D5F"/>
    <w:multiLevelType w:val="singleLevel"/>
    <w:tmpl w:val="DA9D8D5F"/>
    <w:lvl w:ilvl="0" w:tentative="0">
      <w:start w:val="10"/>
      <w:numFmt w:val="decimal"/>
      <w:suff w:val="nothing"/>
      <w:lvlText w:val="%1、"/>
      <w:lvlJc w:val="left"/>
    </w:lvl>
  </w:abstractNum>
  <w:abstractNum w:abstractNumId="2">
    <w:nsid w:val="E08B2798"/>
    <w:multiLevelType w:val="singleLevel"/>
    <w:tmpl w:val="E08B2798"/>
    <w:lvl w:ilvl="0" w:tentative="0">
      <w:start w:val="1"/>
      <w:numFmt w:val="chineseCounting"/>
      <w:suff w:val="nothing"/>
      <w:lvlText w:val="%1、"/>
      <w:lvlJc w:val="left"/>
      <w:rPr>
        <w:rFonts w:hint="eastAsia"/>
      </w:rPr>
    </w:lvl>
  </w:abstractNum>
  <w:abstractNum w:abstractNumId="3">
    <w:nsid w:val="35C57C90"/>
    <w:multiLevelType w:val="multilevel"/>
    <w:tmpl w:val="35C57C90"/>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
    <w:nsid w:val="49BF6845"/>
    <w:multiLevelType w:val="singleLevel"/>
    <w:tmpl w:val="49BF6845"/>
    <w:lvl w:ilvl="0" w:tentative="0">
      <w:start w:val="2"/>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lNDRhYjk1ZGUzYzc0OWJhNDE5ZGY2OGNiNWE2NzgifQ=="/>
    <w:docVar w:name="KSO_WPS_MARK_KEY" w:val="1b920b67-1411-46cb-ab4c-f8f705a9479e"/>
  </w:docVars>
  <w:rsids>
    <w:rsidRoot w:val="194C4FAF"/>
    <w:rsid w:val="0D355593"/>
    <w:rsid w:val="12477B31"/>
    <w:rsid w:val="194C4FAF"/>
    <w:rsid w:val="2A574EF4"/>
    <w:rsid w:val="2AC2009F"/>
    <w:rsid w:val="3071444B"/>
    <w:rsid w:val="3A1A4D37"/>
    <w:rsid w:val="43E50164"/>
    <w:rsid w:val="548002A6"/>
    <w:rsid w:val="5CDF79EE"/>
    <w:rsid w:val="6D7A2AAC"/>
    <w:rsid w:val="7C141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2764</Words>
  <Characters>3273</Characters>
  <Lines>0</Lines>
  <Paragraphs>0</Paragraphs>
  <TotalTime>25</TotalTime>
  <ScaleCrop>false</ScaleCrop>
  <LinksUpToDate>false</LinksUpToDate>
  <CharactersWithSpaces>3425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2024-08-01T02:26:00Z</dcterms:created>
  <dc:creator>Justina</dc:creator>
  <cp:lastModifiedBy>Justina</cp:lastModifiedBy>
  <dcterms:modified xsi:type="dcterms:W3CDTF">2025-07-15T02:14:34Z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1DB097B17E3441679D6999EC74C8C539_13</vt:lpwstr>
  </property>
  <property fmtid="{D5CDD505-2E9C-101B-9397-08002B2CF9AE}" pid="4" name="KSOTemplateDocerSaveRecord">
    <vt:lpwstr>eyJoZGlkIjoiMDVlNDRhYjk1ZGUzYzc0OWJhNDE5ZGY2OGNiNWE2NzgiLCJ1c2VySWQiOiI0NDk1MjIzODQifQ==</vt:lpwstr>
  </property>
</Properties>
</file>