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686938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市级媒体单位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的采购需求</w:t>
      </w:r>
    </w:p>
    <w:p w14:paraId="2B5C7CC4">
      <w:pPr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株洲市中医伤科医院宣传部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对市级媒体单位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提交采购需求，具体需求如下：</w:t>
      </w:r>
    </w:p>
    <w:p w14:paraId="2A4A78EC">
      <w:pPr>
        <w:pStyle w:val="2"/>
        <w:numPr>
          <w:ilvl w:val="0"/>
          <w:numId w:val="2"/>
        </w:numPr>
        <w:tabs>
          <w:tab w:val="clear" w:pos="1200"/>
        </w:tabs>
        <w:ind w:leftChars="0" w:firstLine="643" w:firstLineChars="200"/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电视宣传</w:t>
      </w:r>
    </w:p>
    <w:p w14:paraId="316608EA">
      <w:pPr>
        <w:numPr>
          <w:ilvl w:val="0"/>
          <w:numId w:val="0"/>
        </w:numPr>
        <w:bidi w:val="0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1.株洲市级电视台，能够满足采访报道，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及时相应工作需求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；</w:t>
      </w:r>
    </w:p>
    <w:p w14:paraId="1473B975">
      <w:pPr>
        <w:pStyle w:val="2"/>
        <w:numPr>
          <w:ilvl w:val="0"/>
          <w:numId w:val="0"/>
        </w:numPr>
        <w:tabs>
          <w:tab w:val="clear" w:pos="1200"/>
        </w:tabs>
        <w:ind w:firstLine="640" w:firstLineChars="200"/>
        <w:jc w:val="left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2.能通过株洲地区电视媒体、官方新媒体平台播出，视频号、微信公众号、抖音号等新媒体平台融合传播；</w:t>
      </w:r>
    </w:p>
    <w:p w14:paraId="4FEC3B35">
      <w:pPr>
        <w:pStyle w:val="2"/>
        <w:numPr>
          <w:ilvl w:val="0"/>
          <w:numId w:val="0"/>
        </w:numPr>
        <w:tabs>
          <w:tab w:val="clear" w:pos="1200"/>
        </w:tabs>
        <w:ind w:firstLine="640" w:firstLineChars="200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3.对于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val="en-US" w:eastAsia="zh-CN"/>
        </w:rPr>
        <w:t>日常、重大节日和重点事项的采访报道能在1个小时内赶到，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及时响应工作需求。</w:t>
      </w:r>
    </w:p>
    <w:p w14:paraId="4CAA5A87">
      <w:pPr>
        <w:numPr>
          <w:ilvl w:val="0"/>
          <w:numId w:val="0"/>
        </w:numPr>
        <w:ind w:leftChars="200"/>
        <w:rPr>
          <w:rFonts w:hint="eastAsia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7525797-FCF3-4325-A57A-B869CFC3987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3455B2DE-EE92-47D3-A424-8F9512DC4AE4}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DE51C23-E3BA-4869-BA8C-9258B6816255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98D6BC9A-293E-4431-91CB-9D5766E420F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4BEC061"/>
    <w:multiLevelType w:val="singleLevel"/>
    <w:tmpl w:val="C4BEC06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48D16CD"/>
    <w:multiLevelType w:val="multilevel"/>
    <w:tmpl w:val="748D16CD"/>
    <w:lvl w:ilvl="0" w:tentative="0">
      <w:start w:val="1"/>
      <w:numFmt w:val="decimal"/>
      <w:pStyle w:val="3"/>
      <w:lvlText w:val="（%1）"/>
      <w:lvlJc w:val="left"/>
      <w:pPr>
        <w:tabs>
          <w:tab w:val="left" w:pos="1200"/>
        </w:tabs>
        <w:ind w:left="12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320"/>
        </w:tabs>
        <w:ind w:left="132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740"/>
        </w:tabs>
        <w:ind w:left="1740" w:hanging="420"/>
      </w:pPr>
    </w:lvl>
    <w:lvl w:ilvl="3" w:tentative="0">
      <w:start w:val="1"/>
      <w:numFmt w:val="decimal"/>
      <w:lvlText w:val="%4."/>
      <w:lvlJc w:val="left"/>
      <w:pPr>
        <w:tabs>
          <w:tab w:val="left" w:pos="2160"/>
        </w:tabs>
        <w:ind w:left="216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80"/>
        </w:tabs>
        <w:ind w:left="258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000"/>
        </w:tabs>
        <w:ind w:left="3000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0"/>
        </w:tabs>
        <w:ind w:left="342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0"/>
        </w:tabs>
        <w:ind w:left="384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0"/>
        </w:tabs>
        <w:ind w:left="426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kZTdlZWNmOGEwYTFjYjQyY2M3M2EwOGJhZDVjMWMifQ=="/>
  </w:docVars>
  <w:rsids>
    <w:rsidRoot w:val="3CFC46CC"/>
    <w:rsid w:val="00944583"/>
    <w:rsid w:val="1C65384A"/>
    <w:rsid w:val="31C216C3"/>
    <w:rsid w:val="3779217F"/>
    <w:rsid w:val="3B6455D9"/>
    <w:rsid w:val="3CFC46CC"/>
    <w:rsid w:val="5E150178"/>
    <w:rsid w:val="757A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引言二级条标题"/>
    <w:basedOn w:val="3"/>
    <w:next w:val="4"/>
    <w:autoRedefine/>
    <w:qFormat/>
    <w:uiPriority w:val="0"/>
    <w:pPr>
      <w:tabs>
        <w:tab w:val="left" w:pos="360"/>
        <w:tab w:val="left" w:pos="1200"/>
        <w:tab w:val="left" w:pos="1320"/>
      </w:tabs>
      <w:ind w:left="0" w:firstLine="0"/>
    </w:pPr>
  </w:style>
  <w:style w:type="paragraph" w:customStyle="1" w:styleId="3">
    <w:name w:val="引言一级条标题"/>
    <w:basedOn w:val="1"/>
    <w:next w:val="4"/>
    <w:autoRedefine/>
    <w:qFormat/>
    <w:uiPriority w:val="0"/>
    <w:pPr>
      <w:widowControl/>
      <w:numPr>
        <w:ilvl w:val="0"/>
        <w:numId w:val="1"/>
      </w:numPr>
    </w:pPr>
    <w:rPr>
      <w:rFonts w:eastAsia="黑体"/>
      <w:b/>
    </w:rPr>
  </w:style>
  <w:style w:type="paragraph" w:customStyle="1" w:styleId="4">
    <w:name w:val="段"/>
    <w:next w:val="1"/>
    <w:autoRedefine/>
    <w:qFormat/>
    <w:uiPriority w:val="0"/>
    <w:pPr>
      <w:widowControl w:val="0"/>
      <w:autoSpaceDE w:val="0"/>
      <w:autoSpaceDN w:val="0"/>
      <w:ind w:left="360"/>
      <w:jc w:val="both"/>
    </w:pPr>
    <w:rPr>
      <w:rFonts w:ascii="宋体" w:hAnsi="新宋体" w:eastAsia="宋体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398</Words>
  <Characters>403</Characters>
  <Lines>0</Lines>
  <Paragraphs>0</Paragraphs>
  <TotalTime>37</TotalTime>
  <ScaleCrop>false</ScaleCrop>
  <LinksUpToDate>false</LinksUpToDate>
  <CharactersWithSpaces>403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2024-03-06T07:06:00Z</dcterms:created>
  <dc:creator>Administrator</dc:creator>
  <cp:lastModifiedBy>龙金金</cp:lastModifiedBy>
  <dcterms:modified xsi:type="dcterms:W3CDTF">2025-03-26T03:25:20Z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A9BEBDF9B6D64DE18C28C4A571A0C6B4_11</vt:lpwstr>
  </property>
  <property fmtid="{D5CDD505-2E9C-101B-9397-08002B2CF9AE}" pid="4" name="KSOTemplateDocerSaveRecord">
    <vt:lpwstr>eyJoZGlkIjoiMDlmMGYwNDM4YjFhMTllMGNhNDVlYzE3OWJkOTUxNjYiLCJ1c2VySWQiOiI5ODc0MDI1ODEifQ==</vt:lpwstr>
  </property>
</Properties>
</file>