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55AEB">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采购需求</w:t>
      </w:r>
    </w:p>
    <w:p w14:paraId="0A2C8D09">
      <w:pPr>
        <w:spacing w:line="360" w:lineRule="auto"/>
        <w:rPr>
          <w:rFonts w:hint="eastAsia" w:ascii="宋体" w:hAnsi="宋体" w:eastAsia="宋体" w:cs="宋体"/>
          <w:b/>
          <w:sz w:val="24"/>
          <w:szCs w:val="24"/>
        </w:rPr>
      </w:pPr>
      <w:r>
        <w:rPr>
          <w:rFonts w:hint="eastAsia" w:ascii="宋体" w:hAnsi="宋体" w:eastAsia="宋体" w:cs="宋体"/>
          <w:b/>
          <w:sz w:val="24"/>
          <w:szCs w:val="24"/>
        </w:rPr>
        <w:t>一、项目名称：</w:t>
      </w:r>
      <w:r>
        <w:rPr>
          <w:rFonts w:hint="eastAsia" w:ascii="宋体" w:hAnsi="宋体" w:cs="宋体"/>
          <w:b/>
          <w:bCs/>
          <w:sz w:val="24"/>
          <w:szCs w:val="24"/>
          <w:lang w:val="en-US" w:eastAsia="zh-CN"/>
        </w:rPr>
        <w:t>长沙开放大学窗帘采购项目</w:t>
      </w:r>
      <w:r>
        <w:rPr>
          <w:rFonts w:hint="eastAsia" w:ascii="宋体" w:hAnsi="宋体" w:eastAsia="宋体" w:cs="宋体"/>
          <w:b/>
          <w:sz w:val="24"/>
          <w:szCs w:val="24"/>
        </w:rPr>
        <w:t xml:space="preserve">                   </w:t>
      </w:r>
    </w:p>
    <w:p w14:paraId="4D933592">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、采购清单一览表</w:t>
      </w:r>
    </w:p>
    <w:tbl>
      <w:tblPr>
        <w:tblStyle w:val="4"/>
        <w:tblW w:w="4998" w:type="pct"/>
        <w:jc w:val="center"/>
        <w:tblLayout w:type="autofit"/>
        <w:tblCellMar>
          <w:top w:w="0" w:type="dxa"/>
          <w:left w:w="108" w:type="dxa"/>
          <w:bottom w:w="0" w:type="dxa"/>
          <w:right w:w="108" w:type="dxa"/>
        </w:tblCellMar>
      </w:tblPr>
      <w:tblGrid>
        <w:gridCol w:w="657"/>
        <w:gridCol w:w="721"/>
        <w:gridCol w:w="531"/>
        <w:gridCol w:w="1061"/>
        <w:gridCol w:w="1109"/>
        <w:gridCol w:w="1281"/>
        <w:gridCol w:w="1411"/>
        <w:gridCol w:w="1748"/>
      </w:tblGrid>
      <w:tr w14:paraId="39F05203">
        <w:tblPrEx>
          <w:tblCellMar>
            <w:top w:w="0" w:type="dxa"/>
            <w:left w:w="108" w:type="dxa"/>
            <w:bottom w:w="0" w:type="dxa"/>
            <w:right w:w="108" w:type="dxa"/>
          </w:tblCellMar>
        </w:tblPrEx>
        <w:trPr>
          <w:trHeight w:val="1433"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4238B7B1">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条目号</w:t>
            </w:r>
          </w:p>
        </w:tc>
        <w:tc>
          <w:tcPr>
            <w:tcW w:w="423" w:type="pct"/>
            <w:tcBorders>
              <w:top w:val="single" w:color="auto" w:sz="4" w:space="0"/>
              <w:left w:val="nil"/>
              <w:bottom w:val="single" w:color="auto" w:sz="4" w:space="0"/>
              <w:right w:val="single" w:color="auto" w:sz="4" w:space="0"/>
            </w:tcBorders>
            <w:noWrap w:val="0"/>
            <w:vAlign w:val="center"/>
          </w:tcPr>
          <w:p w14:paraId="2194440C">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品目名称</w:t>
            </w:r>
          </w:p>
        </w:tc>
        <w:tc>
          <w:tcPr>
            <w:tcW w:w="311" w:type="pct"/>
            <w:tcBorders>
              <w:top w:val="single" w:color="auto" w:sz="4" w:space="0"/>
              <w:left w:val="nil"/>
              <w:bottom w:val="single" w:color="auto" w:sz="4" w:space="0"/>
              <w:right w:val="single" w:color="auto" w:sz="4" w:space="0"/>
            </w:tcBorders>
            <w:noWrap w:val="0"/>
            <w:vAlign w:val="center"/>
          </w:tcPr>
          <w:p w14:paraId="05D6844E">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622" w:type="pct"/>
            <w:tcBorders>
              <w:top w:val="single" w:color="auto" w:sz="4" w:space="0"/>
              <w:left w:val="nil"/>
              <w:bottom w:val="single" w:color="auto" w:sz="4" w:space="0"/>
              <w:right w:val="single" w:color="auto" w:sz="4" w:space="0"/>
            </w:tcBorders>
            <w:noWrap w:val="0"/>
            <w:vAlign w:val="center"/>
          </w:tcPr>
          <w:p w14:paraId="346A6257">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c>
          <w:tcPr>
            <w:tcW w:w="650" w:type="pct"/>
            <w:tcBorders>
              <w:top w:val="single" w:color="auto" w:sz="4" w:space="0"/>
              <w:left w:val="nil"/>
              <w:bottom w:val="single" w:color="auto" w:sz="4" w:space="0"/>
              <w:right w:val="single" w:color="auto" w:sz="4" w:space="0"/>
            </w:tcBorders>
            <w:noWrap w:val="0"/>
            <w:vAlign w:val="center"/>
          </w:tcPr>
          <w:p w14:paraId="190A9B67">
            <w:pPr>
              <w:widowControl/>
              <w:jc w:val="center"/>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控制单价（元）</w:t>
            </w:r>
          </w:p>
        </w:tc>
        <w:tc>
          <w:tcPr>
            <w:tcW w:w="751" w:type="pct"/>
            <w:tcBorders>
              <w:top w:val="single" w:color="auto" w:sz="4" w:space="0"/>
              <w:left w:val="nil"/>
              <w:bottom w:val="single" w:color="auto" w:sz="4" w:space="0"/>
              <w:right w:val="single" w:color="auto" w:sz="4" w:space="0"/>
            </w:tcBorders>
            <w:noWrap w:val="0"/>
            <w:vAlign w:val="center"/>
          </w:tcPr>
          <w:p w14:paraId="2272FB2B">
            <w:pPr>
              <w:widowControl/>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控制总价</w:t>
            </w:r>
          </w:p>
          <w:p w14:paraId="60CB6A99">
            <w:pPr>
              <w:widowControl/>
              <w:jc w:val="center"/>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（元）</w:t>
            </w:r>
          </w:p>
        </w:tc>
        <w:tc>
          <w:tcPr>
            <w:tcW w:w="827" w:type="pct"/>
            <w:tcBorders>
              <w:top w:val="single" w:color="auto" w:sz="4" w:space="0"/>
              <w:left w:val="nil"/>
              <w:bottom w:val="single" w:color="auto" w:sz="4" w:space="0"/>
              <w:right w:val="single" w:color="auto" w:sz="4" w:space="0"/>
            </w:tcBorders>
            <w:noWrap w:val="0"/>
            <w:vAlign w:val="center"/>
          </w:tcPr>
          <w:p w14:paraId="3FEB3302">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建议品牌</w:t>
            </w:r>
          </w:p>
        </w:tc>
        <w:tc>
          <w:tcPr>
            <w:tcW w:w="1025" w:type="pct"/>
            <w:tcBorders>
              <w:top w:val="single" w:color="auto" w:sz="4" w:space="0"/>
              <w:left w:val="nil"/>
              <w:bottom w:val="single" w:color="auto" w:sz="4" w:space="0"/>
              <w:right w:val="single" w:color="auto" w:sz="4" w:space="0"/>
            </w:tcBorders>
            <w:noWrap w:val="0"/>
            <w:vAlign w:val="center"/>
          </w:tcPr>
          <w:p w14:paraId="07F75C22">
            <w:pPr>
              <w:widowControl/>
              <w:jc w:val="center"/>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备注</w:t>
            </w:r>
          </w:p>
        </w:tc>
      </w:tr>
      <w:tr w14:paraId="297FA9F8">
        <w:tblPrEx>
          <w:tblCellMar>
            <w:top w:w="0" w:type="dxa"/>
            <w:left w:w="108" w:type="dxa"/>
            <w:bottom w:w="0" w:type="dxa"/>
            <w:right w:w="108" w:type="dxa"/>
          </w:tblCellMar>
        </w:tblPrEx>
        <w:trPr>
          <w:trHeight w:val="494"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C8EB275">
            <w:pPr>
              <w:widowControl/>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423" w:type="pct"/>
            <w:tcBorders>
              <w:top w:val="single" w:color="auto" w:sz="4" w:space="0"/>
              <w:left w:val="single" w:color="auto" w:sz="4" w:space="0"/>
              <w:bottom w:val="single" w:color="auto" w:sz="4" w:space="0"/>
              <w:right w:val="single" w:color="auto" w:sz="4" w:space="0"/>
            </w:tcBorders>
            <w:noWrap w:val="0"/>
            <w:vAlign w:val="center"/>
          </w:tcPr>
          <w:p w14:paraId="50F03844">
            <w:pPr>
              <w:widowControl/>
              <w:jc w:val="center"/>
              <w:rPr>
                <w:rFonts w:hint="eastAsia" w:ascii="宋体" w:hAnsi="宋体" w:eastAsia="宋体" w:cs="宋体"/>
                <w:b w:val="0"/>
                <w:bCs w:val="0"/>
                <w:color w:val="auto"/>
                <w:kern w:val="0"/>
                <w:sz w:val="21"/>
                <w:szCs w:val="21"/>
                <w:lang w:eastAsia="zh-CN"/>
              </w:rPr>
            </w:pPr>
            <w:r>
              <w:rPr>
                <w:rFonts w:hint="eastAsia" w:ascii="宋体" w:hAnsi="宋体" w:cs="宋体"/>
                <w:sz w:val="21"/>
                <w:szCs w:val="21"/>
                <w:lang w:val="en-US" w:eastAsia="zh-CN"/>
              </w:rPr>
              <w:t>布帘</w:t>
            </w:r>
          </w:p>
        </w:tc>
        <w:tc>
          <w:tcPr>
            <w:tcW w:w="311" w:type="pct"/>
            <w:tcBorders>
              <w:top w:val="single" w:color="auto" w:sz="4" w:space="0"/>
              <w:left w:val="single" w:color="auto" w:sz="4" w:space="0"/>
              <w:bottom w:val="single" w:color="auto" w:sz="4" w:space="0"/>
              <w:right w:val="single" w:color="auto" w:sz="4" w:space="0"/>
            </w:tcBorders>
            <w:noWrap w:val="0"/>
            <w:vAlign w:val="center"/>
          </w:tcPr>
          <w:p w14:paraId="3CDD97E0">
            <w:pPr>
              <w:keepNext w:val="0"/>
              <w:keepLines w:val="0"/>
              <w:widowControl/>
              <w:suppressLineNumbers w:val="0"/>
              <w:jc w:val="center"/>
              <w:textAlignment w:val="center"/>
              <w:rPr>
                <w:rFonts w:hint="default" w:ascii="宋体" w:hAnsi="宋体" w:eastAsia="宋体" w:cs="宋体"/>
                <w:b w:val="0"/>
                <w:bCs w:val="0"/>
                <w:color w:val="auto"/>
                <w:kern w:val="0"/>
                <w:sz w:val="21"/>
                <w:szCs w:val="21"/>
                <w:lang w:val="en-US" w:eastAsia="zh-CN"/>
              </w:rPr>
            </w:pPr>
            <w:r>
              <w:rPr>
                <w:rFonts w:hint="eastAsia" w:ascii="宋体" w:hAnsi="宋体" w:cs="宋体"/>
                <w:i w:val="0"/>
                <w:iCs w:val="0"/>
                <w:color w:val="000000"/>
                <w:kern w:val="0"/>
                <w:sz w:val="21"/>
                <w:szCs w:val="21"/>
                <w:u w:val="none"/>
                <w:lang w:val="en-US" w:eastAsia="zh-CN" w:bidi="ar"/>
              </w:rPr>
              <w:t>630</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48DF2B3">
            <w:pPr>
              <w:keepNext w:val="0"/>
              <w:keepLines w:val="0"/>
              <w:widowControl/>
              <w:suppressLineNumbers w:val="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046CEBCD">
            <w:pPr>
              <w:widowControl/>
              <w:jc w:val="center"/>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140</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5C89A0BC">
            <w:pPr>
              <w:widowControl/>
              <w:jc w:val="center"/>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88200</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0FDD3EB8">
            <w:pPr>
              <w:widowControl/>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其他、国产</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57033F4F">
            <w:pPr>
              <w:widowControl/>
              <w:jc w:val="center"/>
              <w:rPr>
                <w:rFonts w:hint="default" w:ascii="宋体" w:hAnsi="宋体" w:eastAsia="宋体" w:cs="宋体"/>
                <w:b w:val="0"/>
                <w:bCs w:val="0"/>
                <w:color w:val="auto"/>
                <w:kern w:val="0"/>
                <w:sz w:val="21"/>
                <w:szCs w:val="21"/>
                <w:lang w:val="en-US" w:eastAsia="zh-CN"/>
              </w:rPr>
            </w:pPr>
            <w:r>
              <w:rPr>
                <w:rFonts w:hint="eastAsia" w:ascii="宋体" w:hAnsi="宋体" w:cs="宋体"/>
                <w:sz w:val="21"/>
                <w:szCs w:val="21"/>
                <w:lang w:val="en-US" w:eastAsia="zh-CN"/>
              </w:rPr>
              <w:t>具体见安装明细</w:t>
            </w:r>
          </w:p>
        </w:tc>
      </w:tr>
      <w:tr w14:paraId="2D01692E">
        <w:tblPrEx>
          <w:tblCellMar>
            <w:top w:w="0" w:type="dxa"/>
            <w:left w:w="108" w:type="dxa"/>
            <w:bottom w:w="0" w:type="dxa"/>
            <w:right w:w="108" w:type="dxa"/>
          </w:tblCellMar>
        </w:tblPrEx>
        <w:trPr>
          <w:trHeight w:val="513"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5C871654">
            <w:pPr>
              <w:widowControl/>
              <w:jc w:val="center"/>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w:t>
            </w:r>
          </w:p>
        </w:tc>
        <w:tc>
          <w:tcPr>
            <w:tcW w:w="423" w:type="pct"/>
            <w:tcBorders>
              <w:top w:val="single" w:color="auto" w:sz="4" w:space="0"/>
              <w:left w:val="single" w:color="auto" w:sz="4" w:space="0"/>
              <w:bottom w:val="single" w:color="auto" w:sz="4" w:space="0"/>
              <w:right w:val="single" w:color="auto" w:sz="4" w:space="0"/>
            </w:tcBorders>
            <w:noWrap w:val="0"/>
            <w:vAlign w:val="center"/>
          </w:tcPr>
          <w:p w14:paraId="586D4200">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卷帘</w:t>
            </w:r>
          </w:p>
        </w:tc>
        <w:tc>
          <w:tcPr>
            <w:tcW w:w="311" w:type="pct"/>
            <w:tcBorders>
              <w:top w:val="single" w:color="auto" w:sz="4" w:space="0"/>
              <w:left w:val="single" w:color="auto" w:sz="4" w:space="0"/>
              <w:bottom w:val="single" w:color="auto" w:sz="4" w:space="0"/>
              <w:right w:val="single" w:color="auto" w:sz="4" w:space="0"/>
            </w:tcBorders>
            <w:noWrap w:val="0"/>
            <w:vAlign w:val="center"/>
          </w:tcPr>
          <w:p w14:paraId="485433D6">
            <w:pPr>
              <w:keepNext w:val="0"/>
              <w:keepLines w:val="0"/>
              <w:widowControl/>
              <w:suppressLineNumbers w:val="0"/>
              <w:jc w:val="center"/>
              <w:textAlignment w:val="center"/>
              <w:rPr>
                <w:rFonts w:hint="default" w:ascii="宋体" w:hAnsi="宋体" w:eastAsia="宋体" w:cs="宋体"/>
                <w:b w:val="0"/>
                <w:bCs w:val="0"/>
                <w:color w:val="auto"/>
                <w:kern w:val="0"/>
                <w:sz w:val="21"/>
                <w:szCs w:val="21"/>
                <w:lang w:val="en-US" w:eastAsia="zh-CN"/>
              </w:rPr>
            </w:pPr>
            <w:r>
              <w:rPr>
                <w:rFonts w:hint="eastAsia" w:ascii="宋体" w:hAnsi="宋体" w:cs="宋体"/>
                <w:i w:val="0"/>
                <w:iCs w:val="0"/>
                <w:color w:val="000000"/>
                <w:kern w:val="0"/>
                <w:sz w:val="21"/>
                <w:szCs w:val="21"/>
                <w:u w:val="none"/>
                <w:lang w:val="en-US" w:eastAsia="zh-CN" w:bidi="ar"/>
              </w:rPr>
              <w:t>290</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3B11E04">
            <w:pPr>
              <w:keepNext w:val="0"/>
              <w:keepLines w:val="0"/>
              <w:widowControl/>
              <w:suppressLineNumbers w:val="0"/>
              <w:jc w:val="center"/>
              <w:textAlignment w:val="center"/>
              <w:rPr>
                <w:rFonts w:hint="eastAsia" w:ascii="宋体" w:hAnsi="宋体" w:cs="宋体"/>
                <w:b w:val="0"/>
                <w:bCs w:val="0"/>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平方米</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5F649608">
            <w:pPr>
              <w:widowControl/>
              <w:jc w:val="center"/>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110</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2CA2A93D">
            <w:pPr>
              <w:widowControl/>
              <w:jc w:val="center"/>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31900</w:t>
            </w:r>
          </w:p>
        </w:tc>
        <w:tc>
          <w:tcPr>
            <w:tcW w:w="827" w:type="pct"/>
            <w:tcBorders>
              <w:top w:val="single" w:color="auto" w:sz="4" w:space="0"/>
              <w:left w:val="single" w:color="auto" w:sz="4" w:space="0"/>
              <w:bottom w:val="single" w:color="auto" w:sz="4" w:space="0"/>
              <w:right w:val="single" w:color="auto" w:sz="4" w:space="0"/>
            </w:tcBorders>
            <w:noWrap w:val="0"/>
            <w:vAlign w:val="center"/>
          </w:tcPr>
          <w:p w14:paraId="1085E140">
            <w:pPr>
              <w:widowControl/>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其他、国产</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245FA4DB">
            <w:pPr>
              <w:widowControl/>
              <w:jc w:val="center"/>
              <w:rPr>
                <w:rFonts w:hint="eastAsia" w:ascii="宋体" w:hAnsi="宋体" w:cs="宋体"/>
                <w:b w:val="0"/>
                <w:bCs w:val="0"/>
                <w:color w:val="auto"/>
                <w:kern w:val="0"/>
                <w:sz w:val="21"/>
                <w:szCs w:val="21"/>
                <w:lang w:val="en-US" w:eastAsia="zh-CN"/>
              </w:rPr>
            </w:pPr>
            <w:r>
              <w:rPr>
                <w:rFonts w:hint="eastAsia" w:ascii="宋体" w:hAnsi="宋体" w:cs="宋体"/>
                <w:sz w:val="21"/>
                <w:szCs w:val="21"/>
                <w:lang w:val="en-US" w:eastAsia="zh-CN"/>
              </w:rPr>
              <w:t>具体见安装明细</w:t>
            </w:r>
          </w:p>
        </w:tc>
      </w:tr>
    </w:tbl>
    <w:p w14:paraId="1CF485F6">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、货物技术规格、配置要求及售后服务</w:t>
      </w:r>
    </w:p>
    <w:tbl>
      <w:tblPr>
        <w:tblStyle w:val="4"/>
        <w:tblW w:w="4999" w:type="pct"/>
        <w:jc w:val="center"/>
        <w:tblLayout w:type="autofit"/>
        <w:tblCellMar>
          <w:top w:w="0" w:type="dxa"/>
          <w:left w:w="108" w:type="dxa"/>
          <w:bottom w:w="0" w:type="dxa"/>
          <w:right w:w="108" w:type="dxa"/>
        </w:tblCellMar>
      </w:tblPr>
      <w:tblGrid>
        <w:gridCol w:w="878"/>
        <w:gridCol w:w="1406"/>
        <w:gridCol w:w="6236"/>
      </w:tblGrid>
      <w:tr w14:paraId="77785CE4">
        <w:tblPrEx>
          <w:tblCellMar>
            <w:top w:w="0" w:type="dxa"/>
            <w:left w:w="108" w:type="dxa"/>
            <w:bottom w:w="0" w:type="dxa"/>
            <w:right w:w="108" w:type="dxa"/>
          </w:tblCellMar>
        </w:tblPrEx>
        <w:trPr>
          <w:trHeight w:val="600"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03F005AE">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条目号</w:t>
            </w:r>
          </w:p>
        </w:tc>
        <w:tc>
          <w:tcPr>
            <w:tcW w:w="825" w:type="pct"/>
            <w:tcBorders>
              <w:top w:val="single" w:color="auto" w:sz="4" w:space="0"/>
              <w:left w:val="nil"/>
              <w:bottom w:val="single" w:color="auto" w:sz="4" w:space="0"/>
              <w:right w:val="single" w:color="auto" w:sz="4" w:space="0"/>
            </w:tcBorders>
            <w:noWrap w:val="0"/>
            <w:vAlign w:val="center"/>
          </w:tcPr>
          <w:p w14:paraId="41301EAF">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品目名称</w:t>
            </w:r>
          </w:p>
        </w:tc>
        <w:tc>
          <w:tcPr>
            <w:tcW w:w="3658" w:type="pct"/>
            <w:tcBorders>
              <w:top w:val="single" w:color="auto" w:sz="4" w:space="0"/>
              <w:left w:val="nil"/>
              <w:bottom w:val="single" w:color="auto" w:sz="4" w:space="0"/>
              <w:right w:val="single" w:color="auto" w:sz="4" w:space="0"/>
            </w:tcBorders>
            <w:noWrap w:val="0"/>
            <w:vAlign w:val="center"/>
          </w:tcPr>
          <w:p w14:paraId="502CBE55">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技术规格及配置要求</w:t>
            </w:r>
          </w:p>
        </w:tc>
      </w:tr>
      <w:tr w14:paraId="0E792F3F">
        <w:tblPrEx>
          <w:tblCellMar>
            <w:top w:w="0" w:type="dxa"/>
            <w:left w:w="108" w:type="dxa"/>
            <w:bottom w:w="0" w:type="dxa"/>
            <w:right w:w="108" w:type="dxa"/>
          </w:tblCellMar>
        </w:tblPrEx>
        <w:trPr>
          <w:trHeight w:val="1320"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6B69BE1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25" w:type="pct"/>
            <w:tcBorders>
              <w:top w:val="single" w:color="auto" w:sz="4" w:space="0"/>
              <w:left w:val="single" w:color="auto" w:sz="4" w:space="0"/>
              <w:bottom w:val="single" w:color="auto" w:sz="4" w:space="0"/>
              <w:right w:val="single" w:color="auto" w:sz="4" w:space="0"/>
            </w:tcBorders>
            <w:noWrap w:val="0"/>
            <w:vAlign w:val="center"/>
          </w:tcPr>
          <w:p w14:paraId="21E4ECF2">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b w:val="0"/>
                <w:bCs w:val="0"/>
                <w:sz w:val="21"/>
                <w:szCs w:val="21"/>
                <w:lang w:val="en-US" w:eastAsia="zh-CN"/>
              </w:rPr>
              <w:t>布</w:t>
            </w:r>
            <w:r>
              <w:rPr>
                <w:rFonts w:hint="eastAsia" w:ascii="宋体" w:hAnsi="宋体" w:eastAsia="宋体" w:cs="宋体"/>
                <w:b w:val="0"/>
                <w:bCs w:val="0"/>
                <w:sz w:val="21"/>
                <w:szCs w:val="21"/>
              </w:rPr>
              <w:t>帘</w:t>
            </w:r>
          </w:p>
        </w:tc>
        <w:tc>
          <w:tcPr>
            <w:tcW w:w="3658" w:type="pct"/>
            <w:tcBorders>
              <w:top w:val="single" w:color="auto" w:sz="4" w:space="0"/>
              <w:left w:val="single" w:color="auto" w:sz="4" w:space="0"/>
              <w:bottom w:val="single" w:color="auto" w:sz="4" w:space="0"/>
              <w:right w:val="single" w:color="auto" w:sz="4" w:space="0"/>
            </w:tcBorders>
            <w:noWrap w:val="0"/>
            <w:vAlign w:val="center"/>
          </w:tcPr>
          <w:p w14:paraId="77641716">
            <w:pPr>
              <w:widowControl/>
              <w:numPr>
                <w:ilvl w:val="0"/>
                <w:numId w:val="1"/>
              </w:numPr>
              <w:ind w:right="-57" w:rightChars="-2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布帘</w:t>
            </w:r>
            <w:r>
              <w:rPr>
                <w:rFonts w:hint="eastAsia" w:ascii="宋体" w:hAnsi="宋体" w:eastAsia="宋体" w:cs="宋体"/>
                <w:b w:val="0"/>
                <w:bCs w:val="0"/>
                <w:sz w:val="21"/>
                <w:szCs w:val="21"/>
                <w:lang w:val="en-US" w:eastAsia="zh-CN"/>
              </w:rPr>
              <w:t>面料</w:t>
            </w:r>
          </w:p>
          <w:p w14:paraId="0DFCC5BF">
            <w:pPr>
              <w:widowControl/>
              <w:textAlignment w:val="center"/>
              <w:rPr>
                <w:rFonts w:hint="eastAsia" w:ascii="宋体" w:hAnsi="宋体" w:eastAsia="宋体" w:cs="宋体"/>
                <w:b w:val="0"/>
                <w:bCs/>
                <w:color w:val="auto"/>
                <w:lang w:eastAsia="zh-CN"/>
              </w:rPr>
            </w:pPr>
            <w:r>
              <w:rPr>
                <w:rFonts w:hint="eastAsia" w:ascii="宋体" w:hAnsi="宋体" w:eastAsia="宋体" w:cs="宋体"/>
                <w:b w:val="0"/>
                <w:bCs/>
                <w:color w:val="auto"/>
              </w:rPr>
              <w:t>1、成分：100%聚酯纤维</w:t>
            </w:r>
            <w:r>
              <w:rPr>
                <w:rFonts w:hint="eastAsia" w:ascii="宋体" w:hAnsi="宋体" w:eastAsia="宋体" w:cs="宋体"/>
                <w:b w:val="0"/>
                <w:bCs/>
                <w:color w:val="auto"/>
                <w:lang w:eastAsia="zh-CN"/>
              </w:rPr>
              <w:t>；</w:t>
            </w:r>
          </w:p>
          <w:p w14:paraId="174720B8">
            <w:pPr>
              <w:widowControl/>
              <w:textAlignment w:val="center"/>
              <w:rPr>
                <w:rFonts w:hint="eastAsia" w:ascii="宋体" w:hAnsi="宋体" w:eastAsia="宋体" w:cs="宋体"/>
                <w:b w:val="0"/>
                <w:bCs/>
                <w:color w:val="auto"/>
                <w:lang w:eastAsia="zh-CN"/>
              </w:rPr>
            </w:pPr>
            <w:r>
              <w:rPr>
                <w:rFonts w:hint="eastAsia" w:ascii="宋体" w:hAnsi="宋体" w:eastAsia="宋体" w:cs="宋体"/>
                <w:b w:val="0"/>
                <w:bCs/>
                <w:color w:val="auto"/>
              </w:rPr>
              <w:t>2、防火等级：B1级</w:t>
            </w:r>
            <w:r>
              <w:rPr>
                <w:rFonts w:hint="eastAsia" w:ascii="宋体" w:hAnsi="宋体" w:eastAsia="宋体" w:cs="宋体"/>
                <w:b w:val="0"/>
                <w:bCs/>
                <w:color w:val="auto"/>
                <w:lang w:eastAsia="zh-CN"/>
              </w:rPr>
              <w:t>；</w:t>
            </w:r>
          </w:p>
          <w:p w14:paraId="7773D8BF">
            <w:pPr>
              <w:widowControl/>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rPr>
              <w:t>3、</w:t>
            </w:r>
            <w:r>
              <w:rPr>
                <w:rFonts w:hint="eastAsia" w:ascii="宋体" w:hAnsi="宋体" w:eastAsia="宋体" w:cs="宋体"/>
                <w:b w:val="0"/>
                <w:bCs/>
                <w:color w:val="auto"/>
                <w:lang w:val="en-US" w:eastAsia="zh-CN"/>
              </w:rPr>
              <w:t>PH值</w:t>
            </w:r>
            <w:r>
              <w:rPr>
                <w:rFonts w:hint="eastAsia" w:ascii="宋体" w:hAnsi="宋体" w:eastAsia="宋体" w:cs="宋体"/>
                <w:b w:val="0"/>
                <w:bCs/>
                <w:color w:val="auto"/>
              </w:rPr>
              <w:t>：≤</w:t>
            </w:r>
            <w:r>
              <w:rPr>
                <w:rFonts w:hint="eastAsia" w:ascii="宋体" w:hAnsi="宋体" w:eastAsia="宋体" w:cs="宋体"/>
                <w:b w:val="0"/>
                <w:bCs/>
                <w:color w:val="auto"/>
                <w:lang w:val="en-US" w:eastAsia="zh-CN"/>
              </w:rPr>
              <w:t>6；</w:t>
            </w:r>
          </w:p>
          <w:p w14:paraId="0F0949F4">
            <w:pPr>
              <w:widowControl/>
              <w:textAlignment w:val="center"/>
              <w:rPr>
                <w:rFonts w:hint="eastAsia" w:ascii="宋体" w:hAnsi="宋体" w:eastAsia="宋体" w:cs="宋体"/>
                <w:b w:val="0"/>
                <w:bCs/>
                <w:color w:val="auto"/>
              </w:rPr>
            </w:pPr>
            <w:r>
              <w:rPr>
                <w:rFonts w:hint="eastAsia" w:ascii="宋体" w:hAnsi="宋体" w:eastAsia="宋体" w:cs="宋体"/>
                <w:b w:val="0"/>
                <w:bCs/>
                <w:color w:val="auto"/>
              </w:rPr>
              <w:t>4、耐皂洗色牢度:</w:t>
            </w:r>
            <w:r>
              <w:rPr>
                <w:rFonts w:hint="eastAsia" w:ascii="宋体" w:hAnsi="宋体" w:eastAsia="宋体" w:cs="宋体"/>
                <w:b w:val="0"/>
                <w:bCs/>
                <w:color w:val="auto"/>
                <w:lang w:val="en-US" w:eastAsia="zh-CN"/>
              </w:rPr>
              <w:t>根据</w:t>
            </w:r>
            <w:r>
              <w:rPr>
                <w:rFonts w:hint="eastAsia" w:ascii="宋体" w:hAnsi="宋体" w:eastAsia="宋体" w:cs="宋体"/>
                <w:b w:val="0"/>
                <w:bCs/>
                <w:color w:val="auto"/>
              </w:rPr>
              <w:t>《GB T 3921-2008 纺织品色牢度试验耐皂洗色牢度》，标准要求：≥</w:t>
            </w:r>
            <w:r>
              <w:rPr>
                <w:rFonts w:hint="eastAsia" w:ascii="宋体" w:hAnsi="宋体" w:eastAsia="宋体" w:cs="宋体"/>
                <w:b w:val="0"/>
                <w:bCs/>
                <w:color w:val="auto"/>
                <w:lang w:val="en-US" w:eastAsia="zh-CN"/>
              </w:rPr>
              <w:t>5</w:t>
            </w:r>
            <w:r>
              <w:rPr>
                <w:rFonts w:hint="eastAsia" w:ascii="宋体" w:hAnsi="宋体" w:eastAsia="宋体" w:cs="宋体"/>
                <w:b w:val="0"/>
                <w:bCs/>
                <w:color w:val="auto"/>
              </w:rPr>
              <w:t>级；</w:t>
            </w:r>
          </w:p>
          <w:p w14:paraId="5934EFA1">
            <w:pPr>
              <w:widowControl/>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5、耐光色泽度：根据</w:t>
            </w:r>
            <w:r>
              <w:rPr>
                <w:rFonts w:hint="eastAsia" w:ascii="宋体" w:hAnsi="宋体" w:eastAsia="宋体" w:cs="宋体"/>
                <w:b w:val="0"/>
                <w:bCs/>
                <w:color w:val="auto"/>
              </w:rPr>
              <w:t>《GB T 3921-2008 纺织品色牢度试验耐</w:t>
            </w:r>
            <w:r>
              <w:rPr>
                <w:rFonts w:hint="eastAsia" w:ascii="宋体" w:hAnsi="宋体" w:eastAsia="宋体" w:cs="宋体"/>
                <w:b w:val="0"/>
                <w:bCs/>
                <w:color w:val="auto"/>
                <w:lang w:val="en-US" w:eastAsia="zh-CN"/>
              </w:rPr>
              <w:t>光</w:t>
            </w:r>
            <w:r>
              <w:rPr>
                <w:rFonts w:hint="eastAsia" w:ascii="宋体" w:hAnsi="宋体" w:eastAsia="宋体" w:cs="宋体"/>
                <w:b w:val="0"/>
                <w:bCs/>
                <w:color w:val="auto"/>
              </w:rPr>
              <w:t>色牢度》，标准要求：≥</w:t>
            </w:r>
            <w:r>
              <w:rPr>
                <w:rFonts w:hint="eastAsia" w:ascii="宋体" w:hAnsi="宋体" w:eastAsia="宋体" w:cs="宋体"/>
                <w:b w:val="0"/>
                <w:bCs/>
                <w:color w:val="auto"/>
                <w:lang w:val="en-US" w:eastAsia="zh-CN"/>
              </w:rPr>
              <w:t>5</w:t>
            </w:r>
            <w:r>
              <w:rPr>
                <w:rFonts w:hint="eastAsia" w:ascii="宋体" w:hAnsi="宋体" w:eastAsia="宋体" w:cs="宋体"/>
                <w:b w:val="0"/>
                <w:bCs/>
                <w:color w:val="auto"/>
              </w:rPr>
              <w:t>级；</w:t>
            </w:r>
          </w:p>
          <w:p w14:paraId="470CCADE">
            <w:pPr>
              <w:widowControl/>
              <w:textAlignment w:val="center"/>
              <w:rPr>
                <w:rFonts w:hint="eastAsia" w:ascii="宋体" w:hAnsi="宋体" w:eastAsia="宋体" w:cs="宋体"/>
                <w:b w:val="0"/>
                <w:bCs/>
                <w:color w:val="auto"/>
                <w:lang w:eastAsia="zh-CN"/>
              </w:rPr>
            </w:pPr>
            <w:r>
              <w:rPr>
                <w:rFonts w:hint="eastAsia" w:ascii="宋体" w:hAnsi="宋体" w:eastAsia="宋体" w:cs="宋体"/>
                <w:b w:val="0"/>
                <w:bCs/>
                <w:color w:val="auto"/>
                <w:lang w:val="en-US" w:eastAsia="zh-CN"/>
              </w:rPr>
              <w:t>6</w:t>
            </w:r>
            <w:r>
              <w:rPr>
                <w:rFonts w:hint="eastAsia" w:ascii="宋体" w:hAnsi="宋体" w:eastAsia="宋体" w:cs="宋体"/>
                <w:b w:val="0"/>
                <w:bCs/>
                <w:color w:val="auto"/>
              </w:rPr>
              <w:t>、甲醛含量：检验依据《GB/T</w:t>
            </w:r>
            <w:r>
              <w:rPr>
                <w:rFonts w:hint="eastAsia" w:ascii="宋体" w:hAnsi="宋体" w:eastAsia="宋体" w:cs="宋体"/>
                <w:b w:val="0"/>
                <w:bCs/>
                <w:color w:val="auto"/>
                <w:lang w:val="en-US" w:eastAsia="zh-CN"/>
              </w:rPr>
              <w:t>5296.4-2012</w:t>
            </w:r>
            <w:r>
              <w:rPr>
                <w:rFonts w:hint="eastAsia" w:ascii="宋体" w:hAnsi="宋体" w:eastAsia="宋体" w:cs="宋体"/>
                <w:b w:val="0"/>
                <w:bCs/>
                <w:color w:val="auto"/>
              </w:rPr>
              <w:t xml:space="preserve"> 纺织品 甲醛的测定》</w:t>
            </w:r>
            <w:r>
              <w:rPr>
                <w:rFonts w:hint="eastAsia" w:ascii="宋体" w:hAnsi="宋体" w:eastAsia="宋体" w:cs="宋体"/>
                <w:b w:val="0"/>
                <w:bCs/>
                <w:color w:val="auto"/>
                <w:lang w:eastAsia="zh-CN"/>
              </w:rPr>
              <w:t>，</w:t>
            </w:r>
            <w:r>
              <w:rPr>
                <w:rFonts w:hint="eastAsia" w:ascii="宋体" w:hAnsi="宋体" w:eastAsia="宋体" w:cs="宋体"/>
                <w:b w:val="0"/>
                <w:bCs/>
                <w:color w:val="auto"/>
              </w:rPr>
              <w:t>标准</w:t>
            </w:r>
            <w:r>
              <w:rPr>
                <w:rFonts w:hint="eastAsia" w:ascii="宋体" w:hAnsi="宋体" w:eastAsia="宋体" w:cs="宋体"/>
                <w:b w:val="0"/>
                <w:bCs/>
                <w:color w:val="auto"/>
                <w:lang w:val="en-US" w:eastAsia="zh-CN"/>
              </w:rPr>
              <w:t>要求：</w:t>
            </w:r>
            <w:r>
              <w:rPr>
                <w:rFonts w:hint="eastAsia" w:ascii="宋体" w:hAnsi="宋体" w:eastAsia="宋体" w:cs="宋体"/>
                <w:b w:val="0"/>
                <w:bCs/>
                <w:color w:val="auto"/>
              </w:rPr>
              <w:t>≤</w:t>
            </w:r>
            <w:r>
              <w:rPr>
                <w:rFonts w:hint="eastAsia" w:ascii="宋体" w:hAnsi="宋体" w:eastAsia="宋体" w:cs="宋体"/>
                <w:b w:val="0"/>
                <w:bCs/>
                <w:color w:val="auto"/>
                <w:lang w:val="en-US" w:eastAsia="zh-CN"/>
              </w:rPr>
              <w:t>300</w:t>
            </w:r>
            <w:r>
              <w:rPr>
                <w:rFonts w:hint="eastAsia" w:ascii="宋体" w:hAnsi="宋体" w:eastAsia="宋体" w:cs="宋体"/>
                <w:b w:val="0"/>
                <w:bCs/>
                <w:color w:val="auto"/>
              </w:rPr>
              <w:t>mg/kg；</w:t>
            </w:r>
          </w:p>
          <w:p w14:paraId="187D0967">
            <w:pPr>
              <w:widowControl/>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7</w:t>
            </w:r>
            <w:r>
              <w:rPr>
                <w:rFonts w:hint="eastAsia" w:ascii="宋体" w:hAnsi="宋体" w:eastAsia="宋体" w:cs="宋体"/>
                <w:b w:val="0"/>
                <w:bCs/>
                <w:color w:val="auto"/>
              </w:rPr>
              <w:t>、</w:t>
            </w:r>
            <w:r>
              <w:rPr>
                <w:rFonts w:hint="eastAsia" w:ascii="宋体" w:hAnsi="宋体" w:eastAsia="宋体" w:cs="宋体"/>
                <w:b w:val="0"/>
                <w:bCs/>
                <w:color w:val="auto"/>
                <w:lang w:val="en-US" w:eastAsia="zh-CN"/>
              </w:rPr>
              <w:t>可分解致癌芳香胺染料：禁用；</w:t>
            </w:r>
          </w:p>
          <w:p w14:paraId="223C7C46">
            <w:pPr>
              <w:widowControl/>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8</w:t>
            </w:r>
            <w:r>
              <w:rPr>
                <w:rFonts w:hint="eastAsia" w:ascii="宋体" w:hAnsi="宋体" w:eastAsia="宋体" w:cs="宋体"/>
                <w:b w:val="0"/>
                <w:bCs/>
                <w:color w:val="auto"/>
              </w:rPr>
              <w:t>、</w:t>
            </w:r>
            <w:r>
              <w:rPr>
                <w:rFonts w:hint="eastAsia" w:ascii="宋体" w:hAnsi="宋体" w:eastAsia="宋体" w:cs="宋体"/>
                <w:b w:val="0"/>
                <w:bCs/>
                <w:color w:val="auto"/>
                <w:lang w:val="en-US" w:eastAsia="zh-CN"/>
              </w:rPr>
              <w:t>水洗变化率：根据</w:t>
            </w:r>
            <w:r>
              <w:rPr>
                <w:rFonts w:hint="eastAsia" w:ascii="宋体" w:hAnsi="宋体" w:eastAsia="宋体" w:cs="宋体"/>
                <w:b w:val="0"/>
                <w:bCs/>
                <w:color w:val="auto"/>
              </w:rPr>
              <w:t xml:space="preserve">《GB T </w:t>
            </w:r>
            <w:r>
              <w:rPr>
                <w:rFonts w:hint="eastAsia" w:ascii="宋体" w:hAnsi="宋体" w:eastAsia="宋体" w:cs="宋体"/>
                <w:b w:val="0"/>
                <w:bCs/>
                <w:color w:val="auto"/>
                <w:lang w:val="en-US" w:eastAsia="zh-CN"/>
              </w:rPr>
              <w:t>18401-2010</w:t>
            </w:r>
            <w:r>
              <w:rPr>
                <w:rFonts w:hint="eastAsia" w:ascii="宋体" w:hAnsi="宋体" w:eastAsia="宋体" w:cs="宋体"/>
                <w:b w:val="0"/>
                <w:bCs/>
                <w:color w:val="auto"/>
              </w:rPr>
              <w:t xml:space="preserve"> </w:t>
            </w:r>
            <w:r>
              <w:rPr>
                <w:rFonts w:hint="eastAsia" w:ascii="宋体" w:hAnsi="宋体" w:eastAsia="宋体" w:cs="宋体"/>
                <w:b w:val="0"/>
                <w:bCs/>
                <w:color w:val="auto"/>
                <w:lang w:val="en-US" w:eastAsia="zh-CN"/>
              </w:rPr>
              <w:t>国家</w:t>
            </w:r>
            <w:r>
              <w:rPr>
                <w:rFonts w:hint="eastAsia" w:ascii="宋体" w:hAnsi="宋体" w:eastAsia="宋体" w:cs="宋体"/>
                <w:b w:val="0"/>
                <w:bCs/>
                <w:color w:val="auto"/>
              </w:rPr>
              <w:t>纺织</w:t>
            </w:r>
            <w:r>
              <w:rPr>
                <w:rFonts w:hint="eastAsia" w:ascii="宋体" w:hAnsi="宋体" w:eastAsia="宋体" w:cs="宋体"/>
                <w:b w:val="0"/>
                <w:bCs/>
                <w:color w:val="auto"/>
                <w:lang w:val="en-US" w:eastAsia="zh-CN"/>
              </w:rPr>
              <w:t>产品基本安全技术规范</w:t>
            </w:r>
            <w:r>
              <w:rPr>
                <w:rFonts w:hint="eastAsia" w:ascii="宋体" w:hAnsi="宋体" w:eastAsia="宋体" w:cs="宋体"/>
                <w:b w:val="0"/>
                <w:bCs/>
                <w:color w:val="auto"/>
              </w:rPr>
              <w:t>》</w:t>
            </w:r>
            <w:r>
              <w:rPr>
                <w:rFonts w:hint="eastAsia" w:ascii="宋体" w:hAnsi="宋体" w:eastAsia="宋体" w:cs="宋体"/>
                <w:b w:val="0"/>
                <w:bCs/>
                <w:color w:val="auto"/>
                <w:lang w:val="en-US" w:eastAsia="zh-CN"/>
              </w:rPr>
              <w:t>C类</w:t>
            </w:r>
            <w:r>
              <w:rPr>
                <w:rFonts w:hint="eastAsia" w:ascii="宋体" w:hAnsi="宋体" w:eastAsia="宋体" w:cs="宋体"/>
                <w:b w:val="0"/>
                <w:bCs/>
                <w:color w:val="auto"/>
              </w:rPr>
              <w:t>，标准要求：≤</w:t>
            </w:r>
            <w:r>
              <w:rPr>
                <w:rFonts w:hint="eastAsia" w:ascii="宋体" w:hAnsi="宋体" w:eastAsia="宋体" w:cs="宋体"/>
                <w:b w:val="0"/>
                <w:bCs/>
                <w:color w:val="auto"/>
                <w:lang w:val="en-US" w:eastAsia="zh-CN"/>
              </w:rPr>
              <w:t>0；</w:t>
            </w:r>
          </w:p>
          <w:p w14:paraId="5964CFBC">
            <w:pPr>
              <w:widowControl/>
              <w:ind w:right="-57" w:rightChars="-27"/>
              <w:jc w:val="left"/>
              <w:rPr>
                <w:rFonts w:hint="eastAsia" w:ascii="宋体" w:hAnsi="宋体" w:eastAsia="宋体" w:cs="宋体"/>
                <w:b w:val="0"/>
                <w:bCs/>
                <w:color w:val="auto"/>
                <w:lang w:val="en-US" w:eastAsia="zh-CN"/>
              </w:rPr>
            </w:pPr>
            <w:r>
              <w:rPr>
                <w:rFonts w:hint="eastAsia" w:ascii="宋体" w:hAnsi="宋体" w:eastAsia="宋体" w:cs="宋体"/>
                <w:b w:val="0"/>
                <w:bCs/>
                <w:color w:val="auto"/>
                <w:sz w:val="22"/>
                <w:szCs w:val="22"/>
                <w:highlight w:val="none"/>
                <w:lang w:val="en-US" w:eastAsia="zh-CN" w:bidi="ar"/>
              </w:rPr>
              <w:t>9、抗紫外线性能：</w:t>
            </w:r>
            <w:r>
              <w:rPr>
                <w:rFonts w:hint="eastAsia" w:ascii="宋体" w:hAnsi="宋体" w:eastAsia="宋体" w:cs="宋体"/>
                <w:b w:val="0"/>
                <w:bCs/>
                <w:color w:val="auto"/>
                <w:lang w:val="en-US" w:eastAsia="zh-CN"/>
              </w:rPr>
              <w:t>根据</w:t>
            </w:r>
            <w:r>
              <w:rPr>
                <w:rFonts w:hint="eastAsia" w:ascii="宋体" w:hAnsi="宋体" w:eastAsia="宋体" w:cs="宋体"/>
                <w:b w:val="0"/>
                <w:bCs/>
                <w:color w:val="auto"/>
              </w:rPr>
              <w:t xml:space="preserve">《GB T </w:t>
            </w:r>
            <w:r>
              <w:rPr>
                <w:rFonts w:hint="eastAsia" w:ascii="宋体" w:hAnsi="宋体" w:eastAsia="宋体" w:cs="宋体"/>
                <w:b w:val="0"/>
                <w:bCs/>
                <w:color w:val="auto"/>
                <w:lang w:val="en-US" w:eastAsia="zh-CN"/>
              </w:rPr>
              <w:t>18830-2009纺织产品性能</w:t>
            </w:r>
            <w:r>
              <w:rPr>
                <w:rFonts w:hint="eastAsia" w:ascii="宋体" w:hAnsi="宋体" w:eastAsia="宋体" w:cs="宋体"/>
                <w:b w:val="0"/>
                <w:bCs/>
                <w:color w:val="auto"/>
              </w:rPr>
              <w:t>》，标准要求：≥</w:t>
            </w:r>
            <w:r>
              <w:rPr>
                <w:rFonts w:hint="eastAsia" w:ascii="宋体" w:hAnsi="宋体" w:eastAsia="宋体" w:cs="宋体"/>
                <w:b w:val="0"/>
                <w:bCs/>
                <w:color w:val="auto"/>
                <w:lang w:val="en-US" w:eastAsia="zh-CN"/>
              </w:rPr>
              <w:t>95。</w:t>
            </w:r>
          </w:p>
          <w:p w14:paraId="370BADAB">
            <w:pPr>
              <w:widowControl/>
              <w:ind w:right="-57" w:rightChars="-2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二、</w:t>
            </w:r>
            <w:r>
              <w:rPr>
                <w:rFonts w:hint="eastAsia" w:ascii="宋体" w:hAnsi="宋体" w:eastAsia="宋体" w:cs="宋体"/>
                <w:b w:val="0"/>
                <w:bCs w:val="0"/>
                <w:sz w:val="21"/>
                <w:szCs w:val="21"/>
                <w:lang w:val="en-US" w:eastAsia="zh-CN"/>
              </w:rPr>
              <w:t>布帘</w:t>
            </w:r>
            <w:r>
              <w:rPr>
                <w:rFonts w:hint="eastAsia" w:ascii="宋体" w:hAnsi="宋体" w:eastAsia="宋体" w:cs="宋体"/>
                <w:b w:val="0"/>
                <w:bCs w:val="0"/>
                <w:sz w:val="21"/>
                <w:szCs w:val="21"/>
              </w:rPr>
              <w:t>布头</w:t>
            </w:r>
          </w:p>
          <w:p w14:paraId="4F2EE1F3">
            <w:pPr>
              <w:adjustRightInd w:val="0"/>
              <w:snapToGrid w:val="0"/>
              <w:spacing w:before="5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材质为：100%纯棉，高度为：</w:t>
            </w:r>
            <w:r>
              <w:rPr>
                <w:rFonts w:hint="eastAsia" w:ascii="宋体" w:hAnsi="宋体" w:eastAsia="宋体" w:cs="宋体"/>
                <w:b w:val="0"/>
                <w:bCs w:val="0"/>
                <w:sz w:val="21"/>
                <w:szCs w:val="21"/>
                <w:lang w:val="en-US" w:eastAsia="zh-CN"/>
              </w:rPr>
              <w:t>80</w:t>
            </w:r>
            <w:r>
              <w:rPr>
                <w:rFonts w:hint="eastAsia" w:ascii="宋体" w:hAnsi="宋体" w:eastAsia="宋体" w:cs="宋体"/>
                <w:b w:val="0"/>
                <w:bCs w:val="0"/>
                <w:sz w:val="21"/>
                <w:szCs w:val="21"/>
              </w:rPr>
              <w:t>mm</w:t>
            </w:r>
            <w:r>
              <w:rPr>
                <w:rFonts w:hint="eastAsia" w:ascii="宋体" w:hAnsi="宋体" w:eastAsia="宋体" w:cs="宋体"/>
                <w:b w:val="0"/>
                <w:bCs w:val="0"/>
                <w:sz w:val="21"/>
                <w:szCs w:val="21"/>
                <w:lang w:eastAsia="zh-CN"/>
              </w:rPr>
              <w:t>；</w:t>
            </w:r>
          </w:p>
          <w:p w14:paraId="21537C49">
            <w:pPr>
              <w:adjustRightInd w:val="0"/>
              <w:snapToGrid w:val="0"/>
              <w:spacing w:before="50"/>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防晒、美观，方便拆洗。</w:t>
            </w:r>
          </w:p>
          <w:p w14:paraId="29EB263B">
            <w:pPr>
              <w:adjustRightInd w:val="0"/>
              <w:snapToGrid w:val="0"/>
              <w:spacing w:before="50"/>
              <w:rPr>
                <w:rFonts w:hint="eastAsia" w:ascii="宋体" w:hAnsi="宋体" w:eastAsia="宋体" w:cs="宋体"/>
                <w:b w:val="0"/>
                <w:bCs w:val="0"/>
                <w:sz w:val="21"/>
                <w:szCs w:val="21"/>
              </w:rPr>
            </w:pPr>
            <w:r>
              <w:rPr>
                <w:rFonts w:hint="eastAsia" w:ascii="宋体" w:hAnsi="宋体" w:eastAsia="宋体" w:cs="宋体"/>
                <w:b w:val="0"/>
                <w:bCs w:val="0"/>
                <w:sz w:val="21"/>
                <w:szCs w:val="21"/>
              </w:rPr>
              <w:t>三、</w:t>
            </w:r>
            <w:r>
              <w:rPr>
                <w:rFonts w:ascii="宋体" w:hAnsi="宋体" w:eastAsia="宋体" w:cs="宋体"/>
                <w:color w:val="375573"/>
                <w:spacing w:val="-140"/>
                <w:sz w:val="34"/>
                <w:szCs w:val="34"/>
                <w:u w:val="single" w:color="auto"/>
              </w:rPr>
              <w:t xml:space="preserve"> </w:t>
            </w:r>
            <w:r>
              <w:rPr>
                <w:rFonts w:hint="eastAsia" w:ascii="宋体" w:hAnsi="宋体" w:eastAsia="宋体" w:cs="宋体"/>
                <w:b w:val="0"/>
                <w:bCs w:val="0"/>
                <w:sz w:val="21"/>
                <w:szCs w:val="21"/>
              </w:rPr>
              <w:t>窗帘轨道(纯无声直轨)</w:t>
            </w:r>
          </w:p>
          <w:p w14:paraId="2D494BEB">
            <w:pPr>
              <w:adjustRightInd w:val="0"/>
              <w:snapToGrid w:val="0"/>
              <w:spacing w:before="5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1、外观：表面采用行业先进电泳处理，表面无污迹，划花或脱漆，起泡等不良现象，标识全面，规范，美观等，端面切口平整，无批锋，无切削碎片在包装内；</w:t>
            </w:r>
          </w:p>
          <w:p w14:paraId="6198EC65">
            <w:pPr>
              <w:adjustRightInd w:val="0"/>
              <w:snapToGrid w:val="0"/>
              <w:spacing w:before="5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2、厚度：最厚处2.0mm±0.3mm,最薄处1mm±0.3mm；</w:t>
            </w:r>
          </w:p>
          <w:p w14:paraId="5F3F9D53">
            <w:pPr>
              <w:adjustRightInd w:val="0"/>
              <w:snapToGrid w:val="0"/>
              <w:spacing w:before="5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3、规格尺寸：轨道截面尺寸宽：22.5mm±1%(22.28~22.72)高：20.0mm±1%(19.8~20.2)封口材质厚度1mm±0.1mm；</w:t>
            </w:r>
          </w:p>
          <w:p w14:paraId="7C7A07D2">
            <w:pPr>
              <w:adjustRightInd w:val="0"/>
              <w:snapToGrid w:val="0"/>
              <w:spacing w:before="50"/>
              <w:rPr>
                <w:rFonts w:hint="eastAsia" w:ascii="宋体" w:hAnsi="宋体" w:eastAsia="宋体" w:cs="宋体"/>
                <w:sz w:val="21"/>
                <w:szCs w:val="21"/>
              </w:rPr>
            </w:pPr>
            <w:r>
              <w:rPr>
                <w:rFonts w:hint="eastAsia" w:ascii="宋体" w:hAnsi="宋体" w:eastAsia="宋体" w:cs="宋体"/>
                <w:b w:val="0"/>
                <w:bCs w:val="0"/>
                <w:sz w:val="21"/>
                <w:szCs w:val="21"/>
                <w:lang w:val="en-US" w:eastAsia="zh-CN"/>
              </w:rPr>
              <w:t>4、功能性</w:t>
            </w:r>
            <w:r>
              <w:rPr>
                <w:rFonts w:hint="eastAsia" w:ascii="宋体" w:hAnsi="宋体" w:eastAsia="宋体" w:cs="宋体"/>
                <w:b w:val="0"/>
                <w:bCs w:val="0"/>
                <w:sz w:val="21"/>
                <w:szCs w:val="21"/>
              </w:rPr>
              <w:t>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吊轨滑动畅顺自如，在导轨倾斜角度≤15°时，吊轨能顺畅滑落吊轮轮架采用的是锰钢材料，吊轮轮片采用的是铁氟龙材料，吊轮单个承重≥20kg30000次测试无磨损每米空轨道重量在0.275-0.303kg/m油漆厚度≥19μm每米成品承重≥50kg。</w:t>
            </w:r>
          </w:p>
        </w:tc>
      </w:tr>
      <w:tr w14:paraId="2B007B83">
        <w:tblPrEx>
          <w:tblCellMar>
            <w:top w:w="0" w:type="dxa"/>
            <w:left w:w="108" w:type="dxa"/>
            <w:bottom w:w="0" w:type="dxa"/>
            <w:right w:w="108" w:type="dxa"/>
          </w:tblCellMar>
        </w:tblPrEx>
        <w:trPr>
          <w:trHeight w:val="1320"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0D95C13E">
            <w:pPr>
              <w:widowControl/>
              <w:jc w:val="center"/>
              <w:rPr>
                <w:rFonts w:hint="eastAsia" w:ascii="宋体" w:hAnsi="宋体" w:eastAsia="宋体" w:cs="宋体"/>
                <w:color w:val="000000"/>
                <w:kern w:val="0"/>
                <w:sz w:val="21"/>
                <w:szCs w:val="21"/>
              </w:rPr>
            </w:pPr>
          </w:p>
        </w:tc>
        <w:tc>
          <w:tcPr>
            <w:tcW w:w="825" w:type="pct"/>
            <w:tcBorders>
              <w:top w:val="single" w:color="auto" w:sz="4" w:space="0"/>
              <w:left w:val="single" w:color="auto" w:sz="4" w:space="0"/>
              <w:bottom w:val="single" w:color="auto" w:sz="4" w:space="0"/>
              <w:right w:val="single" w:color="auto" w:sz="4" w:space="0"/>
            </w:tcBorders>
            <w:noWrap w:val="0"/>
            <w:vAlign w:val="center"/>
          </w:tcPr>
          <w:p w14:paraId="3ED2B454">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b w:val="0"/>
                <w:bCs w:val="0"/>
                <w:sz w:val="21"/>
                <w:szCs w:val="21"/>
                <w:lang w:val="en-US" w:eastAsia="zh-CN"/>
              </w:rPr>
              <w:t>卷帘</w:t>
            </w:r>
          </w:p>
        </w:tc>
        <w:tc>
          <w:tcPr>
            <w:tcW w:w="3658" w:type="pct"/>
            <w:tcBorders>
              <w:top w:val="single" w:color="auto" w:sz="4" w:space="0"/>
              <w:left w:val="single" w:color="auto" w:sz="4" w:space="0"/>
              <w:bottom w:val="single" w:color="auto" w:sz="4" w:space="0"/>
              <w:right w:val="single" w:color="auto" w:sz="4" w:space="0"/>
            </w:tcBorders>
            <w:noWrap w:val="0"/>
            <w:vAlign w:val="center"/>
          </w:tcPr>
          <w:p w14:paraId="4C64B0F0">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val="en-US" w:eastAsia="zh-CN" w:bidi="ar"/>
              </w:rPr>
              <w:t>一、卷帘</w:t>
            </w:r>
            <w:r>
              <w:rPr>
                <w:rFonts w:hint="eastAsia" w:ascii="宋体" w:hAnsi="宋体" w:eastAsia="宋体" w:cs="宋体"/>
                <w:b w:val="0"/>
                <w:bCs/>
                <w:color w:val="auto"/>
                <w:sz w:val="22"/>
                <w:szCs w:val="22"/>
                <w:highlight w:val="none"/>
                <w:lang w:bidi="ar"/>
              </w:rPr>
              <w:t>面料：                                                                                                       1、隔热、持久耐用、易于维护、节能环保，无卷皱</w:t>
            </w:r>
            <w:r>
              <w:rPr>
                <w:rFonts w:hint="eastAsia" w:ascii="宋体" w:hAnsi="宋体" w:eastAsia="宋体" w:cs="宋体"/>
                <w:b w:val="0"/>
                <w:bCs/>
                <w:color w:val="auto"/>
                <w:sz w:val="22"/>
                <w:szCs w:val="22"/>
                <w:highlight w:val="none"/>
                <w:lang w:eastAsia="zh-CN" w:bidi="ar"/>
              </w:rPr>
              <w:t>；</w:t>
            </w:r>
          </w:p>
          <w:p w14:paraId="57CB3368">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bidi="ar"/>
              </w:rPr>
              <w:t>2、面料成分：</w:t>
            </w:r>
            <w:r>
              <w:rPr>
                <w:rFonts w:hint="eastAsia" w:ascii="宋体" w:hAnsi="宋体" w:eastAsia="宋体" w:cs="宋体"/>
                <w:b w:val="0"/>
                <w:bCs/>
                <w:color w:val="auto"/>
                <w:sz w:val="22"/>
                <w:szCs w:val="22"/>
                <w:highlight w:val="none"/>
                <w:lang w:val="en-US" w:eastAsia="zh-CN" w:bidi="ar"/>
              </w:rPr>
              <w:t>遮光</w:t>
            </w:r>
            <w:r>
              <w:rPr>
                <w:rFonts w:hint="eastAsia" w:ascii="宋体" w:hAnsi="宋体" w:eastAsia="宋体" w:cs="宋体"/>
                <w:b w:val="0"/>
                <w:bCs/>
                <w:color w:val="auto"/>
                <w:sz w:val="22"/>
                <w:szCs w:val="22"/>
                <w:highlight w:val="none"/>
                <w:lang w:bidi="ar"/>
              </w:rPr>
              <w:t>面料，</w:t>
            </w:r>
            <w:r>
              <w:rPr>
                <w:rFonts w:hint="eastAsia" w:ascii="宋体" w:hAnsi="宋体" w:eastAsia="宋体" w:cs="宋体"/>
                <w:b w:val="0"/>
                <w:bCs/>
                <w:color w:val="auto"/>
              </w:rPr>
              <w:t>100%聚酯纤维</w:t>
            </w:r>
            <w:r>
              <w:rPr>
                <w:rFonts w:hint="eastAsia" w:ascii="宋体" w:hAnsi="宋体" w:eastAsia="宋体" w:cs="宋体"/>
                <w:b w:val="0"/>
                <w:bCs/>
                <w:color w:val="auto"/>
                <w:sz w:val="22"/>
                <w:szCs w:val="22"/>
                <w:highlight w:val="none"/>
                <w:lang w:eastAsia="zh-CN" w:bidi="ar"/>
              </w:rPr>
              <w:t>；</w:t>
            </w:r>
          </w:p>
          <w:p w14:paraId="3A335029">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bidi="ar"/>
              </w:rPr>
              <w:t>3、色牢度：≥</w:t>
            </w:r>
            <w:r>
              <w:rPr>
                <w:rFonts w:hint="eastAsia" w:ascii="宋体" w:hAnsi="宋体" w:eastAsia="宋体" w:cs="宋体"/>
                <w:b w:val="0"/>
                <w:bCs/>
                <w:color w:val="auto"/>
                <w:sz w:val="22"/>
                <w:szCs w:val="22"/>
                <w:highlight w:val="none"/>
                <w:lang w:val="en-US" w:eastAsia="zh-CN" w:bidi="ar"/>
              </w:rPr>
              <w:t>AATCC-4.0</w:t>
            </w:r>
            <w:r>
              <w:rPr>
                <w:rFonts w:hint="eastAsia" w:ascii="宋体" w:hAnsi="宋体" w:eastAsia="宋体" w:cs="宋体"/>
                <w:b w:val="0"/>
                <w:bCs/>
                <w:color w:val="auto"/>
                <w:sz w:val="22"/>
                <w:szCs w:val="22"/>
                <w:highlight w:val="none"/>
                <w:lang w:eastAsia="zh-CN" w:bidi="ar"/>
              </w:rPr>
              <w:t>；</w:t>
            </w:r>
            <w:r>
              <w:rPr>
                <w:rFonts w:hint="eastAsia" w:ascii="宋体" w:hAnsi="宋体" w:eastAsia="宋体" w:cs="宋体"/>
                <w:b w:val="0"/>
                <w:bCs/>
                <w:color w:val="auto"/>
                <w:sz w:val="22"/>
                <w:szCs w:val="22"/>
                <w:highlight w:val="none"/>
                <w:lang w:bidi="ar"/>
              </w:rPr>
              <w:t xml:space="preserve"> </w:t>
            </w:r>
          </w:p>
          <w:p w14:paraId="1FF90EA0">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bidi="ar"/>
              </w:rPr>
              <w:t>4、厚度：0.</w:t>
            </w:r>
            <w:r>
              <w:rPr>
                <w:rFonts w:hint="eastAsia" w:ascii="宋体" w:hAnsi="宋体" w:eastAsia="宋体" w:cs="宋体"/>
                <w:b w:val="0"/>
                <w:bCs/>
                <w:color w:val="auto"/>
                <w:sz w:val="22"/>
                <w:szCs w:val="22"/>
                <w:highlight w:val="none"/>
                <w:lang w:val="en-US" w:eastAsia="zh-CN" w:bidi="ar"/>
              </w:rPr>
              <w:t>3</w:t>
            </w:r>
            <w:r>
              <w:rPr>
                <w:rFonts w:hint="eastAsia" w:ascii="宋体" w:hAnsi="宋体" w:eastAsia="宋体" w:cs="宋体"/>
                <w:b w:val="0"/>
                <w:bCs/>
                <w:color w:val="auto"/>
                <w:sz w:val="22"/>
                <w:szCs w:val="22"/>
                <w:highlight w:val="none"/>
                <w:lang w:bidi="ar"/>
              </w:rPr>
              <w:t>mm±5%</w:t>
            </w:r>
            <w:r>
              <w:rPr>
                <w:rFonts w:hint="eastAsia" w:ascii="宋体" w:hAnsi="宋体" w:eastAsia="宋体" w:cs="宋体"/>
                <w:b w:val="0"/>
                <w:bCs/>
                <w:color w:val="auto"/>
                <w:sz w:val="22"/>
                <w:szCs w:val="22"/>
                <w:highlight w:val="none"/>
                <w:lang w:eastAsia="zh-CN" w:bidi="ar"/>
              </w:rPr>
              <w:t>；</w:t>
            </w:r>
          </w:p>
          <w:p w14:paraId="0A16C800">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bidi="ar"/>
              </w:rPr>
              <w:t>5、单位面积质量：≥</w:t>
            </w:r>
            <w:r>
              <w:rPr>
                <w:rFonts w:hint="eastAsia" w:ascii="宋体" w:hAnsi="宋体" w:eastAsia="宋体" w:cs="宋体"/>
                <w:b w:val="0"/>
                <w:bCs/>
                <w:color w:val="auto"/>
                <w:sz w:val="22"/>
                <w:szCs w:val="22"/>
                <w:highlight w:val="none"/>
                <w:lang w:val="en-US" w:eastAsia="zh-CN" w:bidi="ar"/>
              </w:rPr>
              <w:t>320</w:t>
            </w:r>
            <w:r>
              <w:rPr>
                <w:rFonts w:hint="eastAsia" w:ascii="宋体" w:hAnsi="宋体" w:eastAsia="宋体" w:cs="宋体"/>
                <w:b w:val="0"/>
                <w:bCs/>
                <w:color w:val="auto"/>
                <w:sz w:val="22"/>
                <w:szCs w:val="22"/>
                <w:highlight w:val="none"/>
                <w:lang w:bidi="ar"/>
              </w:rPr>
              <w:t>克/㎡±5%</w:t>
            </w:r>
            <w:r>
              <w:rPr>
                <w:rFonts w:hint="eastAsia" w:ascii="宋体" w:hAnsi="宋体" w:eastAsia="宋体" w:cs="宋体"/>
                <w:b w:val="0"/>
                <w:bCs/>
                <w:color w:val="auto"/>
                <w:sz w:val="22"/>
                <w:szCs w:val="22"/>
                <w:highlight w:val="none"/>
                <w:lang w:eastAsia="zh-CN" w:bidi="ar"/>
              </w:rPr>
              <w:t>；</w:t>
            </w:r>
          </w:p>
          <w:p w14:paraId="42F64C91">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bidi="ar"/>
              </w:rPr>
              <w:t>6、紫外线遮挡率</w:t>
            </w:r>
            <w:r>
              <w:rPr>
                <w:rFonts w:hint="eastAsia" w:ascii="宋体" w:hAnsi="宋体" w:eastAsia="宋体" w:cs="宋体"/>
                <w:b w:val="0"/>
                <w:bCs/>
                <w:color w:val="auto"/>
                <w:sz w:val="22"/>
                <w:szCs w:val="22"/>
                <w:highlight w:val="none"/>
                <w:lang w:eastAsia="zh-CN" w:bidi="ar"/>
              </w:rPr>
              <w:t>：</w:t>
            </w:r>
            <w:r>
              <w:rPr>
                <w:rFonts w:hint="eastAsia" w:ascii="宋体" w:hAnsi="宋体" w:eastAsia="宋体" w:cs="宋体"/>
                <w:b w:val="0"/>
                <w:bCs/>
                <w:color w:val="auto"/>
                <w:sz w:val="22"/>
                <w:szCs w:val="22"/>
                <w:highlight w:val="none"/>
                <w:lang w:bidi="ar"/>
              </w:rPr>
              <w:t>≥98%</w:t>
            </w:r>
            <w:r>
              <w:rPr>
                <w:rFonts w:hint="eastAsia" w:ascii="宋体" w:hAnsi="宋体" w:eastAsia="宋体" w:cs="宋体"/>
                <w:b w:val="0"/>
                <w:bCs/>
                <w:color w:val="auto"/>
                <w:sz w:val="22"/>
                <w:szCs w:val="22"/>
                <w:highlight w:val="none"/>
                <w:lang w:eastAsia="zh-CN" w:bidi="ar"/>
              </w:rPr>
              <w:t>；</w:t>
            </w:r>
          </w:p>
          <w:p w14:paraId="47415F74">
            <w:pPr>
              <w:widowControl/>
              <w:jc w:val="left"/>
              <w:textAlignment w:val="center"/>
              <w:rPr>
                <w:rFonts w:hint="eastAsia" w:ascii="宋体" w:hAnsi="宋体" w:eastAsia="宋体" w:cs="宋体"/>
                <w:b w:val="0"/>
                <w:bCs/>
                <w:color w:val="auto"/>
                <w:sz w:val="22"/>
                <w:szCs w:val="22"/>
                <w:highlight w:val="none"/>
                <w:lang w:val="en-US" w:eastAsia="zh-CN" w:bidi="ar"/>
              </w:rPr>
            </w:pPr>
            <w:r>
              <w:rPr>
                <w:rFonts w:hint="eastAsia" w:ascii="宋体" w:hAnsi="宋体" w:eastAsia="宋体" w:cs="宋体"/>
                <w:b w:val="0"/>
                <w:bCs/>
                <w:color w:val="auto"/>
                <w:sz w:val="22"/>
                <w:szCs w:val="22"/>
                <w:highlight w:val="none"/>
                <w:lang w:val="en-US" w:eastAsia="zh-CN" w:bidi="ar"/>
              </w:rPr>
              <w:t>7</w:t>
            </w:r>
            <w:r>
              <w:rPr>
                <w:rFonts w:hint="eastAsia" w:ascii="宋体" w:hAnsi="宋体" w:eastAsia="宋体" w:cs="宋体"/>
                <w:b w:val="0"/>
                <w:bCs/>
                <w:color w:val="auto"/>
                <w:sz w:val="22"/>
                <w:szCs w:val="22"/>
                <w:highlight w:val="none"/>
                <w:lang w:bidi="ar"/>
              </w:rPr>
              <w:t xml:space="preserve">、甲醛含量：GB/T 2912.1-2009 </w:t>
            </w:r>
            <w:r>
              <w:rPr>
                <w:rFonts w:hint="eastAsia" w:ascii="宋体" w:hAnsi="宋体" w:eastAsia="宋体" w:cs="宋体"/>
                <w:b w:val="0"/>
                <w:bCs/>
                <w:color w:val="auto"/>
                <w:sz w:val="22"/>
                <w:szCs w:val="22"/>
                <w:highlight w:val="none"/>
                <w:lang w:eastAsia="zh-CN" w:bidi="ar"/>
              </w:rPr>
              <w:t>，</w:t>
            </w:r>
            <w:r>
              <w:rPr>
                <w:rFonts w:hint="eastAsia" w:ascii="宋体" w:hAnsi="宋体" w:eastAsia="宋体" w:cs="宋体"/>
                <w:b w:val="0"/>
                <w:bCs/>
                <w:color w:val="auto"/>
                <w:sz w:val="22"/>
                <w:szCs w:val="22"/>
                <w:highlight w:val="none"/>
                <w:lang w:val="en-US" w:eastAsia="zh-CN" w:bidi="ar"/>
              </w:rPr>
              <w:t>标准要求：</w:t>
            </w:r>
            <w:r>
              <w:rPr>
                <w:rFonts w:hint="eastAsia" w:ascii="宋体" w:hAnsi="宋体" w:eastAsia="宋体" w:cs="宋体"/>
                <w:b w:val="0"/>
                <w:bCs/>
                <w:color w:val="auto"/>
              </w:rPr>
              <w:t>≤</w:t>
            </w:r>
            <w:r>
              <w:rPr>
                <w:rFonts w:hint="eastAsia" w:ascii="宋体" w:hAnsi="宋体" w:eastAsia="宋体" w:cs="宋体"/>
                <w:b w:val="0"/>
                <w:bCs/>
                <w:color w:val="auto"/>
                <w:lang w:val="en-US" w:eastAsia="zh-CN"/>
              </w:rPr>
              <w:t>20</w:t>
            </w:r>
            <w:r>
              <w:rPr>
                <w:rFonts w:hint="eastAsia" w:ascii="宋体" w:hAnsi="宋体" w:eastAsia="宋体" w:cs="宋体"/>
                <w:b w:val="0"/>
                <w:bCs/>
                <w:color w:val="auto"/>
              </w:rPr>
              <w:t>mg/kg</w:t>
            </w:r>
            <w:r>
              <w:rPr>
                <w:rFonts w:hint="eastAsia" w:ascii="宋体" w:hAnsi="宋体" w:eastAsia="宋体" w:cs="宋体"/>
                <w:b w:val="0"/>
                <w:bCs/>
                <w:color w:val="auto"/>
                <w:lang w:eastAsia="zh-CN"/>
              </w:rPr>
              <w:t>；</w:t>
            </w:r>
          </w:p>
          <w:p w14:paraId="02CDFC40">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val="en-US" w:eastAsia="zh-CN" w:bidi="ar"/>
              </w:rPr>
              <w:t>8</w:t>
            </w:r>
            <w:r>
              <w:rPr>
                <w:rFonts w:hint="eastAsia" w:ascii="宋体" w:hAnsi="宋体" w:eastAsia="宋体" w:cs="宋体"/>
                <w:b w:val="0"/>
                <w:bCs/>
                <w:color w:val="auto"/>
                <w:sz w:val="22"/>
                <w:szCs w:val="22"/>
                <w:highlight w:val="none"/>
                <w:lang w:bidi="ar"/>
              </w:rPr>
              <w:t>、</w:t>
            </w:r>
            <w:r>
              <w:rPr>
                <w:rFonts w:hint="eastAsia" w:ascii="宋体" w:hAnsi="宋体" w:eastAsia="宋体" w:cs="宋体"/>
                <w:b w:val="0"/>
                <w:bCs/>
                <w:color w:val="auto"/>
                <w:sz w:val="22"/>
                <w:szCs w:val="22"/>
                <w:highlight w:val="none"/>
                <w:lang w:val="en-US" w:eastAsia="zh-CN" w:bidi="ar"/>
              </w:rPr>
              <w:t>纬斜：</w:t>
            </w:r>
            <w:r>
              <w:rPr>
                <w:rFonts w:hint="eastAsia" w:ascii="宋体" w:hAnsi="宋体" w:eastAsia="宋体" w:cs="宋体"/>
                <w:b w:val="0"/>
                <w:bCs/>
                <w:color w:val="auto"/>
              </w:rPr>
              <w:t>≤</w:t>
            </w:r>
            <w:r>
              <w:rPr>
                <w:rFonts w:hint="eastAsia" w:ascii="宋体" w:hAnsi="宋体" w:eastAsia="宋体" w:cs="宋体"/>
                <w:b w:val="0"/>
                <w:bCs/>
                <w:color w:val="auto"/>
                <w:sz w:val="22"/>
                <w:szCs w:val="22"/>
                <w:highlight w:val="none"/>
                <w:lang w:val="en-US" w:eastAsia="zh-CN" w:bidi="ar"/>
              </w:rPr>
              <w:t>2%。</w:t>
            </w:r>
            <w:r>
              <w:rPr>
                <w:rFonts w:hint="eastAsia" w:ascii="宋体" w:hAnsi="宋体" w:eastAsia="宋体" w:cs="宋体"/>
                <w:b w:val="0"/>
                <w:bCs/>
                <w:color w:val="auto"/>
                <w:sz w:val="22"/>
                <w:szCs w:val="22"/>
                <w:highlight w:val="none"/>
                <w:lang w:bidi="ar"/>
              </w:rPr>
              <w:t xml:space="preserve">           </w:t>
            </w:r>
          </w:p>
          <w:p w14:paraId="0B562D66">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val="en-US" w:eastAsia="zh-CN" w:bidi="ar"/>
              </w:rPr>
              <w:t>二、</w:t>
            </w:r>
            <w:r>
              <w:rPr>
                <w:rFonts w:hint="eastAsia" w:ascii="宋体" w:hAnsi="宋体" w:eastAsia="宋体" w:cs="宋体"/>
                <w:b w:val="0"/>
                <w:bCs/>
                <w:color w:val="auto"/>
                <w:sz w:val="22"/>
                <w:szCs w:val="22"/>
                <w:highlight w:val="none"/>
                <w:lang w:bidi="ar"/>
              </w:rPr>
              <w:t>38卷管</w:t>
            </w:r>
          </w:p>
          <w:p w14:paraId="1E53065F">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bidi="ar"/>
              </w:rPr>
              <w:t>1、采用优质的铝型材：化学成分为6063-T5（GB/T 3190）</w:t>
            </w:r>
            <w:r>
              <w:rPr>
                <w:rFonts w:hint="eastAsia" w:ascii="宋体" w:hAnsi="宋体" w:eastAsia="宋体" w:cs="宋体"/>
                <w:b w:val="0"/>
                <w:bCs/>
                <w:color w:val="auto"/>
                <w:sz w:val="22"/>
                <w:szCs w:val="22"/>
                <w:highlight w:val="none"/>
                <w:lang w:eastAsia="zh-CN" w:bidi="ar"/>
              </w:rPr>
              <w:t>；</w:t>
            </w:r>
          </w:p>
          <w:p w14:paraId="22069E8B">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bidi="ar"/>
              </w:rPr>
              <w:t>2、直径φ38mm，壁厚≥1.</w:t>
            </w:r>
            <w:r>
              <w:rPr>
                <w:rFonts w:hint="eastAsia" w:ascii="宋体" w:hAnsi="宋体" w:eastAsia="宋体" w:cs="宋体"/>
                <w:b w:val="0"/>
                <w:bCs/>
                <w:color w:val="auto"/>
                <w:sz w:val="22"/>
                <w:szCs w:val="22"/>
                <w:highlight w:val="none"/>
                <w:lang w:val="en-US" w:eastAsia="zh-CN" w:bidi="ar"/>
              </w:rPr>
              <w:t>0</w:t>
            </w:r>
            <w:r>
              <w:rPr>
                <w:rFonts w:hint="eastAsia" w:ascii="宋体" w:hAnsi="宋体" w:eastAsia="宋体" w:cs="宋体"/>
                <w:b w:val="0"/>
                <w:bCs/>
                <w:color w:val="auto"/>
                <w:sz w:val="22"/>
                <w:szCs w:val="22"/>
                <w:highlight w:val="none"/>
                <w:lang w:bidi="ar"/>
              </w:rPr>
              <w:t>mm</w:t>
            </w:r>
            <w:r>
              <w:rPr>
                <w:rFonts w:hint="eastAsia" w:ascii="宋体" w:hAnsi="宋体" w:eastAsia="宋体" w:cs="宋体"/>
                <w:b w:val="0"/>
                <w:bCs/>
                <w:color w:val="auto"/>
                <w:sz w:val="22"/>
                <w:szCs w:val="22"/>
                <w:highlight w:val="none"/>
                <w:lang w:eastAsia="zh-CN" w:bidi="ar"/>
              </w:rPr>
              <w:t>；</w:t>
            </w:r>
          </w:p>
          <w:p w14:paraId="1328079C">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bidi="ar"/>
              </w:rPr>
              <w:t xml:space="preserve">3、管材外表面带凹槽，抗弯能力强，可保证在2.5m范围内不产生弯曲变形 。                                                                             </w:t>
            </w:r>
          </w:p>
          <w:p w14:paraId="293F3319">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val="en-US" w:eastAsia="zh-CN" w:bidi="ar"/>
              </w:rPr>
              <w:t>三、</w:t>
            </w:r>
            <w:r>
              <w:rPr>
                <w:rFonts w:hint="eastAsia" w:ascii="宋体" w:hAnsi="宋体" w:eastAsia="宋体" w:cs="宋体"/>
                <w:b w:val="0"/>
                <w:bCs/>
                <w:color w:val="auto"/>
                <w:sz w:val="22"/>
                <w:szCs w:val="22"/>
                <w:highlight w:val="none"/>
                <w:lang w:bidi="ar"/>
              </w:rPr>
              <w:t>下梁</w:t>
            </w:r>
          </w:p>
          <w:p w14:paraId="5780A830">
            <w:pPr>
              <w:widowControl/>
              <w:jc w:val="left"/>
              <w:textAlignment w:val="center"/>
              <w:rPr>
                <w:rFonts w:hint="eastAsia" w:ascii="宋体" w:hAnsi="宋体" w:eastAsia="宋体" w:cs="宋体"/>
                <w:b w:val="0"/>
                <w:bCs/>
                <w:color w:val="auto"/>
                <w:sz w:val="22"/>
                <w:szCs w:val="22"/>
                <w:highlight w:val="none"/>
                <w:lang w:eastAsia="zh-CN" w:bidi="ar"/>
              </w:rPr>
            </w:pPr>
            <w:r>
              <w:rPr>
                <w:rFonts w:hint="eastAsia" w:ascii="宋体" w:hAnsi="宋体" w:eastAsia="宋体" w:cs="宋体"/>
                <w:b w:val="0"/>
                <w:bCs/>
                <w:color w:val="auto"/>
                <w:sz w:val="22"/>
                <w:szCs w:val="22"/>
                <w:highlight w:val="none"/>
                <w:lang w:bidi="ar"/>
              </w:rPr>
              <w:t>1、采用优质的铝型材：化学成分为6063-T5（GB/T 3190）</w:t>
            </w:r>
            <w:r>
              <w:rPr>
                <w:rFonts w:hint="eastAsia" w:ascii="宋体" w:hAnsi="宋体" w:eastAsia="宋体" w:cs="宋体"/>
                <w:b w:val="0"/>
                <w:bCs/>
                <w:color w:val="auto"/>
                <w:sz w:val="22"/>
                <w:szCs w:val="22"/>
                <w:highlight w:val="none"/>
                <w:lang w:eastAsia="zh-CN" w:bidi="ar"/>
              </w:rPr>
              <w:t>；</w:t>
            </w:r>
          </w:p>
          <w:p w14:paraId="5B37106F">
            <w:pPr>
              <w:pStyle w:val="6"/>
              <w:ind w:left="0" w:leftChars="0" w:firstLine="0" w:firstLineChars="0"/>
              <w:rPr>
                <w:rFonts w:hint="eastAsia" w:ascii="宋体" w:hAnsi="宋体" w:eastAsia="宋体" w:cs="宋体"/>
                <w:sz w:val="21"/>
                <w:szCs w:val="21"/>
              </w:rPr>
            </w:pPr>
            <w:r>
              <w:rPr>
                <w:rFonts w:hint="eastAsia" w:ascii="宋体" w:hAnsi="宋体" w:eastAsia="宋体" w:cs="宋体"/>
                <w:b w:val="0"/>
                <w:bCs/>
                <w:color w:val="auto"/>
                <w:sz w:val="22"/>
                <w:szCs w:val="22"/>
                <w:highlight w:val="none"/>
                <w:lang w:bidi="ar"/>
              </w:rPr>
              <w:t>2、重量</w:t>
            </w:r>
            <w:r>
              <w:rPr>
                <w:rFonts w:hint="eastAsia" w:ascii="宋体" w:hAnsi="宋体" w:eastAsia="宋体" w:cs="宋体"/>
                <w:b w:val="0"/>
                <w:bCs/>
                <w:color w:val="auto"/>
                <w:sz w:val="22"/>
                <w:szCs w:val="22"/>
                <w:highlight w:val="none"/>
                <w:lang w:eastAsia="zh-CN" w:bidi="ar"/>
              </w:rPr>
              <w:t>≥</w:t>
            </w:r>
            <w:r>
              <w:rPr>
                <w:rFonts w:hint="eastAsia" w:ascii="宋体" w:hAnsi="宋体" w:eastAsia="宋体" w:cs="宋体"/>
                <w:b w:val="0"/>
                <w:bCs/>
                <w:color w:val="auto"/>
                <w:sz w:val="22"/>
                <w:szCs w:val="22"/>
                <w:highlight w:val="none"/>
                <w:lang w:bidi="ar"/>
              </w:rPr>
              <w:t>350g/m，壁厚</w:t>
            </w:r>
            <w:r>
              <w:rPr>
                <w:rFonts w:hint="eastAsia" w:ascii="宋体" w:hAnsi="宋体" w:eastAsia="宋体" w:cs="宋体"/>
                <w:b w:val="0"/>
                <w:bCs/>
                <w:color w:val="auto"/>
                <w:sz w:val="22"/>
                <w:szCs w:val="22"/>
                <w:highlight w:val="none"/>
                <w:lang w:eastAsia="zh-CN" w:bidi="ar"/>
              </w:rPr>
              <w:t>≥</w:t>
            </w:r>
            <w:r>
              <w:rPr>
                <w:rFonts w:hint="eastAsia" w:ascii="宋体" w:hAnsi="宋体" w:eastAsia="宋体" w:cs="宋体"/>
                <w:b w:val="0"/>
                <w:bCs/>
                <w:color w:val="auto"/>
                <w:sz w:val="22"/>
                <w:szCs w:val="22"/>
                <w:highlight w:val="none"/>
                <w:lang w:bidi="ar"/>
              </w:rPr>
              <w:t>1.</w:t>
            </w:r>
            <w:r>
              <w:rPr>
                <w:rFonts w:hint="eastAsia" w:ascii="宋体" w:hAnsi="宋体" w:cs="宋体"/>
                <w:b w:val="0"/>
                <w:bCs/>
                <w:color w:val="auto"/>
                <w:sz w:val="22"/>
                <w:szCs w:val="22"/>
                <w:highlight w:val="none"/>
                <w:lang w:val="en-US" w:eastAsia="zh-CN" w:bidi="ar"/>
              </w:rPr>
              <w:t>0</w:t>
            </w:r>
            <w:r>
              <w:rPr>
                <w:rFonts w:hint="eastAsia" w:ascii="宋体" w:hAnsi="宋体" w:eastAsia="宋体" w:cs="宋体"/>
                <w:b w:val="0"/>
                <w:bCs/>
                <w:color w:val="auto"/>
                <w:sz w:val="22"/>
                <w:szCs w:val="22"/>
                <w:highlight w:val="none"/>
                <w:lang w:bidi="ar"/>
              </w:rPr>
              <w:t>mm，截面尺寸</w:t>
            </w:r>
            <w:r>
              <w:rPr>
                <w:rFonts w:hint="eastAsia" w:ascii="宋体" w:hAnsi="宋体" w:cs="宋体"/>
                <w:b w:val="0"/>
                <w:bCs/>
                <w:color w:val="auto"/>
                <w:sz w:val="22"/>
                <w:szCs w:val="22"/>
                <w:highlight w:val="none"/>
                <w:lang w:val="en-US" w:eastAsia="zh-CN" w:bidi="ar"/>
              </w:rPr>
              <w:t>35</w:t>
            </w:r>
            <w:r>
              <w:rPr>
                <w:rFonts w:hint="eastAsia" w:ascii="宋体" w:hAnsi="宋体" w:eastAsia="宋体" w:cs="宋体"/>
                <w:b w:val="0"/>
                <w:bCs/>
                <w:color w:val="auto"/>
                <w:sz w:val="22"/>
                <w:szCs w:val="22"/>
                <w:highlight w:val="none"/>
                <w:lang w:bidi="ar"/>
              </w:rPr>
              <w:t>x12mm 表面采用阳极氧化处理。</w:t>
            </w:r>
          </w:p>
        </w:tc>
      </w:tr>
      <w:tr w14:paraId="682BF63B">
        <w:tblPrEx>
          <w:tblCellMar>
            <w:top w:w="0" w:type="dxa"/>
            <w:left w:w="108" w:type="dxa"/>
            <w:bottom w:w="0" w:type="dxa"/>
            <w:right w:w="108" w:type="dxa"/>
          </w:tblCellMar>
        </w:tblPrEx>
        <w:trPr>
          <w:trHeight w:val="1320" w:hRule="atLeast"/>
          <w:jc w:val="center"/>
        </w:trPr>
        <w:tc>
          <w:tcPr>
            <w:tcW w:w="515" w:type="pct"/>
            <w:tcBorders>
              <w:top w:val="single" w:color="auto" w:sz="4" w:space="0"/>
              <w:left w:val="single" w:color="auto" w:sz="4" w:space="0"/>
              <w:bottom w:val="single" w:color="auto" w:sz="4" w:space="0"/>
              <w:right w:val="single" w:color="auto" w:sz="4" w:space="0"/>
            </w:tcBorders>
            <w:noWrap w:val="0"/>
            <w:vAlign w:val="center"/>
          </w:tcPr>
          <w:p w14:paraId="3EDA4C9B">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p>
        </w:tc>
        <w:tc>
          <w:tcPr>
            <w:tcW w:w="825" w:type="pct"/>
            <w:tcBorders>
              <w:top w:val="single" w:color="auto" w:sz="4" w:space="0"/>
              <w:left w:val="single" w:color="auto" w:sz="4" w:space="0"/>
              <w:bottom w:val="single" w:color="auto" w:sz="4" w:space="0"/>
              <w:right w:val="single" w:color="auto" w:sz="4" w:space="0"/>
            </w:tcBorders>
            <w:noWrap w:val="0"/>
            <w:vAlign w:val="center"/>
          </w:tcPr>
          <w:p w14:paraId="414BCC3B">
            <w:pPr>
              <w:widowControl/>
              <w:spacing w:line="36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color w:val="FF0000"/>
                <w:sz w:val="21"/>
                <w:szCs w:val="21"/>
                <w:lang w:val="en-US" w:eastAsia="zh-CN"/>
              </w:rPr>
              <w:t>其他要求</w:t>
            </w:r>
          </w:p>
        </w:tc>
        <w:tc>
          <w:tcPr>
            <w:tcW w:w="3658" w:type="pct"/>
            <w:tcBorders>
              <w:top w:val="single" w:color="auto" w:sz="4" w:space="0"/>
              <w:left w:val="single" w:color="auto" w:sz="4" w:space="0"/>
              <w:bottom w:val="single" w:color="auto" w:sz="4" w:space="0"/>
              <w:right w:val="single" w:color="auto" w:sz="4" w:space="0"/>
            </w:tcBorders>
            <w:noWrap w:val="0"/>
            <w:vAlign w:val="center"/>
          </w:tcPr>
          <w:p w14:paraId="47E23B21">
            <w:pPr>
              <w:widowControl/>
              <w:jc w:val="left"/>
              <w:textAlignment w:val="center"/>
              <w:rPr>
                <w:rFonts w:hint="eastAsia" w:ascii="宋体" w:hAnsi="宋体" w:eastAsia="宋体" w:cs="宋体"/>
                <w:b w:val="0"/>
                <w:bCs/>
                <w:color w:val="FF0000"/>
                <w:sz w:val="22"/>
                <w:szCs w:val="22"/>
                <w:highlight w:val="none"/>
                <w:lang w:eastAsia="zh-CN" w:bidi="ar"/>
              </w:rPr>
            </w:pPr>
            <w:r>
              <w:rPr>
                <w:rFonts w:hint="eastAsia" w:ascii="宋体" w:hAnsi="宋体" w:eastAsia="宋体" w:cs="宋体"/>
                <w:b w:val="0"/>
                <w:bCs/>
                <w:color w:val="FF0000"/>
                <w:sz w:val="22"/>
                <w:szCs w:val="22"/>
                <w:highlight w:val="none"/>
                <w:lang w:eastAsia="zh-CN" w:bidi="ar"/>
              </w:rPr>
              <w:t>1、要求提供窗帘布、布头、</w:t>
            </w:r>
            <w:r>
              <w:rPr>
                <w:rFonts w:hint="eastAsia" w:ascii="宋体" w:hAnsi="宋体" w:eastAsia="宋体" w:cs="宋体"/>
                <w:b w:val="0"/>
                <w:bCs/>
                <w:color w:val="FF0000"/>
                <w:sz w:val="22"/>
                <w:szCs w:val="22"/>
                <w:highlight w:val="none"/>
                <w:lang w:val="en-US" w:eastAsia="zh-CN" w:bidi="ar"/>
              </w:rPr>
              <w:t>轨道</w:t>
            </w:r>
            <w:r>
              <w:rPr>
                <w:rFonts w:hint="eastAsia" w:ascii="宋体" w:hAnsi="宋体" w:eastAsia="宋体" w:cs="宋体"/>
                <w:b w:val="0"/>
                <w:bCs/>
                <w:color w:val="FF0000"/>
                <w:sz w:val="22"/>
                <w:szCs w:val="22"/>
                <w:highlight w:val="none"/>
                <w:lang w:eastAsia="zh-CN" w:bidi="ar"/>
              </w:rPr>
              <w:t>等实物样品；</w:t>
            </w:r>
          </w:p>
          <w:p w14:paraId="21618D1D">
            <w:pPr>
              <w:widowControl/>
              <w:jc w:val="left"/>
              <w:textAlignment w:val="center"/>
              <w:rPr>
                <w:rFonts w:hint="eastAsia" w:ascii="宋体" w:hAnsi="宋体" w:eastAsia="宋体" w:cs="宋体"/>
                <w:b w:val="0"/>
                <w:bCs/>
                <w:color w:val="FF0000"/>
                <w:sz w:val="22"/>
                <w:szCs w:val="22"/>
                <w:highlight w:val="none"/>
                <w:lang w:eastAsia="zh-CN" w:bidi="ar"/>
              </w:rPr>
            </w:pPr>
            <w:r>
              <w:rPr>
                <w:rFonts w:hint="eastAsia" w:ascii="宋体" w:hAnsi="宋体" w:eastAsia="宋体" w:cs="宋体"/>
                <w:b w:val="0"/>
                <w:bCs/>
                <w:color w:val="FF0000"/>
                <w:sz w:val="22"/>
                <w:szCs w:val="22"/>
                <w:highlight w:val="none"/>
                <w:lang w:eastAsia="zh-CN" w:bidi="ar"/>
              </w:rPr>
              <w:t>2、卷帘及配件按实际面积计算、包含所有配件；</w:t>
            </w:r>
          </w:p>
          <w:p w14:paraId="2458522A">
            <w:pPr>
              <w:widowControl/>
              <w:jc w:val="left"/>
              <w:textAlignment w:val="center"/>
              <w:rPr>
                <w:rFonts w:hint="eastAsia" w:ascii="宋体" w:hAnsi="宋体" w:eastAsia="宋体" w:cs="宋体"/>
                <w:b w:val="0"/>
                <w:bCs/>
                <w:color w:val="FF0000"/>
                <w:sz w:val="22"/>
                <w:szCs w:val="22"/>
                <w:highlight w:val="none"/>
                <w:lang w:eastAsia="zh-CN" w:bidi="ar"/>
              </w:rPr>
            </w:pPr>
            <w:r>
              <w:rPr>
                <w:rFonts w:hint="eastAsia" w:ascii="宋体" w:hAnsi="宋体" w:eastAsia="宋体" w:cs="宋体"/>
                <w:b w:val="0"/>
                <w:bCs/>
                <w:color w:val="FF0000"/>
                <w:sz w:val="22"/>
                <w:szCs w:val="22"/>
                <w:highlight w:val="none"/>
                <w:lang w:eastAsia="zh-CN" w:bidi="ar"/>
              </w:rPr>
              <w:t>3、布帘不低于1:2倍折，按轨道长度*窗帘高度计算</w:t>
            </w:r>
            <w:r>
              <w:rPr>
                <w:rFonts w:hint="eastAsia" w:ascii="宋体" w:hAnsi="宋体" w:eastAsia="宋体" w:cs="宋体"/>
                <w:b w:val="0"/>
                <w:bCs/>
                <w:color w:val="FF0000"/>
                <w:sz w:val="22"/>
                <w:szCs w:val="22"/>
                <w:highlight w:val="none"/>
                <w:lang w:val="en-US" w:eastAsia="zh-CN" w:bidi="ar"/>
              </w:rPr>
              <w:t>面积</w:t>
            </w:r>
            <w:r>
              <w:rPr>
                <w:rFonts w:hint="eastAsia" w:ascii="宋体" w:hAnsi="宋体" w:eastAsia="宋体" w:cs="宋体"/>
                <w:b w:val="0"/>
                <w:bCs/>
                <w:color w:val="FF0000"/>
                <w:sz w:val="22"/>
                <w:szCs w:val="22"/>
                <w:highlight w:val="none"/>
                <w:lang w:eastAsia="zh-CN" w:bidi="ar"/>
              </w:rPr>
              <w:t>；</w:t>
            </w:r>
          </w:p>
          <w:p w14:paraId="02C00361">
            <w:pPr>
              <w:widowControl/>
              <w:jc w:val="left"/>
              <w:textAlignment w:val="center"/>
              <w:rPr>
                <w:rFonts w:hint="eastAsia" w:ascii="宋体" w:hAnsi="宋体" w:eastAsia="宋体" w:cs="宋体"/>
                <w:b w:val="0"/>
                <w:bCs/>
                <w:color w:val="FF0000"/>
                <w:sz w:val="22"/>
                <w:szCs w:val="22"/>
                <w:highlight w:val="none"/>
                <w:lang w:eastAsia="zh-CN" w:bidi="ar"/>
              </w:rPr>
            </w:pPr>
            <w:r>
              <w:rPr>
                <w:rFonts w:hint="eastAsia" w:ascii="宋体" w:hAnsi="宋体" w:eastAsia="宋体" w:cs="宋体"/>
                <w:b w:val="0"/>
                <w:bCs/>
                <w:color w:val="FF0000"/>
                <w:sz w:val="22"/>
                <w:szCs w:val="22"/>
                <w:highlight w:val="none"/>
                <w:lang w:eastAsia="zh-CN" w:bidi="ar"/>
              </w:rPr>
              <w:t>4、投标人在竞价前须到我单位联系进行现场勘测，</w:t>
            </w:r>
            <w:r>
              <w:rPr>
                <w:rFonts w:hint="eastAsia" w:ascii="宋体" w:hAnsi="宋体" w:eastAsia="宋体" w:cs="宋体"/>
                <w:b w:val="0"/>
                <w:bCs/>
                <w:color w:val="FF0000"/>
                <w:sz w:val="22"/>
                <w:szCs w:val="22"/>
                <w:highlight w:val="none"/>
                <w:lang w:val="en-US" w:eastAsia="zh-CN" w:bidi="ar"/>
              </w:rPr>
              <w:t>提供核心产品的检测报告，</w:t>
            </w:r>
            <w:r>
              <w:rPr>
                <w:rFonts w:hint="eastAsia" w:ascii="宋体" w:hAnsi="宋体" w:eastAsia="宋体" w:cs="宋体"/>
                <w:b w:val="0"/>
                <w:bCs/>
                <w:color w:val="FF0000"/>
                <w:sz w:val="22"/>
                <w:szCs w:val="22"/>
                <w:highlight w:val="none"/>
                <w:lang w:eastAsia="zh-CN" w:bidi="ar"/>
              </w:rPr>
              <w:t>并提供设计方案；</w:t>
            </w:r>
          </w:p>
          <w:p w14:paraId="7D779A70">
            <w:pPr>
              <w:widowControl/>
              <w:jc w:val="left"/>
              <w:textAlignment w:val="center"/>
              <w:rPr>
                <w:rFonts w:hint="eastAsia" w:ascii="宋体" w:hAnsi="宋体" w:eastAsia="宋体" w:cs="宋体"/>
                <w:b w:val="0"/>
                <w:bCs/>
                <w:color w:val="FF0000"/>
                <w:sz w:val="22"/>
                <w:szCs w:val="22"/>
                <w:highlight w:val="none"/>
                <w:lang w:eastAsia="zh-CN" w:bidi="ar"/>
              </w:rPr>
            </w:pPr>
            <w:r>
              <w:rPr>
                <w:rFonts w:hint="eastAsia" w:ascii="宋体" w:hAnsi="宋体" w:eastAsia="宋体" w:cs="宋体"/>
                <w:b w:val="0"/>
                <w:bCs/>
                <w:color w:val="FF0000"/>
                <w:sz w:val="22"/>
                <w:szCs w:val="22"/>
                <w:highlight w:val="none"/>
                <w:lang w:eastAsia="zh-CN" w:bidi="ar"/>
              </w:rPr>
              <w:t>5、投标人提供货物售后服务承诺书（质保期</w:t>
            </w:r>
            <w:r>
              <w:rPr>
                <w:rFonts w:hint="eastAsia" w:ascii="宋体" w:hAnsi="宋体" w:eastAsia="宋体" w:cs="宋体"/>
                <w:b w:val="0"/>
                <w:bCs/>
                <w:color w:val="FF0000"/>
                <w:sz w:val="22"/>
                <w:szCs w:val="22"/>
                <w:highlight w:val="none"/>
                <w:lang w:val="en-US" w:eastAsia="zh-CN" w:bidi="ar"/>
              </w:rPr>
              <w:t>壹</w:t>
            </w:r>
            <w:r>
              <w:rPr>
                <w:rFonts w:hint="eastAsia" w:ascii="宋体" w:hAnsi="宋体" w:eastAsia="宋体" w:cs="宋体"/>
                <w:b w:val="0"/>
                <w:bCs/>
                <w:color w:val="FF0000"/>
                <w:sz w:val="22"/>
                <w:szCs w:val="22"/>
                <w:highlight w:val="none"/>
                <w:lang w:eastAsia="zh-CN" w:bidi="ar"/>
              </w:rPr>
              <w:t>年）；</w:t>
            </w:r>
          </w:p>
          <w:p w14:paraId="4F348278">
            <w:pPr>
              <w:pStyle w:val="6"/>
              <w:ind w:left="0" w:leftChars="0" w:firstLine="0" w:firstLineChars="0"/>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FF0000"/>
                <w:sz w:val="22"/>
                <w:szCs w:val="22"/>
                <w:highlight w:val="none"/>
                <w:lang w:eastAsia="zh-CN" w:bidi="ar"/>
              </w:rPr>
              <w:t>6、竞价文件上传必须提供现场勘察证明文件。</w:t>
            </w:r>
          </w:p>
        </w:tc>
      </w:tr>
    </w:tbl>
    <w:p w14:paraId="24064310">
      <w:pPr>
        <w:numPr>
          <w:ilvl w:val="0"/>
          <w:numId w:val="0"/>
        </w:numPr>
        <w:spacing w:line="360" w:lineRule="auto"/>
        <w:rPr>
          <w:rFonts w:hint="eastAsia" w:ascii="宋体" w:hAnsi="宋体" w:eastAsia="宋体" w:cs="宋体"/>
          <w:b/>
          <w:sz w:val="24"/>
          <w:szCs w:val="24"/>
          <w:lang w:val="en-US" w:eastAsia="zh-CN"/>
        </w:rPr>
      </w:pPr>
    </w:p>
    <w:p w14:paraId="67AC2950">
      <w:pPr>
        <w:numPr>
          <w:ilvl w:val="0"/>
          <w:numId w:val="2"/>
        </w:num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商务要求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004"/>
        <w:gridCol w:w="6943"/>
      </w:tblGrid>
      <w:tr w14:paraId="608A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7" w:type="pct"/>
            <w:noWrap w:val="0"/>
            <w:vAlign w:val="center"/>
          </w:tcPr>
          <w:p w14:paraId="73BABF09">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89" w:type="pct"/>
            <w:noWrap w:val="0"/>
            <w:vAlign w:val="center"/>
          </w:tcPr>
          <w:p w14:paraId="39DCEAB0">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bCs/>
                <w:color w:val="000000"/>
                <w:kern w:val="0"/>
                <w:sz w:val="21"/>
                <w:szCs w:val="21"/>
              </w:rPr>
              <w:t>商务要求项目</w:t>
            </w:r>
          </w:p>
        </w:tc>
        <w:tc>
          <w:tcPr>
            <w:tcW w:w="4073" w:type="pct"/>
            <w:noWrap w:val="0"/>
            <w:vAlign w:val="center"/>
          </w:tcPr>
          <w:p w14:paraId="50B7A507">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具体要求</w:t>
            </w:r>
          </w:p>
        </w:tc>
      </w:tr>
      <w:tr w14:paraId="2263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7" w:type="pct"/>
            <w:shd w:val="clear" w:color="auto" w:fill="auto"/>
            <w:noWrap w:val="0"/>
            <w:vAlign w:val="center"/>
          </w:tcPr>
          <w:p w14:paraId="47DB54B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89" w:type="pct"/>
            <w:shd w:val="clear" w:color="auto" w:fill="auto"/>
            <w:noWrap w:val="0"/>
            <w:vAlign w:val="center"/>
          </w:tcPr>
          <w:p w14:paraId="22206AE1">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项目总体说明</w:t>
            </w:r>
          </w:p>
        </w:tc>
        <w:tc>
          <w:tcPr>
            <w:tcW w:w="4073" w:type="pct"/>
            <w:shd w:val="clear" w:color="000000" w:fill="FFFFFF"/>
            <w:noWrap w:val="0"/>
            <w:vAlign w:val="center"/>
          </w:tcPr>
          <w:p w14:paraId="376C2D0B">
            <w:pPr>
              <w:widowControl/>
              <w:rPr>
                <w:rFonts w:hint="eastAsia" w:ascii="宋体" w:hAnsi="宋体" w:eastAsia="宋体" w:cs="宋体"/>
                <w:sz w:val="21"/>
                <w:szCs w:val="21"/>
              </w:rPr>
            </w:pPr>
            <w:r>
              <w:rPr>
                <w:rFonts w:hint="eastAsia" w:ascii="宋体" w:hAnsi="宋体" w:eastAsia="宋体" w:cs="宋体"/>
                <w:sz w:val="21"/>
                <w:szCs w:val="21"/>
              </w:rPr>
              <w:t>1.项目须含窗帘运输、安装和调试等，项目为交钥匙工程； </w:t>
            </w:r>
          </w:p>
          <w:p w14:paraId="1F4E0BD0">
            <w:pPr>
              <w:widowControl/>
              <w:rPr>
                <w:rFonts w:hint="eastAsia" w:ascii="宋体" w:hAnsi="宋体" w:eastAsia="宋体" w:cs="宋体"/>
                <w:sz w:val="21"/>
                <w:szCs w:val="21"/>
              </w:rPr>
            </w:pPr>
            <w:r>
              <w:rPr>
                <w:rFonts w:hint="eastAsia" w:ascii="宋体" w:hAnsi="宋体" w:eastAsia="宋体" w:cs="宋体"/>
                <w:sz w:val="21"/>
                <w:szCs w:val="21"/>
              </w:rPr>
              <w:t>2.本技术规格及要求中所发生的一切费用均包含在总报价中。项目直至验收合格，采购人除支付中标金额外，将不再支付任何其它费用。</w:t>
            </w:r>
          </w:p>
          <w:p w14:paraId="144270A0">
            <w:pPr>
              <w:widowControl/>
              <w:rPr>
                <w:rFonts w:hint="eastAsia" w:ascii="宋体" w:hAnsi="宋体" w:eastAsia="宋体" w:cs="宋体"/>
                <w:sz w:val="21"/>
                <w:szCs w:val="21"/>
              </w:rPr>
            </w:pPr>
            <w:r>
              <w:rPr>
                <w:rFonts w:hint="eastAsia" w:ascii="宋体" w:hAnsi="宋体" w:eastAsia="宋体" w:cs="宋体"/>
                <w:sz w:val="21"/>
                <w:szCs w:val="21"/>
              </w:rPr>
              <w:t>3.安装区域为</w:t>
            </w:r>
            <w:r>
              <w:rPr>
                <w:rFonts w:hint="eastAsia" w:ascii="宋体" w:hAnsi="宋体" w:cs="宋体"/>
                <w:sz w:val="21"/>
                <w:szCs w:val="21"/>
                <w:lang w:val="en-US" w:eastAsia="zh-CN"/>
              </w:rPr>
              <w:t>长沙开放大学校内</w:t>
            </w:r>
            <w:r>
              <w:rPr>
                <w:rFonts w:hint="eastAsia" w:ascii="宋体" w:hAnsi="宋体" w:eastAsia="宋体" w:cs="宋体"/>
                <w:sz w:val="21"/>
                <w:szCs w:val="21"/>
                <w:lang w:val="en-US" w:eastAsia="zh-CN"/>
              </w:rPr>
              <w:t>。</w:t>
            </w:r>
          </w:p>
        </w:tc>
      </w:tr>
      <w:tr w14:paraId="1C62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7" w:type="pct"/>
            <w:noWrap w:val="0"/>
            <w:vAlign w:val="center"/>
          </w:tcPr>
          <w:p w14:paraId="003CEDE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89" w:type="pct"/>
            <w:noWrap w:val="0"/>
            <w:vAlign w:val="center"/>
          </w:tcPr>
          <w:p w14:paraId="2C7C5432">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质保</w:t>
            </w:r>
          </w:p>
          <w:p w14:paraId="3313FD7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期限</w:t>
            </w:r>
          </w:p>
        </w:tc>
        <w:tc>
          <w:tcPr>
            <w:tcW w:w="4073" w:type="pct"/>
            <w:noWrap/>
            <w:vAlign w:val="center"/>
          </w:tcPr>
          <w:p w14:paraId="7AB5CA54">
            <w:pPr>
              <w:widowControl/>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不少于</w:t>
            </w:r>
            <w:r>
              <w:rPr>
                <w:rFonts w:hint="eastAsia" w:ascii="宋体" w:hAnsi="宋体" w:cs="宋体"/>
                <w:sz w:val="21"/>
                <w:szCs w:val="21"/>
                <w:lang w:val="en-US" w:eastAsia="zh-CN"/>
              </w:rPr>
              <w:t>壹</w:t>
            </w:r>
            <w:r>
              <w:rPr>
                <w:rFonts w:hint="eastAsia" w:ascii="宋体" w:hAnsi="宋体" w:eastAsia="宋体" w:cs="宋体"/>
                <w:sz w:val="21"/>
                <w:szCs w:val="21"/>
              </w:rPr>
              <w:t>年</w:t>
            </w:r>
          </w:p>
        </w:tc>
      </w:tr>
      <w:tr w14:paraId="25B0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37" w:type="pct"/>
            <w:noWrap w:val="0"/>
            <w:vAlign w:val="center"/>
          </w:tcPr>
          <w:p w14:paraId="2D956BE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89" w:type="pct"/>
            <w:noWrap w:val="0"/>
            <w:vAlign w:val="center"/>
          </w:tcPr>
          <w:p w14:paraId="0F229351">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售后</w:t>
            </w:r>
          </w:p>
          <w:p w14:paraId="7C3EA6B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服务</w:t>
            </w:r>
          </w:p>
        </w:tc>
        <w:tc>
          <w:tcPr>
            <w:tcW w:w="4073" w:type="pct"/>
            <w:noWrap/>
            <w:vAlign w:val="center"/>
          </w:tcPr>
          <w:p w14:paraId="2C11C177">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提供</w:t>
            </w:r>
            <w:r>
              <w:rPr>
                <w:rFonts w:hint="eastAsia" w:ascii="宋体" w:hAnsi="宋体" w:eastAsia="宋体" w:cs="宋体"/>
                <w:b w:val="0"/>
                <w:bCs w:val="0"/>
                <w:color w:val="000000"/>
                <w:kern w:val="0"/>
                <w:sz w:val="21"/>
                <w:szCs w:val="21"/>
                <w:lang w:val="en-US" w:eastAsia="zh-CN"/>
              </w:rPr>
              <w:t>壹</w:t>
            </w:r>
            <w:r>
              <w:rPr>
                <w:rFonts w:hint="eastAsia" w:ascii="宋体" w:hAnsi="宋体" w:eastAsia="宋体" w:cs="宋体"/>
                <w:b w:val="0"/>
                <w:bCs w:val="0"/>
                <w:color w:val="000000"/>
                <w:kern w:val="0"/>
                <w:sz w:val="21"/>
                <w:szCs w:val="21"/>
              </w:rPr>
              <w:t>年原厂免费保修和免费上门服务。</w:t>
            </w:r>
          </w:p>
          <w:p w14:paraId="548A4D39">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质保期内，投标人免费负责产品的维修，出现严重质量问题，投标人应负责包换、包退，并承担全部费用。质保期满后，无论采购人是否另行选择维保供应商，中标人均应及时并优惠提供所需的备品备件及维修服务。</w:t>
            </w:r>
          </w:p>
          <w:p w14:paraId="295021F3">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响应时间：接采购人通知后2小时内响应，</w:t>
            </w:r>
            <w:r>
              <w:rPr>
                <w:rFonts w:hint="eastAsia" w:ascii="宋体" w:hAnsi="宋体" w:eastAsia="宋体" w:cs="宋体"/>
                <w:b w:val="0"/>
                <w:bCs w:val="0"/>
                <w:color w:val="000000"/>
                <w:kern w:val="0"/>
                <w:sz w:val="21"/>
                <w:szCs w:val="21"/>
                <w:lang w:val="en-US" w:eastAsia="zh-CN"/>
              </w:rPr>
              <w:t>24</w:t>
            </w:r>
            <w:r>
              <w:rPr>
                <w:rFonts w:hint="eastAsia" w:ascii="宋体" w:hAnsi="宋体" w:eastAsia="宋体" w:cs="宋体"/>
                <w:b w:val="0"/>
                <w:bCs w:val="0"/>
                <w:color w:val="000000"/>
                <w:kern w:val="0"/>
                <w:sz w:val="21"/>
                <w:szCs w:val="21"/>
              </w:rPr>
              <w:t>小时内到达现场，</w:t>
            </w:r>
            <w:r>
              <w:rPr>
                <w:rFonts w:hint="eastAsia" w:ascii="宋体" w:hAnsi="宋体" w:eastAsia="宋体" w:cs="宋体"/>
                <w:b w:val="0"/>
                <w:bCs w:val="0"/>
                <w:color w:val="000000"/>
                <w:kern w:val="0"/>
                <w:sz w:val="21"/>
                <w:szCs w:val="21"/>
                <w:lang w:val="en-US" w:eastAsia="zh-CN"/>
              </w:rPr>
              <w:t>48</w:t>
            </w:r>
            <w:r>
              <w:rPr>
                <w:rFonts w:hint="eastAsia" w:ascii="宋体" w:hAnsi="宋体" w:eastAsia="宋体" w:cs="宋体"/>
                <w:b w:val="0"/>
                <w:bCs w:val="0"/>
                <w:color w:val="000000"/>
                <w:kern w:val="0"/>
                <w:sz w:val="21"/>
                <w:szCs w:val="21"/>
              </w:rPr>
              <w:t>小时内解决问题。</w:t>
            </w:r>
          </w:p>
          <w:p w14:paraId="615EBAEC">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售后服务承诺：在质保期内若有质量问题，乙方负责免费更换，第二年开始质保期内，由乙方负责维修，材料费按成本价收取，人工及其他费用免收。</w:t>
            </w:r>
          </w:p>
          <w:p w14:paraId="22E3634F">
            <w:pPr>
              <w:widowControl/>
              <w:rPr>
                <w:rFonts w:hint="eastAsia" w:ascii="宋体" w:hAnsi="宋体" w:eastAsia="宋体" w:cs="宋体"/>
                <w:kern w:val="2"/>
                <w:sz w:val="21"/>
                <w:szCs w:val="21"/>
                <w:lang w:val="en-US" w:eastAsia="zh-CN" w:bidi="ar-SA"/>
              </w:rPr>
            </w:pPr>
            <w:r>
              <w:rPr>
                <w:rFonts w:hint="eastAsia" w:ascii="宋体" w:hAnsi="宋体" w:eastAsia="宋体" w:cs="宋体"/>
                <w:b w:val="0"/>
                <w:bCs w:val="0"/>
                <w:color w:val="000000"/>
                <w:kern w:val="0"/>
                <w:sz w:val="21"/>
                <w:szCs w:val="21"/>
              </w:rPr>
              <w:t>5</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质保期内，安排维修人员进行巡检或应急维修。</w:t>
            </w:r>
          </w:p>
        </w:tc>
      </w:tr>
      <w:tr w14:paraId="76D3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7" w:type="pct"/>
            <w:noWrap w:val="0"/>
            <w:vAlign w:val="center"/>
          </w:tcPr>
          <w:p w14:paraId="7BC8F4B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89" w:type="pct"/>
            <w:noWrap w:val="0"/>
            <w:vAlign w:val="center"/>
          </w:tcPr>
          <w:p w14:paraId="0C053B5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安装调试与试运行</w:t>
            </w:r>
          </w:p>
        </w:tc>
        <w:tc>
          <w:tcPr>
            <w:tcW w:w="4073" w:type="pct"/>
            <w:noWrap/>
            <w:vAlign w:val="center"/>
          </w:tcPr>
          <w:p w14:paraId="75DC6C0F">
            <w:pPr>
              <w:widowControl/>
              <w:rPr>
                <w:rFonts w:hint="eastAsia" w:ascii="宋体" w:hAnsi="宋体" w:eastAsia="宋体" w:cs="宋体"/>
                <w:sz w:val="21"/>
                <w:szCs w:val="21"/>
              </w:rPr>
            </w:pPr>
            <w:r>
              <w:rPr>
                <w:rFonts w:hint="eastAsia" w:ascii="宋体" w:hAnsi="宋体" w:eastAsia="宋体" w:cs="宋体"/>
                <w:sz w:val="21"/>
                <w:szCs w:val="21"/>
              </w:rPr>
              <w:t>1.在安装、调试的过程中，中标方应按用户单位的要求进行安装及调试。</w:t>
            </w:r>
          </w:p>
          <w:p w14:paraId="35189415">
            <w:pPr>
              <w:widowControl/>
              <w:rPr>
                <w:rFonts w:hint="eastAsia" w:ascii="宋体" w:hAnsi="宋体" w:eastAsia="宋体" w:cs="宋体"/>
                <w:sz w:val="21"/>
                <w:szCs w:val="21"/>
              </w:rPr>
            </w:pPr>
            <w:r>
              <w:rPr>
                <w:rFonts w:hint="eastAsia" w:ascii="宋体" w:hAnsi="宋体" w:eastAsia="宋体" w:cs="宋体"/>
                <w:sz w:val="21"/>
                <w:szCs w:val="21"/>
              </w:rPr>
              <w:t>2.中标人在生产前应到用户单位实地进行实际测量，以招标人最终确定的尺寸、颜色等工艺要求，经采购人同意后，再进行批量生产。</w:t>
            </w:r>
          </w:p>
          <w:p w14:paraId="71FD3BBF">
            <w:pPr>
              <w:widowControl/>
              <w:rPr>
                <w:rFonts w:hint="eastAsia" w:ascii="宋体" w:hAnsi="宋体" w:eastAsia="宋体" w:cs="宋体"/>
                <w:sz w:val="21"/>
                <w:szCs w:val="21"/>
              </w:rPr>
            </w:pPr>
            <w:r>
              <w:rPr>
                <w:rFonts w:hint="eastAsia" w:ascii="宋体" w:hAnsi="宋体" w:eastAsia="宋体" w:cs="宋体"/>
                <w:sz w:val="21"/>
                <w:szCs w:val="21"/>
              </w:rPr>
              <w:t>3.在投标产品生产过程中，招标人可随时对中标人的生产过程进行检查，若发现生产材料与本文件规定不一致的、或转包的，招标人有权终止合同，并保留追究违约责任的权利。</w:t>
            </w:r>
          </w:p>
          <w:p w14:paraId="04F7E234">
            <w:pPr>
              <w:widowControl/>
              <w:rPr>
                <w:rFonts w:hint="eastAsia" w:ascii="宋体" w:hAnsi="宋体" w:eastAsia="宋体" w:cs="宋体"/>
                <w:sz w:val="21"/>
                <w:szCs w:val="21"/>
              </w:rPr>
            </w:pPr>
            <w:r>
              <w:rPr>
                <w:rFonts w:hint="eastAsia" w:ascii="宋体" w:hAnsi="宋体" w:eastAsia="宋体" w:cs="宋体"/>
                <w:sz w:val="21"/>
                <w:szCs w:val="21"/>
              </w:rPr>
              <w:t>4.交付的中标产品，若发现产品材质与招标文件要求及投标承诺不一致的，有权拒绝中标或终止合同，并对损失进行双倍追偿。</w:t>
            </w:r>
          </w:p>
          <w:p w14:paraId="083AAC23">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rPr>
              <w:t>5.货到指定地点完成安装且初步验收合格，并按合同约定移交有关资料。为确保产品质量，采购人必要时有权对货物进行破坏性验收，相关费用及破坏的货物由中标人承担。　</w:t>
            </w:r>
          </w:p>
        </w:tc>
      </w:tr>
      <w:tr w14:paraId="178D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7" w:type="pct"/>
            <w:noWrap w:val="0"/>
            <w:vAlign w:val="center"/>
          </w:tcPr>
          <w:p w14:paraId="525F0C9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89" w:type="pct"/>
            <w:noWrap w:val="0"/>
            <w:vAlign w:val="center"/>
          </w:tcPr>
          <w:p w14:paraId="40D86B93">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响应</w:t>
            </w:r>
          </w:p>
          <w:p w14:paraId="2C638B7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时间</w:t>
            </w:r>
          </w:p>
        </w:tc>
        <w:tc>
          <w:tcPr>
            <w:tcW w:w="4073" w:type="pct"/>
            <w:noWrap/>
            <w:vAlign w:val="center"/>
          </w:tcPr>
          <w:p w14:paraId="4EFEC5FA">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接采购人通知后2小时内响应，12小时内到达现场，24小时内解决问题　</w:t>
            </w:r>
          </w:p>
        </w:tc>
      </w:tr>
      <w:tr w14:paraId="117F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7" w:type="pct"/>
            <w:noWrap w:val="0"/>
            <w:vAlign w:val="center"/>
          </w:tcPr>
          <w:p w14:paraId="1F6C231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89" w:type="pct"/>
            <w:noWrap w:val="0"/>
            <w:vAlign w:val="center"/>
          </w:tcPr>
          <w:p w14:paraId="76B15C48">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交货</w:t>
            </w:r>
          </w:p>
          <w:p w14:paraId="7354B5E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时间</w:t>
            </w:r>
          </w:p>
        </w:tc>
        <w:tc>
          <w:tcPr>
            <w:tcW w:w="4073" w:type="pct"/>
            <w:noWrap/>
            <w:vAlign w:val="center"/>
          </w:tcPr>
          <w:p w14:paraId="307BF618">
            <w:pPr>
              <w:widowControl/>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合同签订后</w:t>
            </w:r>
            <w:r>
              <w:rPr>
                <w:rFonts w:hint="eastAsia" w:ascii="宋体" w:hAnsi="宋体" w:cs="宋体"/>
                <w:sz w:val="21"/>
                <w:szCs w:val="21"/>
                <w:lang w:val="en-US" w:eastAsia="zh-CN"/>
              </w:rPr>
              <w:t>二</w:t>
            </w:r>
            <w:r>
              <w:rPr>
                <w:rFonts w:hint="eastAsia" w:ascii="宋体" w:hAnsi="宋体" w:eastAsia="宋体" w:cs="宋体"/>
                <w:sz w:val="21"/>
                <w:szCs w:val="21"/>
              </w:rPr>
              <w:t>十日内　</w:t>
            </w:r>
          </w:p>
        </w:tc>
      </w:tr>
      <w:tr w14:paraId="1EE2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7" w:type="pct"/>
            <w:noWrap w:val="0"/>
            <w:vAlign w:val="center"/>
          </w:tcPr>
          <w:p w14:paraId="0161C41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589" w:type="pct"/>
            <w:noWrap w:val="0"/>
            <w:vAlign w:val="center"/>
          </w:tcPr>
          <w:p w14:paraId="344466A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踏勘</w:t>
            </w:r>
          </w:p>
        </w:tc>
        <w:tc>
          <w:tcPr>
            <w:tcW w:w="4073" w:type="pct"/>
            <w:noWrap/>
            <w:vAlign w:val="center"/>
          </w:tcPr>
          <w:p w14:paraId="5B073B7F">
            <w:pPr>
              <w:widowControl/>
              <w:rPr>
                <w:rFonts w:hint="eastAsia" w:ascii="宋体" w:hAnsi="宋体" w:eastAsia="宋体" w:cs="宋体"/>
                <w:kern w:val="2"/>
                <w:sz w:val="21"/>
                <w:szCs w:val="21"/>
                <w:lang w:val="en-US" w:eastAsia="zh-CN" w:bidi="ar-SA"/>
              </w:rPr>
            </w:pPr>
            <w:r>
              <w:rPr>
                <w:rFonts w:hint="eastAsia" w:ascii="宋体" w:hAnsi="宋体" w:eastAsia="宋体" w:cs="宋体"/>
                <w:b w:val="0"/>
                <w:bCs w:val="0"/>
                <w:color w:val="000000"/>
                <w:kern w:val="0"/>
                <w:sz w:val="21"/>
                <w:szCs w:val="21"/>
              </w:rPr>
              <w:t>为确保项目整体质量，供应商须自行现场踏勘（采购人不统一组织踏勘），并根据踏勘的情况提交包含窗帘尺寸及数量的窗帘安装方案的踏勘材料，竞价文件中供应商须提交符合学校实际需求踏勘材料，没有进行踏勘或踏勘材料不符合学校实际情况则竞价无效。</w:t>
            </w:r>
          </w:p>
        </w:tc>
      </w:tr>
      <w:tr w14:paraId="00F2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7" w:type="pct"/>
            <w:noWrap w:val="0"/>
            <w:vAlign w:val="center"/>
          </w:tcPr>
          <w:p w14:paraId="5B8AE87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589" w:type="pct"/>
            <w:noWrap w:val="0"/>
            <w:vAlign w:val="center"/>
          </w:tcPr>
          <w:p w14:paraId="2BD05932">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付款</w:t>
            </w:r>
          </w:p>
          <w:p w14:paraId="733A27F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条件</w:t>
            </w:r>
          </w:p>
        </w:tc>
        <w:tc>
          <w:tcPr>
            <w:tcW w:w="4073" w:type="pct"/>
            <w:noWrap/>
            <w:vAlign w:val="center"/>
          </w:tcPr>
          <w:p w14:paraId="08058BAE">
            <w:pPr>
              <w:widowControl/>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付款条件及付款方式:货物安装调试培训完毕，验收合格后，根据中标人开具合同价款的正规增值税普通发票及甲方验收证明单支付合同款的95%，一年后货物无质量问题且售后服务响应及时，支付余款5%。</w:t>
            </w:r>
          </w:p>
        </w:tc>
      </w:tr>
    </w:tbl>
    <w:p w14:paraId="12FF6CBE"/>
    <w:p w14:paraId="532C9D1F"/>
    <w:p w14:paraId="194A5AED">
      <w:pPr>
        <w:rPr>
          <w:rFonts w:hint="default" w:eastAsia="宋体"/>
          <w:lang w:val="en-US" w:eastAsia="zh-CN"/>
        </w:rPr>
      </w:pPr>
      <w:r>
        <w:br w:type="page"/>
      </w:r>
      <w:r>
        <w:rPr>
          <w:rFonts w:hint="eastAsia"/>
          <w:lang w:val="en-US" w:eastAsia="zh-CN"/>
        </w:rPr>
        <w:t>附件：安装明细一览表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2"/>
        <w:gridCol w:w="2851"/>
        <w:gridCol w:w="887"/>
        <w:gridCol w:w="831"/>
        <w:gridCol w:w="866"/>
        <w:gridCol w:w="853"/>
        <w:gridCol w:w="1462"/>
      </w:tblGrid>
      <w:tr w14:paraId="6FE7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000" w:type="pct"/>
            <w:gridSpan w:val="7"/>
            <w:tcBorders>
              <w:top w:val="nil"/>
              <w:left w:val="nil"/>
              <w:bottom w:val="nil"/>
              <w:right w:val="nil"/>
            </w:tcBorders>
            <w:noWrap/>
            <w:vAlign w:val="center"/>
          </w:tcPr>
          <w:p w14:paraId="41E67D97">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长沙开放大学窗帘尺寸</w:t>
            </w:r>
          </w:p>
        </w:tc>
      </w:tr>
      <w:tr w14:paraId="1E46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31A2E371">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窗帘类型</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2A2EB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安装位置</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529AE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宽（米）</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65784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高（米）</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8869BF0">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窗户</w:t>
            </w:r>
          </w:p>
          <w:p w14:paraId="74C71068">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个数</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5D85C4D8">
            <w:pPr>
              <w:keepNext w:val="0"/>
              <w:keepLines w:val="0"/>
              <w:widowControl/>
              <w:suppressLineNumbers w:val="0"/>
              <w:jc w:val="center"/>
              <w:textAlignment w:val="center"/>
              <w:rPr>
                <w:rFonts w:hint="default"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数量（m</w:t>
            </w:r>
            <w:r>
              <w:rPr>
                <w:rFonts w:hint="eastAsia" w:ascii="宋体" w:hAnsi="宋体" w:cs="宋体"/>
                <w:b/>
                <w:bCs/>
                <w:i w:val="0"/>
                <w:iCs w:val="0"/>
                <w:color w:val="000000"/>
                <w:sz w:val="24"/>
                <w:szCs w:val="24"/>
                <w:u w:val="none"/>
                <w:vertAlign w:val="superscript"/>
                <w:lang w:val="en-US" w:eastAsia="zh-CN"/>
              </w:rPr>
              <w:t>2</w:t>
            </w:r>
            <w:r>
              <w:rPr>
                <w:rFonts w:hint="eastAsia" w:ascii="宋体" w:hAnsi="宋体" w:cs="宋体"/>
                <w:b/>
                <w:bCs/>
                <w:i w:val="0"/>
                <w:iCs w:val="0"/>
                <w:color w:val="000000"/>
                <w:sz w:val="24"/>
                <w:szCs w:val="24"/>
                <w:u w:val="none"/>
                <w:lang w:val="en-US" w:eastAsia="zh-CN"/>
              </w:rPr>
              <w:t>）</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64F41FA2">
            <w:pPr>
              <w:keepNext w:val="0"/>
              <w:keepLines w:val="0"/>
              <w:widowControl/>
              <w:suppressLineNumbers w:val="0"/>
              <w:jc w:val="center"/>
              <w:textAlignment w:val="center"/>
              <w:rPr>
                <w:rFonts w:hint="default"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备注</w:t>
            </w:r>
          </w:p>
        </w:tc>
      </w:tr>
      <w:tr w14:paraId="0268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585A1BC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卷帘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3779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日知楼</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6B15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3BE23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AB02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30CBBB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269.93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1629F241">
            <w:pPr>
              <w:keepNext w:val="0"/>
              <w:keepLines w:val="0"/>
              <w:pageBreakBefore w:val="0"/>
              <w:widowControl/>
              <w:suppressLineNumbers w:val="0"/>
              <w:kinsoku/>
              <w:wordWrap/>
              <w:overflowPunct/>
              <w:topLinePunct w:val="0"/>
              <w:autoSpaceDE/>
              <w:autoSpaceDN/>
              <w:bidi w:val="0"/>
              <w:adjustRightInd/>
              <w:snapToGrid/>
              <w:spacing w:line="144"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1楼、4—6楼，共4层楼，72间房</w:t>
            </w:r>
          </w:p>
        </w:tc>
      </w:tr>
      <w:tr w14:paraId="70BE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4550F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卷帘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16CA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体育馆一楼茶艺体验室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5C30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A926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CDF8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1974C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3.42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77321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15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4DD75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卷帘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68DC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体育馆一楼书法体验室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A79A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681F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8F2C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71717B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3.42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53EAF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F6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0C6D1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卷帘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C95A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体育馆一楼手工体验室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BAEF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DCE4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5446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467B5B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3.42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07E56D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E5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150450B6">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总计</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4803A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6EC28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682D45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61AA14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78E95AE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290</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603FE7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0B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47EA083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7B3BD7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明道楼宿舍</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EBCD6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8E85EC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07D50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57</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2E276AD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347.13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3545B190">
            <w:pPr>
              <w:keepNext w:val="0"/>
              <w:keepLines w:val="0"/>
              <w:pageBreakBefore w:val="0"/>
              <w:widowControl/>
              <w:suppressLineNumbers w:val="0"/>
              <w:kinsoku/>
              <w:wordWrap/>
              <w:overflowPunct/>
              <w:topLinePunct w:val="0"/>
              <w:autoSpaceDE/>
              <w:autoSpaceDN/>
              <w:bidi w:val="0"/>
              <w:adjustRightInd/>
              <w:snapToGrid/>
              <w:spacing w:line="144"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2楼—4楼，共3层楼，57间房。</w:t>
            </w:r>
          </w:p>
        </w:tc>
      </w:tr>
      <w:tr w14:paraId="56A8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39877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6F9F71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明道楼食堂包厢1</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D8898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5.9</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68035B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40E6CA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55FF7F0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23.60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1C6FC506">
            <w:pPr>
              <w:jc w:val="center"/>
              <w:rPr>
                <w:rFonts w:hint="eastAsia" w:ascii="宋体" w:hAnsi="宋体" w:eastAsia="宋体" w:cs="宋体"/>
                <w:i w:val="0"/>
                <w:iCs w:val="0"/>
                <w:color w:val="000000"/>
                <w:sz w:val="24"/>
                <w:szCs w:val="24"/>
                <w:u w:val="none"/>
              </w:rPr>
            </w:pPr>
          </w:p>
        </w:tc>
      </w:tr>
      <w:tr w14:paraId="73E4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733EC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87319F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明道楼食堂包厢2</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83A490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2.95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22007B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3E9918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1C220B0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11.80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6A969789">
            <w:pPr>
              <w:jc w:val="center"/>
              <w:rPr>
                <w:rFonts w:hint="eastAsia" w:ascii="宋体" w:hAnsi="宋体" w:eastAsia="宋体" w:cs="宋体"/>
                <w:i w:val="0"/>
                <w:iCs w:val="0"/>
                <w:color w:val="000000"/>
                <w:sz w:val="24"/>
                <w:szCs w:val="24"/>
                <w:u w:val="none"/>
              </w:rPr>
            </w:pPr>
          </w:p>
        </w:tc>
      </w:tr>
      <w:tr w14:paraId="4A93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5527F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474BD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体育馆一楼茶艺体验室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F40B4C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33FF18D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2D0DB34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3FEB56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33.00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4A0C5D2C">
            <w:pPr>
              <w:jc w:val="center"/>
              <w:rPr>
                <w:rFonts w:hint="eastAsia" w:ascii="宋体" w:hAnsi="宋体" w:eastAsia="宋体" w:cs="宋体"/>
                <w:i w:val="0"/>
                <w:iCs w:val="0"/>
                <w:color w:val="000000"/>
                <w:sz w:val="24"/>
                <w:szCs w:val="24"/>
                <w:u w:val="none"/>
              </w:rPr>
            </w:pPr>
          </w:p>
        </w:tc>
      </w:tr>
      <w:tr w14:paraId="0C46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034C3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80F177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体育馆一楼书画体验室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D4F44F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46045D6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D29E1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1D1A71A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33.00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6B0ADC82">
            <w:pPr>
              <w:jc w:val="center"/>
              <w:rPr>
                <w:rFonts w:hint="eastAsia" w:ascii="宋体" w:hAnsi="宋体" w:eastAsia="宋体" w:cs="宋体"/>
                <w:i w:val="0"/>
                <w:iCs w:val="0"/>
                <w:color w:val="000000"/>
                <w:sz w:val="24"/>
                <w:szCs w:val="24"/>
                <w:u w:val="none"/>
              </w:rPr>
            </w:pPr>
          </w:p>
        </w:tc>
      </w:tr>
      <w:tr w14:paraId="1C93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43A99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285EE8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体育馆一楼手工体验室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E1F278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A69839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1DB1DF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1D22B6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33.00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0BB0D48B">
            <w:pPr>
              <w:jc w:val="center"/>
              <w:rPr>
                <w:rFonts w:hint="eastAsia" w:ascii="宋体" w:hAnsi="宋体" w:eastAsia="宋体" w:cs="宋体"/>
                <w:i w:val="0"/>
                <w:iCs w:val="0"/>
                <w:color w:val="000000"/>
                <w:sz w:val="24"/>
                <w:szCs w:val="24"/>
                <w:u w:val="none"/>
              </w:rPr>
            </w:pPr>
          </w:p>
        </w:tc>
      </w:tr>
      <w:tr w14:paraId="2A64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1830A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ED35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体育馆一楼舞蹈体验室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46383F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7.7</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59971CE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6C58E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72564BC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46.20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3B38DE54">
            <w:pPr>
              <w:jc w:val="center"/>
              <w:rPr>
                <w:rFonts w:hint="eastAsia" w:ascii="宋体" w:hAnsi="宋体" w:eastAsia="宋体" w:cs="宋体"/>
                <w:i w:val="0"/>
                <w:iCs w:val="0"/>
                <w:color w:val="000000"/>
                <w:sz w:val="24"/>
                <w:szCs w:val="24"/>
                <w:u w:val="none"/>
              </w:rPr>
            </w:pPr>
          </w:p>
        </w:tc>
      </w:tr>
      <w:tr w14:paraId="4CEB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14465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A906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体育馆一楼舞蹈体验室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7857EB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5.6</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7EAE082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7C72D3D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206022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33.60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33DA3253">
            <w:pPr>
              <w:jc w:val="center"/>
              <w:rPr>
                <w:rFonts w:hint="eastAsia" w:ascii="宋体" w:hAnsi="宋体" w:eastAsia="宋体" w:cs="宋体"/>
                <w:i w:val="0"/>
                <w:iCs w:val="0"/>
                <w:color w:val="000000"/>
                <w:sz w:val="24"/>
                <w:szCs w:val="24"/>
                <w:u w:val="none"/>
              </w:rPr>
            </w:pPr>
          </w:p>
        </w:tc>
      </w:tr>
      <w:tr w14:paraId="1D69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128B7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F5B3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体育馆一楼唱歌体验室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765D05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3.66</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097E20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18D88DF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2093E4E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21.96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1F436B77">
            <w:pPr>
              <w:jc w:val="center"/>
              <w:rPr>
                <w:rFonts w:hint="eastAsia" w:ascii="宋体" w:hAnsi="宋体" w:eastAsia="宋体" w:cs="宋体"/>
                <w:i w:val="0"/>
                <w:iCs w:val="0"/>
                <w:color w:val="000000"/>
                <w:sz w:val="24"/>
                <w:szCs w:val="24"/>
                <w:u w:val="none"/>
              </w:rPr>
            </w:pPr>
          </w:p>
        </w:tc>
      </w:tr>
      <w:tr w14:paraId="2F63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0D9BE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布帘</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8811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1"/>
                <w:szCs w:val="21"/>
                <w:u w:val="none"/>
                <w:lang w:val="en-US" w:eastAsia="zh-CN"/>
              </w:rPr>
              <w:t>体育馆一楼唱歌体验室</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CB8626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7.55</w:t>
            </w: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24C0155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59D02BB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44D97FA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45.30 </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6ABADF5C">
            <w:pPr>
              <w:jc w:val="center"/>
              <w:rPr>
                <w:rFonts w:hint="eastAsia" w:ascii="宋体" w:hAnsi="宋体" w:eastAsia="宋体" w:cs="宋体"/>
                <w:i w:val="0"/>
                <w:iCs w:val="0"/>
                <w:color w:val="000000"/>
                <w:sz w:val="24"/>
                <w:szCs w:val="24"/>
                <w:u w:val="none"/>
              </w:rPr>
            </w:pPr>
          </w:p>
        </w:tc>
      </w:tr>
      <w:tr w14:paraId="45BB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24BF873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总计</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BC28FA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0CAE19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14:paraId="1164EE4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14:paraId="0DB117D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00" w:type="pct"/>
            <w:tcBorders>
              <w:top w:val="single" w:color="000000" w:sz="4" w:space="0"/>
              <w:left w:val="single" w:color="000000" w:sz="4" w:space="0"/>
              <w:bottom w:val="single" w:color="000000" w:sz="4" w:space="0"/>
              <w:right w:val="single" w:color="000000" w:sz="4" w:space="0"/>
            </w:tcBorders>
            <w:noWrap/>
            <w:vAlign w:val="center"/>
          </w:tcPr>
          <w:p w14:paraId="600B281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630</w:t>
            </w:r>
          </w:p>
        </w:tc>
        <w:tc>
          <w:tcPr>
            <w:tcW w:w="857" w:type="pct"/>
            <w:tcBorders>
              <w:top w:val="single" w:color="000000" w:sz="4" w:space="0"/>
              <w:left w:val="single" w:color="000000" w:sz="4" w:space="0"/>
              <w:bottom w:val="single" w:color="000000" w:sz="4" w:space="0"/>
              <w:right w:val="single" w:color="000000" w:sz="4" w:space="0"/>
            </w:tcBorders>
            <w:noWrap/>
            <w:vAlign w:val="center"/>
          </w:tcPr>
          <w:p w14:paraId="63A768B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bl>
    <w:p w14:paraId="30A53610"/>
    <w:p w14:paraId="6DF6F7CA"/>
    <w:sectPr>
      <w:footerReference r:id="rId3" w:type="default"/>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5B4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7563C"/>
    <w:multiLevelType w:val="singleLevel"/>
    <w:tmpl w:val="B137563C"/>
    <w:lvl w:ilvl="0" w:tentative="0">
      <w:start w:val="1"/>
      <w:numFmt w:val="chineseCounting"/>
      <w:suff w:val="nothing"/>
      <w:lvlText w:val="%1、"/>
      <w:lvlJc w:val="left"/>
      <w:rPr>
        <w:rFonts w:hint="eastAsia"/>
      </w:rPr>
    </w:lvl>
  </w:abstractNum>
  <w:abstractNum w:abstractNumId="1">
    <w:nsid w:val="EC96746D"/>
    <w:multiLevelType w:val="singleLevel"/>
    <w:tmpl w:val="EC96746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955F8"/>
    <w:rsid w:val="07DA4D76"/>
    <w:rsid w:val="098955F8"/>
    <w:rsid w:val="1E573D8F"/>
    <w:rsid w:val="27D312F6"/>
    <w:rsid w:val="477F2A68"/>
    <w:rsid w:val="49F96DC8"/>
    <w:rsid w:val="58B73A25"/>
    <w:rsid w:val="6D8A7502"/>
    <w:rsid w:val="71BB4A1D"/>
    <w:rsid w:val="7EFD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列出段落1"/>
    <w:basedOn w:val="7"/>
    <w:next w:val="2"/>
    <w:qFormat/>
    <w:uiPriority w:val="0"/>
    <w:pPr>
      <w:ind w:firstLine="420" w:firstLineChars="200"/>
    </w:pPr>
  </w:style>
  <w:style w:type="paragraph" w:customStyle="1" w:styleId="7">
    <w:name w:val="正文_10_43"/>
    <w:qFormat/>
    <w:uiPriority w:val="0"/>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2303</Words>
  <Characters>2689</Characters>
  <Lines>0</Lines>
  <Paragraphs>0</Paragraphs>
  <TotalTime>8</TotalTime>
  <ScaleCrop>false</ScaleCrop>
  <LinksUpToDate>false</LinksUpToDate>
  <CharactersWithSpaces>2938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2025-03-02T02:21:00Z</dcterms:created>
  <dc:creator>小玲子</dc:creator>
  <cp:lastModifiedBy>小玲子</cp:lastModifiedBy>
  <dcterms:modified xsi:type="dcterms:W3CDTF">2025-03-24T00:54:16Z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E6F4FF2E647344FE85D61253D2BF94DC_11</vt:lpwstr>
  </property>
  <property fmtid="{D5CDD505-2E9C-101B-9397-08002B2CF9AE}" pid="4" name="KSOTemplateDocerSaveRecord">
    <vt:lpwstr>eyJoZGlkIjoiNjFkNmQ4ZmNhYzA3NTMwNzIyMWVkY2U1MzcyYTkzMTgiLCJ1c2VySWQiOiI1MzQwNjkxNjAifQ==</vt:lpwstr>
  </property>
</Properties>
</file>